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1B6A1">
      <w:pPr>
        <w:spacing w:before="13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90025710"/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53A7D560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автономное учреждение высшего образования</w:t>
      </w:r>
    </w:p>
    <w:p w14:paraId="61A3F448">
      <w:pPr>
        <w:spacing w:after="132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"Пермский национальный исследовательский политехнический университет"</w:t>
      </w:r>
    </w:p>
    <w:p w14:paraId="7CF6B546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3F7B51A">
      <w:pPr>
        <w:spacing w:after="0" w:line="240" w:lineRule="auto"/>
        <w:ind w:left="709" w:hanging="709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</w:p>
    <w:p w14:paraId="35BBD662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Дисциплина: </w:t>
      </w:r>
      <w:r>
        <w:rPr>
          <w:rFonts w:hint="default"/>
          <w:sz w:val="24"/>
          <w:szCs w:val="24"/>
          <w:lang w:val="ru-RU"/>
        </w:rPr>
        <w:t>Основы алгоритмизации и программирования</w:t>
      </w:r>
    </w:p>
    <w:p w14:paraId="0C286C7A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hint="default"/>
          <w:sz w:val="24"/>
          <w:szCs w:val="24"/>
          <w:lang w:val="ru-RU"/>
        </w:rPr>
        <w:t>"Использование основных операторов языка Си"</w:t>
      </w:r>
    </w:p>
    <w:p w14:paraId="1770DBBA">
      <w:pPr>
        <w:spacing w:after="3000" w:line="240" w:lineRule="auto"/>
        <w:ind w:left="709" w:hanging="709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9</w:t>
      </w:r>
    </w:p>
    <w:tbl>
      <w:tblPr>
        <w:tblStyle w:val="5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3011"/>
        <w:gridCol w:w="107"/>
      </w:tblGrid>
      <w:tr w14:paraId="09940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0870F5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Выполнил работу</w:t>
            </w:r>
          </w:p>
        </w:tc>
      </w:tr>
      <w:tr w14:paraId="336F4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5BEDAE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 группы РИС-2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14:paraId="7EAE5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16FFAC1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Колесников Андрей Николаевич</w:t>
            </w:r>
          </w:p>
        </w:tc>
      </w:tr>
      <w:tr w14:paraId="77062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21D533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E3FF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66B4666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Проверил работу</w:t>
            </w:r>
          </w:p>
        </w:tc>
      </w:tr>
      <w:tr w14:paraId="67F99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0089A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Доцент кафедры ИТАС</w:t>
            </w:r>
          </w:p>
        </w:tc>
      </w:tr>
      <w:tr w14:paraId="6CCB6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3BE4DD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Полякова О.А.</w:t>
            </w:r>
          </w:p>
          <w:p w14:paraId="7DFA4E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DC09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355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0AFE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CC30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7BF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0CA4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E83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BF14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8495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9918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A66A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AE47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42" w:type="dxa"/>
          <w:jc w:val="right"/>
        </w:trPr>
        <w:tc>
          <w:tcPr>
            <w:tcW w:w="3118" w:type="dxa"/>
            <w:gridSpan w:val="2"/>
            <w:shd w:val="clear" w:color="auto" w:fill="FFFFFF" w:themeFill="background1"/>
          </w:tcPr>
          <w:p w14:paraId="49A9E1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9AB342">
      <w:pPr>
        <w:spacing w:after="0" w:line="360" w:lineRule="auto"/>
        <w:ind w:left="709" w:hanging="709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Пермь – 202</w:t>
      </w:r>
      <w:bookmarkEnd w:id="0"/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</w:p>
    <w:p w14:paraId="74887447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2208CA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6EDDCBE4">
      <w:pPr>
        <w:jc w:val="center"/>
        <w:rPr>
          <w:rFonts w:hint="default" w:ascii="Times New Roman" w:hAnsi="Times New Roman" w:cs="Times New Roman"/>
          <w:b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i w:val="0"/>
          <w:iCs w:val="0"/>
          <w:sz w:val="28"/>
          <w:szCs w:val="28"/>
          <w:u w:val="none"/>
        </w:rPr>
        <w:t>Постановка задачи</w:t>
      </w:r>
    </w:p>
    <w:p w14:paraId="32A477A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Найти сумму ряда с точностью 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ε=10−4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0"/>
          <w:szCs w:val="0"/>
          <w:shd w:val="clear" w:fill="FFFFFF"/>
        </w:rPr>
        <w:t>−4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общий член которого:</w:t>
      </w:r>
    </w:p>
    <w:p w14:paraId="075E78A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i w:val="0"/>
          <w:iCs w:val="0"/>
          <w:sz w:val="24"/>
          <w:u w:val="none"/>
        </w:rPr>
      </w:pPr>
      <w:r>
        <w:drawing>
          <wp:inline distT="0" distB="0" distL="114300" distR="114300">
            <wp:extent cx="819150" cy="352425"/>
            <wp:effectExtent l="0" t="0" r="0" b="952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D023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ascii="Times New Roman" w:hAnsi="Times New Roman" w:cs="Times New Roman"/>
          <w:sz w:val="24"/>
        </w:rPr>
      </w:pPr>
    </w:p>
    <w:p w14:paraId="0891C70C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Вариант </w:t>
      </w:r>
      <w:r>
        <w:rPr>
          <w:rFonts w:hint="default" w:ascii="Times New Roman" w:hAnsi="Times New Roman" w:cs="Times New Roman"/>
          <w:sz w:val="24"/>
          <w:lang w:val="en-US"/>
        </w:rPr>
        <w:t>9</w:t>
      </w:r>
      <w:r>
        <w:rPr>
          <w:rFonts w:ascii="Times New Roman" w:hAnsi="Times New Roman" w:cs="Times New Roman"/>
          <w:sz w:val="24"/>
        </w:rPr>
        <w:t>:</w:t>
      </w:r>
    </w:p>
    <w:p w14:paraId="1474C052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ascii="Times New Roman" w:hAnsi="Times New Roman" w:cs="Times New Roman"/>
          <w:sz w:val="24"/>
        </w:rPr>
      </w:pPr>
    </w:p>
    <w:p w14:paraId="39C2345F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lang w:val="ru-RU"/>
        </w:rPr>
        <w:t>Метод</w:t>
      </w:r>
      <w:r>
        <w:rPr>
          <w:rFonts w:hint="default" w:ascii="Times New Roman" w:hAnsi="Times New Roman" w:cs="Times New Roman"/>
          <w:b/>
          <w:bCs/>
          <w:sz w:val="24"/>
          <w:lang w:val="ru-RU"/>
        </w:rPr>
        <w:t xml:space="preserve"> решение задачи</w:t>
      </w:r>
      <w:r>
        <w:rPr>
          <w:rFonts w:hint="default" w:ascii="Times New Roman" w:hAnsi="Times New Roman" w:cs="Times New Roman"/>
          <w:sz w:val="24"/>
          <w:lang w:val="ru-RU"/>
        </w:rPr>
        <w:t>:</w:t>
      </w:r>
      <w:r>
        <w:rPr>
          <w:rFonts w:hint="default" w:ascii="Times New Roman" w:hAnsi="Times New Roman"/>
          <w:sz w:val="24"/>
          <w:lang w:val="ru-RU"/>
        </w:rPr>
        <w:t>В программе используется итерационный метод вычисления суммы ряда с заданной точностью. Прямое вычисление факториала n ! и степени 10 в n-ой на каждом шаге цикла неэффективно и быстро приводит к переполнению типов данных (даже double переполняется при n ! около 170).</w:t>
      </w:r>
    </w:p>
    <w:p w14:paraId="4D3758C3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  <w:r>
        <w:rPr>
          <w:rFonts w:hint="default" w:ascii="Times New Roman" w:hAnsi="Times New Roman"/>
          <w:sz w:val="24"/>
          <w:lang w:val="ru-RU"/>
        </w:rPr>
        <w:br w:type="textWrapping"/>
      </w:r>
      <w:r>
        <w:rPr>
          <w:rFonts w:hint="default" w:ascii="Times New Roman" w:hAnsi="Times New Roman"/>
          <w:sz w:val="24"/>
          <w:lang w:val="ru-RU"/>
        </w:rPr>
        <w:t>Поэтому преобразуем формулу и найдем отношение последующего члена к предыдущему:</w:t>
      </w:r>
    </w:p>
    <w:p w14:paraId="300ED18C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sz w:val="24"/>
          <w:lang w:val="ru-RU"/>
        </w:rPr>
      </w:pPr>
      <w:r>
        <w:drawing>
          <wp:inline distT="0" distB="0" distL="114300" distR="114300">
            <wp:extent cx="1847850" cy="638175"/>
            <wp:effectExtent l="0" t="0" r="0" b="952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7ED10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u w:val="none"/>
          <w:lang w:val="ru-RU"/>
        </w:rPr>
        <w:br w:type="textWrapping"/>
      </w:r>
      <w:r>
        <w:rPr>
          <w:rFonts w:hint="default" w:ascii="Times New Roman" w:hAnsi="Times New Roman"/>
          <w:b/>
          <w:bCs/>
          <w:sz w:val="24"/>
          <w:u w:val="none"/>
          <w:lang w:val="ru-RU"/>
        </w:rPr>
        <w:t>Блок схема решения:</w:t>
      </w:r>
    </w:p>
    <w:p w14:paraId="608675FF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ru-RU"/>
        </w:rPr>
      </w:pPr>
      <w:r>
        <w:drawing>
          <wp:inline distT="0" distB="0" distL="114300" distR="114300">
            <wp:extent cx="6019800" cy="5362575"/>
            <wp:effectExtent l="0" t="0" r="0" b="952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3E822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en-US"/>
        </w:rPr>
      </w:pPr>
    </w:p>
    <w:p w14:paraId="215D6448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ru-RU"/>
        </w:rPr>
      </w:pPr>
      <w:r>
        <w:rPr>
          <w:rFonts w:hint="default" w:ascii="Times New Roman" w:hAnsi="Times New Roman"/>
          <w:b/>
          <w:bCs/>
          <w:sz w:val="24"/>
          <w:u w:val="none"/>
          <w:lang w:val="ru-RU"/>
        </w:rPr>
        <w:t>Код на С++:</w:t>
      </w:r>
    </w:p>
    <w:p w14:paraId="5BF40792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</w:pPr>
    </w:p>
    <w:p w14:paraId="010AF352">
      <w:pPr>
        <w:widowControl w:val="0"/>
        <w:numPr>
          <w:ilvl w:val="0"/>
          <w:numId w:val="0"/>
        </w:numPr>
        <w:tabs>
          <w:tab w:val="left" w:pos="960"/>
        </w:tabs>
        <w:autoSpaceDE w:val="0"/>
        <w:autoSpaceDN w:val="0"/>
        <w:spacing w:after="0" w:line="235" w:lineRule="auto"/>
        <w:ind w:leftChars="0" w:right="2050" w:rightChars="0"/>
        <w:rPr>
          <w:rFonts w:hint="default" w:ascii="Times New Roman" w:hAnsi="Times New Roman"/>
          <w:b/>
          <w:bCs/>
          <w:sz w:val="24"/>
          <w:u w:val="none"/>
          <w:lang w:val="ru-RU"/>
        </w:rPr>
      </w:pPr>
      <w:r>
        <w:drawing>
          <wp:inline distT="0" distB="0" distL="114300" distR="114300">
            <wp:extent cx="6644005" cy="4271010"/>
            <wp:effectExtent l="0" t="0" r="4445" b="1524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5D0B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работы кода: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br w:type="textWrapping"/>
      </w:r>
      <w:r>
        <w:drawing>
          <wp:inline distT="0" distB="0" distL="114300" distR="114300">
            <wp:extent cx="6639560" cy="981075"/>
            <wp:effectExtent l="0" t="0" r="8890" b="952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85CA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Вывод:</w:t>
      </w:r>
    </w:p>
    <w:p w14:paraId="6953E6E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В ходе выполнения лабораторной работы №2 были получены практические навыки использования основных операторов языка C++, в частности цикла while и арифметических операций с вещественными числами. Для решения задачи нахождения суммы ряда с заданной точностью ε = 10**(-4) был применён итерационный подход. Вместо прямого вычисления факториала и степени на каждом шаге, которые быстро приводят к переполнению типа double, была выведена и использована формула для связи последующего члена ряда с предыдущим.Это позволило сделать программу более эффективной и избежать ошибок переполнения. В результате работы программы сумма ряда была найдена (приблизительно равна 22025.5), а также определено, что для достижения заданной точности потребовалось учесть 33 члена ряда. Полученные результаты подтверждают работоспособность программы и правильность выбранного алгоритма.</w:t>
      </w:r>
      <w:bookmarkStart w:id="1" w:name="_GoBack"/>
      <w:bookmarkEnd w:id="1"/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EAB"/>
    <w:rsid w:val="0011324E"/>
    <w:rsid w:val="00121C8B"/>
    <w:rsid w:val="00263A68"/>
    <w:rsid w:val="00284395"/>
    <w:rsid w:val="002E6646"/>
    <w:rsid w:val="003B27D4"/>
    <w:rsid w:val="003F2BBC"/>
    <w:rsid w:val="00471EAB"/>
    <w:rsid w:val="00491B0A"/>
    <w:rsid w:val="004B22CF"/>
    <w:rsid w:val="00554440"/>
    <w:rsid w:val="007803EA"/>
    <w:rsid w:val="007852CA"/>
    <w:rsid w:val="007B19D2"/>
    <w:rsid w:val="00816739"/>
    <w:rsid w:val="00867402"/>
    <w:rsid w:val="00871AA7"/>
    <w:rsid w:val="00921F30"/>
    <w:rsid w:val="00A23942"/>
    <w:rsid w:val="00AC4A9F"/>
    <w:rsid w:val="00B13215"/>
    <w:rsid w:val="00C65FC1"/>
    <w:rsid w:val="00CD7ADA"/>
    <w:rsid w:val="00CF103B"/>
    <w:rsid w:val="00D348CC"/>
    <w:rsid w:val="00E466C0"/>
    <w:rsid w:val="00F85B96"/>
    <w:rsid w:val="10BA2A4C"/>
    <w:rsid w:val="155E061B"/>
    <w:rsid w:val="209563E7"/>
    <w:rsid w:val="29180D20"/>
    <w:rsid w:val="64D241D6"/>
    <w:rsid w:val="6665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7"/>
    <w:qFormat/>
    <w:uiPriority w:val="1"/>
    <w:pPr>
      <w:widowControl w:val="0"/>
      <w:autoSpaceDE w:val="0"/>
      <w:autoSpaceDN w:val="0"/>
      <w:spacing w:after="0" w:line="240" w:lineRule="auto"/>
      <w:ind w:left="548" w:hanging="310"/>
      <w:outlineLvl w:val="0"/>
    </w:pPr>
    <w:rPr>
      <w:rFonts w:ascii="Arial" w:hAnsi="Arial" w:eastAsia="Arial" w:cs="Arial"/>
      <w:b/>
      <w:bCs/>
      <w:i/>
      <w:i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1"/>
    <w:pPr>
      <w:ind w:left="720"/>
      <w:contextualSpacing/>
    </w:pPr>
  </w:style>
  <w:style w:type="character" w:customStyle="1" w:styleId="7">
    <w:name w:val="Заголовок 1 Знак"/>
    <w:basedOn w:val="3"/>
    <w:link w:val="2"/>
    <w:qFormat/>
    <w:uiPriority w:val="1"/>
    <w:rPr>
      <w:rFonts w:ascii="Arial" w:hAnsi="Arial" w:eastAsia="Arial" w:cs="Arial"/>
      <w:b/>
      <w:bCs/>
      <w:i/>
      <w:iCs/>
      <w:sz w:val="28"/>
      <w:szCs w:val="28"/>
    </w:rPr>
  </w:style>
  <w:style w:type="paragraph" w:customStyle="1" w:styleId="8">
    <w:name w:val="Table Paragraph"/>
    <w:basedOn w:val="1"/>
    <w:qFormat/>
    <w:uiPriority w:val="1"/>
    <w:pPr>
      <w:widowControl w:val="0"/>
      <w:autoSpaceDE w:val="0"/>
      <w:autoSpaceDN w:val="0"/>
      <w:spacing w:after="0" w:line="275" w:lineRule="exact"/>
      <w:ind w:left="470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649</Words>
  <Characters>3705</Characters>
  <Lines>30</Lines>
  <Paragraphs>8</Paragraphs>
  <TotalTime>13</TotalTime>
  <ScaleCrop>false</ScaleCrop>
  <LinksUpToDate>false</LinksUpToDate>
  <CharactersWithSpaces>4346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2023-02-14T15:49:00Z</dcterms:created>
  <dc:creator>Steept</dc:creator>
  <cp:lastModifiedBy>Андрюша</cp:lastModifiedBy>
  <dcterms:modified xsi:type="dcterms:W3CDTF">2026-10-30T14:52:24Z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5165C95102C840B4ABE52453C1E64F15_13</vt:lpwstr>
  </property>
</Properties>
</file>