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Timeless Nature of Light: A Fourth-Dimensional Perspective and Its Implications for Quantum Mechanics, Cosmology, and Human Existence</w:t>
      </w:r>
    </w:p>
    <w:p>
      <w:pPr>
        <w:pStyle w:val="Heading2"/>
      </w:pPr>
      <w:r>
        <w:t>Abstract</w:t>
      </w:r>
    </w:p>
    <w:p>
      <w:r>
        <w:t>This paper proposes that light is fundamentally a fourth-dimensional entity, existing outside the constraints of time as perceived in three-dimensional spacetime. By reframing light as a higher-dimensional phenomenon, its wave-particle duality and timeless nature are reinterpreted as manifestations of dimensional interaction. This framework introduces the concept of phase shifts, describing how higher-dimensional phenomena collapse into lower-dimensional projections. The hypothesis is extended to explore the implications for cosmological observation, particularly with tools like the James Webb Space Telescope (JWST), and the nature of consciousness and death. The work challenges traditional notions of time, causality, and existence, positing that life and death are phases within a unified, multidimensional continuum.</w:t>
      </w:r>
    </w:p>
    <w:p>
      <w:pPr>
        <w:pStyle w:val="Heading2"/>
      </w:pPr>
      <w:r>
        <w:t>1. Introduction</w:t>
      </w:r>
    </w:p>
    <w:p>
      <w:r>
        <w:t>The dual nature of light has long been a paradox at the heart of modern physics. On the one hand, experiments like the double-slit experiment confirm light’s wave-like behavior, while its interactions with detectors reveal a discrete, particle-like nature. This wave-particle duality has historically been interpreted as a fundamental property of quantum mechanics, but its deeper implications remain unresolved. Compounding this mystery is light’s apparent timelessness. According to special relativity, light experiences no passage of time along its trajectory, collapsing its entire journey—from emission to absorption—into a single event.</w:t>
        <w:br/>
        <w:br/>
        <w:t>This paper explores the hypothesis that light exists as a fourth-dimensional energy, fundamentally detached from the constraints of linear time. Its wave-particle duality is interpreted as a result of dimensional projection, where light’s true nature is encoded in a higher-dimensional structure. The concept of phase shifts is introduced to describe how interactions with three-dimensional spacetime collapse this higher-dimensional energy into localized phenomena. Beyond physics, the hypothesis carries profound implications for cosmology, consciousness, and the nature of existence itself.</w:t>
      </w:r>
    </w:p>
    <w:p>
      <w:pPr>
        <w:pStyle w:val="Heading2"/>
      </w:pPr>
      <w:r>
        <w:t>2. Light as a Fourth-Dimensional Entity</w:t>
      </w:r>
    </w:p>
    <w:p>
      <w:r>
        <w:t>2.1 Timelessness and Relativity</w:t>
        <w:br/>
        <w:t>In the framework of special relativity, a photon traveling at \( c \) (the speed of light) experiences no passage of time. From the photon’s perspective, its emission, journey, and absorption occur simultaneously. This timelessness suggests that light’s behavior cannot be fully understood within the constraints of three-dimensional spacetime.</w:t>
        <w:br/>
        <w:br/>
        <w:t>2.2 Dimensional Projection</w:t>
        <w:br/>
        <w:t>If light exists in a fourth-dimensional framework, its wave-particle duality may be a byproduct of how higher-dimensional phenomena manifest in lower dimensions. The wavefunction, often interpreted probabilistically, could represent light’s existence across the entirety of the fourth dimension. Its particle-like nature arises only when the wave collapses through interaction with a three-dimensional observer or detector.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
</Properties>
</file>

<file path=docProps/core.xml><?xml version="1.0" encoding="utf-8"?>
<cp:coreProperties xmlns:cp="http://schemas.openxmlformats.org/package/2006/metadata/core-properties" xmlns:dc="http://purl.org/dc/elements/1.1/">
  <dc:creator>Lou Thomas</dc:creator>
  <dc:description>Personal research archive; AI-assisted; see repository research status.</dc:description>
</cp:coreProperties>
</file>