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Pr="001B70F8"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r>
              <w:t>杜捷先</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posOffset>508000</wp:posOffset>
            </wp:positionH>
            <wp:positionV relativeFrom="paragraph">
              <wp:posOffset>-223520</wp:posOffset>
            </wp:positionV>
            <wp:extent cx="6545580" cy="6677025"/>
            <wp:effectExtent l="19050" t="0" r="7620" b="0"/>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5580" cy="6677025"/>
                    </a:xfrm>
                    <a:prstGeom prst="rect">
                      <a:avLst/>
                    </a:prstGeom>
                    <a:noFill/>
                    <a:ln>
                      <a:noFill/>
                    </a:ln>
                  </pic:spPr>
                </pic:pic>
              </a:graphicData>
            </a:graphic>
          </wp:anchor>
        </w:drawing>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EE0134" w:rsidRDefault="0003705D" w:rsidP="0003705D">
      <w:pPr>
        <w:tabs>
          <w:tab w:val="left" w:pos="7797"/>
        </w:tabs>
        <w:ind w:firstLine="480"/>
      </w:pPr>
      <w:r>
        <w:t>常规能源</w:t>
      </w:r>
      <w:r w:rsidR="00345829">
        <w:rPr>
          <w:rFonts w:hint="eastAsia"/>
        </w:rPr>
        <w:t>的</w:t>
      </w:r>
      <w:r w:rsidR="00345829">
        <w:t>过度使用</w:t>
      </w:r>
      <w:r>
        <w:t>，</w:t>
      </w:r>
      <w:r w:rsidR="00345829">
        <w:rPr>
          <w:rFonts w:hint="eastAsia"/>
        </w:rPr>
        <w:t>使得</w:t>
      </w:r>
      <w:r>
        <w:t>环境污</w:t>
      </w:r>
      <w:r w:rsidR="00345829">
        <w:t>染问题</w:t>
      </w:r>
      <w:r w:rsidR="00345829">
        <w:rPr>
          <w:rFonts w:hint="eastAsia"/>
        </w:rPr>
        <w:t>愈加</w:t>
      </w:r>
      <w:r>
        <w:t>严重，</w:t>
      </w:r>
      <w:r w:rsidR="00345829">
        <w:rPr>
          <w:rFonts w:hint="eastAsia"/>
        </w:rPr>
        <w:t>为</w:t>
      </w:r>
      <w:r w:rsidR="00345829">
        <w:t>解决环境污染问题，世界各国都在寻找</w:t>
      </w:r>
      <w:r>
        <w:t>可再生能源</w:t>
      </w:r>
      <w:r w:rsidR="00345829">
        <w:rPr>
          <w:rFonts w:hint="eastAsia"/>
        </w:rPr>
        <w:t>来</w:t>
      </w:r>
      <w:r w:rsidR="00345829">
        <w:t>替代常规能源，可在生能源</w:t>
      </w:r>
      <w:r>
        <w:t>在世界能源结构中</w:t>
      </w:r>
      <w:r w:rsidR="00345829">
        <w:rPr>
          <w:rFonts w:hint="eastAsia"/>
        </w:rPr>
        <w:t>将</w:t>
      </w:r>
      <w:r>
        <w:t>会占据越来越大的比重。风能</w:t>
      </w:r>
      <w:r w:rsidR="00345829">
        <w:rPr>
          <w:rFonts w:hint="eastAsia"/>
        </w:rPr>
        <w:t>作为</w:t>
      </w:r>
      <w:r w:rsidR="00345829">
        <w:t>一种开发方便、成本低、无污染</w:t>
      </w:r>
      <w:r w:rsidR="00345829">
        <w:rPr>
          <w:rFonts w:hint="eastAsia"/>
        </w:rPr>
        <w:t>的</w:t>
      </w:r>
      <w:r w:rsidR="00345829">
        <w:t>可在生能源</w:t>
      </w:r>
      <w:r w:rsidR="00345829">
        <w:rPr>
          <w:rFonts w:hint="eastAsia"/>
        </w:rPr>
        <w:t>，受到</w:t>
      </w:r>
      <w:r w:rsidR="00345829">
        <w:t>了各国的重视，</w:t>
      </w:r>
      <w:r>
        <w:t>风力发电技术随着风</w:t>
      </w:r>
      <w:proofErr w:type="gramStart"/>
      <w:r>
        <w:t>电市场</w:t>
      </w:r>
      <w:proofErr w:type="gramEnd"/>
      <w:r>
        <w:t>的不断扩大也在不断趋于成熟。</w:t>
      </w:r>
      <w:r w:rsidR="00EE0134" w:rsidRPr="00EE0134">
        <w:rPr>
          <w:rFonts w:hint="eastAsia"/>
        </w:rPr>
        <w:t>大型风力发电机组是复杂的多变量非线性动力学系</w:t>
      </w:r>
      <w:r w:rsidR="00076906">
        <w:rPr>
          <w:rFonts w:hint="eastAsia"/>
        </w:rPr>
        <w:t>统，具有不确定性和多干扰性，导致难以获取风电机组精确的数学模型，</w:t>
      </w:r>
      <w:r w:rsidR="00076906">
        <w:t>使得风电机组控制器设计成为难点，本文以变速变桨</w:t>
      </w:r>
      <w:r w:rsidR="00076906">
        <w:rPr>
          <w:rFonts w:hint="eastAsia"/>
        </w:rPr>
        <w:t>风力</w:t>
      </w:r>
      <w:r w:rsidR="00076906">
        <w:t>发电机组</w:t>
      </w:r>
      <w:r w:rsidR="00076906">
        <w:rPr>
          <w:rFonts w:hint="eastAsia"/>
        </w:rPr>
        <w:t>为</w:t>
      </w:r>
      <w:r w:rsidR="00076906">
        <w:t>研究对象，以最大风能捕获和输出功率平滑为优化目标</w:t>
      </w:r>
      <w:r w:rsidR="008B3CEA">
        <w:rPr>
          <w:rFonts w:hint="eastAsia"/>
        </w:rPr>
        <w:t>，</w:t>
      </w:r>
      <w:r w:rsidR="008B3CEA">
        <w:t>运用状态反馈设计了控制器，实现了变速变桨风力发电机组的控制。</w:t>
      </w:r>
    </w:p>
    <w:p w:rsidR="0003705D" w:rsidRDefault="0003705D" w:rsidP="0003705D">
      <w:pPr>
        <w:tabs>
          <w:tab w:val="left" w:pos="7797"/>
        </w:tabs>
        <w:ind w:firstLine="480"/>
      </w:pPr>
      <w:r>
        <w:t>论文从空气动力学理论切入，</w:t>
      </w:r>
      <w:r>
        <w:rPr>
          <w:szCs w:val="21"/>
        </w:rPr>
        <w:t>基于动量理论分析了风力发电机组的气动特性，推导出在理想状态下的最大风能利用系数，并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EE0134" w:rsidRDefault="00EE0134" w:rsidP="0003705D">
      <w:pPr>
        <w:tabs>
          <w:tab w:val="left" w:pos="7797"/>
        </w:tabs>
        <w:ind w:firstLine="480"/>
      </w:pPr>
      <w:r w:rsidRPr="00EE0134">
        <w:rPr>
          <w:rFonts w:hint="eastAsia"/>
        </w:rPr>
        <w:t>为了保证风力发电机组的稳定运行，设计了一个稳定的状态反馈控制器，在风速低于额定风速的时，通过控制发电机转矩调整发电机的转速，使风轮转速达到期望转速，最大限度的捕获风能。通过状态转换将原问题转换成系统在原点稳定的问题，再通过李雅普诺夫函数找到合适的参数，进而设计出控制器。之后给出了该系统的稳定性证明，并基于该控制器，计算出了风机运行的稳定域。最后利用</w:t>
      </w:r>
      <w:r w:rsidRPr="00EE0134">
        <w:rPr>
          <w:rFonts w:hint="eastAsia"/>
        </w:rPr>
        <w:t>Simulink</w:t>
      </w:r>
      <w:r w:rsidRPr="00EE0134">
        <w:rPr>
          <w:rFonts w:hint="eastAsia"/>
        </w:rPr>
        <w:t>搭建了风力发电机组控制仿真平台，并进行了数值仿真，结果显示控制系统具有良好的稳定性和期望的动态特性，表明该控制器取得了较好的控制效果，且在风机运行稳定域内，系统能稳定运行。该方法设计简单，具有一定的实用价值。稳定域的提出，为风机正常运行提供了理论依据。</w:t>
      </w:r>
    </w:p>
    <w:p w:rsidR="00EE0134" w:rsidRDefault="00EE0134" w:rsidP="0003705D">
      <w:pPr>
        <w:ind w:firstLine="480"/>
      </w:pPr>
    </w:p>
    <w:p w:rsidR="0003705D" w:rsidRDefault="0003705D" w:rsidP="0003705D">
      <w:pPr>
        <w:ind w:firstLine="480"/>
        <w:rPr>
          <w:kern w:val="0"/>
          <w:szCs w:val="24"/>
        </w:rPr>
      </w:pPr>
      <w:r>
        <w:rPr>
          <w:kern w:val="0"/>
          <w:szCs w:val="24"/>
        </w:rPr>
        <w:t>关键字：</w:t>
      </w:r>
      <w:r w:rsidR="008B3CEA" w:rsidRPr="008B3CEA">
        <w:rPr>
          <w:rFonts w:hint="eastAsia"/>
          <w:kern w:val="0"/>
          <w:szCs w:val="24"/>
        </w:rPr>
        <w:t>风力发电机</w:t>
      </w:r>
      <w:r w:rsidR="008B3CEA">
        <w:rPr>
          <w:rFonts w:hint="eastAsia"/>
          <w:kern w:val="0"/>
          <w:szCs w:val="24"/>
        </w:rPr>
        <w:t xml:space="preserve"> </w:t>
      </w:r>
      <w:r w:rsidR="008B3CEA" w:rsidRPr="008B3CEA">
        <w:rPr>
          <w:rFonts w:hint="eastAsia"/>
          <w:kern w:val="0"/>
          <w:szCs w:val="24"/>
        </w:rPr>
        <w:t>状态反馈控制</w:t>
      </w:r>
      <w:r w:rsidR="008B3CEA">
        <w:rPr>
          <w:rFonts w:hint="eastAsia"/>
          <w:kern w:val="0"/>
          <w:szCs w:val="24"/>
        </w:rPr>
        <w:t xml:space="preserve"> </w:t>
      </w:r>
      <w:r w:rsidR="008B3CEA" w:rsidRPr="008B3CEA">
        <w:rPr>
          <w:rFonts w:hint="eastAsia"/>
          <w:kern w:val="0"/>
          <w:szCs w:val="24"/>
        </w:rPr>
        <w:t>稳定域</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t>目  录</w:t>
      </w:r>
    </w:p>
    <w:p w:rsidR="00462096" w:rsidRDefault="00BC6187" w:rsidP="00462096">
      <w:pPr>
        <w:pStyle w:val="10"/>
        <w:rPr>
          <w:rFonts w:asciiTheme="minorHAnsi" w:eastAsiaTheme="minorEastAsia" w:hAnsiTheme="minorHAnsi"/>
          <w:noProof/>
          <w:sz w:val="21"/>
        </w:rPr>
      </w:pPr>
      <w:r>
        <w:rPr>
          <w:szCs w:val="24"/>
        </w:rPr>
        <w:fldChar w:fldCharType="begin"/>
      </w:r>
      <w:r w:rsidR="00732C57">
        <w:rPr>
          <w:szCs w:val="24"/>
        </w:rPr>
        <w:instrText xml:space="preserve"> TOC \o "1-3" \h \z \u </w:instrText>
      </w:r>
      <w:r>
        <w:rPr>
          <w:szCs w:val="24"/>
        </w:rPr>
        <w:fldChar w:fldCharType="separate"/>
      </w:r>
      <w:hyperlink w:anchor="_Toc431996698" w:history="1">
        <w:r w:rsidR="00462096" w:rsidRPr="0097450D">
          <w:rPr>
            <w:rStyle w:val="a4"/>
            <w:rFonts w:hint="eastAsia"/>
            <w:noProof/>
          </w:rPr>
          <w:t>第一章</w:t>
        </w:r>
        <w:r w:rsidR="00462096">
          <w:rPr>
            <w:rFonts w:asciiTheme="minorHAnsi" w:eastAsiaTheme="minorEastAsia" w:hAnsiTheme="minorHAnsi"/>
            <w:noProof/>
            <w:sz w:val="21"/>
          </w:rPr>
          <w:tab/>
        </w:r>
        <w:r w:rsidR="00462096" w:rsidRPr="0097450D">
          <w:rPr>
            <w:rStyle w:val="a4"/>
            <w:rFonts w:hint="eastAsia"/>
            <w:noProof/>
          </w:rPr>
          <w:t>绪论</w:t>
        </w:r>
        <w:r w:rsidR="00462096">
          <w:rPr>
            <w:noProof/>
            <w:webHidden/>
          </w:rPr>
          <w:tab/>
        </w:r>
        <w:r>
          <w:rPr>
            <w:noProof/>
            <w:webHidden/>
          </w:rPr>
          <w:fldChar w:fldCharType="begin"/>
        </w:r>
        <w:r w:rsidR="00462096">
          <w:rPr>
            <w:noProof/>
            <w:webHidden/>
          </w:rPr>
          <w:instrText xml:space="preserve"> PAGEREF _Toc431996698 \h </w:instrText>
        </w:r>
        <w:r>
          <w:rPr>
            <w:noProof/>
            <w:webHidden/>
          </w:rPr>
        </w:r>
        <w:r>
          <w:rPr>
            <w:noProof/>
            <w:webHidden/>
          </w:rPr>
          <w:fldChar w:fldCharType="separate"/>
        </w:r>
        <w:r w:rsidR="00462096">
          <w:rPr>
            <w:noProof/>
            <w:webHidden/>
          </w:rPr>
          <w:t>- 1 -</w:t>
        </w:r>
        <w:r>
          <w:rPr>
            <w:noProof/>
            <w:webHidden/>
          </w:rPr>
          <w:fldChar w:fldCharType="end"/>
        </w:r>
      </w:hyperlink>
    </w:p>
    <w:p w:rsidR="00462096" w:rsidRDefault="00780303">
      <w:pPr>
        <w:pStyle w:val="20"/>
        <w:rPr>
          <w:rFonts w:asciiTheme="minorHAnsi" w:hAnsiTheme="minorHAnsi"/>
          <w:noProof/>
          <w:sz w:val="21"/>
        </w:rPr>
      </w:pPr>
      <w:hyperlink w:anchor="_Toc431996699" w:history="1">
        <w:r w:rsidR="00462096" w:rsidRPr="0097450D">
          <w:rPr>
            <w:rStyle w:val="a4"/>
            <w:noProof/>
          </w:rPr>
          <w:t>1.1</w:t>
        </w:r>
        <w:r w:rsidR="00462096">
          <w:rPr>
            <w:rFonts w:asciiTheme="minorHAnsi" w:hAnsiTheme="minorHAnsi"/>
            <w:noProof/>
            <w:sz w:val="21"/>
          </w:rPr>
          <w:tab/>
        </w:r>
        <w:r w:rsidR="00462096" w:rsidRPr="0097450D">
          <w:rPr>
            <w:rStyle w:val="a4"/>
            <w:rFonts w:hint="eastAsia"/>
            <w:noProof/>
          </w:rPr>
          <w:t>背景研究</w:t>
        </w:r>
        <w:r w:rsidR="00462096">
          <w:rPr>
            <w:noProof/>
            <w:webHidden/>
          </w:rPr>
          <w:tab/>
        </w:r>
        <w:r w:rsidR="00BC6187">
          <w:rPr>
            <w:noProof/>
            <w:webHidden/>
          </w:rPr>
          <w:fldChar w:fldCharType="begin"/>
        </w:r>
        <w:r w:rsidR="00462096">
          <w:rPr>
            <w:noProof/>
            <w:webHidden/>
          </w:rPr>
          <w:instrText xml:space="preserve"> PAGEREF _Toc431996699 \h </w:instrText>
        </w:r>
        <w:r w:rsidR="00BC6187">
          <w:rPr>
            <w:noProof/>
            <w:webHidden/>
          </w:rPr>
        </w:r>
        <w:r w:rsidR="00BC6187">
          <w:rPr>
            <w:noProof/>
            <w:webHidden/>
          </w:rPr>
          <w:fldChar w:fldCharType="separate"/>
        </w:r>
        <w:r w:rsidR="00462096">
          <w:rPr>
            <w:noProof/>
            <w:webHidden/>
          </w:rPr>
          <w:t>- 1 -</w:t>
        </w:r>
        <w:r w:rsidR="00BC6187">
          <w:rPr>
            <w:noProof/>
            <w:webHidden/>
          </w:rPr>
          <w:fldChar w:fldCharType="end"/>
        </w:r>
      </w:hyperlink>
    </w:p>
    <w:p w:rsidR="00462096" w:rsidRDefault="00780303">
      <w:pPr>
        <w:pStyle w:val="20"/>
        <w:rPr>
          <w:rFonts w:asciiTheme="minorHAnsi" w:hAnsiTheme="minorHAnsi"/>
          <w:noProof/>
          <w:sz w:val="21"/>
        </w:rPr>
      </w:pPr>
      <w:hyperlink w:anchor="_Toc431996700" w:history="1">
        <w:r w:rsidR="00462096" w:rsidRPr="0097450D">
          <w:rPr>
            <w:rStyle w:val="a4"/>
            <w:noProof/>
          </w:rPr>
          <w:t>1.2</w:t>
        </w:r>
        <w:r w:rsidR="00462096">
          <w:rPr>
            <w:rFonts w:asciiTheme="minorHAnsi" w:hAnsiTheme="minorHAnsi"/>
            <w:noProof/>
            <w:sz w:val="21"/>
          </w:rPr>
          <w:tab/>
        </w:r>
        <w:r w:rsidR="00462096" w:rsidRPr="0097450D">
          <w:rPr>
            <w:rStyle w:val="a4"/>
            <w:rFonts w:hint="eastAsia"/>
            <w:noProof/>
          </w:rPr>
          <w:t>国内外风力发电发展现状</w:t>
        </w:r>
        <w:r w:rsidR="00462096">
          <w:rPr>
            <w:noProof/>
            <w:webHidden/>
          </w:rPr>
          <w:tab/>
        </w:r>
        <w:r w:rsidR="00BC6187">
          <w:rPr>
            <w:noProof/>
            <w:webHidden/>
          </w:rPr>
          <w:fldChar w:fldCharType="begin"/>
        </w:r>
        <w:r w:rsidR="00462096">
          <w:rPr>
            <w:noProof/>
            <w:webHidden/>
          </w:rPr>
          <w:instrText xml:space="preserve"> PAGEREF _Toc431996700 \h </w:instrText>
        </w:r>
        <w:r w:rsidR="00BC6187">
          <w:rPr>
            <w:noProof/>
            <w:webHidden/>
          </w:rPr>
        </w:r>
        <w:r w:rsidR="00BC6187">
          <w:rPr>
            <w:noProof/>
            <w:webHidden/>
          </w:rPr>
          <w:fldChar w:fldCharType="separate"/>
        </w:r>
        <w:r w:rsidR="00462096">
          <w:rPr>
            <w:noProof/>
            <w:webHidden/>
          </w:rPr>
          <w:t>- 2 -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01" w:history="1">
        <w:r w:rsidR="00462096" w:rsidRPr="0097450D">
          <w:rPr>
            <w:rStyle w:val="a4"/>
            <w:noProof/>
          </w:rPr>
          <w:t>1.2.1</w:t>
        </w:r>
        <w:r w:rsidR="00462096">
          <w:rPr>
            <w:rFonts w:asciiTheme="minorHAnsi" w:hAnsiTheme="minorHAnsi"/>
            <w:noProof/>
            <w:sz w:val="21"/>
          </w:rPr>
          <w:tab/>
        </w:r>
        <w:r w:rsidR="00462096" w:rsidRPr="0097450D">
          <w:rPr>
            <w:rStyle w:val="a4"/>
            <w:rFonts w:hint="eastAsia"/>
            <w:noProof/>
          </w:rPr>
          <w:t>国内风力发电发展现状</w:t>
        </w:r>
        <w:r w:rsidR="00462096">
          <w:rPr>
            <w:noProof/>
            <w:webHidden/>
          </w:rPr>
          <w:tab/>
        </w:r>
        <w:r w:rsidR="00BC6187">
          <w:rPr>
            <w:noProof/>
            <w:webHidden/>
          </w:rPr>
          <w:fldChar w:fldCharType="begin"/>
        </w:r>
        <w:r w:rsidR="00462096">
          <w:rPr>
            <w:noProof/>
            <w:webHidden/>
          </w:rPr>
          <w:instrText xml:space="preserve"> PAGEREF _Toc431996701 \h </w:instrText>
        </w:r>
        <w:r w:rsidR="00BC6187">
          <w:rPr>
            <w:noProof/>
            <w:webHidden/>
          </w:rPr>
        </w:r>
        <w:r w:rsidR="00BC6187">
          <w:rPr>
            <w:noProof/>
            <w:webHidden/>
          </w:rPr>
          <w:fldChar w:fldCharType="separate"/>
        </w:r>
        <w:r w:rsidR="00462096">
          <w:rPr>
            <w:noProof/>
            <w:webHidden/>
          </w:rPr>
          <w:t>- 3 -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02" w:history="1">
        <w:r w:rsidR="00462096" w:rsidRPr="0097450D">
          <w:rPr>
            <w:rStyle w:val="a4"/>
            <w:noProof/>
          </w:rPr>
          <w:t>1.2.2</w:t>
        </w:r>
        <w:r w:rsidR="00462096">
          <w:rPr>
            <w:rFonts w:asciiTheme="minorHAnsi" w:hAnsiTheme="minorHAnsi"/>
            <w:noProof/>
            <w:sz w:val="21"/>
          </w:rPr>
          <w:tab/>
        </w:r>
        <w:r w:rsidR="00462096" w:rsidRPr="0097450D">
          <w:rPr>
            <w:rStyle w:val="a4"/>
            <w:rFonts w:hint="eastAsia"/>
            <w:noProof/>
          </w:rPr>
          <w:t>国外风力发电发展现状</w:t>
        </w:r>
        <w:r w:rsidR="00462096">
          <w:rPr>
            <w:noProof/>
            <w:webHidden/>
          </w:rPr>
          <w:tab/>
        </w:r>
        <w:r w:rsidR="00BC6187">
          <w:rPr>
            <w:noProof/>
            <w:webHidden/>
          </w:rPr>
          <w:fldChar w:fldCharType="begin"/>
        </w:r>
        <w:r w:rsidR="00462096">
          <w:rPr>
            <w:noProof/>
            <w:webHidden/>
          </w:rPr>
          <w:instrText xml:space="preserve"> PAGEREF _Toc431996702 \h </w:instrText>
        </w:r>
        <w:r w:rsidR="00BC6187">
          <w:rPr>
            <w:noProof/>
            <w:webHidden/>
          </w:rPr>
        </w:r>
        <w:r w:rsidR="00BC6187">
          <w:rPr>
            <w:noProof/>
            <w:webHidden/>
          </w:rPr>
          <w:fldChar w:fldCharType="separate"/>
        </w:r>
        <w:r w:rsidR="00462096">
          <w:rPr>
            <w:noProof/>
            <w:webHidden/>
          </w:rPr>
          <w:t>- 4 -</w:t>
        </w:r>
        <w:r w:rsidR="00BC6187">
          <w:rPr>
            <w:noProof/>
            <w:webHidden/>
          </w:rPr>
          <w:fldChar w:fldCharType="end"/>
        </w:r>
      </w:hyperlink>
    </w:p>
    <w:p w:rsidR="00462096" w:rsidRDefault="00780303">
      <w:pPr>
        <w:pStyle w:val="20"/>
        <w:rPr>
          <w:rFonts w:asciiTheme="minorHAnsi" w:hAnsiTheme="minorHAnsi"/>
          <w:noProof/>
          <w:sz w:val="21"/>
        </w:rPr>
      </w:pPr>
      <w:hyperlink w:anchor="_Toc431996703" w:history="1">
        <w:r w:rsidR="00462096" w:rsidRPr="0097450D">
          <w:rPr>
            <w:rStyle w:val="a4"/>
            <w:noProof/>
          </w:rPr>
          <w:t>1.3</w:t>
        </w:r>
        <w:r w:rsidR="00462096">
          <w:rPr>
            <w:rFonts w:asciiTheme="minorHAnsi" w:hAnsiTheme="minorHAnsi"/>
            <w:noProof/>
            <w:sz w:val="21"/>
          </w:rPr>
          <w:tab/>
        </w:r>
        <w:r w:rsidR="00462096" w:rsidRPr="0097450D">
          <w:rPr>
            <w:rStyle w:val="a4"/>
            <w:rFonts w:hint="eastAsia"/>
            <w:noProof/>
          </w:rPr>
          <w:t>风力发电机组控制技术发展现状</w:t>
        </w:r>
        <w:r w:rsidR="00462096">
          <w:rPr>
            <w:noProof/>
            <w:webHidden/>
          </w:rPr>
          <w:tab/>
        </w:r>
        <w:r w:rsidR="00BC6187">
          <w:rPr>
            <w:noProof/>
            <w:webHidden/>
          </w:rPr>
          <w:fldChar w:fldCharType="begin"/>
        </w:r>
        <w:r w:rsidR="00462096">
          <w:rPr>
            <w:noProof/>
            <w:webHidden/>
          </w:rPr>
          <w:instrText xml:space="preserve"> PAGEREF _Toc431996703 \h </w:instrText>
        </w:r>
        <w:r w:rsidR="00BC6187">
          <w:rPr>
            <w:noProof/>
            <w:webHidden/>
          </w:rPr>
        </w:r>
        <w:r w:rsidR="00BC6187">
          <w:rPr>
            <w:noProof/>
            <w:webHidden/>
          </w:rPr>
          <w:fldChar w:fldCharType="separate"/>
        </w:r>
        <w:r w:rsidR="00462096">
          <w:rPr>
            <w:noProof/>
            <w:webHidden/>
          </w:rPr>
          <w:t>- 5 -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04" w:history="1">
        <w:r w:rsidR="00462096" w:rsidRPr="0097450D">
          <w:rPr>
            <w:rStyle w:val="a4"/>
            <w:noProof/>
          </w:rPr>
          <w:t>1.3.1</w:t>
        </w:r>
        <w:r w:rsidR="00462096">
          <w:rPr>
            <w:rFonts w:asciiTheme="minorHAnsi" w:hAnsiTheme="minorHAnsi"/>
            <w:noProof/>
            <w:sz w:val="21"/>
          </w:rPr>
          <w:tab/>
        </w:r>
        <w:r w:rsidR="00462096" w:rsidRPr="0097450D">
          <w:rPr>
            <w:rStyle w:val="a4"/>
            <w:rFonts w:hint="eastAsia"/>
            <w:noProof/>
          </w:rPr>
          <w:t>定桨距控制技术</w:t>
        </w:r>
        <w:r w:rsidR="00462096">
          <w:rPr>
            <w:noProof/>
            <w:webHidden/>
          </w:rPr>
          <w:tab/>
        </w:r>
        <w:r w:rsidR="00BC6187">
          <w:rPr>
            <w:noProof/>
            <w:webHidden/>
          </w:rPr>
          <w:fldChar w:fldCharType="begin"/>
        </w:r>
        <w:r w:rsidR="00462096">
          <w:rPr>
            <w:noProof/>
            <w:webHidden/>
          </w:rPr>
          <w:instrText xml:space="preserve"> PAGEREF _Toc431996704 \h </w:instrText>
        </w:r>
        <w:r w:rsidR="00BC6187">
          <w:rPr>
            <w:noProof/>
            <w:webHidden/>
          </w:rPr>
        </w:r>
        <w:r w:rsidR="00BC6187">
          <w:rPr>
            <w:noProof/>
            <w:webHidden/>
          </w:rPr>
          <w:fldChar w:fldCharType="separate"/>
        </w:r>
        <w:r w:rsidR="00462096">
          <w:rPr>
            <w:noProof/>
            <w:webHidden/>
          </w:rPr>
          <w:t>- 5 -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05" w:history="1">
        <w:r w:rsidR="00462096" w:rsidRPr="0097450D">
          <w:rPr>
            <w:rStyle w:val="a4"/>
            <w:noProof/>
          </w:rPr>
          <w:t>1.3.2</w:t>
        </w:r>
        <w:r w:rsidR="00462096">
          <w:rPr>
            <w:rFonts w:asciiTheme="minorHAnsi" w:hAnsiTheme="minorHAnsi"/>
            <w:noProof/>
            <w:sz w:val="21"/>
          </w:rPr>
          <w:tab/>
        </w:r>
        <w:r w:rsidR="00462096" w:rsidRPr="0097450D">
          <w:rPr>
            <w:rStyle w:val="a4"/>
            <w:rFonts w:hint="eastAsia"/>
            <w:noProof/>
          </w:rPr>
          <w:t>变速控制技术</w:t>
        </w:r>
        <w:r w:rsidR="00462096">
          <w:rPr>
            <w:noProof/>
            <w:webHidden/>
          </w:rPr>
          <w:tab/>
        </w:r>
        <w:r w:rsidR="00BC6187">
          <w:rPr>
            <w:noProof/>
            <w:webHidden/>
          </w:rPr>
          <w:fldChar w:fldCharType="begin"/>
        </w:r>
        <w:r w:rsidR="00462096">
          <w:rPr>
            <w:noProof/>
            <w:webHidden/>
          </w:rPr>
          <w:instrText xml:space="preserve"> PAGEREF _Toc431996705 \h </w:instrText>
        </w:r>
        <w:r w:rsidR="00BC6187">
          <w:rPr>
            <w:noProof/>
            <w:webHidden/>
          </w:rPr>
        </w:r>
        <w:r w:rsidR="00BC6187">
          <w:rPr>
            <w:noProof/>
            <w:webHidden/>
          </w:rPr>
          <w:fldChar w:fldCharType="separate"/>
        </w:r>
        <w:r w:rsidR="00462096">
          <w:rPr>
            <w:noProof/>
            <w:webHidden/>
          </w:rPr>
          <w:t>- 5 -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06" w:history="1">
        <w:r w:rsidR="00462096" w:rsidRPr="0097450D">
          <w:rPr>
            <w:rStyle w:val="a4"/>
            <w:noProof/>
          </w:rPr>
          <w:t>1.3.3</w:t>
        </w:r>
        <w:r w:rsidR="00462096">
          <w:rPr>
            <w:rFonts w:asciiTheme="minorHAnsi" w:hAnsiTheme="minorHAnsi"/>
            <w:noProof/>
            <w:sz w:val="21"/>
          </w:rPr>
          <w:tab/>
        </w:r>
        <w:r w:rsidR="00462096" w:rsidRPr="0097450D">
          <w:rPr>
            <w:rStyle w:val="a4"/>
            <w:rFonts w:hint="eastAsia"/>
            <w:noProof/>
          </w:rPr>
          <w:t>变桨控制技术</w:t>
        </w:r>
        <w:r w:rsidR="00462096">
          <w:rPr>
            <w:noProof/>
            <w:webHidden/>
          </w:rPr>
          <w:tab/>
        </w:r>
        <w:r w:rsidR="00BC6187">
          <w:rPr>
            <w:noProof/>
            <w:webHidden/>
          </w:rPr>
          <w:fldChar w:fldCharType="begin"/>
        </w:r>
        <w:r w:rsidR="00462096">
          <w:rPr>
            <w:noProof/>
            <w:webHidden/>
          </w:rPr>
          <w:instrText xml:space="preserve"> PAGEREF _Toc431996706 \h </w:instrText>
        </w:r>
        <w:r w:rsidR="00BC6187">
          <w:rPr>
            <w:noProof/>
            <w:webHidden/>
          </w:rPr>
        </w:r>
        <w:r w:rsidR="00BC6187">
          <w:rPr>
            <w:noProof/>
            <w:webHidden/>
          </w:rPr>
          <w:fldChar w:fldCharType="separate"/>
        </w:r>
        <w:r w:rsidR="00462096">
          <w:rPr>
            <w:noProof/>
            <w:webHidden/>
          </w:rPr>
          <w:t>- 6 -</w:t>
        </w:r>
        <w:r w:rsidR="00BC6187">
          <w:rPr>
            <w:noProof/>
            <w:webHidden/>
          </w:rPr>
          <w:fldChar w:fldCharType="end"/>
        </w:r>
      </w:hyperlink>
    </w:p>
    <w:p w:rsidR="00462096" w:rsidRDefault="00780303">
      <w:pPr>
        <w:pStyle w:val="20"/>
        <w:rPr>
          <w:rFonts w:asciiTheme="minorHAnsi" w:hAnsiTheme="minorHAnsi"/>
          <w:noProof/>
          <w:sz w:val="21"/>
        </w:rPr>
      </w:pPr>
      <w:hyperlink w:anchor="_Toc431996707" w:history="1">
        <w:r w:rsidR="00462096" w:rsidRPr="0097450D">
          <w:rPr>
            <w:rStyle w:val="a4"/>
            <w:noProof/>
          </w:rPr>
          <w:t>1.4</w:t>
        </w:r>
        <w:r w:rsidR="00462096">
          <w:rPr>
            <w:rFonts w:asciiTheme="minorHAnsi" w:hAnsiTheme="minorHAnsi"/>
            <w:noProof/>
            <w:sz w:val="21"/>
          </w:rPr>
          <w:tab/>
        </w:r>
        <w:r w:rsidR="00462096" w:rsidRPr="0097450D">
          <w:rPr>
            <w:rStyle w:val="a4"/>
            <w:rFonts w:hint="eastAsia"/>
            <w:noProof/>
          </w:rPr>
          <w:t>课题的研究意义和研究内容</w:t>
        </w:r>
        <w:r w:rsidR="00462096">
          <w:rPr>
            <w:noProof/>
            <w:webHidden/>
          </w:rPr>
          <w:tab/>
        </w:r>
        <w:r w:rsidR="00BC6187">
          <w:rPr>
            <w:noProof/>
            <w:webHidden/>
          </w:rPr>
          <w:fldChar w:fldCharType="begin"/>
        </w:r>
        <w:r w:rsidR="00462096">
          <w:rPr>
            <w:noProof/>
            <w:webHidden/>
          </w:rPr>
          <w:instrText xml:space="preserve"> PAGEREF _Toc431996707 \h </w:instrText>
        </w:r>
        <w:r w:rsidR="00BC6187">
          <w:rPr>
            <w:noProof/>
            <w:webHidden/>
          </w:rPr>
        </w:r>
        <w:r w:rsidR="00BC6187">
          <w:rPr>
            <w:noProof/>
            <w:webHidden/>
          </w:rPr>
          <w:fldChar w:fldCharType="separate"/>
        </w:r>
        <w:r w:rsidR="00462096">
          <w:rPr>
            <w:noProof/>
            <w:webHidden/>
          </w:rPr>
          <w:t>- 7 -</w:t>
        </w:r>
        <w:r w:rsidR="00BC6187">
          <w:rPr>
            <w:noProof/>
            <w:webHidden/>
          </w:rPr>
          <w:fldChar w:fldCharType="end"/>
        </w:r>
      </w:hyperlink>
    </w:p>
    <w:p w:rsidR="00462096" w:rsidRDefault="00780303" w:rsidP="00462096">
      <w:pPr>
        <w:pStyle w:val="10"/>
        <w:rPr>
          <w:rFonts w:asciiTheme="minorHAnsi" w:eastAsiaTheme="minorEastAsia" w:hAnsiTheme="minorHAnsi"/>
          <w:noProof/>
          <w:sz w:val="21"/>
        </w:rPr>
      </w:pPr>
      <w:hyperlink w:anchor="_Toc431996708" w:history="1">
        <w:r w:rsidR="00462096" w:rsidRPr="0097450D">
          <w:rPr>
            <w:rStyle w:val="a4"/>
            <w:rFonts w:hint="eastAsia"/>
            <w:noProof/>
          </w:rPr>
          <w:t>第二章</w:t>
        </w:r>
        <w:r w:rsidR="00462096">
          <w:rPr>
            <w:rFonts w:asciiTheme="minorHAnsi" w:eastAsiaTheme="minorEastAsia" w:hAnsiTheme="minorHAnsi"/>
            <w:noProof/>
            <w:sz w:val="21"/>
          </w:rPr>
          <w:tab/>
        </w:r>
        <w:r w:rsidR="00462096" w:rsidRPr="0097450D">
          <w:rPr>
            <w:rStyle w:val="a4"/>
            <w:rFonts w:hint="eastAsia"/>
            <w:noProof/>
          </w:rPr>
          <w:t>风力发电机组基本控制理论</w:t>
        </w:r>
        <w:r w:rsidR="00462096">
          <w:rPr>
            <w:noProof/>
            <w:webHidden/>
          </w:rPr>
          <w:tab/>
        </w:r>
        <w:r w:rsidR="00BC6187">
          <w:rPr>
            <w:noProof/>
            <w:webHidden/>
          </w:rPr>
          <w:fldChar w:fldCharType="begin"/>
        </w:r>
        <w:r w:rsidR="00462096">
          <w:rPr>
            <w:noProof/>
            <w:webHidden/>
          </w:rPr>
          <w:instrText xml:space="preserve"> PAGEREF _Toc431996708 \h </w:instrText>
        </w:r>
        <w:r w:rsidR="00BC6187">
          <w:rPr>
            <w:noProof/>
            <w:webHidden/>
          </w:rPr>
        </w:r>
        <w:r w:rsidR="00BC6187">
          <w:rPr>
            <w:noProof/>
            <w:webHidden/>
          </w:rPr>
          <w:fldChar w:fldCharType="separate"/>
        </w:r>
        <w:r w:rsidR="00462096">
          <w:rPr>
            <w:noProof/>
            <w:webHidden/>
          </w:rPr>
          <w:t>- 8 -</w:t>
        </w:r>
        <w:r w:rsidR="00BC6187">
          <w:rPr>
            <w:noProof/>
            <w:webHidden/>
          </w:rPr>
          <w:fldChar w:fldCharType="end"/>
        </w:r>
      </w:hyperlink>
    </w:p>
    <w:p w:rsidR="00462096" w:rsidRDefault="00780303">
      <w:pPr>
        <w:pStyle w:val="20"/>
        <w:rPr>
          <w:rFonts w:asciiTheme="minorHAnsi" w:hAnsiTheme="minorHAnsi"/>
          <w:noProof/>
          <w:sz w:val="21"/>
        </w:rPr>
      </w:pPr>
      <w:hyperlink w:anchor="_Toc431996709" w:history="1">
        <w:r w:rsidR="00462096" w:rsidRPr="0097450D">
          <w:rPr>
            <w:rStyle w:val="a4"/>
            <w:noProof/>
          </w:rPr>
          <w:t>2.1</w:t>
        </w:r>
        <w:r w:rsidR="00462096">
          <w:rPr>
            <w:rFonts w:asciiTheme="minorHAnsi" w:hAnsiTheme="minorHAnsi"/>
            <w:noProof/>
            <w:sz w:val="21"/>
          </w:rPr>
          <w:tab/>
        </w:r>
        <w:r w:rsidR="00462096" w:rsidRPr="0097450D">
          <w:rPr>
            <w:rStyle w:val="a4"/>
            <w:rFonts w:hint="eastAsia"/>
            <w:noProof/>
          </w:rPr>
          <w:t>风力发电机组基本结构和分类</w:t>
        </w:r>
        <w:r w:rsidR="00462096">
          <w:rPr>
            <w:noProof/>
            <w:webHidden/>
          </w:rPr>
          <w:tab/>
        </w:r>
        <w:r w:rsidR="00BC6187">
          <w:rPr>
            <w:noProof/>
            <w:webHidden/>
          </w:rPr>
          <w:fldChar w:fldCharType="begin"/>
        </w:r>
        <w:r w:rsidR="00462096">
          <w:rPr>
            <w:noProof/>
            <w:webHidden/>
          </w:rPr>
          <w:instrText xml:space="preserve"> PAGEREF _Toc431996709 \h </w:instrText>
        </w:r>
        <w:r w:rsidR="00BC6187">
          <w:rPr>
            <w:noProof/>
            <w:webHidden/>
          </w:rPr>
        </w:r>
        <w:r w:rsidR="00BC6187">
          <w:rPr>
            <w:noProof/>
            <w:webHidden/>
          </w:rPr>
          <w:fldChar w:fldCharType="separate"/>
        </w:r>
        <w:r w:rsidR="00462096">
          <w:rPr>
            <w:noProof/>
            <w:webHidden/>
          </w:rPr>
          <w:t>- 8 -</w:t>
        </w:r>
        <w:r w:rsidR="00BC6187">
          <w:rPr>
            <w:noProof/>
            <w:webHidden/>
          </w:rPr>
          <w:fldChar w:fldCharType="end"/>
        </w:r>
      </w:hyperlink>
    </w:p>
    <w:p w:rsidR="00462096" w:rsidRDefault="00780303">
      <w:pPr>
        <w:pStyle w:val="20"/>
        <w:rPr>
          <w:rFonts w:asciiTheme="minorHAnsi" w:hAnsiTheme="minorHAnsi"/>
          <w:noProof/>
          <w:sz w:val="21"/>
        </w:rPr>
      </w:pPr>
      <w:hyperlink w:anchor="_Toc431996710" w:history="1">
        <w:r w:rsidR="00462096" w:rsidRPr="0097450D">
          <w:rPr>
            <w:rStyle w:val="a4"/>
            <w:noProof/>
          </w:rPr>
          <w:t>2.2</w:t>
        </w:r>
        <w:r w:rsidR="00462096">
          <w:rPr>
            <w:rFonts w:asciiTheme="minorHAnsi" w:hAnsiTheme="minorHAnsi"/>
            <w:noProof/>
            <w:sz w:val="21"/>
          </w:rPr>
          <w:tab/>
        </w:r>
        <w:r w:rsidR="00462096" w:rsidRPr="0097450D">
          <w:rPr>
            <w:rStyle w:val="a4"/>
            <w:rFonts w:hint="eastAsia"/>
            <w:noProof/>
          </w:rPr>
          <w:t>空气动力学</w:t>
        </w:r>
        <w:r w:rsidR="00462096">
          <w:rPr>
            <w:noProof/>
            <w:webHidden/>
          </w:rPr>
          <w:tab/>
        </w:r>
        <w:r w:rsidR="00BC6187">
          <w:rPr>
            <w:noProof/>
            <w:webHidden/>
          </w:rPr>
          <w:fldChar w:fldCharType="begin"/>
        </w:r>
        <w:r w:rsidR="00462096">
          <w:rPr>
            <w:noProof/>
            <w:webHidden/>
          </w:rPr>
          <w:instrText xml:space="preserve"> PAGEREF _Toc431996710 \h </w:instrText>
        </w:r>
        <w:r w:rsidR="00BC6187">
          <w:rPr>
            <w:noProof/>
            <w:webHidden/>
          </w:rPr>
        </w:r>
        <w:r w:rsidR="00BC6187">
          <w:rPr>
            <w:noProof/>
            <w:webHidden/>
          </w:rPr>
          <w:fldChar w:fldCharType="separate"/>
        </w:r>
        <w:r w:rsidR="00462096">
          <w:rPr>
            <w:noProof/>
            <w:webHidden/>
          </w:rPr>
          <w:t>- 11 -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11" w:history="1">
        <w:r w:rsidR="00462096" w:rsidRPr="0097450D">
          <w:rPr>
            <w:rStyle w:val="a4"/>
            <w:noProof/>
          </w:rPr>
          <w:t>2.2.1</w:t>
        </w:r>
        <w:r w:rsidR="00462096">
          <w:rPr>
            <w:rFonts w:asciiTheme="minorHAnsi" w:hAnsiTheme="minorHAnsi"/>
            <w:noProof/>
            <w:sz w:val="21"/>
          </w:rPr>
          <w:tab/>
        </w:r>
        <w:r w:rsidR="00462096" w:rsidRPr="0097450D">
          <w:rPr>
            <w:rStyle w:val="a4"/>
            <w:rFonts w:hint="eastAsia"/>
            <w:noProof/>
          </w:rPr>
          <w:t>动量理论</w:t>
        </w:r>
        <w:r w:rsidR="00462096">
          <w:rPr>
            <w:noProof/>
            <w:webHidden/>
          </w:rPr>
          <w:tab/>
        </w:r>
        <w:r w:rsidR="00BC6187">
          <w:rPr>
            <w:noProof/>
            <w:webHidden/>
          </w:rPr>
          <w:fldChar w:fldCharType="begin"/>
        </w:r>
        <w:r w:rsidR="00462096">
          <w:rPr>
            <w:noProof/>
            <w:webHidden/>
          </w:rPr>
          <w:instrText xml:space="preserve"> PAGEREF _Toc431996711 \h </w:instrText>
        </w:r>
        <w:r w:rsidR="00BC6187">
          <w:rPr>
            <w:noProof/>
            <w:webHidden/>
          </w:rPr>
        </w:r>
        <w:r w:rsidR="00BC6187">
          <w:rPr>
            <w:noProof/>
            <w:webHidden/>
          </w:rPr>
          <w:fldChar w:fldCharType="separate"/>
        </w:r>
        <w:r w:rsidR="00462096">
          <w:rPr>
            <w:noProof/>
            <w:webHidden/>
          </w:rPr>
          <w:t>- 11 -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12" w:history="1">
        <w:r w:rsidR="00462096" w:rsidRPr="0097450D">
          <w:rPr>
            <w:rStyle w:val="a4"/>
            <w:noProof/>
          </w:rPr>
          <w:t>2.2.2</w:t>
        </w:r>
        <w:r w:rsidR="00462096">
          <w:rPr>
            <w:rFonts w:asciiTheme="minorHAnsi" w:hAnsiTheme="minorHAnsi"/>
            <w:noProof/>
            <w:sz w:val="21"/>
          </w:rPr>
          <w:tab/>
        </w:r>
        <w:r w:rsidR="00462096" w:rsidRPr="0097450D">
          <w:rPr>
            <w:rStyle w:val="a4"/>
            <w:rFonts w:hint="eastAsia"/>
            <w:noProof/>
          </w:rPr>
          <w:t>风力机的特性系数</w:t>
        </w:r>
        <w:r w:rsidR="00462096">
          <w:rPr>
            <w:noProof/>
            <w:webHidden/>
          </w:rPr>
          <w:tab/>
        </w:r>
        <w:r w:rsidR="00BC6187">
          <w:rPr>
            <w:noProof/>
            <w:webHidden/>
          </w:rPr>
          <w:fldChar w:fldCharType="begin"/>
        </w:r>
        <w:r w:rsidR="00462096">
          <w:rPr>
            <w:noProof/>
            <w:webHidden/>
          </w:rPr>
          <w:instrText xml:space="preserve"> PAGEREF _Toc431996712 \h </w:instrText>
        </w:r>
        <w:r w:rsidR="00BC6187">
          <w:rPr>
            <w:noProof/>
            <w:webHidden/>
          </w:rPr>
        </w:r>
        <w:r w:rsidR="00BC6187">
          <w:rPr>
            <w:noProof/>
            <w:webHidden/>
          </w:rPr>
          <w:fldChar w:fldCharType="separate"/>
        </w:r>
        <w:r w:rsidR="00462096">
          <w:rPr>
            <w:noProof/>
            <w:webHidden/>
          </w:rPr>
          <w:t>- 12 -</w:t>
        </w:r>
        <w:r w:rsidR="00BC6187">
          <w:rPr>
            <w:noProof/>
            <w:webHidden/>
          </w:rPr>
          <w:fldChar w:fldCharType="end"/>
        </w:r>
      </w:hyperlink>
    </w:p>
    <w:p w:rsidR="00462096" w:rsidRDefault="00780303">
      <w:pPr>
        <w:pStyle w:val="20"/>
        <w:rPr>
          <w:rFonts w:asciiTheme="minorHAnsi" w:hAnsiTheme="minorHAnsi"/>
          <w:noProof/>
          <w:sz w:val="21"/>
        </w:rPr>
      </w:pPr>
      <w:hyperlink w:anchor="_Toc431996713" w:history="1">
        <w:r w:rsidR="00462096" w:rsidRPr="0097450D">
          <w:rPr>
            <w:rStyle w:val="a4"/>
            <w:noProof/>
          </w:rPr>
          <w:t>2.3</w:t>
        </w:r>
        <w:r w:rsidR="00462096">
          <w:rPr>
            <w:rFonts w:asciiTheme="minorHAnsi" w:hAnsiTheme="minorHAnsi"/>
            <w:noProof/>
            <w:sz w:val="21"/>
          </w:rPr>
          <w:tab/>
        </w:r>
        <w:r w:rsidR="00462096" w:rsidRPr="0097450D">
          <w:rPr>
            <w:rStyle w:val="a4"/>
            <w:rFonts w:hint="eastAsia"/>
            <w:noProof/>
          </w:rPr>
          <w:t>变速变桨控制理论</w:t>
        </w:r>
        <w:r w:rsidR="00462096">
          <w:rPr>
            <w:noProof/>
            <w:webHidden/>
          </w:rPr>
          <w:tab/>
        </w:r>
        <w:r w:rsidR="00BC6187">
          <w:rPr>
            <w:noProof/>
            <w:webHidden/>
          </w:rPr>
          <w:fldChar w:fldCharType="begin"/>
        </w:r>
        <w:r w:rsidR="00462096">
          <w:rPr>
            <w:noProof/>
            <w:webHidden/>
          </w:rPr>
          <w:instrText xml:space="preserve"> PAGEREF _Toc431996713 \h </w:instrText>
        </w:r>
        <w:r w:rsidR="00BC6187">
          <w:rPr>
            <w:noProof/>
            <w:webHidden/>
          </w:rPr>
        </w:r>
        <w:r w:rsidR="00BC6187">
          <w:rPr>
            <w:noProof/>
            <w:webHidden/>
          </w:rPr>
          <w:fldChar w:fldCharType="separate"/>
        </w:r>
        <w:r w:rsidR="00462096">
          <w:rPr>
            <w:noProof/>
            <w:webHidden/>
          </w:rPr>
          <w:t>- 14 -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14" w:history="1">
        <w:r w:rsidR="00462096" w:rsidRPr="0097450D">
          <w:rPr>
            <w:rStyle w:val="a4"/>
            <w:noProof/>
          </w:rPr>
          <w:t>2.3.1</w:t>
        </w:r>
        <w:r w:rsidR="00462096">
          <w:rPr>
            <w:rFonts w:asciiTheme="minorHAnsi" w:hAnsiTheme="minorHAnsi"/>
            <w:noProof/>
            <w:sz w:val="21"/>
          </w:rPr>
          <w:tab/>
        </w:r>
        <w:r w:rsidR="00462096" w:rsidRPr="0097450D">
          <w:rPr>
            <w:rStyle w:val="a4"/>
            <w:rFonts w:hint="eastAsia"/>
            <w:noProof/>
          </w:rPr>
          <w:t>变速控制理论</w:t>
        </w:r>
        <w:r w:rsidR="00462096">
          <w:rPr>
            <w:noProof/>
            <w:webHidden/>
          </w:rPr>
          <w:tab/>
        </w:r>
        <w:r w:rsidR="00BC6187">
          <w:rPr>
            <w:noProof/>
            <w:webHidden/>
          </w:rPr>
          <w:fldChar w:fldCharType="begin"/>
        </w:r>
        <w:r w:rsidR="00462096">
          <w:rPr>
            <w:noProof/>
            <w:webHidden/>
          </w:rPr>
          <w:instrText xml:space="preserve"> PAGEREF _Toc431996714 \h </w:instrText>
        </w:r>
        <w:r w:rsidR="00BC6187">
          <w:rPr>
            <w:noProof/>
            <w:webHidden/>
          </w:rPr>
        </w:r>
        <w:r w:rsidR="00BC6187">
          <w:rPr>
            <w:noProof/>
            <w:webHidden/>
          </w:rPr>
          <w:fldChar w:fldCharType="separate"/>
        </w:r>
        <w:r w:rsidR="00462096">
          <w:rPr>
            <w:noProof/>
            <w:webHidden/>
          </w:rPr>
          <w:t>- 14 -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15" w:history="1">
        <w:r w:rsidR="00462096" w:rsidRPr="0097450D">
          <w:rPr>
            <w:rStyle w:val="a4"/>
            <w:noProof/>
          </w:rPr>
          <w:t>2.3.2</w:t>
        </w:r>
        <w:r w:rsidR="00462096">
          <w:rPr>
            <w:rFonts w:asciiTheme="minorHAnsi" w:hAnsiTheme="minorHAnsi"/>
            <w:noProof/>
            <w:sz w:val="21"/>
          </w:rPr>
          <w:tab/>
        </w:r>
        <w:r w:rsidR="00462096" w:rsidRPr="0097450D">
          <w:rPr>
            <w:rStyle w:val="a4"/>
            <w:rFonts w:hint="eastAsia"/>
            <w:noProof/>
          </w:rPr>
          <w:t>变桨控制理论</w:t>
        </w:r>
        <w:r w:rsidR="00462096">
          <w:rPr>
            <w:noProof/>
            <w:webHidden/>
          </w:rPr>
          <w:tab/>
        </w:r>
        <w:r w:rsidR="00BC6187">
          <w:rPr>
            <w:noProof/>
            <w:webHidden/>
          </w:rPr>
          <w:fldChar w:fldCharType="begin"/>
        </w:r>
        <w:r w:rsidR="00462096">
          <w:rPr>
            <w:noProof/>
            <w:webHidden/>
          </w:rPr>
          <w:instrText xml:space="preserve"> PAGEREF _Toc431996715 \h </w:instrText>
        </w:r>
        <w:r w:rsidR="00BC6187">
          <w:rPr>
            <w:noProof/>
            <w:webHidden/>
          </w:rPr>
        </w:r>
        <w:r w:rsidR="00BC6187">
          <w:rPr>
            <w:noProof/>
            <w:webHidden/>
          </w:rPr>
          <w:fldChar w:fldCharType="separate"/>
        </w:r>
        <w:r w:rsidR="00462096">
          <w:rPr>
            <w:noProof/>
            <w:webHidden/>
          </w:rPr>
          <w:t>- 14 -</w:t>
        </w:r>
        <w:r w:rsidR="00BC6187">
          <w:rPr>
            <w:noProof/>
            <w:webHidden/>
          </w:rPr>
          <w:fldChar w:fldCharType="end"/>
        </w:r>
      </w:hyperlink>
    </w:p>
    <w:p w:rsidR="00462096" w:rsidRDefault="00780303">
      <w:pPr>
        <w:pStyle w:val="20"/>
        <w:rPr>
          <w:rFonts w:asciiTheme="minorHAnsi" w:hAnsiTheme="minorHAnsi"/>
          <w:noProof/>
          <w:sz w:val="21"/>
        </w:rPr>
      </w:pPr>
      <w:hyperlink w:anchor="_Toc431996716" w:history="1">
        <w:r w:rsidR="00462096" w:rsidRPr="0097450D">
          <w:rPr>
            <w:rStyle w:val="a4"/>
            <w:noProof/>
          </w:rPr>
          <w:t>2.4</w:t>
        </w:r>
        <w:r w:rsidR="00462096">
          <w:rPr>
            <w:rFonts w:asciiTheme="minorHAnsi" w:hAnsiTheme="minorHAnsi"/>
            <w:noProof/>
            <w:sz w:val="21"/>
          </w:rPr>
          <w:tab/>
        </w:r>
        <w:r w:rsidR="00462096" w:rsidRPr="0097450D">
          <w:rPr>
            <w:rStyle w:val="a4"/>
            <w:rFonts w:hint="eastAsia"/>
            <w:noProof/>
          </w:rPr>
          <w:t>本章小结</w:t>
        </w:r>
        <w:r w:rsidR="00462096">
          <w:rPr>
            <w:noProof/>
            <w:webHidden/>
          </w:rPr>
          <w:tab/>
        </w:r>
        <w:r w:rsidR="00BC6187">
          <w:rPr>
            <w:noProof/>
            <w:webHidden/>
          </w:rPr>
          <w:fldChar w:fldCharType="begin"/>
        </w:r>
        <w:r w:rsidR="00462096">
          <w:rPr>
            <w:noProof/>
            <w:webHidden/>
          </w:rPr>
          <w:instrText xml:space="preserve"> PAGEREF _Toc431996716 \h </w:instrText>
        </w:r>
        <w:r w:rsidR="00BC6187">
          <w:rPr>
            <w:noProof/>
            <w:webHidden/>
          </w:rPr>
        </w:r>
        <w:r w:rsidR="00BC6187">
          <w:rPr>
            <w:noProof/>
            <w:webHidden/>
          </w:rPr>
          <w:fldChar w:fldCharType="separate"/>
        </w:r>
        <w:r w:rsidR="00462096">
          <w:rPr>
            <w:noProof/>
            <w:webHidden/>
          </w:rPr>
          <w:t>- 14 -</w:t>
        </w:r>
        <w:r w:rsidR="00BC6187">
          <w:rPr>
            <w:noProof/>
            <w:webHidden/>
          </w:rPr>
          <w:fldChar w:fldCharType="end"/>
        </w:r>
      </w:hyperlink>
    </w:p>
    <w:p w:rsidR="00462096" w:rsidRDefault="00780303" w:rsidP="00462096">
      <w:pPr>
        <w:pStyle w:val="10"/>
        <w:rPr>
          <w:rFonts w:asciiTheme="minorHAnsi" w:eastAsiaTheme="minorEastAsia" w:hAnsiTheme="minorHAnsi"/>
          <w:noProof/>
          <w:sz w:val="21"/>
        </w:rPr>
      </w:pPr>
      <w:hyperlink w:anchor="_Toc431996717" w:history="1">
        <w:r w:rsidR="00462096" w:rsidRPr="0097450D">
          <w:rPr>
            <w:rStyle w:val="a4"/>
            <w:rFonts w:hint="eastAsia"/>
            <w:noProof/>
          </w:rPr>
          <w:t>第三章</w:t>
        </w:r>
        <w:r w:rsidR="00462096">
          <w:rPr>
            <w:rFonts w:asciiTheme="minorHAnsi" w:eastAsiaTheme="minorEastAsia" w:hAnsiTheme="minorHAnsi"/>
            <w:noProof/>
            <w:sz w:val="21"/>
          </w:rPr>
          <w:tab/>
        </w:r>
        <w:r w:rsidR="00462096" w:rsidRPr="0097450D">
          <w:rPr>
            <w:rStyle w:val="a4"/>
            <w:rFonts w:hint="eastAsia"/>
            <w:noProof/>
          </w:rPr>
          <w:t>风力发电机组建模与控制方法研究</w:t>
        </w:r>
        <w:r w:rsidR="00462096">
          <w:rPr>
            <w:noProof/>
            <w:webHidden/>
          </w:rPr>
          <w:tab/>
        </w:r>
        <w:r w:rsidR="00BC6187">
          <w:rPr>
            <w:noProof/>
            <w:webHidden/>
          </w:rPr>
          <w:fldChar w:fldCharType="begin"/>
        </w:r>
        <w:r w:rsidR="00462096">
          <w:rPr>
            <w:noProof/>
            <w:webHidden/>
          </w:rPr>
          <w:instrText xml:space="preserve"> PAGEREF _Toc431996717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18" w:history="1">
        <w:r w:rsidR="00462096" w:rsidRPr="0097450D">
          <w:rPr>
            <w:rStyle w:val="a4"/>
            <w:noProof/>
          </w:rPr>
          <w:t>3.1</w:t>
        </w:r>
        <w:r w:rsidR="00462096">
          <w:rPr>
            <w:rFonts w:asciiTheme="minorHAnsi" w:hAnsiTheme="minorHAnsi"/>
            <w:noProof/>
            <w:sz w:val="21"/>
          </w:rPr>
          <w:tab/>
        </w:r>
        <w:r w:rsidR="00462096" w:rsidRPr="0097450D">
          <w:rPr>
            <w:rStyle w:val="a4"/>
            <w:rFonts w:hint="eastAsia"/>
            <w:noProof/>
          </w:rPr>
          <w:t>风力发电机组建模</w:t>
        </w:r>
        <w:r w:rsidR="00462096">
          <w:rPr>
            <w:noProof/>
            <w:webHidden/>
          </w:rPr>
          <w:tab/>
        </w:r>
        <w:r w:rsidR="00BC6187">
          <w:rPr>
            <w:noProof/>
            <w:webHidden/>
          </w:rPr>
          <w:fldChar w:fldCharType="begin"/>
        </w:r>
        <w:r w:rsidR="00462096">
          <w:rPr>
            <w:noProof/>
            <w:webHidden/>
          </w:rPr>
          <w:instrText xml:space="preserve"> PAGEREF _Toc431996718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19" w:history="1">
        <w:r w:rsidR="00462096" w:rsidRPr="0097450D">
          <w:rPr>
            <w:rStyle w:val="a4"/>
            <w:noProof/>
          </w:rPr>
          <w:t>3.1.1</w:t>
        </w:r>
        <w:r w:rsidR="00462096">
          <w:rPr>
            <w:rFonts w:asciiTheme="minorHAnsi" w:hAnsiTheme="minorHAnsi"/>
            <w:noProof/>
            <w:sz w:val="21"/>
          </w:rPr>
          <w:tab/>
        </w:r>
        <w:r w:rsidR="00462096" w:rsidRPr="0097450D">
          <w:rPr>
            <w:rStyle w:val="a4"/>
            <w:rFonts w:hint="eastAsia"/>
            <w:noProof/>
          </w:rPr>
          <w:t>风速模型</w:t>
        </w:r>
        <w:r w:rsidR="00462096">
          <w:rPr>
            <w:noProof/>
            <w:webHidden/>
          </w:rPr>
          <w:tab/>
        </w:r>
        <w:r w:rsidR="00BC6187">
          <w:rPr>
            <w:noProof/>
            <w:webHidden/>
          </w:rPr>
          <w:fldChar w:fldCharType="begin"/>
        </w:r>
        <w:r w:rsidR="00462096">
          <w:rPr>
            <w:noProof/>
            <w:webHidden/>
          </w:rPr>
          <w:instrText xml:space="preserve"> PAGEREF _Toc431996719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20" w:history="1">
        <w:r w:rsidR="00462096" w:rsidRPr="0097450D">
          <w:rPr>
            <w:rStyle w:val="a4"/>
            <w:noProof/>
          </w:rPr>
          <w:t>3.1.2</w:t>
        </w:r>
        <w:r w:rsidR="00462096">
          <w:rPr>
            <w:rFonts w:asciiTheme="minorHAnsi" w:hAnsiTheme="minorHAnsi"/>
            <w:noProof/>
            <w:sz w:val="21"/>
          </w:rPr>
          <w:tab/>
        </w:r>
        <w:r w:rsidR="00462096" w:rsidRPr="0097450D">
          <w:rPr>
            <w:rStyle w:val="a4"/>
            <w:rFonts w:hint="eastAsia"/>
            <w:noProof/>
          </w:rPr>
          <w:t>传动链模型</w:t>
        </w:r>
        <w:r w:rsidR="00462096">
          <w:rPr>
            <w:noProof/>
            <w:webHidden/>
          </w:rPr>
          <w:tab/>
        </w:r>
        <w:r w:rsidR="00BC6187">
          <w:rPr>
            <w:noProof/>
            <w:webHidden/>
          </w:rPr>
          <w:fldChar w:fldCharType="begin"/>
        </w:r>
        <w:r w:rsidR="00462096">
          <w:rPr>
            <w:noProof/>
            <w:webHidden/>
          </w:rPr>
          <w:instrText xml:space="preserve"> PAGEREF _Toc431996720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21" w:history="1">
        <w:r w:rsidR="00462096" w:rsidRPr="0097450D">
          <w:rPr>
            <w:rStyle w:val="a4"/>
            <w:noProof/>
          </w:rPr>
          <w:t>3.1.3</w:t>
        </w:r>
        <w:r w:rsidR="00462096">
          <w:rPr>
            <w:rFonts w:asciiTheme="minorHAnsi" w:hAnsiTheme="minorHAnsi"/>
            <w:noProof/>
            <w:sz w:val="21"/>
          </w:rPr>
          <w:tab/>
        </w:r>
        <w:r w:rsidR="00462096" w:rsidRPr="0097450D">
          <w:rPr>
            <w:rStyle w:val="a4"/>
            <w:rFonts w:hint="eastAsia"/>
            <w:noProof/>
          </w:rPr>
          <w:t>变桨距机构模型</w:t>
        </w:r>
        <w:r w:rsidR="00462096">
          <w:rPr>
            <w:noProof/>
            <w:webHidden/>
          </w:rPr>
          <w:tab/>
        </w:r>
        <w:r w:rsidR="00BC6187">
          <w:rPr>
            <w:noProof/>
            <w:webHidden/>
          </w:rPr>
          <w:fldChar w:fldCharType="begin"/>
        </w:r>
        <w:r w:rsidR="00462096">
          <w:rPr>
            <w:noProof/>
            <w:webHidden/>
          </w:rPr>
          <w:instrText xml:space="preserve"> PAGEREF _Toc431996721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22" w:history="1">
        <w:r w:rsidR="00462096" w:rsidRPr="0097450D">
          <w:rPr>
            <w:rStyle w:val="a4"/>
            <w:noProof/>
          </w:rPr>
          <w:t>3.1.4</w:t>
        </w:r>
        <w:r w:rsidR="00462096">
          <w:rPr>
            <w:rFonts w:asciiTheme="minorHAnsi" w:hAnsiTheme="minorHAnsi"/>
            <w:noProof/>
            <w:sz w:val="21"/>
          </w:rPr>
          <w:tab/>
        </w:r>
        <w:r w:rsidR="00462096" w:rsidRPr="0097450D">
          <w:rPr>
            <w:rStyle w:val="a4"/>
            <w:rFonts w:hint="eastAsia"/>
            <w:noProof/>
          </w:rPr>
          <w:t>发电机模型</w:t>
        </w:r>
        <w:r w:rsidR="00462096">
          <w:rPr>
            <w:noProof/>
            <w:webHidden/>
          </w:rPr>
          <w:tab/>
        </w:r>
        <w:r w:rsidR="00BC6187">
          <w:rPr>
            <w:noProof/>
            <w:webHidden/>
          </w:rPr>
          <w:fldChar w:fldCharType="begin"/>
        </w:r>
        <w:r w:rsidR="00462096">
          <w:rPr>
            <w:noProof/>
            <w:webHidden/>
          </w:rPr>
          <w:instrText xml:space="preserve"> PAGEREF _Toc431996722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23" w:history="1">
        <w:r w:rsidR="00462096" w:rsidRPr="0097450D">
          <w:rPr>
            <w:rStyle w:val="a4"/>
            <w:noProof/>
          </w:rPr>
          <w:t>3.2</w:t>
        </w:r>
        <w:r w:rsidR="00462096">
          <w:rPr>
            <w:rFonts w:asciiTheme="minorHAnsi" w:hAnsiTheme="minorHAnsi"/>
            <w:noProof/>
            <w:sz w:val="21"/>
          </w:rPr>
          <w:tab/>
        </w:r>
        <w:r w:rsidR="00462096" w:rsidRPr="0097450D">
          <w:rPr>
            <w:rStyle w:val="a4"/>
            <w:rFonts w:hint="eastAsia"/>
            <w:noProof/>
          </w:rPr>
          <w:t>风力发电机组控制方法</w:t>
        </w:r>
        <w:r w:rsidR="00462096">
          <w:rPr>
            <w:noProof/>
            <w:webHidden/>
          </w:rPr>
          <w:tab/>
        </w:r>
        <w:r w:rsidR="00BC6187">
          <w:rPr>
            <w:noProof/>
            <w:webHidden/>
          </w:rPr>
          <w:fldChar w:fldCharType="begin"/>
        </w:r>
        <w:r w:rsidR="00462096">
          <w:rPr>
            <w:noProof/>
            <w:webHidden/>
          </w:rPr>
          <w:instrText xml:space="preserve"> PAGEREF _Toc431996723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24" w:history="1">
        <w:r w:rsidR="00462096" w:rsidRPr="0097450D">
          <w:rPr>
            <w:rStyle w:val="a4"/>
            <w:noProof/>
          </w:rPr>
          <w:t>3.2.1</w:t>
        </w:r>
        <w:r w:rsidR="00462096">
          <w:rPr>
            <w:rFonts w:asciiTheme="minorHAnsi" w:hAnsiTheme="minorHAnsi"/>
            <w:noProof/>
            <w:sz w:val="21"/>
          </w:rPr>
          <w:tab/>
        </w:r>
        <w:r w:rsidR="00462096" w:rsidRPr="0097450D">
          <w:rPr>
            <w:rStyle w:val="a4"/>
            <w:rFonts w:hint="eastAsia"/>
            <w:noProof/>
          </w:rPr>
          <w:t>状态反馈控制</w:t>
        </w:r>
        <w:r w:rsidR="00462096">
          <w:rPr>
            <w:noProof/>
            <w:webHidden/>
          </w:rPr>
          <w:tab/>
        </w:r>
        <w:r w:rsidR="00BC6187">
          <w:rPr>
            <w:noProof/>
            <w:webHidden/>
          </w:rPr>
          <w:fldChar w:fldCharType="begin"/>
        </w:r>
        <w:r w:rsidR="00462096">
          <w:rPr>
            <w:noProof/>
            <w:webHidden/>
          </w:rPr>
          <w:instrText xml:space="preserve"> PAGEREF _Toc431996724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25" w:history="1">
        <w:r w:rsidR="00462096" w:rsidRPr="0097450D">
          <w:rPr>
            <w:rStyle w:val="a4"/>
            <w:noProof/>
          </w:rPr>
          <w:t>3.2.2</w:t>
        </w:r>
        <w:r w:rsidR="00462096">
          <w:rPr>
            <w:rFonts w:asciiTheme="minorHAnsi" w:hAnsiTheme="minorHAnsi"/>
            <w:noProof/>
            <w:sz w:val="21"/>
          </w:rPr>
          <w:tab/>
        </w:r>
        <w:r w:rsidR="00462096" w:rsidRPr="0097450D">
          <w:rPr>
            <w:rStyle w:val="a4"/>
            <w:noProof/>
          </w:rPr>
          <w:t>PID</w:t>
        </w:r>
        <w:r w:rsidR="00462096" w:rsidRPr="0097450D">
          <w:rPr>
            <w:rStyle w:val="a4"/>
            <w:rFonts w:hint="eastAsia"/>
            <w:noProof/>
          </w:rPr>
          <w:t>控制</w:t>
        </w:r>
        <w:r w:rsidR="00462096">
          <w:rPr>
            <w:noProof/>
            <w:webHidden/>
          </w:rPr>
          <w:tab/>
        </w:r>
        <w:r w:rsidR="00BC6187">
          <w:rPr>
            <w:noProof/>
            <w:webHidden/>
          </w:rPr>
          <w:fldChar w:fldCharType="begin"/>
        </w:r>
        <w:r w:rsidR="00462096">
          <w:rPr>
            <w:noProof/>
            <w:webHidden/>
          </w:rPr>
          <w:instrText xml:space="preserve"> PAGEREF _Toc431996725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30"/>
        <w:ind w:left="480"/>
        <w:rPr>
          <w:rFonts w:asciiTheme="minorHAnsi" w:hAnsiTheme="minorHAnsi"/>
          <w:noProof/>
          <w:sz w:val="21"/>
        </w:rPr>
      </w:pPr>
      <w:hyperlink w:anchor="_Toc431996726" w:history="1">
        <w:r w:rsidR="00462096" w:rsidRPr="0097450D">
          <w:rPr>
            <w:rStyle w:val="a4"/>
            <w:noProof/>
          </w:rPr>
          <w:t>3.2.3</w:t>
        </w:r>
        <w:r w:rsidR="00462096">
          <w:rPr>
            <w:rFonts w:asciiTheme="minorHAnsi" w:hAnsiTheme="minorHAnsi"/>
            <w:noProof/>
            <w:sz w:val="21"/>
          </w:rPr>
          <w:tab/>
        </w:r>
        <w:r w:rsidR="00462096" w:rsidRPr="0097450D">
          <w:rPr>
            <w:rStyle w:val="a4"/>
            <w:rFonts w:hint="eastAsia"/>
            <w:noProof/>
          </w:rPr>
          <w:t>滑模控制</w:t>
        </w:r>
        <w:r w:rsidR="00462096">
          <w:rPr>
            <w:noProof/>
            <w:webHidden/>
          </w:rPr>
          <w:tab/>
        </w:r>
        <w:r w:rsidR="00BC6187">
          <w:rPr>
            <w:noProof/>
            <w:webHidden/>
          </w:rPr>
          <w:fldChar w:fldCharType="begin"/>
        </w:r>
        <w:r w:rsidR="00462096">
          <w:rPr>
            <w:noProof/>
            <w:webHidden/>
          </w:rPr>
          <w:instrText xml:space="preserve"> PAGEREF _Toc431996726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27" w:history="1">
        <w:r w:rsidR="00462096" w:rsidRPr="0097450D">
          <w:rPr>
            <w:rStyle w:val="a4"/>
            <w:noProof/>
          </w:rPr>
          <w:t>3.3</w:t>
        </w:r>
        <w:r w:rsidR="00462096">
          <w:rPr>
            <w:rFonts w:asciiTheme="minorHAnsi" w:hAnsiTheme="minorHAnsi"/>
            <w:noProof/>
            <w:sz w:val="21"/>
          </w:rPr>
          <w:tab/>
        </w:r>
        <w:r w:rsidR="00462096" w:rsidRPr="0097450D">
          <w:rPr>
            <w:rStyle w:val="a4"/>
            <w:rFonts w:hint="eastAsia"/>
            <w:noProof/>
          </w:rPr>
          <w:t>风力发电机组运行稳定域</w:t>
        </w:r>
        <w:r w:rsidR="00462096">
          <w:rPr>
            <w:noProof/>
            <w:webHidden/>
          </w:rPr>
          <w:tab/>
        </w:r>
        <w:r w:rsidR="00BC6187">
          <w:rPr>
            <w:noProof/>
            <w:webHidden/>
          </w:rPr>
          <w:fldChar w:fldCharType="begin"/>
        </w:r>
        <w:r w:rsidR="00462096">
          <w:rPr>
            <w:noProof/>
            <w:webHidden/>
          </w:rPr>
          <w:instrText xml:space="preserve"> PAGEREF _Toc431996727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28" w:history="1">
        <w:r w:rsidR="00462096" w:rsidRPr="0097450D">
          <w:rPr>
            <w:rStyle w:val="a4"/>
            <w:noProof/>
          </w:rPr>
          <w:t>3.4</w:t>
        </w:r>
        <w:r w:rsidR="00462096">
          <w:rPr>
            <w:rFonts w:asciiTheme="minorHAnsi" w:hAnsiTheme="minorHAnsi"/>
            <w:noProof/>
            <w:sz w:val="21"/>
          </w:rPr>
          <w:tab/>
        </w:r>
        <w:r w:rsidR="00462096" w:rsidRPr="0097450D">
          <w:rPr>
            <w:rStyle w:val="a4"/>
            <w:rFonts w:hint="eastAsia"/>
            <w:noProof/>
          </w:rPr>
          <w:t>本章小结</w:t>
        </w:r>
        <w:r w:rsidR="00462096">
          <w:rPr>
            <w:noProof/>
            <w:webHidden/>
          </w:rPr>
          <w:tab/>
        </w:r>
        <w:r w:rsidR="00BC6187">
          <w:rPr>
            <w:noProof/>
            <w:webHidden/>
          </w:rPr>
          <w:fldChar w:fldCharType="begin"/>
        </w:r>
        <w:r w:rsidR="00462096">
          <w:rPr>
            <w:noProof/>
            <w:webHidden/>
          </w:rPr>
          <w:instrText xml:space="preserve"> PAGEREF _Toc431996728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rsidP="00462096">
      <w:pPr>
        <w:pStyle w:val="10"/>
        <w:rPr>
          <w:rFonts w:asciiTheme="minorHAnsi" w:eastAsiaTheme="minorEastAsia" w:hAnsiTheme="minorHAnsi"/>
          <w:noProof/>
          <w:sz w:val="21"/>
        </w:rPr>
      </w:pPr>
      <w:hyperlink w:anchor="_Toc431996729" w:history="1">
        <w:r w:rsidR="00462096" w:rsidRPr="0097450D">
          <w:rPr>
            <w:rStyle w:val="a4"/>
            <w:rFonts w:hint="eastAsia"/>
            <w:noProof/>
          </w:rPr>
          <w:t>第四章</w:t>
        </w:r>
        <w:r w:rsidR="00462096">
          <w:rPr>
            <w:rFonts w:asciiTheme="minorHAnsi" w:eastAsiaTheme="minorEastAsia" w:hAnsiTheme="minorHAnsi"/>
            <w:noProof/>
            <w:sz w:val="21"/>
          </w:rPr>
          <w:tab/>
        </w:r>
        <w:r w:rsidR="00462096" w:rsidRPr="0097450D">
          <w:rPr>
            <w:rStyle w:val="a4"/>
            <w:rFonts w:hint="eastAsia"/>
            <w:noProof/>
          </w:rPr>
          <w:t>状态反馈控制器设计及稳定域分析</w:t>
        </w:r>
        <w:r w:rsidR="00462096">
          <w:rPr>
            <w:noProof/>
            <w:webHidden/>
          </w:rPr>
          <w:tab/>
        </w:r>
        <w:r w:rsidR="00BC6187">
          <w:rPr>
            <w:noProof/>
            <w:webHidden/>
          </w:rPr>
          <w:fldChar w:fldCharType="begin"/>
        </w:r>
        <w:r w:rsidR="00462096">
          <w:rPr>
            <w:noProof/>
            <w:webHidden/>
          </w:rPr>
          <w:instrText xml:space="preserve"> PAGEREF _Toc431996729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30" w:history="1">
        <w:r w:rsidR="00462096" w:rsidRPr="0097450D">
          <w:rPr>
            <w:rStyle w:val="a4"/>
            <w:noProof/>
          </w:rPr>
          <w:t>4.1</w:t>
        </w:r>
        <w:r w:rsidR="00462096">
          <w:rPr>
            <w:rFonts w:asciiTheme="minorHAnsi" w:hAnsiTheme="minorHAnsi"/>
            <w:noProof/>
            <w:sz w:val="21"/>
          </w:rPr>
          <w:tab/>
        </w:r>
        <w:r w:rsidR="00462096" w:rsidRPr="0097450D">
          <w:rPr>
            <w:rStyle w:val="a4"/>
            <w:rFonts w:hint="eastAsia"/>
            <w:noProof/>
          </w:rPr>
          <w:t>状态反馈控制器设计</w:t>
        </w:r>
        <w:r w:rsidR="00462096">
          <w:rPr>
            <w:noProof/>
            <w:webHidden/>
          </w:rPr>
          <w:tab/>
        </w:r>
        <w:r w:rsidR="00BC6187">
          <w:rPr>
            <w:noProof/>
            <w:webHidden/>
          </w:rPr>
          <w:fldChar w:fldCharType="begin"/>
        </w:r>
        <w:r w:rsidR="00462096">
          <w:rPr>
            <w:noProof/>
            <w:webHidden/>
          </w:rPr>
          <w:instrText xml:space="preserve"> PAGEREF _Toc431996730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31" w:history="1">
        <w:r w:rsidR="00462096" w:rsidRPr="0097450D">
          <w:rPr>
            <w:rStyle w:val="a4"/>
            <w:noProof/>
          </w:rPr>
          <w:t>4.2</w:t>
        </w:r>
        <w:r w:rsidR="00462096">
          <w:rPr>
            <w:rFonts w:asciiTheme="minorHAnsi" w:hAnsiTheme="minorHAnsi"/>
            <w:noProof/>
            <w:sz w:val="21"/>
          </w:rPr>
          <w:tab/>
        </w:r>
        <w:r w:rsidR="00462096" w:rsidRPr="0097450D">
          <w:rPr>
            <w:rStyle w:val="a4"/>
            <w:rFonts w:hint="eastAsia"/>
            <w:noProof/>
          </w:rPr>
          <w:t>系统稳定域分析</w:t>
        </w:r>
        <w:r w:rsidR="00462096">
          <w:rPr>
            <w:noProof/>
            <w:webHidden/>
          </w:rPr>
          <w:tab/>
        </w:r>
        <w:r w:rsidR="00BC6187">
          <w:rPr>
            <w:noProof/>
            <w:webHidden/>
          </w:rPr>
          <w:fldChar w:fldCharType="begin"/>
        </w:r>
        <w:r w:rsidR="00462096">
          <w:rPr>
            <w:noProof/>
            <w:webHidden/>
          </w:rPr>
          <w:instrText xml:space="preserve"> PAGEREF _Toc431996731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32" w:history="1">
        <w:r w:rsidR="00462096" w:rsidRPr="0097450D">
          <w:rPr>
            <w:rStyle w:val="a4"/>
            <w:noProof/>
          </w:rPr>
          <w:t>4.3</w:t>
        </w:r>
        <w:r w:rsidR="00462096">
          <w:rPr>
            <w:rFonts w:asciiTheme="minorHAnsi" w:hAnsiTheme="minorHAnsi"/>
            <w:noProof/>
            <w:sz w:val="21"/>
          </w:rPr>
          <w:tab/>
        </w:r>
        <w:r w:rsidR="00462096" w:rsidRPr="0097450D">
          <w:rPr>
            <w:rStyle w:val="a4"/>
            <w:rFonts w:hint="eastAsia"/>
            <w:noProof/>
          </w:rPr>
          <w:t>系统仿真结果</w:t>
        </w:r>
        <w:r w:rsidR="00462096">
          <w:rPr>
            <w:noProof/>
            <w:webHidden/>
          </w:rPr>
          <w:tab/>
        </w:r>
        <w:r w:rsidR="00BC6187">
          <w:rPr>
            <w:noProof/>
            <w:webHidden/>
          </w:rPr>
          <w:fldChar w:fldCharType="begin"/>
        </w:r>
        <w:r w:rsidR="00462096">
          <w:rPr>
            <w:noProof/>
            <w:webHidden/>
          </w:rPr>
          <w:instrText xml:space="preserve"> PAGEREF _Toc431996732 \h </w:instrText>
        </w:r>
        <w:r w:rsidR="00BC6187">
          <w:rPr>
            <w:noProof/>
            <w:webHidden/>
          </w:rPr>
        </w:r>
        <w:r w:rsidR="00BC6187">
          <w:rPr>
            <w:noProof/>
            <w:webHidden/>
          </w:rPr>
          <w:fldChar w:fldCharType="separate"/>
        </w:r>
        <w:r w:rsidR="00462096">
          <w:rPr>
            <w:noProof/>
            <w:webHidden/>
          </w:rPr>
          <w:t>- 15 -</w:t>
        </w:r>
        <w:r w:rsidR="00BC6187">
          <w:rPr>
            <w:noProof/>
            <w:webHidden/>
          </w:rPr>
          <w:fldChar w:fldCharType="end"/>
        </w:r>
      </w:hyperlink>
    </w:p>
    <w:p w:rsidR="00462096" w:rsidRDefault="00780303">
      <w:pPr>
        <w:pStyle w:val="20"/>
        <w:rPr>
          <w:rFonts w:asciiTheme="minorHAnsi" w:hAnsiTheme="minorHAnsi"/>
          <w:noProof/>
          <w:sz w:val="21"/>
        </w:rPr>
      </w:pPr>
      <w:hyperlink w:anchor="_Toc431996733" w:history="1">
        <w:r w:rsidR="00462096" w:rsidRPr="0097450D">
          <w:rPr>
            <w:rStyle w:val="a4"/>
            <w:noProof/>
          </w:rPr>
          <w:t>4.4</w:t>
        </w:r>
        <w:r w:rsidR="00462096">
          <w:rPr>
            <w:rFonts w:asciiTheme="minorHAnsi" w:hAnsiTheme="minorHAnsi"/>
            <w:noProof/>
            <w:sz w:val="21"/>
          </w:rPr>
          <w:tab/>
        </w:r>
        <w:r w:rsidR="00462096" w:rsidRPr="0097450D">
          <w:rPr>
            <w:rStyle w:val="a4"/>
            <w:rFonts w:hint="eastAsia"/>
            <w:noProof/>
          </w:rPr>
          <w:t>本章小结</w:t>
        </w:r>
        <w:r w:rsidR="00462096">
          <w:rPr>
            <w:noProof/>
            <w:webHidden/>
          </w:rPr>
          <w:tab/>
        </w:r>
        <w:r w:rsidR="00BC6187">
          <w:rPr>
            <w:noProof/>
            <w:webHidden/>
          </w:rPr>
          <w:fldChar w:fldCharType="begin"/>
        </w:r>
        <w:r w:rsidR="00462096">
          <w:rPr>
            <w:noProof/>
            <w:webHidden/>
          </w:rPr>
          <w:instrText xml:space="preserve"> PAGEREF _Toc431996733 \h </w:instrText>
        </w:r>
        <w:r w:rsidR="00BC6187">
          <w:rPr>
            <w:noProof/>
            <w:webHidden/>
          </w:rPr>
        </w:r>
        <w:r w:rsidR="00BC6187">
          <w:rPr>
            <w:noProof/>
            <w:webHidden/>
          </w:rPr>
          <w:fldChar w:fldCharType="separate"/>
        </w:r>
        <w:r w:rsidR="00462096">
          <w:rPr>
            <w:noProof/>
            <w:webHidden/>
          </w:rPr>
          <w:t>- 16 -</w:t>
        </w:r>
        <w:r w:rsidR="00BC6187">
          <w:rPr>
            <w:noProof/>
            <w:webHidden/>
          </w:rPr>
          <w:fldChar w:fldCharType="end"/>
        </w:r>
      </w:hyperlink>
    </w:p>
    <w:p w:rsidR="00462096" w:rsidRDefault="00780303" w:rsidP="00462096">
      <w:pPr>
        <w:pStyle w:val="10"/>
        <w:rPr>
          <w:rFonts w:asciiTheme="minorHAnsi" w:eastAsiaTheme="minorEastAsia" w:hAnsiTheme="minorHAnsi"/>
          <w:noProof/>
          <w:sz w:val="21"/>
        </w:rPr>
      </w:pPr>
      <w:hyperlink w:anchor="_Toc431996734" w:history="1">
        <w:r w:rsidR="00462096" w:rsidRPr="0097450D">
          <w:rPr>
            <w:rStyle w:val="a4"/>
            <w:rFonts w:hint="eastAsia"/>
            <w:noProof/>
          </w:rPr>
          <w:t>第五章</w:t>
        </w:r>
        <w:r w:rsidR="00462096">
          <w:rPr>
            <w:rFonts w:asciiTheme="minorHAnsi" w:eastAsiaTheme="minorEastAsia" w:hAnsiTheme="minorHAnsi"/>
            <w:noProof/>
            <w:sz w:val="21"/>
          </w:rPr>
          <w:tab/>
        </w:r>
        <w:r w:rsidR="00462096" w:rsidRPr="0097450D">
          <w:rPr>
            <w:rStyle w:val="a4"/>
            <w:rFonts w:hint="eastAsia"/>
            <w:noProof/>
          </w:rPr>
          <w:t>结论和展望</w:t>
        </w:r>
        <w:r w:rsidR="00462096">
          <w:rPr>
            <w:noProof/>
            <w:webHidden/>
          </w:rPr>
          <w:tab/>
        </w:r>
        <w:r w:rsidR="00BC6187">
          <w:rPr>
            <w:noProof/>
            <w:webHidden/>
          </w:rPr>
          <w:fldChar w:fldCharType="begin"/>
        </w:r>
        <w:r w:rsidR="00462096">
          <w:rPr>
            <w:noProof/>
            <w:webHidden/>
          </w:rPr>
          <w:instrText xml:space="preserve"> PAGEREF _Toc431996734 \h </w:instrText>
        </w:r>
        <w:r w:rsidR="00BC6187">
          <w:rPr>
            <w:noProof/>
            <w:webHidden/>
          </w:rPr>
        </w:r>
        <w:r w:rsidR="00BC6187">
          <w:rPr>
            <w:noProof/>
            <w:webHidden/>
          </w:rPr>
          <w:fldChar w:fldCharType="separate"/>
        </w:r>
        <w:r w:rsidR="00462096">
          <w:rPr>
            <w:noProof/>
            <w:webHidden/>
          </w:rPr>
          <w:t>- 16 -</w:t>
        </w:r>
        <w:r w:rsidR="00BC6187">
          <w:rPr>
            <w:noProof/>
            <w:webHidden/>
          </w:rPr>
          <w:fldChar w:fldCharType="end"/>
        </w:r>
      </w:hyperlink>
    </w:p>
    <w:p w:rsidR="00462096" w:rsidRDefault="00780303">
      <w:pPr>
        <w:pStyle w:val="20"/>
        <w:rPr>
          <w:rFonts w:asciiTheme="minorHAnsi" w:hAnsiTheme="minorHAnsi"/>
          <w:noProof/>
          <w:sz w:val="21"/>
        </w:rPr>
      </w:pPr>
      <w:hyperlink w:anchor="_Toc431996735" w:history="1">
        <w:r w:rsidR="00462096" w:rsidRPr="0097450D">
          <w:rPr>
            <w:rStyle w:val="a4"/>
            <w:noProof/>
          </w:rPr>
          <w:t>5.1</w:t>
        </w:r>
        <w:r w:rsidR="00462096">
          <w:rPr>
            <w:rFonts w:asciiTheme="minorHAnsi" w:hAnsiTheme="minorHAnsi"/>
            <w:noProof/>
            <w:sz w:val="21"/>
          </w:rPr>
          <w:tab/>
        </w:r>
        <w:r w:rsidR="00462096" w:rsidRPr="0097450D">
          <w:rPr>
            <w:rStyle w:val="a4"/>
            <w:rFonts w:hint="eastAsia"/>
            <w:noProof/>
          </w:rPr>
          <w:t>本文总结</w:t>
        </w:r>
        <w:r w:rsidR="00462096">
          <w:rPr>
            <w:noProof/>
            <w:webHidden/>
          </w:rPr>
          <w:tab/>
        </w:r>
        <w:r w:rsidR="00BC6187">
          <w:rPr>
            <w:noProof/>
            <w:webHidden/>
          </w:rPr>
          <w:fldChar w:fldCharType="begin"/>
        </w:r>
        <w:r w:rsidR="00462096">
          <w:rPr>
            <w:noProof/>
            <w:webHidden/>
          </w:rPr>
          <w:instrText xml:space="preserve"> PAGEREF _Toc431996735 \h </w:instrText>
        </w:r>
        <w:r w:rsidR="00BC6187">
          <w:rPr>
            <w:noProof/>
            <w:webHidden/>
          </w:rPr>
        </w:r>
        <w:r w:rsidR="00BC6187">
          <w:rPr>
            <w:noProof/>
            <w:webHidden/>
          </w:rPr>
          <w:fldChar w:fldCharType="separate"/>
        </w:r>
        <w:r w:rsidR="00462096">
          <w:rPr>
            <w:noProof/>
            <w:webHidden/>
          </w:rPr>
          <w:t>- 16 -</w:t>
        </w:r>
        <w:r w:rsidR="00BC6187">
          <w:rPr>
            <w:noProof/>
            <w:webHidden/>
          </w:rPr>
          <w:fldChar w:fldCharType="end"/>
        </w:r>
      </w:hyperlink>
    </w:p>
    <w:p w:rsidR="00462096" w:rsidRDefault="00780303">
      <w:pPr>
        <w:pStyle w:val="20"/>
        <w:rPr>
          <w:rFonts w:asciiTheme="minorHAnsi" w:hAnsiTheme="minorHAnsi"/>
          <w:noProof/>
          <w:sz w:val="21"/>
        </w:rPr>
      </w:pPr>
      <w:hyperlink w:anchor="_Toc431996736" w:history="1">
        <w:r w:rsidR="00462096" w:rsidRPr="0097450D">
          <w:rPr>
            <w:rStyle w:val="a4"/>
            <w:noProof/>
          </w:rPr>
          <w:t>5.2</w:t>
        </w:r>
        <w:r w:rsidR="00462096">
          <w:rPr>
            <w:rFonts w:asciiTheme="minorHAnsi" w:hAnsiTheme="minorHAnsi"/>
            <w:noProof/>
            <w:sz w:val="21"/>
          </w:rPr>
          <w:tab/>
        </w:r>
        <w:r w:rsidR="00462096" w:rsidRPr="0097450D">
          <w:rPr>
            <w:rStyle w:val="a4"/>
            <w:rFonts w:hint="eastAsia"/>
            <w:noProof/>
          </w:rPr>
          <w:t>本文展望</w:t>
        </w:r>
        <w:r w:rsidR="00462096">
          <w:rPr>
            <w:noProof/>
            <w:webHidden/>
          </w:rPr>
          <w:tab/>
        </w:r>
        <w:r w:rsidR="00BC6187">
          <w:rPr>
            <w:noProof/>
            <w:webHidden/>
          </w:rPr>
          <w:fldChar w:fldCharType="begin"/>
        </w:r>
        <w:r w:rsidR="00462096">
          <w:rPr>
            <w:noProof/>
            <w:webHidden/>
          </w:rPr>
          <w:instrText xml:space="preserve"> PAGEREF _Toc431996736 \h </w:instrText>
        </w:r>
        <w:r w:rsidR="00BC6187">
          <w:rPr>
            <w:noProof/>
            <w:webHidden/>
          </w:rPr>
        </w:r>
        <w:r w:rsidR="00BC6187">
          <w:rPr>
            <w:noProof/>
            <w:webHidden/>
          </w:rPr>
          <w:fldChar w:fldCharType="separate"/>
        </w:r>
        <w:r w:rsidR="00462096">
          <w:rPr>
            <w:noProof/>
            <w:webHidden/>
          </w:rPr>
          <w:t>- 16 -</w:t>
        </w:r>
        <w:r w:rsidR="00BC6187">
          <w:rPr>
            <w:noProof/>
            <w:webHidden/>
          </w:rPr>
          <w:fldChar w:fldCharType="end"/>
        </w:r>
      </w:hyperlink>
    </w:p>
    <w:p w:rsidR="00462096" w:rsidRDefault="00780303" w:rsidP="00462096">
      <w:pPr>
        <w:pStyle w:val="10"/>
        <w:rPr>
          <w:rFonts w:asciiTheme="minorHAnsi" w:eastAsiaTheme="minorEastAsia" w:hAnsiTheme="minorHAnsi"/>
          <w:noProof/>
          <w:sz w:val="21"/>
        </w:rPr>
      </w:pPr>
      <w:hyperlink w:anchor="_Toc431996737" w:history="1">
        <w:r w:rsidR="00462096" w:rsidRPr="0097450D">
          <w:rPr>
            <w:rStyle w:val="a4"/>
            <w:rFonts w:ascii="黑体" w:hAnsi="黑体" w:hint="eastAsia"/>
            <w:noProof/>
          </w:rPr>
          <w:t>参考文献</w:t>
        </w:r>
        <w:r w:rsidR="00462096">
          <w:rPr>
            <w:noProof/>
            <w:webHidden/>
          </w:rPr>
          <w:tab/>
        </w:r>
        <w:r w:rsidR="00BC6187">
          <w:rPr>
            <w:noProof/>
            <w:webHidden/>
          </w:rPr>
          <w:fldChar w:fldCharType="begin"/>
        </w:r>
        <w:r w:rsidR="00462096">
          <w:rPr>
            <w:noProof/>
            <w:webHidden/>
          </w:rPr>
          <w:instrText xml:space="preserve"> PAGEREF _Toc431996737 \h </w:instrText>
        </w:r>
        <w:r w:rsidR="00BC6187">
          <w:rPr>
            <w:noProof/>
            <w:webHidden/>
          </w:rPr>
        </w:r>
        <w:r w:rsidR="00BC6187">
          <w:rPr>
            <w:noProof/>
            <w:webHidden/>
          </w:rPr>
          <w:fldChar w:fldCharType="separate"/>
        </w:r>
        <w:r w:rsidR="00462096">
          <w:rPr>
            <w:noProof/>
            <w:webHidden/>
          </w:rPr>
          <w:t>- 17 -</w:t>
        </w:r>
        <w:r w:rsidR="00BC6187">
          <w:rPr>
            <w:noProof/>
            <w:webHidden/>
          </w:rPr>
          <w:fldChar w:fldCharType="end"/>
        </w:r>
      </w:hyperlink>
    </w:p>
    <w:p w:rsidR="00462096" w:rsidRDefault="00780303" w:rsidP="00462096">
      <w:pPr>
        <w:pStyle w:val="10"/>
        <w:rPr>
          <w:rFonts w:asciiTheme="minorHAnsi" w:eastAsiaTheme="minorEastAsia" w:hAnsiTheme="minorHAnsi"/>
          <w:noProof/>
          <w:sz w:val="21"/>
        </w:rPr>
      </w:pPr>
      <w:hyperlink w:anchor="_Toc431996738" w:history="1">
        <w:r w:rsidR="00462096" w:rsidRPr="0097450D">
          <w:rPr>
            <w:rStyle w:val="a4"/>
            <w:rFonts w:hint="eastAsia"/>
            <w:noProof/>
          </w:rPr>
          <w:t>攻读学位期间所取得的相关科研成果</w:t>
        </w:r>
        <w:r w:rsidR="00462096">
          <w:rPr>
            <w:noProof/>
            <w:webHidden/>
          </w:rPr>
          <w:tab/>
        </w:r>
        <w:r w:rsidR="00BC6187">
          <w:rPr>
            <w:noProof/>
            <w:webHidden/>
          </w:rPr>
          <w:fldChar w:fldCharType="begin"/>
        </w:r>
        <w:r w:rsidR="00462096">
          <w:rPr>
            <w:noProof/>
            <w:webHidden/>
          </w:rPr>
          <w:instrText xml:space="preserve"> PAGEREF _Toc431996738 \h </w:instrText>
        </w:r>
        <w:r w:rsidR="00BC6187">
          <w:rPr>
            <w:noProof/>
            <w:webHidden/>
          </w:rPr>
        </w:r>
        <w:r w:rsidR="00BC6187">
          <w:rPr>
            <w:noProof/>
            <w:webHidden/>
          </w:rPr>
          <w:fldChar w:fldCharType="separate"/>
        </w:r>
        <w:r w:rsidR="00462096">
          <w:rPr>
            <w:noProof/>
            <w:webHidden/>
          </w:rPr>
          <w:t>- 18 -</w:t>
        </w:r>
        <w:r w:rsidR="00BC6187">
          <w:rPr>
            <w:noProof/>
            <w:webHidden/>
          </w:rPr>
          <w:fldChar w:fldCharType="end"/>
        </w:r>
      </w:hyperlink>
    </w:p>
    <w:p w:rsidR="00462096" w:rsidRDefault="00780303" w:rsidP="00462096">
      <w:pPr>
        <w:pStyle w:val="10"/>
        <w:tabs>
          <w:tab w:val="clear" w:pos="851"/>
          <w:tab w:val="left" w:pos="567"/>
        </w:tabs>
        <w:rPr>
          <w:rFonts w:asciiTheme="minorHAnsi" w:eastAsiaTheme="minorEastAsia" w:hAnsiTheme="minorHAnsi"/>
          <w:noProof/>
          <w:sz w:val="21"/>
        </w:rPr>
      </w:pPr>
      <w:hyperlink w:anchor="_Toc431996739" w:history="1">
        <w:r w:rsidR="00462096" w:rsidRPr="0097450D">
          <w:rPr>
            <w:rStyle w:val="a4"/>
            <w:rFonts w:hint="eastAsia"/>
            <w:noProof/>
          </w:rPr>
          <w:t>致</w:t>
        </w:r>
        <w:r w:rsidR="00462096">
          <w:rPr>
            <w:rStyle w:val="a4"/>
            <w:noProof/>
          </w:rPr>
          <w:t xml:space="preserve">  </w:t>
        </w:r>
        <w:r w:rsidR="00462096" w:rsidRPr="0097450D">
          <w:rPr>
            <w:rStyle w:val="a4"/>
            <w:rFonts w:hint="eastAsia"/>
            <w:noProof/>
          </w:rPr>
          <w:t>谢</w:t>
        </w:r>
        <w:r w:rsidR="00462096">
          <w:rPr>
            <w:noProof/>
            <w:webHidden/>
          </w:rPr>
          <w:tab/>
        </w:r>
        <w:r w:rsidR="00BC6187">
          <w:rPr>
            <w:noProof/>
            <w:webHidden/>
          </w:rPr>
          <w:fldChar w:fldCharType="begin"/>
        </w:r>
        <w:r w:rsidR="00462096">
          <w:rPr>
            <w:noProof/>
            <w:webHidden/>
          </w:rPr>
          <w:instrText xml:space="preserve"> PAGEREF _Toc431996739 \h </w:instrText>
        </w:r>
        <w:r w:rsidR="00BC6187">
          <w:rPr>
            <w:noProof/>
            <w:webHidden/>
          </w:rPr>
        </w:r>
        <w:r w:rsidR="00BC6187">
          <w:rPr>
            <w:noProof/>
            <w:webHidden/>
          </w:rPr>
          <w:fldChar w:fldCharType="separate"/>
        </w:r>
        <w:r w:rsidR="00462096">
          <w:rPr>
            <w:noProof/>
            <w:webHidden/>
          </w:rPr>
          <w:t>- 19 -</w:t>
        </w:r>
        <w:r w:rsidR="00BC6187">
          <w:rPr>
            <w:noProof/>
            <w:webHidden/>
          </w:rPr>
          <w:fldChar w:fldCharType="end"/>
        </w:r>
      </w:hyperlink>
    </w:p>
    <w:p w:rsidR="008019A4" w:rsidRDefault="00BC618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462096">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9"/>
          <w:headerReference w:type="default" r:id="rId10"/>
          <w:footerReference w:type="even" r:id="rId11"/>
          <w:footerReference w:type="default" r:id="rId12"/>
          <w:headerReference w:type="first" r:id="rId13"/>
          <w:footerReference w:type="first" r:id="rId14"/>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31996698"/>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BC6187">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BC6187">
        <w:fldChar w:fldCharType="separate"/>
      </w:r>
      <w:r w:rsidR="008B39D1" w:rsidRPr="008B39D1">
        <w:rPr>
          <w:noProof/>
          <w:vertAlign w:val="superscript"/>
        </w:rPr>
        <w:t>[</w:t>
      </w:r>
      <w:hyperlink w:anchor="_ENREF_1" w:tooltip="郭百顺, 2014 #329" w:history="1">
        <w:r w:rsidR="00953F95" w:rsidRPr="008B39D1">
          <w:rPr>
            <w:noProof/>
            <w:vertAlign w:val="superscript"/>
          </w:rPr>
          <w:t>1</w:t>
        </w:r>
      </w:hyperlink>
      <w:r w:rsidR="008B39D1" w:rsidRPr="008B39D1">
        <w:rPr>
          <w:noProof/>
          <w:vertAlign w:val="superscript"/>
        </w:rPr>
        <w:t>]</w:t>
      </w:r>
      <w:r w:rsidR="00BC6187">
        <w:fldChar w:fldCharType="end"/>
      </w:r>
      <w:r w:rsidR="00B466E9">
        <w:rPr>
          <w:rFonts w:hint="eastAsia"/>
        </w:rPr>
        <w:t>。</w:t>
      </w:r>
      <w:r w:rsidR="005B6351">
        <w:t>随着中国经济的快速发展，能源短缺问题越来越严重</w:t>
      </w:r>
      <w:r w:rsidR="00BC6187"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C6187" w:rsidRPr="004C112B">
        <w:rPr>
          <w:vertAlign w:val="superscript"/>
        </w:rPr>
        <w:fldChar w:fldCharType="separate"/>
      </w:r>
      <w:r w:rsidR="00B466E9" w:rsidRPr="004C112B">
        <w:rPr>
          <w:noProof/>
          <w:vertAlign w:val="superscript"/>
        </w:rPr>
        <w:t>[</w:t>
      </w:r>
      <w:r w:rsidR="00953F95">
        <w:rPr>
          <w:noProof/>
          <w:vertAlign w:val="superscript"/>
        </w:rPr>
        <w:fldChar w:fldCharType="begin"/>
      </w:r>
      <w:r w:rsidR="00953F95">
        <w:rPr>
          <w:noProof/>
          <w:vertAlign w:val="superscript"/>
        </w:rPr>
        <w:instrText xml:space="preserve"> HYPERLINK \l "_ENREF_2" \o "</w:instrText>
      </w:r>
      <w:r w:rsidR="00953F95">
        <w:rPr>
          <w:noProof/>
          <w:vertAlign w:val="superscript"/>
        </w:rPr>
        <w:instrText>舒畅</w:instrText>
      </w:r>
      <w:r w:rsidR="00953F95">
        <w:rPr>
          <w:noProof/>
          <w:vertAlign w:val="superscript"/>
        </w:rPr>
        <w:instrText xml:space="preserve">, 2011 #333" </w:instrText>
      </w:r>
      <w:r w:rsidR="00953F95">
        <w:rPr>
          <w:noProof/>
          <w:vertAlign w:val="superscript"/>
        </w:rPr>
      </w:r>
      <w:r w:rsidR="00953F95">
        <w:rPr>
          <w:noProof/>
          <w:vertAlign w:val="superscript"/>
        </w:rPr>
        <w:fldChar w:fldCharType="separate"/>
      </w:r>
      <w:r w:rsidR="00953F95" w:rsidRPr="004C112B">
        <w:rPr>
          <w:noProof/>
          <w:vertAlign w:val="superscript"/>
        </w:rPr>
        <w:t>2</w:t>
      </w:r>
      <w:r w:rsidR="00953F95">
        <w:rPr>
          <w:noProof/>
          <w:vertAlign w:val="superscript"/>
        </w:rPr>
        <w:fldChar w:fldCharType="end"/>
      </w:r>
      <w:r w:rsidR="00B466E9" w:rsidRPr="004C112B">
        <w:rPr>
          <w:noProof/>
          <w:vertAlign w:val="superscript"/>
        </w:rPr>
        <w:t>]</w:t>
      </w:r>
      <w:r w:rsidR="00BC6187"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BC6187"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BC6187" w:rsidRPr="004C112B">
        <w:fldChar w:fldCharType="separate"/>
      </w:r>
      <w:r w:rsidR="004C112B" w:rsidRPr="004C112B">
        <w:rPr>
          <w:noProof/>
          <w:vertAlign w:val="superscript"/>
        </w:rPr>
        <w:t>[</w:t>
      </w:r>
      <w:r w:rsidR="00953F95">
        <w:rPr>
          <w:noProof/>
          <w:vertAlign w:val="superscript"/>
        </w:rPr>
        <w:fldChar w:fldCharType="begin"/>
      </w:r>
      <w:r w:rsidR="00953F95">
        <w:rPr>
          <w:noProof/>
          <w:vertAlign w:val="superscript"/>
        </w:rPr>
        <w:instrText xml:space="preserve"> HYPERLINK \l "_ENREF_3" \o "</w:instrText>
      </w:r>
      <w:r w:rsidR="00953F95">
        <w:rPr>
          <w:noProof/>
          <w:vertAlign w:val="superscript"/>
        </w:rPr>
        <w:instrText>韩芳</w:instrText>
      </w:r>
      <w:r w:rsidR="00953F95">
        <w:rPr>
          <w:noProof/>
          <w:vertAlign w:val="superscript"/>
        </w:rPr>
        <w:instrText xml:space="preserve">, 2010 #338" </w:instrText>
      </w:r>
      <w:r w:rsidR="00953F95">
        <w:rPr>
          <w:noProof/>
          <w:vertAlign w:val="superscript"/>
        </w:rPr>
      </w:r>
      <w:r w:rsidR="00953F95">
        <w:rPr>
          <w:noProof/>
          <w:vertAlign w:val="superscript"/>
        </w:rPr>
        <w:fldChar w:fldCharType="separate"/>
      </w:r>
      <w:r w:rsidR="00953F95" w:rsidRPr="004C112B">
        <w:rPr>
          <w:noProof/>
          <w:vertAlign w:val="superscript"/>
        </w:rPr>
        <w:t>3</w:t>
      </w:r>
      <w:r w:rsidR="00953F95">
        <w:rPr>
          <w:noProof/>
          <w:vertAlign w:val="superscript"/>
        </w:rPr>
        <w:fldChar w:fldCharType="end"/>
      </w:r>
      <w:r w:rsidR="004C112B" w:rsidRPr="004C112B">
        <w:rPr>
          <w:noProof/>
          <w:vertAlign w:val="superscript"/>
        </w:rPr>
        <w:t>]</w:t>
      </w:r>
      <w:r w:rsidR="00BC6187"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31996699"/>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BC6187">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BC6187">
        <w:fldChar w:fldCharType="separate"/>
      </w:r>
      <w:r w:rsidR="00D06B63" w:rsidRPr="00D06B63">
        <w:rPr>
          <w:noProof/>
          <w:vertAlign w:val="superscript"/>
        </w:rPr>
        <w:t>[</w:t>
      </w:r>
      <w:r w:rsidR="00953F95">
        <w:rPr>
          <w:noProof/>
          <w:vertAlign w:val="superscript"/>
        </w:rPr>
        <w:fldChar w:fldCharType="begin"/>
      </w:r>
      <w:r w:rsidR="00953F95">
        <w:rPr>
          <w:noProof/>
          <w:vertAlign w:val="superscript"/>
        </w:rPr>
        <w:instrText xml:space="preserve"> HYPERLINK \l "_ENREF_4" \o "</w:instrText>
      </w:r>
      <w:r w:rsidR="00953F95">
        <w:rPr>
          <w:noProof/>
          <w:vertAlign w:val="superscript"/>
        </w:rPr>
        <w:instrText>王浩</w:instrText>
      </w:r>
      <w:r w:rsidR="00953F95">
        <w:rPr>
          <w:noProof/>
          <w:vertAlign w:val="superscript"/>
        </w:rPr>
        <w:instrText xml:space="preserve">, 2011 #341" </w:instrText>
      </w:r>
      <w:r w:rsidR="00953F95">
        <w:rPr>
          <w:noProof/>
          <w:vertAlign w:val="superscript"/>
        </w:rPr>
      </w:r>
      <w:r w:rsidR="00953F95">
        <w:rPr>
          <w:noProof/>
          <w:vertAlign w:val="superscript"/>
        </w:rPr>
        <w:fldChar w:fldCharType="separate"/>
      </w:r>
      <w:r w:rsidR="00953F95" w:rsidRPr="00D06B63">
        <w:rPr>
          <w:noProof/>
          <w:vertAlign w:val="superscript"/>
        </w:rPr>
        <w:t>4</w:t>
      </w:r>
      <w:r w:rsidR="00953F95">
        <w:rPr>
          <w:noProof/>
          <w:vertAlign w:val="superscript"/>
        </w:rPr>
        <w:fldChar w:fldCharType="end"/>
      </w:r>
      <w:r w:rsidR="00D06B63" w:rsidRPr="00D06B63">
        <w:rPr>
          <w:noProof/>
          <w:vertAlign w:val="superscript"/>
        </w:rPr>
        <w:t>]</w:t>
      </w:r>
      <w:r w:rsidR="00BC6187">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BC6187">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BC6187">
        <w:fldChar w:fldCharType="separate"/>
      </w:r>
      <w:r w:rsidR="00D22FFA" w:rsidRPr="00D22FFA">
        <w:rPr>
          <w:noProof/>
          <w:vertAlign w:val="superscript"/>
        </w:rPr>
        <w:t>[</w:t>
      </w:r>
      <w:r w:rsidR="00953F95">
        <w:rPr>
          <w:noProof/>
          <w:vertAlign w:val="superscript"/>
        </w:rPr>
        <w:fldChar w:fldCharType="begin"/>
      </w:r>
      <w:r w:rsidR="00953F95">
        <w:rPr>
          <w:noProof/>
          <w:vertAlign w:val="superscript"/>
        </w:rPr>
        <w:instrText xml:space="preserve"> HYPERLINK \l "_ENREF_5" \o "</w:instrText>
      </w:r>
      <w:r w:rsidR="00953F95">
        <w:rPr>
          <w:noProof/>
          <w:vertAlign w:val="superscript"/>
        </w:rPr>
        <w:instrText>何满</w:instrText>
      </w:r>
      <w:r w:rsidR="00953F95">
        <w:rPr>
          <w:noProof/>
          <w:vertAlign w:val="superscript"/>
        </w:rPr>
        <w:instrText xml:space="preserve">, 2013 #342" </w:instrText>
      </w:r>
      <w:r w:rsidR="00953F95">
        <w:rPr>
          <w:noProof/>
          <w:vertAlign w:val="superscript"/>
        </w:rPr>
      </w:r>
      <w:r w:rsidR="00953F95">
        <w:rPr>
          <w:noProof/>
          <w:vertAlign w:val="superscript"/>
        </w:rPr>
        <w:fldChar w:fldCharType="separate"/>
      </w:r>
      <w:r w:rsidR="00953F95" w:rsidRPr="00D22FFA">
        <w:rPr>
          <w:noProof/>
          <w:vertAlign w:val="superscript"/>
        </w:rPr>
        <w:t>5</w:t>
      </w:r>
      <w:r w:rsidR="00953F95">
        <w:rPr>
          <w:noProof/>
          <w:vertAlign w:val="superscript"/>
        </w:rPr>
        <w:fldChar w:fldCharType="end"/>
      </w:r>
      <w:r w:rsidR="00D22FFA" w:rsidRPr="00D22FFA">
        <w:rPr>
          <w:noProof/>
          <w:vertAlign w:val="superscript"/>
        </w:rPr>
        <w:t>]</w:t>
      </w:r>
      <w:r w:rsidR="00BC6187">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31996700"/>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31996701"/>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rsidR="00BC6187">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rsidR="00BC6187">
        <w:fldChar w:fldCharType="separate"/>
      </w:r>
      <w:r w:rsidRPr="00502DCE">
        <w:rPr>
          <w:noProof/>
          <w:vertAlign w:val="superscript"/>
        </w:rPr>
        <w:t>[</w:t>
      </w:r>
      <w:r w:rsidR="00953F95">
        <w:rPr>
          <w:noProof/>
          <w:vertAlign w:val="superscript"/>
        </w:rPr>
        <w:fldChar w:fldCharType="begin"/>
      </w:r>
      <w:r w:rsidR="00953F95">
        <w:rPr>
          <w:noProof/>
          <w:vertAlign w:val="superscript"/>
        </w:rPr>
        <w:instrText xml:space="preserve"> HYPERLINK \l "_ENREF_6" \o "CWEA,  #343" </w:instrText>
      </w:r>
      <w:r w:rsidR="00953F95">
        <w:rPr>
          <w:noProof/>
          <w:vertAlign w:val="superscript"/>
        </w:rPr>
      </w:r>
      <w:r w:rsidR="00953F95">
        <w:rPr>
          <w:noProof/>
          <w:vertAlign w:val="superscript"/>
        </w:rPr>
        <w:fldChar w:fldCharType="separate"/>
      </w:r>
      <w:r w:rsidR="00953F95" w:rsidRPr="00502DCE">
        <w:rPr>
          <w:noProof/>
          <w:vertAlign w:val="superscript"/>
        </w:rPr>
        <w:t>6</w:t>
      </w:r>
      <w:r w:rsidR="00953F95">
        <w:rPr>
          <w:noProof/>
          <w:vertAlign w:val="superscript"/>
        </w:rPr>
        <w:fldChar w:fldCharType="end"/>
      </w:r>
      <w:r w:rsidRPr="00502DCE">
        <w:rPr>
          <w:noProof/>
          <w:vertAlign w:val="superscript"/>
        </w:rPr>
        <w:t>]</w:t>
      </w:r>
      <w:r w:rsidR="00BC6187">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7" cstate="print">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31996702"/>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rPr>
        <w:t>截止到</w:t>
      </w:r>
      <w:r w:rsidR="00C80221" w:rsidRPr="00925142">
        <w:rPr>
          <w:rFonts w:hint="eastAsia"/>
          <w:szCs w:val="20"/>
        </w:rPr>
        <w:t>2014</w:t>
      </w:r>
      <w:r w:rsidR="00C80221">
        <w:rPr>
          <w:rFonts w:hint="eastAsia"/>
          <w:szCs w:val="20"/>
        </w:rPr>
        <w:t>年底</w:t>
      </w:r>
      <w:r w:rsidR="00C80221" w:rsidRPr="00925142">
        <w:rPr>
          <w:rFonts w:hint="eastAsia"/>
          <w:szCs w:val="20"/>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C77BA6">
      <w:pPr>
        <w:pStyle w:val="2"/>
      </w:pPr>
      <w:bookmarkStart w:id="53" w:name="_Toc431996703"/>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bookmarkStart w:id="54" w:name="_Toc431996704"/>
      <w:r>
        <w:rPr>
          <w:rFonts w:hint="eastAsia"/>
        </w:rPr>
        <w:t>定桨距控制技术</w:t>
      </w:r>
      <w:bookmarkEnd w:id="54"/>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5" w:name="_Toc431996705"/>
      <w:r w:rsidRPr="00554B08">
        <w:rPr>
          <w:rFonts w:hint="eastAsia"/>
        </w:rPr>
        <w:t>变速控制技术</w:t>
      </w:r>
      <w:bookmarkEnd w:id="55"/>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6" w:name="_Toc431996706"/>
      <w:r w:rsidRPr="00554B08">
        <w:rPr>
          <w:rFonts w:hint="eastAsia"/>
        </w:rPr>
        <w:t>变桨控制技术</w:t>
      </w:r>
      <w:bookmarkEnd w:id="56"/>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7" w:name="_Toc431996707"/>
      <w:r w:rsidRPr="00554B08">
        <w:rPr>
          <w:rFonts w:hint="eastAsia"/>
        </w:rPr>
        <w:t>课题的研究意义和研究内容</w:t>
      </w:r>
      <w:bookmarkEnd w:id="57"/>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8" w:name="_Toc431996708"/>
      <w:r w:rsidRPr="00DC4E62">
        <w:t>风力发电机组基本控制理论</w:t>
      </w:r>
      <w:bookmarkEnd w:id="58"/>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bookmarkStart w:id="59" w:name="_Toc431996709"/>
      <w:r>
        <w:rPr>
          <w:rFonts w:hint="eastAsia"/>
        </w:rPr>
        <w:t>风力发电机组基本结构和分类</w:t>
      </w:r>
      <w:bookmarkEnd w:id="59"/>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t>风力发电机组种类各式各样，结构多有不同，分类方法也多种多样</w:t>
      </w:r>
      <w:r>
        <w:rPr>
          <w:vertAlign w:val="superscript"/>
        </w:rPr>
        <w:t>[47]</w:t>
      </w:r>
      <w:r>
        <w:t>。可以依据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60" w:name="_Toc431996710"/>
      <w:r>
        <w:rPr>
          <w:rFonts w:hint="eastAsia"/>
        </w:rPr>
        <w:lastRenderedPageBreak/>
        <w:t>空气动力学</w:t>
      </w:r>
      <w:bookmarkEnd w:id="60"/>
    </w:p>
    <w:p w:rsidR="005C070B" w:rsidRDefault="005C070B" w:rsidP="005C070B">
      <w:pPr>
        <w:pStyle w:val="3"/>
      </w:pPr>
      <w:bookmarkStart w:id="61" w:name="_Toc431996711"/>
      <w:r>
        <w:rPr>
          <w:rFonts w:hint="eastAsia"/>
        </w:rPr>
        <w:t>动量理论</w:t>
      </w:r>
      <w:bookmarkEnd w:id="61"/>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93.95pt" o:ole="">
            <v:imagedata r:id="rId20" o:title=""/>
          </v:shape>
          <o:OLEObject Type="Embed" ProgID="VisioViewer.Viewer.1" ShapeID="_x0000_i1025" DrawAspect="Content" ObjectID="_1506599634" r:id="rId21"/>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761807">
          <w:t>(</w:t>
        </w:r>
        <w:r w:rsidR="00761807">
          <w:rPr>
            <w:noProof/>
          </w:rPr>
          <w:t>2.1</w:t>
        </w:r>
        <w:r w:rsidR="00761807">
          <w:t>)</w:t>
        </w:r>
      </w:fldSimple>
      <w:fldSimple w:instr=" REF R_eq_81C75F01C1F94FA8BFE821295132F49C \* MERGEFORMAT ">
        <w:r w:rsidR="00761807">
          <w:t>(</w:t>
        </w:r>
        <w:r w:rsidR="00761807">
          <w:rPr>
            <w:noProof/>
          </w:rPr>
          <w:t>2.2</w:t>
        </w:r>
        <w:r w:rsidR="00761807">
          <w:t>)</w:t>
        </w:r>
      </w:fldSimple>
      <w:r>
        <w:t>所示：</w:t>
      </w:r>
    </w:p>
    <w:p w:rsidR="001B495B" w:rsidRDefault="00BC6187" w:rsidP="001B495B">
      <w:pPr>
        <w:pStyle w:val="DisplayEquationAurora"/>
      </w:pPr>
      <w:r>
        <w:fldChar w:fldCharType="begin"/>
      </w:r>
      <w:r w:rsidR="00761807">
        <w:instrText xml:space="preserve"> MACROBUTTON AuroraSupport.EditInitialCounterValues </w:instrText>
      </w:r>
      <w:r w:rsidR="00761807" w:rsidRPr="00761807">
        <w:rPr>
          <w:rStyle w:val="SectionBreakAurora"/>
        </w:rPr>
        <w:instrText>[Beginning of the document]</w:instrText>
      </w:r>
      <w:r>
        <w:fldChar w:fldCharType="begin">
          <w:fldData xml:space="preserve">YQB1AHIAbwByAGEALQBhAHUAdABvAC0AbQBhAHIAawBlAHIAOgBkAG8AYwB1AG0AZQBuAHQA
</w:fldData>
        </w:fldChar>
      </w:r>
      <w:r w:rsidR="00761807">
        <w:instrText xml:space="preserve"> ADDIN </w:instrText>
      </w:r>
      <w:r>
        <w:fldChar w:fldCharType="end"/>
      </w:r>
      <w:r>
        <w:fldChar w:fldCharType="end"/>
      </w:r>
      <w:r>
        <w:fldChar w:fldCharType="begin"/>
      </w:r>
      <w:r w:rsidR="00761807">
        <w:instrText xml:space="preserve"> MACROBUTTON AuroraSupport.NoMacro </w:instrText>
      </w:r>
      <w:r w:rsidR="00761807" w:rsidRPr="00761807">
        <w:rPr>
          <w:rStyle w:val="SectionBreakAurora"/>
        </w:rPr>
        <w:instrText>[Automatic section break]</w:instrText>
      </w:r>
      <w:r>
        <w:fldChar w:fldCharType="begin"/>
      </w:r>
      <w:r w:rsidR="00761807">
        <w:instrText xml:space="preserve"> SEQ EqChapter \h </w:instrText>
      </w:r>
      <w:r>
        <w:fldChar w:fldCharType="end"/>
      </w:r>
      <w:r>
        <w:fldChar w:fldCharType="begin"/>
      </w:r>
      <w:r w:rsidR="00761807">
        <w:instrText xml:space="preserve"> SEQ EqChapter \h </w:instrText>
      </w:r>
      <w:r>
        <w:fldChar w:fldCharType="end"/>
      </w:r>
      <w:r>
        <w:fldChar w:fldCharType="begin"/>
      </w:r>
      <w:r w:rsidR="00761807">
        <w:instrText xml:space="preserve"> SEQ EqSection \r 0 \h </w:instrText>
      </w:r>
      <w:r>
        <w:fldChar w:fldCharType="end"/>
      </w:r>
      <w:r>
        <w:fldChar w:fldCharType="begin"/>
      </w:r>
      <w:r w:rsidR="00761807">
        <w:instrText xml:space="preserve"> SEQ EqSection \h </w:instrText>
      </w:r>
      <w:r>
        <w:fldChar w:fldCharType="end"/>
      </w:r>
      <w:r>
        <w:fldChar w:fldCharType="begin"/>
      </w:r>
      <w:r w:rsidR="00761807">
        <w:instrText xml:space="preserve"> SEQ Eq \r 0 \h </w:instrText>
      </w:r>
      <w:r>
        <w:fldChar w:fldCharType="end"/>
      </w:r>
      <w:r>
        <w:fldChar w:fldCharType="begin">
          <w:fldData xml:space="preserve">YQB1AHIAbwByAGEALQBhAHUAdABvAC0AbQBhAHIAawBlAHIAOgBzAGUAYwB0AGkAbwBuAA==
</w:fldData>
        </w:fldChar>
      </w:r>
      <w:r w:rsidR="00761807">
        <w:instrText xml:space="preserve"> ADDIN </w:instrText>
      </w:r>
      <w:r>
        <w:fldChar w:fldCharType="end"/>
      </w:r>
      <w:r>
        <w:fldChar w:fldCharType="end"/>
      </w:r>
      <w:r w:rsidR="001B495B">
        <w:tab/>
      </w:r>
      <w:r w:rsidR="001B495B" w:rsidRPr="001B495B">
        <w:rPr>
          <w:position w:val="-6"/>
        </w:rPr>
        <w:object w:dxaOrig="1648" w:dyaOrig="246">
          <v:shape id="_x0000_i1026" type="#_x0000_t75" style="width:82.75pt;height:11.3pt" o:ole="">
            <v:imagedata r:id="rId22" o:title=""/>
          </v:shape>
          <o:OLEObject Type="Embed" ProgID="Equation.Ribbit" ShapeID="_x0000_i1026" DrawAspect="Content" ObjectID="_1506599635" r:id="rId23"/>
        </w:object>
      </w:r>
      <w:r w:rsidR="001B495B">
        <w:tab/>
      </w:r>
      <w:bookmarkStart w:id="62" w:name="R_eq_09200746F1314075B89B0621F24DFCDF"/>
      <w:r>
        <w:fldChar w:fldCharType="begin"/>
      </w:r>
      <w:r w:rsidR="001B495B">
        <w:instrText xml:space="preserve"> MACROBUTTON AuroraSupport.PasteReferenceOrEditStyle (</w:instrText>
      </w:r>
      <w:r>
        <w:fldChar w:fldCharType="begin"/>
      </w:r>
      <w:r w:rsidR="001B495B">
        <w:instrText xml:space="preserve"> IF 0 = </w:instrText>
      </w:r>
      <w:r>
        <w:fldChar w:fldCharType="begin"/>
      </w:r>
      <w:r w:rsidR="00917E95">
        <w:instrText xml:space="preserve"> SEQ EqChapter \c \* arabic </w:instrText>
      </w:r>
      <w:r>
        <w:fldChar w:fldCharType="separate"/>
      </w:r>
      <w:r w:rsidR="00761807">
        <w:rPr>
          <w:noProof/>
        </w:rPr>
        <w:instrText>2</w:instrText>
      </w:r>
      <w:r>
        <w:rPr>
          <w:noProof/>
        </w:rPr>
        <w:fldChar w:fldCharType="end"/>
      </w:r>
      <w:r w:rsidR="001B495B">
        <w:instrText xml:space="preserve"> "" "</w:instrText>
      </w:r>
      <w:fldSimple w:instr=" SEQ EqChapter \c \* arabic \* MERGEFORMAT ">
        <w:r w:rsidR="00761807">
          <w:rPr>
            <w:noProof/>
          </w:rPr>
          <w:instrText>2</w:instrText>
        </w:r>
      </w:fldSimple>
      <w:r w:rsidR="001B495B">
        <w:instrText>."</w:instrText>
      </w:r>
      <w:r>
        <w:fldChar w:fldCharType="separate"/>
      </w:r>
      <w:r w:rsidR="00761807">
        <w:rPr>
          <w:noProof/>
        </w:rPr>
        <w:instrText>2.</w:instrText>
      </w:r>
      <w:r>
        <w:fldChar w:fldCharType="end"/>
      </w:r>
      <w:fldSimple w:instr=" SEQ Eq \* arabic \* MERGEFORMAT ">
        <w:r w:rsidR="00761807">
          <w:rPr>
            <w:noProof/>
          </w:rPr>
          <w:instrText>1</w:instrText>
        </w:r>
      </w:fldSimple>
      <w:r w:rsidR="001B495B">
        <w:instrText>)</w:instrText>
      </w:r>
      <w:r>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fldChar w:fldCharType="end"/>
      </w:r>
      <w:r>
        <w:fldChar w:fldCharType="end"/>
      </w:r>
      <w:bookmarkEnd w:id="62"/>
    </w:p>
    <w:p w:rsidR="009A264A" w:rsidRDefault="009A264A" w:rsidP="009A264A">
      <w:pPr>
        <w:pStyle w:val="DisplayEquationAurora"/>
      </w:pPr>
      <w:r>
        <w:tab/>
      </w:r>
      <w:r w:rsidRPr="009A264A">
        <w:rPr>
          <w:position w:val="-6"/>
        </w:rPr>
        <w:object w:dxaOrig="1058" w:dyaOrig="259">
          <v:shape id="_x0000_i1027" type="#_x0000_t75" style="width:53.2pt;height:12.9pt" o:ole="">
            <v:imagedata r:id="rId24" o:title=""/>
          </v:shape>
          <o:OLEObject Type="Embed" ProgID="Equation.Ribbit" ShapeID="_x0000_i1027" DrawAspect="Content" ObjectID="_1506599636" r:id="rId25"/>
        </w:object>
      </w:r>
      <w:r>
        <w:tab/>
      </w:r>
      <w:bookmarkStart w:id="63" w:name="R_eq_81C75F01C1F94FA8BFE821295132F49C"/>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2</w:instrText>
        </w:r>
      </w:fldSimple>
      <w:r>
        <w:instrText>)</w:instrText>
      </w:r>
      <w:r w:rsidR="00BC6187">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rsidR="00BC6187">
        <w:fldChar w:fldCharType="end"/>
      </w:r>
      <w:r w:rsidR="00BC6187">
        <w:fldChar w:fldCharType="end"/>
      </w:r>
      <w:bookmarkEnd w:id="63"/>
    </w:p>
    <w:p w:rsidR="009A264A" w:rsidRDefault="009A264A" w:rsidP="009A264A">
      <w:pPr>
        <w:pStyle w:val="DisplayEquationAurora"/>
      </w:pPr>
      <w:r>
        <w:rPr>
          <w:rFonts w:hint="eastAsia"/>
        </w:rPr>
        <w:t>其中，</w:t>
      </w:r>
      <w:r w:rsidRPr="009A264A">
        <w:rPr>
          <w:position w:val="-6"/>
        </w:rPr>
        <w:object w:dxaOrig="212" w:dyaOrig="188">
          <v:shape id="_x0000_i1028" type="#_x0000_t75" style="width:10.75pt;height:9.65pt" o:ole="">
            <v:imagedata r:id="rId26" o:title=""/>
          </v:shape>
          <o:OLEObject Type="Embed" ProgID="Equation.Ribbit" ShapeID="_x0000_i1028" DrawAspect="Content" ObjectID="_1506599637" r:id="rId27"/>
        </w:object>
      </w:r>
      <w:r>
        <w:rPr>
          <w:rFonts w:hint="eastAsia"/>
        </w:rPr>
        <w:t>为单位时间内流通空气的质量，</w:t>
      </w:r>
      <w:r w:rsidRPr="009A264A">
        <w:rPr>
          <w:position w:val="-6"/>
        </w:rPr>
        <w:object w:dxaOrig="216" w:dyaOrig="246">
          <v:shape id="_x0000_i1029" type="#_x0000_t75" style="width:10.75pt;height:11.3pt" o:ole="">
            <v:imagedata r:id="rId28" o:title=""/>
          </v:shape>
          <o:OLEObject Type="Embed" ProgID="Equation.Ribbit" ShapeID="_x0000_i1029" DrawAspect="Content" ObjectID="_1506599638" r:id="rId29"/>
        </w:object>
      </w:r>
      <w:r>
        <w:rPr>
          <w:rFonts w:hint="eastAsia"/>
        </w:rPr>
        <w:t>为上游空气流动速度，</w:t>
      </w:r>
      <w:r w:rsidRPr="009A264A">
        <w:rPr>
          <w:position w:val="-6"/>
        </w:rPr>
        <w:object w:dxaOrig="222" w:dyaOrig="244">
          <v:shape id="_x0000_i1030" type="#_x0000_t75" style="width:11.8pt;height:11.8pt" o:ole="">
            <v:imagedata r:id="rId30" o:title=""/>
          </v:shape>
          <o:OLEObject Type="Embed" ProgID="Equation.Ribbit" ShapeID="_x0000_i1030" DrawAspect="Content" ObjectID="_1506599639" r:id="rId31"/>
        </w:object>
      </w:r>
      <w:r>
        <w:rPr>
          <w:rFonts w:hint="eastAsia"/>
        </w:rPr>
        <w:t>为下游空气流动速度，</w:t>
      </w:r>
      <w:r w:rsidRPr="009A264A">
        <w:rPr>
          <w:position w:val="-6"/>
        </w:rPr>
        <w:object w:dxaOrig="132" w:dyaOrig="192">
          <v:shape id="_x0000_i1031" type="#_x0000_t75" style="width:7pt;height:9.65pt" o:ole="">
            <v:imagedata r:id="rId32" o:title=""/>
          </v:shape>
          <o:OLEObject Type="Embed" ProgID="Equation.Ribbit" ShapeID="_x0000_i1031" DrawAspect="Content" ObjectID="_1506599640" r:id="rId33"/>
        </w:object>
      </w:r>
      <w:r>
        <w:rPr>
          <w:rFonts w:hint="eastAsia"/>
        </w:rPr>
        <w:t>为空气密度，</w:t>
      </w:r>
      <w:r w:rsidRPr="009A264A">
        <w:rPr>
          <w:position w:val="-6"/>
        </w:rPr>
        <w:object w:dxaOrig="232" w:dyaOrig="246">
          <v:shape id="_x0000_i1032" type="#_x0000_t75" style="width:11.8pt;height:11.3pt" o:ole="">
            <v:imagedata r:id="rId34" o:title=""/>
          </v:shape>
          <o:OLEObject Type="Embed" ProgID="Equation.Ribbit" ShapeID="_x0000_i1032" DrawAspect="Content" ObjectID="_1506599641" r:id="rId35"/>
        </w:object>
      </w:r>
      <w:r>
        <w:rPr>
          <w:rFonts w:hint="eastAsia"/>
        </w:rPr>
        <w:t>为制动盘处空气流动速度，</w:t>
      </w:r>
      <w:r w:rsidRPr="009A264A">
        <w:rPr>
          <w:position w:val="-6"/>
        </w:rPr>
        <w:object w:dxaOrig="183" w:dyaOrig="252">
          <v:shape id="_x0000_i1033" type="#_x0000_t75" style="width:9.65pt;height:12.9pt" o:ole="">
            <v:imagedata r:id="rId36" o:title=""/>
          </v:shape>
          <o:OLEObject Type="Embed" ProgID="Equation.Ribbit" ShapeID="_x0000_i1033" DrawAspect="Content" ObjectID="_1506599642" r:id="rId37"/>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761807">
          <w:t>(</w:t>
        </w:r>
        <w:r w:rsidR="00761807">
          <w:rPr>
            <w:noProof/>
          </w:rPr>
          <w:t>2.2</w:t>
        </w:r>
        <w:r w:rsidR="00761807">
          <w:t>)</w:t>
        </w:r>
      </w:fldSimple>
      <w:r>
        <w:rPr>
          <w:rFonts w:hint="eastAsia"/>
        </w:rPr>
        <w:t>代入到公式</w:t>
      </w:r>
      <w:fldSimple w:instr=" REF R_eq_09200746F1314075B89B0621F24DFCDF \* MERGEFORMAT ">
        <w:r w:rsidR="00761807">
          <w:t>(</w:t>
        </w:r>
        <w:r w:rsidR="00761807">
          <w:rPr>
            <w:noProof/>
          </w:rPr>
          <w:t>2.1</w:t>
        </w:r>
        <w:r w:rsidR="00761807">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4" type="#_x0000_t75" style="width:97.25pt;height:14.5pt" o:ole="">
            <v:imagedata r:id="rId38" o:title=""/>
          </v:shape>
          <o:OLEObject Type="Embed" ProgID="Equation.Ribbit" ShapeID="_x0000_i1034" DrawAspect="Content" ObjectID="_1506599643" r:id="rId3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5" type="#_x0000_t75" style="width:89.2pt;height:15.05pt" o:ole="">
            <v:imagedata r:id="rId40" o:title=""/>
          </v:shape>
          <o:OLEObject Type="Embed" ProgID="Equation.Ribbit" ShapeID="_x0000_i1035" DrawAspect="Content" ObjectID="_1506599644" r:id="rId41"/>
        </w:object>
      </w:r>
      <w:r>
        <w:tab/>
      </w:r>
      <w:bookmarkStart w:id="64" w:name="R_eq_A9A81AB53617416B8D29C336B3117287"/>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4</w:instrText>
        </w:r>
      </w:fldSimple>
      <w:r>
        <w:instrText>)</w:instrText>
      </w:r>
      <w:r w:rsidR="00BC6187">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rsidR="00BC6187">
        <w:fldChar w:fldCharType="end"/>
      </w:r>
      <w:r w:rsidR="00BC6187">
        <w:fldChar w:fldCharType="end"/>
      </w:r>
      <w:bookmarkEnd w:id="64"/>
    </w:p>
    <w:p w:rsidR="009A264A" w:rsidRDefault="009A264A" w:rsidP="009A264A">
      <w:pPr>
        <w:pStyle w:val="DisplayEquationAurora"/>
      </w:pPr>
      <w:r>
        <w:rPr>
          <w:rFonts w:hint="eastAsia"/>
        </w:rPr>
        <w:t>其中，</w:t>
      </w:r>
      <w:r w:rsidRPr="009A264A">
        <w:rPr>
          <w:position w:val="-8"/>
        </w:rPr>
        <w:object w:dxaOrig="318" w:dyaOrig="300">
          <v:shape id="_x0000_i1036" type="#_x0000_t75" style="width:15.6pt;height:15.05pt" o:ole="">
            <v:imagedata r:id="rId42" o:title=""/>
          </v:shape>
          <o:OLEObject Type="Embed" ProgID="Equation.Ribbit" ShapeID="_x0000_i1036" DrawAspect="Content" ObjectID="_1506599645" r:id="rId43"/>
        </w:object>
      </w:r>
      <w:r>
        <w:rPr>
          <w:rFonts w:hint="eastAsia"/>
        </w:rPr>
        <w:t>为制动盘前受到的压力，</w:t>
      </w:r>
      <w:r w:rsidRPr="009A264A">
        <w:rPr>
          <w:position w:val="-8"/>
        </w:rPr>
        <w:object w:dxaOrig="312" w:dyaOrig="266">
          <v:shape id="_x0000_i1037" type="#_x0000_t75" style="width:15.6pt;height:13.45pt" o:ole="">
            <v:imagedata r:id="rId44" o:title=""/>
          </v:shape>
          <o:OLEObject Type="Embed" ProgID="Equation.Ribbit" ShapeID="_x0000_i1037" DrawAspect="Content" ObjectID="_1506599646" r:id="rId45"/>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38" type="#_x0000_t75" style="width:68.8pt;height:26.35pt" o:ole="">
            <v:imagedata r:id="rId46" o:title=""/>
          </v:shape>
          <o:OLEObject Type="Embed" ProgID="Equation.Ribbit" ShapeID="_x0000_i1038" DrawAspect="Content" ObjectID="_1506599647" r:id="rId47"/>
        </w:object>
      </w:r>
      <w:r>
        <w:rPr>
          <w:rFonts w:hint="eastAsia"/>
        </w:rPr>
        <w:t>常数</w: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39" type="#_x0000_t75" style="width:138.65pt;height:26.35pt" o:ole="">
            <v:imagedata r:id="rId48" o:title=""/>
          </v:shape>
          <o:OLEObject Type="Embed" ProgID="Equation.Ribbit" ShapeID="_x0000_i1039" DrawAspect="Content" ObjectID="_1506599648" r:id="rId4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586898" w:rsidRDefault="00586898" w:rsidP="00586898">
      <w:pPr>
        <w:pStyle w:val="DisplayEquationAurora"/>
      </w:pPr>
      <w:r>
        <w:rPr>
          <w:rFonts w:hint="eastAsia"/>
        </w:rPr>
        <w:t>其中，</w:t>
      </w:r>
      <w:r w:rsidRPr="00586898">
        <w:rPr>
          <w:position w:val="-6"/>
        </w:rPr>
        <w:object w:dxaOrig="232" w:dyaOrig="246">
          <v:shape id="_x0000_i1040" type="#_x0000_t75" style="width:11.8pt;height:11.3pt" o:ole="">
            <v:imagedata r:id="rId50" o:title=""/>
          </v:shape>
          <o:OLEObject Type="Embed" ProgID="Equation.Ribbit" ShapeID="_x0000_i1040" DrawAspect="Content" ObjectID="_1506599649" r:id="rId51"/>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1" type="#_x0000_t75" style="width:138.65pt;height:26.35pt" o:ole="">
            <v:imagedata r:id="rId52" o:title=""/>
          </v:shape>
          <o:OLEObject Type="Embed" ProgID="Equation.Ribbit" ShapeID="_x0000_i1041" DrawAspect="Content" ObjectID="_1506599650" r:id="rId53"/>
        </w:object>
      </w:r>
      <w:r>
        <w:tab/>
      </w:r>
      <w:bookmarkStart w:id="65" w:name="R_eq_6CFC1414D44B4738819902912C5137FF"/>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7</w:instrText>
        </w:r>
      </w:fldSimple>
      <w:r>
        <w:instrText>)</w:instrText>
      </w:r>
      <w:r w:rsidR="00BC6187">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rsidR="00BC6187">
        <w:fldChar w:fldCharType="end"/>
      </w:r>
      <w:r w:rsidR="00BC6187">
        <w:fldChar w:fldCharType="end"/>
      </w:r>
      <w:bookmarkEnd w:id="65"/>
    </w:p>
    <w:p w:rsidR="00586898" w:rsidRDefault="00586898" w:rsidP="00586898">
      <w:pPr>
        <w:snapToGrid w:val="0"/>
        <w:ind w:firstLineChars="0" w:firstLine="482"/>
        <w:jc w:val="left"/>
      </w:pPr>
      <w:r>
        <w:t>其中，</w:t>
      </w:r>
      <w:r w:rsidRPr="00586898">
        <w:rPr>
          <w:position w:val="-6"/>
        </w:rPr>
        <w:object w:dxaOrig="238" w:dyaOrig="244">
          <v:shape id="_x0000_i1042" type="#_x0000_t75" style="width:11.8pt;height:11.8pt" o:ole="">
            <v:imagedata r:id="rId54" o:title=""/>
          </v:shape>
          <o:OLEObject Type="Embed" ProgID="Equation.Ribbit" ShapeID="_x0000_i1042" DrawAspect="Content" ObjectID="_1506599651" r:id="rId55"/>
        </w:object>
      </w:r>
      <w:r>
        <w:t>为下游压力。</w:t>
      </w:r>
    </w:p>
    <w:p w:rsidR="00586898" w:rsidRDefault="00586898" w:rsidP="00586898">
      <w:pPr>
        <w:snapToGrid w:val="0"/>
        <w:ind w:firstLineChars="0" w:firstLine="482"/>
        <w:jc w:val="left"/>
      </w:pPr>
      <w:r>
        <w:t>由公式</w:t>
      </w:r>
      <w:fldSimple w:instr=" REF R_eq_A9A81AB53617416B8D29C336B3117287 \* MERGEFORMAT ">
        <w:r w:rsidR="00761807">
          <w:t>(</w:t>
        </w:r>
        <w:r w:rsidR="00761807">
          <w:rPr>
            <w:noProof/>
          </w:rPr>
          <w:t>2.4</w:t>
        </w:r>
        <w:r w:rsidR="00761807">
          <w:t>)</w:t>
        </w:r>
      </w:fldSimple>
      <w:r>
        <w:t>~</w:t>
      </w:r>
      <w:fldSimple w:instr=" REF R_eq_6CFC1414D44B4738819902912C5137FF \* MERGEFORMAT ">
        <w:r w:rsidR="00761807">
          <w:t>(</w:t>
        </w:r>
        <w:r w:rsidR="00761807">
          <w:rPr>
            <w:noProof/>
          </w:rPr>
          <w:t>2.7</w:t>
        </w:r>
        <w:r w:rsidR="00761807">
          <w:t>)</w:t>
        </w:r>
      </w:fldSimple>
      <w:r>
        <w:t>可推出，推力可以表示为</w:t>
      </w:r>
    </w:p>
    <w:p w:rsidR="00D35297" w:rsidRDefault="00D35297" w:rsidP="00D35297">
      <w:pPr>
        <w:pStyle w:val="DisplayEquationAurora"/>
      </w:pPr>
      <w:r>
        <w:tab/>
      </w:r>
      <w:r w:rsidRPr="00D35297">
        <w:rPr>
          <w:position w:val="-18"/>
        </w:rPr>
        <w:object w:dxaOrig="1998" w:dyaOrig="520">
          <v:shape id="_x0000_i1043" type="#_x0000_t75" style="width:100.5pt;height:26.35pt" o:ole="">
            <v:imagedata r:id="rId56" o:title=""/>
          </v:shape>
          <o:OLEObject Type="Embed" ProgID="Equation.Ribbit" ShapeID="_x0000_i1043" DrawAspect="Content" ObjectID="_1506599652" r:id="rId57"/>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tab/>
      </w:r>
      <w:r w:rsidRPr="00D35297">
        <w:rPr>
          <w:position w:val="-18"/>
        </w:rPr>
        <w:object w:dxaOrig="1332" w:dyaOrig="526">
          <v:shape id="_x0000_i1044" type="#_x0000_t75" style="width:66.65pt;height:26.35pt" o:ole="">
            <v:imagedata r:id="rId58" o:title=""/>
          </v:shape>
          <o:OLEObject Type="Embed" ProgID="Equation.Ribbit" ShapeID="_x0000_i1044" DrawAspect="Content" ObjectID="_1506599653" r:id="rId59"/>
        </w:object>
      </w:r>
      <w:r>
        <w:tab/>
      </w:r>
      <w:bookmarkStart w:id="66" w:name="R_eq_4F4483CE6697489FA931ADAF5EE23FB8"/>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9</w:instrText>
        </w:r>
      </w:fldSimple>
      <w:r>
        <w:instrText>)</w:instrText>
      </w:r>
      <w:r w:rsidR="00BC6187">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rsidR="00BC6187">
        <w:fldChar w:fldCharType="end"/>
      </w:r>
      <w:r w:rsidR="00BC6187">
        <w:fldChar w:fldCharType="end"/>
      </w:r>
      <w:bookmarkEnd w:id="66"/>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5" type="#_x0000_t75" style="width:54.8pt;height:18.8pt" o:ole="">
            <v:imagedata r:id="rId60" o:title=""/>
          </v:shape>
          <o:OLEObject Type="Embed" ProgID="Equation.Ribbit" ShapeID="_x0000_i1045" DrawAspect="Content" ObjectID="_1506599654" r:id="rId61"/>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6" type="#_x0000_t75" style="width:79.5pt;height:14.5pt" o:ole="">
            <v:imagedata r:id="rId62" o:title=""/>
          </v:shape>
          <o:OLEObject Type="Embed" ProgID="Equation.Ribbit" ShapeID="_x0000_i1046" DrawAspect="Content" ObjectID="_1506599655" r:id="rId6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10</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7" type="#_x0000_t75" style="width:96.2pt;height:28.5pt" o:ole="">
            <v:imagedata r:id="rId64" o:title=""/>
          </v:shape>
          <o:OLEObject Type="Embed" ProgID="Equation.Ribbit" ShapeID="_x0000_i1047" DrawAspect="Content" ObjectID="_1506599656" r:id="rId65"/>
        </w:object>
      </w:r>
      <w:r>
        <w:tab/>
      </w:r>
      <w:bookmarkStart w:id="67" w:name="R_eq_ED4FA5C406364B3EAADF88063A453F36"/>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11</w:instrText>
        </w:r>
      </w:fldSimple>
      <w:r>
        <w:instrText>)</w:instrText>
      </w:r>
      <w:r w:rsidR="00BC6187">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rsidR="00BC6187">
        <w:fldChar w:fldCharType="end"/>
      </w:r>
      <w:r w:rsidR="00BC6187">
        <w:fldChar w:fldCharType="end"/>
      </w:r>
      <w:bookmarkEnd w:id="67"/>
    </w:p>
    <w:p w:rsidR="00782FF2" w:rsidRDefault="00D35297" w:rsidP="00782FF2">
      <w:pPr>
        <w:pStyle w:val="DisplayEquationAurora"/>
      </w:pPr>
      <w:r>
        <w:rPr>
          <w:rFonts w:hint="eastAsia"/>
        </w:rPr>
        <w:t>将公式</w:t>
      </w:r>
      <w:fldSimple w:instr=" REF R_eq_4F4483CE6697489FA931ADAF5EE23FB8 \* MERGEFORMAT ">
        <w:r w:rsidR="00761807">
          <w:t>(</w:t>
        </w:r>
        <w:r w:rsidR="00761807">
          <w:rPr>
            <w:noProof/>
          </w:rPr>
          <w:t>2.9</w:t>
        </w:r>
        <w:r w:rsidR="00761807">
          <w:t>)</w:t>
        </w:r>
      </w:fldSimple>
      <w:r w:rsidR="00782FF2">
        <w:rPr>
          <w:rFonts w:hint="eastAsia"/>
        </w:rPr>
        <w:t>和诱导因子</w:t>
      </w:r>
      <w:r w:rsidR="00782FF2" w:rsidRPr="00782FF2">
        <w:rPr>
          <w:position w:val="-6"/>
        </w:rPr>
        <w:object w:dxaOrig="128" w:dyaOrig="188">
          <v:shape id="_x0000_i1048" type="#_x0000_t75" style="width:7pt;height:9.65pt" o:ole="">
            <v:imagedata r:id="rId66" o:title=""/>
          </v:shape>
          <o:OLEObject Type="Embed" ProgID="Equation.Ribbit" ShapeID="_x0000_i1048" DrawAspect="Content" ObjectID="_1506599657" r:id="rId67"/>
        </w:object>
      </w:r>
      <w:r w:rsidR="00782FF2">
        <w:rPr>
          <w:rFonts w:hint="eastAsia"/>
        </w:rPr>
        <w:t>代入公式</w:t>
      </w:r>
      <w:fldSimple w:instr=" REF R_eq_ED4FA5C406364B3EAADF88063A453F36 \* MERGEFORMAT ">
        <w:r w:rsidR="00761807">
          <w:t>(</w:t>
        </w:r>
        <w:r w:rsidR="00761807">
          <w:rPr>
            <w:noProof/>
          </w:rPr>
          <w:t>2.11</w:t>
        </w:r>
        <w:r w:rsidR="00761807">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49" type="#_x0000_t75" style="width:111.2pt;height:17.2pt" o:ole="">
            <v:imagedata r:id="rId68" o:title=""/>
          </v:shape>
          <o:OLEObject Type="Embed" ProgID="Equation.Ribbit" ShapeID="_x0000_i1049" DrawAspect="Content" ObjectID="_1506599658" r:id="rId69"/>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12</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0" type="#_x0000_t75" style="width:144.55pt;height:26.35pt" o:ole="">
            <v:imagedata r:id="rId70" o:title=""/>
          </v:shape>
          <o:OLEObject Type="Embed" ProgID="Equation.Ribbit" ShapeID="_x0000_i1050" DrawAspect="Content" ObjectID="_1506599659" r:id="rId71"/>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13</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1" type="#_x0000_t75" style="width:100.5pt;height:26.35pt" o:ole="">
            <v:imagedata r:id="rId72" o:title=""/>
          </v:shape>
          <o:OLEObject Type="Embed" ProgID="Equation.Ribbit" ShapeID="_x0000_i1051" DrawAspect="Content" ObjectID="_1506599660" r:id="rId7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14</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2" type="#_x0000_t75" style="width:66.65pt;height:31.7pt" o:ole="">
            <v:imagedata r:id="rId74" o:title=""/>
          </v:shape>
          <o:OLEObject Type="Embed" ProgID="Equation.Ribbit" ShapeID="_x0000_i1052" DrawAspect="Content" ObjectID="_1506599661" r:id="rId75"/>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15</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3" type="#_x0000_t75" style="width:59.1pt;height:26.35pt" o:ole="">
            <v:imagedata r:id="rId76" o:title=""/>
          </v:shape>
          <o:OLEObject Type="Embed" ProgID="Equation.Ribbit" ShapeID="_x0000_i1053" DrawAspect="Content" ObjectID="_1506599662" r:id="rId77"/>
        </w:object>
      </w:r>
      <w:r w:rsidR="004C714F">
        <w:rPr>
          <w:rFonts w:hint="eastAsia"/>
        </w:rPr>
        <w:t>。</w:t>
      </w:r>
      <w:r w:rsidR="004C714F" w:rsidRPr="004C714F">
        <w:rPr>
          <w:position w:val="-8"/>
        </w:rPr>
        <w:object w:dxaOrig="592" w:dyaOrig="270">
          <v:shape id="_x0000_i1054" type="#_x0000_t75" style="width:29pt;height:12.9pt" o:ole="">
            <v:imagedata r:id="rId78" o:title=""/>
          </v:shape>
          <o:OLEObject Type="Embed" ProgID="Equation.Ribbit" ShapeID="_x0000_i1054" DrawAspect="Content" ObjectID="_1506599663" r:id="rId79"/>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8" w:name="_Toc431996712"/>
      <w:r>
        <w:rPr>
          <w:rFonts w:hint="eastAsia"/>
        </w:rPr>
        <w:t>风力机的特性系数</w:t>
      </w:r>
      <w:bookmarkEnd w:id="68"/>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5" type="#_x0000_t75" style="width:12.9pt;height:12.9pt" o:ole="">
            <v:imagedata r:id="rId80" o:title=""/>
          </v:shape>
          <o:OLEObject Type="Embed" ProgID="Equation.Ribbit" ShapeID="_x0000_i1055" DrawAspect="Content" ObjectID="_1506599664" r:id="rId81"/>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6" type="#_x0000_t75" style="width:100.5pt;height:26.35pt" o:ole="">
            <v:imagedata r:id="rId82" o:title=""/>
          </v:shape>
          <o:OLEObject Type="Embed" ProgID="Equation.Ribbit" ShapeID="_x0000_i1056" DrawAspect="Content" ObjectID="_1506599665" r:id="rId83"/>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sidR="00761807">
        <w:rPr>
          <w:noProof/>
        </w:rPr>
        <w:instrText>2</w:instrText>
      </w:r>
      <w:r w:rsidR="00BC6187">
        <w:rPr>
          <w:noProof/>
        </w:rPr>
        <w:fldChar w:fldCharType="end"/>
      </w:r>
      <w:r>
        <w:instrText xml:space="preserve"> "" "</w:instrText>
      </w:r>
      <w:fldSimple w:instr=" SEQ EqChapter \c \* arabic \* MERGEFORMAT ">
        <w:r w:rsidR="00761807">
          <w:rPr>
            <w:noProof/>
          </w:rPr>
          <w:instrText>2</w:instrText>
        </w:r>
      </w:fldSimple>
      <w:r>
        <w:instrText>."</w:instrText>
      </w:r>
      <w:r w:rsidR="00BC6187">
        <w:fldChar w:fldCharType="separate"/>
      </w:r>
      <w:r w:rsidR="00761807">
        <w:rPr>
          <w:noProof/>
        </w:rPr>
        <w:instrText>2.</w:instrText>
      </w:r>
      <w:r w:rsidR="00BC6187">
        <w:fldChar w:fldCharType="end"/>
      </w:r>
      <w:fldSimple w:instr=" SEQ Eq \* arabic \* MERGEFORMAT ">
        <w:r w:rsidR="00761807">
          <w:rPr>
            <w:noProof/>
          </w:rPr>
          <w:instrText>16</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11376D" w:rsidRDefault="0011376D" w:rsidP="0011376D">
      <w:pPr>
        <w:pStyle w:val="DisplayEquationAurora"/>
      </w:pPr>
      <w:r>
        <w:rPr>
          <w:rFonts w:hint="eastAsia"/>
        </w:rPr>
        <w:t>式中：</w:t>
      </w:r>
      <w:r w:rsidRPr="0011376D">
        <w:rPr>
          <w:position w:val="-6"/>
        </w:rPr>
        <w:object w:dxaOrig="132" w:dyaOrig="192">
          <v:shape id="_x0000_i1057" type="#_x0000_t75" style="width:5.9pt;height:9.65pt" o:ole="">
            <v:imagedata r:id="rId32" o:title=""/>
          </v:shape>
          <o:OLEObject Type="Embed" ProgID="Equation.Ribbit" ShapeID="_x0000_i1057" DrawAspect="Content" ObjectID="_1506599666" r:id="rId84"/>
        </w:object>
      </w:r>
      <w:r>
        <w:rPr>
          <w:rFonts w:hint="eastAsia"/>
        </w:rPr>
        <w:t>为空气密度，</w:t>
      </w:r>
      <w:r w:rsidRPr="0011376D">
        <w:rPr>
          <w:position w:val="-6"/>
        </w:rPr>
        <w:object w:dxaOrig="183" w:dyaOrig="252">
          <v:shape id="_x0000_i1058" type="#_x0000_t75" style="width:9.65pt;height:12.9pt" o:ole="">
            <v:imagedata r:id="rId36" o:title=""/>
          </v:shape>
          <o:OLEObject Type="Embed" ProgID="Equation.Ribbit" ShapeID="_x0000_i1058" DrawAspect="Content" ObjectID="_1506599667" r:id="rId85"/>
        </w:object>
      </w:r>
      <w:r>
        <w:rPr>
          <w:rFonts w:hint="eastAsia"/>
        </w:rPr>
        <w:t>为风轮扫掠截面面积，</w:t>
      </w:r>
      <w:r w:rsidRPr="0011376D">
        <w:rPr>
          <w:position w:val="-6"/>
        </w:rPr>
        <w:object w:dxaOrig="124" w:dyaOrig="188">
          <v:shape id="_x0000_i1059" type="#_x0000_t75" style="width:5.9pt;height:9.65pt" o:ole="">
            <v:imagedata r:id="rId86" o:title=""/>
          </v:shape>
          <o:OLEObject Type="Embed" ProgID="Equation.Ribbit" ShapeID="_x0000_i1059" DrawAspect="Content" ObjectID="_1506599668" r:id="rId87"/>
        </w:object>
      </w:r>
      <w:r>
        <w:rPr>
          <w:rFonts w:hint="eastAsia"/>
        </w:rPr>
        <w:t>为风速；</w:t>
      </w:r>
      <w:r w:rsidRPr="0011376D">
        <w:rPr>
          <w:position w:val="-8"/>
        </w:rPr>
        <w:object w:dxaOrig="262" w:dyaOrig="270">
          <v:shape id="_x0000_i1060" type="#_x0000_t75" style="width:12.9pt;height:12.9pt" o:ole="">
            <v:imagedata r:id="rId80" o:title=""/>
          </v:shape>
          <o:OLEObject Type="Embed" ProgID="Equation.Ribbit" ShapeID="_x0000_i1060" DrawAspect="Content" ObjectID="_1506599669" r:id="rId88"/>
        </w:object>
      </w:r>
      <w:r w:rsidR="00761807">
        <w:rPr>
          <w:rFonts w:hint="eastAsia"/>
        </w:rPr>
        <w:t>为风能利用系数。</w:t>
      </w:r>
      <w:r w:rsidR="00761807" w:rsidRPr="00761807">
        <w:rPr>
          <w:position w:val="-6"/>
        </w:rPr>
        <w:object w:dxaOrig="150" w:dyaOrig="250">
          <v:shape id="_x0000_i1061" type="#_x0000_t75" style="width:7.5pt;height:12.9pt" o:ole="">
            <v:imagedata r:id="rId89" o:title=""/>
          </v:shape>
          <o:OLEObject Type="Embed" ProgID="Equation.Ribbit" ShapeID="_x0000_i1061" DrawAspect="Content" ObjectID="_1506599670" r:id="rId90"/>
        </w:object>
      </w:r>
      <w:r w:rsidR="00761807">
        <w:rPr>
          <w:rFonts w:hint="eastAsia"/>
        </w:rPr>
        <w:t>为桨距角，</w:t>
      </w:r>
      <w:r w:rsidR="00761807" w:rsidRPr="00761807">
        <w:rPr>
          <w:position w:val="-6"/>
        </w:rPr>
        <w:object w:dxaOrig="136" w:dyaOrig="248">
          <v:shape id="_x0000_i1062" type="#_x0000_t75" style="width:7pt;height:12.9pt" o:ole="">
            <v:imagedata r:id="rId91" o:title=""/>
          </v:shape>
          <o:OLEObject Type="Embed" ProgID="Equation.Ribbit" ShapeID="_x0000_i1062" DrawAspect="Content" ObjectID="_1506599671" r:id="rId92"/>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3" type="#_x0000_t75" style="width:44.05pt;height:26.35pt" o:ole="">
            <v:imagedata r:id="rId93" o:title=""/>
          </v:shape>
          <o:OLEObject Type="Embed" ProgID="Equation.Ribbit" ShapeID="_x0000_i1063" DrawAspect="Content" ObjectID="_1506599672" r:id="rId9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instrText xml:space="preserve"> "" "</w:instrText>
      </w:r>
      <w:fldSimple w:instr=" SEQ EqChapter \c \* arabic \* MERGEFORMAT ">
        <w:r>
          <w:rPr>
            <w:noProof/>
          </w:rPr>
          <w:instrText>2</w:instrText>
        </w:r>
      </w:fldSimple>
      <w:r>
        <w:instrText>."</w:instrText>
      </w:r>
      <w:r w:rsidR="00BC6187">
        <w:fldChar w:fldCharType="separate"/>
      </w:r>
      <w:r>
        <w:rPr>
          <w:noProof/>
        </w:rPr>
        <w:instrText>2.</w:instrText>
      </w:r>
      <w:r w:rsidR="00BC6187">
        <w:fldChar w:fldCharType="end"/>
      </w:r>
      <w:fldSimple w:instr=" SEQ Eq \* arabic \* MERGEFORMAT ">
        <w:r>
          <w:rPr>
            <w:noProof/>
          </w:rPr>
          <w:instrText>17</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Pr="00761807">
        <w:rPr>
          <w:position w:val="-6"/>
        </w:rPr>
        <w:object w:dxaOrig="238" w:dyaOrig="188">
          <v:shape id="_x0000_i1064" type="#_x0000_t75" style="width:12.9pt;height:9.65pt" o:ole="">
            <v:imagedata r:id="rId95" o:title=""/>
          </v:shape>
          <o:OLEObject Type="Embed" ProgID="Equation.Ribbit" ShapeID="_x0000_i1064" DrawAspect="Content" ObjectID="_1506599673" r:id="rId96"/>
        </w:object>
      </w:r>
      <w:r>
        <w:rPr>
          <w:rFonts w:hint="eastAsia"/>
        </w:rPr>
        <w:t>为风轮角速度，</w:t>
      </w:r>
      <w:r>
        <w:t>单位</w:t>
      </w:r>
      <w:r>
        <w:rPr>
          <w:rFonts w:hint="eastAsia"/>
        </w:rPr>
        <w:t>为</w:t>
      </w:r>
      <w:r w:rsidRPr="00761807">
        <w:rPr>
          <w:position w:val="-8"/>
        </w:rPr>
        <w:object w:dxaOrig="588" w:dyaOrig="280">
          <v:shape id="_x0000_i1065" type="#_x0000_t75" style="width:29pt;height:13.45pt" o:ole="">
            <v:imagedata r:id="rId97" o:title=""/>
          </v:shape>
          <o:OLEObject Type="Embed" ProgID="Equation.Ribbit" ShapeID="_x0000_i1065" DrawAspect="Content" ObjectID="_1506599674" r:id="rId98"/>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6" type="#_x0000_t75" style="width:9.65pt;height:12.9pt" o:ole="">
            <v:imagedata r:id="rId99" o:title=""/>
          </v:shape>
          <o:OLEObject Type="Embed" ProgID="Equation.Ribbit" ShapeID="_x0000_i1066" DrawAspect="Content" ObjectID="_1506599675" r:id="rId100"/>
        </w:object>
      </w:r>
      <w:r>
        <w:rPr>
          <w:rFonts w:hint="eastAsia"/>
        </w:rPr>
        <w:t>为风轮半径，</w:t>
      </w:r>
      <w:r>
        <w:t>单位</w:t>
      </w:r>
      <w:r>
        <w:rPr>
          <w:rFonts w:hint="eastAsia"/>
        </w:rPr>
        <w:t>为</w:t>
      </w:r>
      <w:r w:rsidRPr="00761807">
        <w:rPr>
          <w:position w:val="-6"/>
        </w:rPr>
        <w:object w:dxaOrig="212" w:dyaOrig="188">
          <v:shape id="_x0000_i1067" type="#_x0000_t75" style="width:9.65pt;height:9.65pt" o:ole="">
            <v:imagedata r:id="rId26" o:title=""/>
          </v:shape>
          <o:OLEObject Type="Embed" ProgID="Equation.Ribbit" ShapeID="_x0000_i1067" DrawAspect="Content" ObjectID="_1506599676" r:id="rId101"/>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68" type="#_x0000_t75" style="width:12.9pt;height:12.9pt" o:ole="">
            <v:imagedata r:id="rId80" o:title=""/>
          </v:shape>
          <o:OLEObject Type="Embed" ProgID="Equation.Ribbit" ShapeID="_x0000_i1068" DrawAspect="Content" ObjectID="_1506599677" r:id="rId102"/>
        </w:object>
      </w:r>
      <w:r>
        <w:rPr>
          <w:rFonts w:hint="eastAsia"/>
        </w:rPr>
        <w:t>可表示为：</w:t>
      </w:r>
    </w:p>
    <w:p w:rsidR="00761807" w:rsidRDefault="00761807" w:rsidP="00761807">
      <w:pPr>
        <w:pStyle w:val="DisplayEquationAurora"/>
      </w:pPr>
      <w:r>
        <w:tab/>
      </w:r>
      <w:r w:rsidRPr="00761807">
        <w:rPr>
          <w:position w:val="-24"/>
        </w:rPr>
        <w:object w:dxaOrig="4280" w:dyaOrig="606">
          <v:shape id="_x0000_i1069" type="#_x0000_t75" style="width:213.85pt;height:30.65pt" o:ole="">
            <v:imagedata r:id="rId103" o:title=""/>
          </v:shape>
          <o:OLEObject Type="Embed" ProgID="Equation.Ribbit" ShapeID="_x0000_i1069" DrawAspect="Content" ObjectID="_1506599678" r:id="rId104"/>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instrText xml:space="preserve"> "" "</w:instrText>
      </w:r>
      <w:fldSimple w:instr=" SEQ EqChapter \c \* arabic \* MERGEFORMAT ">
        <w:r>
          <w:rPr>
            <w:noProof/>
          </w:rPr>
          <w:instrText>2</w:instrText>
        </w:r>
      </w:fldSimple>
      <w:r>
        <w:instrText>."</w:instrText>
      </w:r>
      <w:r w:rsidR="00BC6187">
        <w:fldChar w:fldCharType="separate"/>
      </w:r>
      <w:r>
        <w:rPr>
          <w:noProof/>
        </w:rPr>
        <w:instrText>2.</w:instrText>
      </w:r>
      <w:r w:rsidR="00BC6187">
        <w:fldChar w:fldCharType="end"/>
      </w:r>
      <w:fldSimple w:instr=" SEQ Eq \* arabic \* MERGEFORMAT ">
        <w:r>
          <w:rPr>
            <w:noProof/>
          </w:rPr>
          <w:instrText>18</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tab/>
      </w:r>
      <w:r w:rsidRPr="00761807">
        <w:rPr>
          <w:position w:val="-22"/>
        </w:rPr>
        <w:object w:dxaOrig="2601" w:dyaOrig="562">
          <v:shape id="_x0000_i1070" type="#_x0000_t75" style="width:130.55pt;height:28.5pt" o:ole="">
            <v:imagedata r:id="rId105" o:title=""/>
          </v:shape>
          <o:OLEObject Type="Embed" ProgID="Equation.Ribbit" ShapeID="_x0000_i1070" DrawAspect="Content" ObjectID="_1506599679" r:id="rId106"/>
        </w:object>
      </w:r>
      <w:r>
        <w:tab/>
      </w:r>
      <w:r w:rsidR="00BC6187">
        <w:fldChar w:fldCharType="begin"/>
      </w:r>
      <w:r>
        <w:instrText xml:space="preserve"> MACROBUTTON AuroraSupport.PasteReferenceOrEditStyle (</w:instrText>
      </w:r>
      <w:r w:rsidR="00BC6187">
        <w:fldChar w:fldCharType="begin"/>
      </w:r>
      <w:r>
        <w:instrText xml:space="preserve"> IF 0 = </w:instrText>
      </w:r>
      <w:r w:rsidR="00BC6187">
        <w:fldChar w:fldCharType="begin"/>
      </w:r>
      <w:r w:rsidR="00917E95">
        <w:instrText xml:space="preserve"> SEQ EqChapter \c \* arabic </w:instrText>
      </w:r>
      <w:r w:rsidR="00BC6187">
        <w:fldChar w:fldCharType="separate"/>
      </w:r>
      <w:r>
        <w:rPr>
          <w:noProof/>
        </w:rPr>
        <w:instrText>2</w:instrText>
      </w:r>
      <w:r w:rsidR="00BC6187">
        <w:rPr>
          <w:noProof/>
        </w:rPr>
        <w:fldChar w:fldCharType="end"/>
      </w:r>
      <w:r>
        <w:instrText xml:space="preserve"> "" "</w:instrText>
      </w:r>
      <w:fldSimple w:instr=" SEQ EqChapter \c \* arabic \* MERGEFORMAT ">
        <w:r>
          <w:rPr>
            <w:noProof/>
          </w:rPr>
          <w:instrText>2</w:instrText>
        </w:r>
      </w:fldSimple>
      <w:r>
        <w:instrText>."</w:instrText>
      </w:r>
      <w:r w:rsidR="00BC6187">
        <w:fldChar w:fldCharType="separate"/>
      </w:r>
      <w:r>
        <w:rPr>
          <w:noProof/>
        </w:rPr>
        <w:instrText>2.</w:instrText>
      </w:r>
      <w:r w:rsidR="00BC6187">
        <w:fldChar w:fldCharType="end"/>
      </w:r>
      <w:fldSimple w:instr=" SEQ Eq \* arabic \* MERGEFORMAT ">
        <w:r>
          <w:rPr>
            <w:noProof/>
          </w:rPr>
          <w:instrText>19</w:instrText>
        </w:r>
      </w:fldSimple>
      <w:r>
        <w:instrText>)</w:instrText>
      </w:r>
      <w:r w:rsidR="00BC6187">
        <w:fldChar w:fldCharType="begin">
          <w:fldData xml:space="preserve">YQB1AHIAbwByAGEALQBlAHEAdQBhAHQAaQBvAG4ALQBuAHUAbQBiAGUAcgA6ACwAKAA/AFsAIwBD
ADEALgBdACMARQAxACkA
</w:fldData>
        </w:fldChar>
      </w:r>
      <w:r>
        <w:instrText xml:space="preserve"> ADDIN </w:instrText>
      </w:r>
      <w:r w:rsidR="00BC6187">
        <w:fldChar w:fldCharType="end"/>
      </w:r>
      <w:r w:rsidR="00BC6187">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1" type="#_x0000_t75" style="width:356.8pt;height:12.9pt" o:ole="">
            <v:imagedata r:id="rId107" o:title=""/>
          </v:shape>
          <o:OLEObject Type="Embed" ProgID="Equation.Ribbit" ShapeID="_x0000_i1071" DrawAspect="Content" ObjectID="_1506599680" r:id="rId108"/>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2" type="#_x0000_t75" style="width:7pt;height:12.9pt" o:ole="">
            <v:imagedata r:id="rId91" o:title=""/>
          </v:shape>
          <o:OLEObject Type="Embed" ProgID="Equation.Ribbit" ShapeID="_x0000_i1072" DrawAspect="Content" ObjectID="_1506599681" r:id="rId109"/>
        </w:object>
      </w:r>
      <w:r>
        <w:rPr>
          <w:rFonts w:hint="eastAsia"/>
        </w:rPr>
        <w:t>和桨距角</w:t>
      </w:r>
      <w:r w:rsidRPr="00513510">
        <w:rPr>
          <w:position w:val="-6"/>
        </w:rPr>
        <w:object w:dxaOrig="150" w:dyaOrig="250">
          <v:shape id="_x0000_i1073" type="#_x0000_t75" style="width:7.5pt;height:12.9pt" o:ole="">
            <v:imagedata r:id="rId89" o:title=""/>
          </v:shape>
          <o:OLEObject Type="Embed" ProgID="Equation.Ribbit" ShapeID="_x0000_i1073" DrawAspect="Content" ObjectID="_1506599682" r:id="rId110"/>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lastRenderedPageBreak/>
        <w:drawing>
          <wp:inline distT="0" distB="0" distL="0" distR="0">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t>图</w:t>
      </w:r>
      <w:r>
        <w:rPr>
          <w:rFonts w:hint="eastAsia"/>
        </w:rPr>
        <w:t xml:space="preserve"> </w:t>
      </w:r>
      <w:r>
        <w:rPr>
          <w:rFonts w:hint="eastAsia"/>
        </w:rPr>
        <w:t>变桨距风机特性曲线</w:t>
      </w:r>
    </w:p>
    <w:p w:rsidR="006D6FBA" w:rsidRDefault="006D6FBA" w:rsidP="006D6FBA">
      <w:pPr>
        <w:pStyle w:val="2"/>
      </w:pPr>
      <w:bookmarkStart w:id="69" w:name="_Toc431996713"/>
      <w:r>
        <w:rPr>
          <w:rFonts w:hint="eastAsia"/>
        </w:rPr>
        <w:t>变速变桨控制理论</w:t>
      </w:r>
      <w:bookmarkEnd w:id="69"/>
    </w:p>
    <w:p w:rsidR="001B495B" w:rsidRDefault="001B495B" w:rsidP="001B495B">
      <w:pPr>
        <w:pStyle w:val="3"/>
      </w:pPr>
      <w:bookmarkStart w:id="70" w:name="_Toc431996714"/>
      <w:r>
        <w:rPr>
          <w:rFonts w:hint="eastAsia"/>
        </w:rPr>
        <w:t>变速控制理论</w:t>
      </w:r>
      <w:bookmarkEnd w:id="70"/>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074" type="#_x0000_t75" style="width:69.85pt;height:18.8pt;mso-position-horizontal-relative:page;mso-position-vertical-relative:page" o:ole="">
            <v:imagedata r:id="rId112" o:title=""/>
          </v:shape>
          <o:OLEObject Type="Embed" ProgID="Equation.DSMT4" ShapeID="Picture 73" DrawAspect="Content" ObjectID="_1506599683" r:id="rId113"/>
        </w:object>
      </w:r>
      <w:r>
        <w:t>，最佳叶尖速比区；</w:t>
      </w:r>
    </w:p>
    <w:p w:rsidR="006D6FBA" w:rsidRDefault="006D6FBA" w:rsidP="006D6FBA">
      <w:pPr>
        <w:snapToGrid w:val="0"/>
        <w:ind w:firstLine="480"/>
      </w:pPr>
      <w:r>
        <w:t>区域二：</w:t>
      </w:r>
      <w:r w:rsidRPr="00BC6187">
        <w:rPr>
          <w:position w:val="-12"/>
        </w:rPr>
        <w:object w:dxaOrig="1340" w:dyaOrig="360">
          <v:shape id="Picture 74" o:spid="_x0000_i1075" type="#_x0000_t75" style="width:66.65pt;height:18.8pt;mso-position-horizontal-relative:page;mso-position-vertical-relative:page" o:ole="">
            <v:imagedata r:id="rId114" o:title=""/>
          </v:shape>
          <o:OLEObject Type="Embed" ProgID="Equation.DSMT4" ShapeID="Picture 74" DrawAspect="Content" ObjectID="_1506599684" r:id="rId115"/>
        </w:object>
      </w:r>
      <w:r>
        <w:t>，转速恒定区；</w:t>
      </w:r>
    </w:p>
    <w:p w:rsidR="006D6FBA" w:rsidRDefault="006D6FBA" w:rsidP="006D6FBA">
      <w:pPr>
        <w:snapToGrid w:val="0"/>
        <w:ind w:firstLine="480"/>
        <w:rPr>
          <w:szCs w:val="21"/>
        </w:rPr>
      </w:pPr>
      <w:r>
        <w:t>区域三：</w:t>
      </w:r>
      <w:r w:rsidRPr="00BC6187">
        <w:rPr>
          <w:position w:val="-12"/>
        </w:rPr>
        <w:object w:dxaOrig="1500" w:dyaOrig="360">
          <v:shape id="Picture 75" o:spid="_x0000_i1076" type="#_x0000_t75" style="width:74.15pt;height:18.8pt;mso-position-horizontal-relative:page;mso-position-vertical-relative:page" o:ole="">
            <v:imagedata r:id="rId116" o:title=""/>
          </v:shape>
          <o:OLEObject Type="Embed" ProgID="Equation.DSMT4" ShapeID="Picture 75" DrawAspect="Content" ObjectID="_1506599685" r:id="rId117"/>
        </w:object>
      </w:r>
      <w:r>
        <w:t>，功率恒定区。</w:t>
      </w:r>
    </w:p>
    <w:p w:rsidR="008B3CEA" w:rsidRDefault="008B3CEA" w:rsidP="008B3CEA">
      <w:pPr>
        <w:spacing w:line="240" w:lineRule="auto"/>
        <w:ind w:firstLineChars="0" w:firstLine="0"/>
        <w:jc w:val="center"/>
      </w:pPr>
      <w:r>
        <w:object w:dxaOrig="7742" w:dyaOrig="2806">
          <v:shape id="_x0000_i1077" type="#_x0000_t75" style="width:257.35pt;height:92.95pt" o:ole="">
            <v:imagedata r:id="rId118" o:title=""/>
          </v:shape>
          <o:OLEObject Type="Embed" ProgID="VisioViewer.Viewer.1" ShapeID="_x0000_i1077" DrawAspect="Content" ObjectID="_1506599686" r:id="rId119"/>
        </w:object>
      </w:r>
    </w:p>
    <w:p w:rsidR="008B3CEA" w:rsidRDefault="008B3CEA" w:rsidP="008B3CEA">
      <w:pPr>
        <w:spacing w:line="240" w:lineRule="auto"/>
        <w:ind w:firstLineChars="0" w:firstLine="0"/>
        <w:jc w:val="center"/>
        <w:rPr>
          <w:szCs w:val="21"/>
        </w:rPr>
      </w:pPr>
      <w:r>
        <w:object w:dxaOrig="7357" w:dyaOrig="2375">
          <v:shape id="_x0000_i1078" type="#_x0000_t75" style="width:244.5pt;height:79pt" o:ole="">
            <v:imagedata r:id="rId120" o:title=""/>
          </v:shape>
          <o:OLEObject Type="Embed" ProgID="VisioViewer.Viewer.1" ShapeID="_x0000_i1078" DrawAspect="Content" ObjectID="_1506599687" r:id="rId121"/>
        </w:object>
      </w:r>
    </w:p>
    <w:p w:rsidR="008B3CEA" w:rsidRDefault="008B3CEA" w:rsidP="008B3CEA">
      <w:pPr>
        <w:spacing w:line="240" w:lineRule="auto"/>
        <w:ind w:firstLineChars="0" w:firstLine="0"/>
        <w:jc w:val="center"/>
      </w:pPr>
      <w:r>
        <w:object w:dxaOrig="7514" w:dyaOrig="2374">
          <v:shape id="_x0000_i1079" type="#_x0000_t75" style="width:251.45pt;height:78.45pt" o:ole="">
            <v:imagedata r:id="rId122" o:title=""/>
          </v:shape>
          <o:OLEObject Type="Embed" ProgID="VisioViewer.Viewer.1" ShapeID="_x0000_i1079" DrawAspect="Content" ObjectID="_1506599688" r:id="rId123"/>
        </w:object>
      </w:r>
    </w:p>
    <w:p w:rsidR="008B3CEA" w:rsidRPr="008B3CEA" w:rsidRDefault="008B3CEA" w:rsidP="008B3CEA">
      <w:pPr>
        <w:spacing w:line="240" w:lineRule="auto"/>
        <w:ind w:firstLineChars="0" w:firstLine="0"/>
        <w:jc w:val="center"/>
        <w:rPr>
          <w:rFonts w:ascii="宋体" w:hAnsi="宋体"/>
          <w:bCs/>
          <w:color w:val="FF0000"/>
          <w:sz w:val="21"/>
          <w:szCs w:val="21"/>
        </w:rPr>
      </w:pPr>
      <w:r w:rsidRPr="008B3CEA">
        <w:rPr>
          <w:rFonts w:ascii="宋体" w:hAnsi="宋体"/>
          <w:bCs/>
          <w:color w:val="FF0000"/>
          <w:sz w:val="21"/>
          <w:szCs w:val="21"/>
        </w:rPr>
        <w:t>图2.4  风力发电机组运行区域</w:t>
      </w:r>
      <w:r w:rsidRPr="008B3CEA">
        <w:rPr>
          <w:color w:val="FF0000"/>
          <w:kern w:val="0"/>
          <w:sz w:val="21"/>
          <w:szCs w:val="21"/>
        </w:rPr>
        <w:t>划分</w:t>
      </w:r>
    </w:p>
    <w:p w:rsidR="008B3CEA" w:rsidRDefault="008B3CEA" w:rsidP="008B3CEA">
      <w:pPr>
        <w:snapToGrid w:val="0"/>
        <w:ind w:firstLine="480"/>
        <w:rPr>
          <w:szCs w:val="21"/>
        </w:rPr>
      </w:pPr>
      <w:r>
        <w:rPr>
          <w:szCs w:val="21"/>
        </w:rPr>
        <w:t>风力发电机组变速阶段以尽量多的产生电能为设计准则。设计时一般在风速为</w:t>
      </w:r>
      <w:r>
        <w:rPr>
          <w:szCs w:val="21"/>
        </w:rPr>
        <w:t>11m/s</w:t>
      </w:r>
      <w:r>
        <w:rPr>
          <w:szCs w:val="21"/>
        </w:rPr>
        <w:t>时达到额定功率输出。在风力过强时，为了避免风力发电机组受到破坏，有必要舍弃一部分风能。由图</w:t>
      </w:r>
      <w:r>
        <w:rPr>
          <w:szCs w:val="21"/>
        </w:rPr>
        <w:t>2.4</w:t>
      </w:r>
      <w:r>
        <w:rPr>
          <w:szCs w:val="21"/>
        </w:rPr>
        <w:t>可看出，在风速未达到额定风速之前属于变速运行区域，分为三个运行阶段</w:t>
      </w:r>
      <w:r>
        <w:rPr>
          <w:szCs w:val="21"/>
          <w:vertAlign w:val="superscript"/>
        </w:rPr>
        <w:t xml:space="preserve"> [50]</w:t>
      </w:r>
      <w:r>
        <w:rPr>
          <w:szCs w:val="21"/>
        </w:rPr>
        <w:t>。</w:t>
      </w:r>
    </w:p>
    <w:p w:rsidR="008B3CEA" w:rsidRDefault="008B3CEA" w:rsidP="008B3CEA">
      <w:pPr>
        <w:snapToGrid w:val="0"/>
        <w:ind w:firstLine="480"/>
        <w:rPr>
          <w:szCs w:val="21"/>
        </w:rPr>
      </w:pPr>
      <w:r>
        <w:rPr>
          <w:szCs w:val="21"/>
        </w:rPr>
        <w:t xml:space="preserve">1) </w:t>
      </w:r>
      <w:r>
        <w:rPr>
          <w:szCs w:val="21"/>
        </w:rPr>
        <w:t>启动阶段：</w:t>
      </w:r>
      <w:r w:rsidRPr="003D0BBA">
        <w:rPr>
          <w:szCs w:val="21"/>
        </w:rPr>
        <w:t>风电机组未启动时，桨距角为</w:t>
      </w:r>
      <w:r w:rsidRPr="003D0BBA">
        <w:rPr>
          <w:szCs w:val="21"/>
        </w:rPr>
        <w:t>90°</w:t>
      </w:r>
      <w:r w:rsidRPr="003D0BBA">
        <w:rPr>
          <w:szCs w:val="21"/>
        </w:rPr>
        <w:t>顺桨状态，这样可以获得一个比较大的启动力矩。风速未达到切入风速</w:t>
      </w:r>
      <w:r w:rsidRPr="0017416C">
        <w:rPr>
          <w:position w:val="-10"/>
        </w:rPr>
        <w:object w:dxaOrig="460" w:dyaOrig="320">
          <v:shape id="_x0000_i1080" type="#_x0000_t75" style="width:23.1pt;height:15.6pt" o:ole="">
            <v:imagedata r:id="rId124" o:title=""/>
          </v:shape>
          <o:OLEObject Type="Embed" ProgID="Equation.DSMT4" ShapeID="_x0000_i1080" DrawAspect="Content" ObjectID="_1506599689" r:id="rId125"/>
        </w:object>
      </w:r>
      <w:r w:rsidRPr="003D0BBA">
        <w:rPr>
          <w:szCs w:val="21"/>
        </w:rPr>
        <w:t>，这时的发电机并不工作，也未并入电网，风轮作机械转动</w:t>
      </w:r>
      <w:r>
        <w:rPr>
          <w:szCs w:val="21"/>
        </w:rPr>
        <w:t>；</w:t>
      </w:r>
    </w:p>
    <w:p w:rsidR="008B3CEA" w:rsidRDefault="008B3CEA" w:rsidP="008B3CEA">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081" type="#_x0000_t75" style="width:15.05pt;height:16.65pt;mso-position-horizontal-relative:page;mso-position-vertical-relative:page" o:ole="">
            <v:imagedata r:id="rId126" o:title=""/>
          </v:shape>
          <o:OLEObject Type="Embed" ProgID="Equation.DSMT4" ShapeID="Picture 72" DrawAspect="Content" ObjectID="_1506599690" r:id="rId127"/>
        </w:object>
      </w:r>
      <w:r>
        <w:t>恒定区</w:t>
      </w:r>
      <w:r>
        <w:rPr>
          <w:szCs w:val="21"/>
        </w:rPr>
        <w:t>）：风速达到切入风速</w:t>
      </w:r>
      <w:r w:rsidRPr="0017416C">
        <w:rPr>
          <w:position w:val="-10"/>
        </w:rPr>
        <w:object w:dxaOrig="460" w:dyaOrig="320">
          <v:shape id="_x0000_i1082" type="#_x0000_t75" style="width:23.1pt;height:15.6pt" o:ole="">
            <v:imagedata r:id="rId124" o:title=""/>
          </v:shape>
          <o:OLEObject Type="Embed" ProgID="Equation.DSMT4" ShapeID="_x0000_i1082" DrawAspect="Content" ObjectID="_1506599691" r:id="rId128"/>
        </w:object>
      </w:r>
      <w:r>
        <w:rPr>
          <w:szCs w:val="21"/>
        </w:rPr>
        <w:t>，机组切入电网开始工作，这时的发电机输出功率低于额定功率，此阶段的主要控制目标是捕获最大风能，得到最大功率输出。基于该目标</w:t>
      </w:r>
      <w:r>
        <w:t>调节</w:t>
      </w:r>
      <w:r>
        <w:rPr>
          <w:szCs w:val="21"/>
        </w:rPr>
        <w:t>发电机转速使得风能利用系数维持在最大值</w:t>
      </w:r>
      <w:r w:rsidRPr="00BC6187">
        <w:rPr>
          <w:position w:val="-10"/>
        </w:rPr>
        <w:object w:dxaOrig="499" w:dyaOrig="320">
          <v:shape id="_x0000_i1083" type="#_x0000_t75" style="width:24.2pt;height:16.65pt" o:ole="">
            <v:imagedata r:id="rId129" o:title=""/>
          </v:shape>
          <o:OLEObject Type="Embed" ProgID="Equation.DSMT4" ShapeID="_x0000_i1083" DrawAspect="Content" ObjectID="_1506599692" r:id="rId130"/>
        </w:object>
      </w:r>
      <w:r>
        <w:rPr>
          <w:szCs w:val="21"/>
        </w:rPr>
        <w:t>，实现最大能量捕获；</w:t>
      </w:r>
    </w:p>
    <w:p w:rsidR="008B3CEA" w:rsidRDefault="008B3CEA" w:rsidP="008B3CEA">
      <w:pPr>
        <w:snapToGrid w:val="0"/>
        <w:ind w:firstLine="480"/>
        <w:rPr>
          <w:szCs w:val="21"/>
        </w:rPr>
      </w:pPr>
      <w:r>
        <w:rPr>
          <w:szCs w:val="21"/>
        </w:rPr>
        <w:t>3)</w:t>
      </w:r>
      <w:r>
        <w:rPr>
          <w:szCs w:val="21"/>
        </w:rPr>
        <w:t>转速恒定阶段：风速达到中间风速</w:t>
      </w:r>
      <w:r w:rsidRPr="00BC6187">
        <w:rPr>
          <w:position w:val="-10"/>
        </w:rPr>
        <w:object w:dxaOrig="360" w:dyaOrig="320">
          <v:shape id="_x0000_i1084" type="#_x0000_t75" style="width:18.25pt;height:16.65pt" o:ole="">
            <v:imagedata r:id="rId131" o:title=""/>
          </v:shape>
          <o:OLEObject Type="Embed" ProgID="Equation.DSMT4" ShapeID="_x0000_i1084" DrawAspect="Content" ObjectID="_1506599693" r:id="rId132"/>
        </w:object>
      </w:r>
      <w:r>
        <w:t>，</w:t>
      </w:r>
      <w:r>
        <w:rPr>
          <w:szCs w:val="21"/>
        </w:rPr>
        <w:t>这时受发电机机械极限限制，发电机转速达到额定转速，不能增加，便进入了转速恒定区。但功率还未达到额定值，需要继续增加，控制发电机转矩使其增加，保证功率在风速达到额定风速时输出额定功率。</w:t>
      </w:r>
    </w:p>
    <w:p w:rsidR="008B3CEA" w:rsidRDefault="008B3CEA" w:rsidP="008B3CEA">
      <w:pPr>
        <w:snapToGrid w:val="0"/>
        <w:ind w:firstLine="480"/>
      </w:pPr>
      <w:r>
        <w:t>变速阶段是当风速低于额定风速时，理想状态下桨距角为</w:t>
      </w:r>
      <w:r>
        <w:t>0°</w:t>
      </w:r>
      <w:r>
        <w:t>，变</w:t>
      </w:r>
      <w:proofErr w:type="gramStart"/>
      <w:r>
        <w:t>桨系统</w:t>
      </w:r>
      <w:proofErr w:type="gramEnd"/>
      <w:r>
        <w:t>不做动作，通过控制发电机转矩使风力发电机尽量获取多的能量</w:t>
      </w:r>
      <w:r>
        <w:rPr>
          <w:vertAlign w:val="superscript"/>
        </w:rPr>
        <w:t>[51-54]</w:t>
      </w:r>
      <w:r>
        <w:t>。通常风电场采用手段已成熟的</w:t>
      </w:r>
      <w:r>
        <w:t>PI</w:t>
      </w:r>
      <w:r>
        <w:t>控制器作为风力发电机组的控制器，采用比例环节来保证输出的快速响应，并采用积分环节来保证输出没有稳态误差。</w:t>
      </w:r>
    </w:p>
    <w:p w:rsidR="006D6FBA" w:rsidRPr="008B3CEA" w:rsidRDefault="006D6FBA" w:rsidP="006D6FBA">
      <w:pPr>
        <w:ind w:firstLine="480"/>
      </w:pPr>
    </w:p>
    <w:p w:rsidR="001B495B" w:rsidRDefault="001B495B" w:rsidP="001B495B">
      <w:pPr>
        <w:pStyle w:val="3"/>
      </w:pPr>
      <w:bookmarkStart w:id="71" w:name="_Toc431996715"/>
      <w:r>
        <w:rPr>
          <w:rFonts w:hint="eastAsia"/>
        </w:rPr>
        <w:t>变桨控制理论</w:t>
      </w:r>
      <w:bookmarkEnd w:id="71"/>
    </w:p>
    <w:p w:rsidR="008B3CEA" w:rsidRDefault="008B3CEA" w:rsidP="008B3CEA">
      <w:pPr>
        <w:snapToGrid w:val="0"/>
        <w:ind w:firstLine="480"/>
        <w:rPr>
          <w:szCs w:val="21"/>
        </w:rPr>
      </w:pPr>
      <w:r>
        <w:rPr>
          <w:szCs w:val="21"/>
        </w:rPr>
        <w:t>变桨风力发电机组是通过叶片沿其纵向轴转动，改变叶片攻角，从而改变发电机转矩及输出功率，变</w:t>
      </w:r>
      <w:proofErr w:type="gramStart"/>
      <w:r>
        <w:rPr>
          <w:szCs w:val="21"/>
        </w:rPr>
        <w:t>桨系统</w:t>
      </w:r>
      <w:proofErr w:type="gramEnd"/>
      <w:r>
        <w:rPr>
          <w:szCs w:val="21"/>
        </w:rPr>
        <w:t>可以起到低风速的启动作用和高风速的功率限制作用，还可以使整机受力情况改善。</w:t>
      </w:r>
    </w:p>
    <w:p w:rsidR="008B3CEA" w:rsidRDefault="008B3CEA" w:rsidP="008B3CEA">
      <w:pPr>
        <w:snapToGrid w:val="0"/>
        <w:ind w:firstLine="480"/>
        <w:rPr>
          <w:szCs w:val="21"/>
        </w:rPr>
      </w:pPr>
      <w:r>
        <w:rPr>
          <w:szCs w:val="21"/>
        </w:rPr>
        <w:t xml:space="preserve">1) </w:t>
      </w:r>
      <w:r>
        <w:rPr>
          <w:szCs w:val="21"/>
        </w:rPr>
        <w:t>低风速下的启动作用</w:t>
      </w:r>
    </w:p>
    <w:p w:rsidR="008B3CEA" w:rsidRDefault="008B3CEA" w:rsidP="008B3CEA">
      <w:pPr>
        <w:snapToGrid w:val="0"/>
        <w:ind w:firstLine="480"/>
        <w:rPr>
          <w:szCs w:val="21"/>
        </w:rPr>
      </w:pPr>
      <w:r>
        <w:rPr>
          <w:szCs w:val="21"/>
        </w:rPr>
        <w:t>当风力发电机组不工作时，桨叶角一般处于顺桨</w:t>
      </w:r>
      <w:r>
        <w:rPr>
          <w:szCs w:val="21"/>
        </w:rPr>
        <w:t>90°</w:t>
      </w:r>
      <w:r>
        <w:rPr>
          <w:szCs w:val="21"/>
        </w:rPr>
        <w:t>状态，当风速达到启动风速时，桨距角开始从</w:t>
      </w:r>
      <w:r>
        <w:rPr>
          <w:szCs w:val="21"/>
        </w:rPr>
        <w:t>90°</w:t>
      </w:r>
      <w:r>
        <w:rPr>
          <w:szCs w:val="21"/>
        </w:rPr>
        <w:t>方向</w:t>
      </w:r>
      <w:proofErr w:type="gramStart"/>
      <w:r>
        <w:rPr>
          <w:szCs w:val="21"/>
        </w:rPr>
        <w:t>向</w:t>
      </w:r>
      <w:proofErr w:type="gramEnd"/>
      <w:r>
        <w:rPr>
          <w:szCs w:val="21"/>
        </w:rPr>
        <w:t>0°</w:t>
      </w:r>
      <w:r>
        <w:rPr>
          <w:szCs w:val="21"/>
        </w:rPr>
        <w:t>方向偏转直到能够克服驱动系统的空载阻力矩，获得较大的启动转矩，使风轮能够启动。风轮启动后，由于是低风速运行，为了使得输出功率最大，设置</w:t>
      </w:r>
      <w:proofErr w:type="gramStart"/>
      <w:r>
        <w:rPr>
          <w:szCs w:val="21"/>
        </w:rPr>
        <w:t>桨</w:t>
      </w:r>
      <w:proofErr w:type="gramEnd"/>
      <w:r>
        <w:rPr>
          <w:szCs w:val="21"/>
        </w:rPr>
        <w:t>距角为</w:t>
      </w:r>
      <w:r>
        <w:rPr>
          <w:szCs w:val="21"/>
        </w:rPr>
        <w:t>0°</w:t>
      </w:r>
      <w:r>
        <w:rPr>
          <w:szCs w:val="21"/>
        </w:rPr>
        <w:t>。但是在实际的工程中，由于叶片本</w:t>
      </w:r>
      <w:r>
        <w:rPr>
          <w:szCs w:val="21"/>
        </w:rPr>
        <w:lastRenderedPageBreak/>
        <w:t>身的一些设计参数及形状影响，在桨距角为</w:t>
      </w:r>
      <w:r>
        <w:rPr>
          <w:szCs w:val="21"/>
        </w:rPr>
        <w:t>3°</w:t>
      </w:r>
      <w:r>
        <w:rPr>
          <w:szCs w:val="21"/>
        </w:rPr>
        <w:t>时，风轮捕获风能的效率最高</w:t>
      </w:r>
      <w:r>
        <w:rPr>
          <w:szCs w:val="21"/>
          <w:vertAlign w:val="superscript"/>
        </w:rPr>
        <w:t>[55]</w:t>
      </w:r>
      <w:r>
        <w:rPr>
          <w:szCs w:val="21"/>
        </w:rPr>
        <w:t>。在功率输出未达到额定功率前，变桨执行机构</w:t>
      </w:r>
      <w:proofErr w:type="gramStart"/>
      <w:r>
        <w:rPr>
          <w:szCs w:val="21"/>
        </w:rPr>
        <w:t>不</w:t>
      </w:r>
      <w:proofErr w:type="gramEnd"/>
      <w:r>
        <w:rPr>
          <w:szCs w:val="21"/>
        </w:rPr>
        <w:t>动作。</w:t>
      </w:r>
    </w:p>
    <w:p w:rsidR="008B3CEA" w:rsidRDefault="008B3CEA" w:rsidP="008B3CEA">
      <w:pPr>
        <w:snapToGrid w:val="0"/>
        <w:ind w:firstLine="480"/>
        <w:rPr>
          <w:szCs w:val="21"/>
        </w:rPr>
      </w:pPr>
      <w:r>
        <w:rPr>
          <w:szCs w:val="21"/>
        </w:rPr>
        <w:t xml:space="preserve">2) </w:t>
      </w:r>
      <w:r>
        <w:rPr>
          <w:szCs w:val="21"/>
        </w:rPr>
        <w:t>高风速下的功率限制作用</w:t>
      </w:r>
    </w:p>
    <w:p w:rsidR="008B3CEA" w:rsidRDefault="008B3CEA" w:rsidP="008B3CEA">
      <w:pPr>
        <w:snapToGrid w:val="0"/>
        <w:ind w:firstLine="480"/>
        <w:rPr>
          <w:szCs w:val="21"/>
        </w:rPr>
      </w:pPr>
      <w:r>
        <w:rPr>
          <w:szCs w:val="21"/>
        </w:rPr>
        <w:t>当功率输出高于额定功率时，为了保护风力发电机组机械部件和电路系统，必须限制一部分风能捕获，这时便需要调节</w:t>
      </w:r>
      <w:proofErr w:type="gramStart"/>
      <w:r>
        <w:rPr>
          <w:szCs w:val="21"/>
        </w:rPr>
        <w:t>桨</w:t>
      </w:r>
      <w:proofErr w:type="gramEnd"/>
      <w:r>
        <w:rPr>
          <w:szCs w:val="21"/>
        </w:rPr>
        <w:t>距角，使桨叶向</w:t>
      </w:r>
      <w:r>
        <w:rPr>
          <w:szCs w:val="21"/>
        </w:rPr>
        <w:t>90°</w:t>
      </w:r>
      <w:r>
        <w:rPr>
          <w:szCs w:val="21"/>
        </w:rPr>
        <w:t>方向旋转，使风能利用系数减小，反之，桨叶向</w:t>
      </w:r>
      <w:r>
        <w:rPr>
          <w:szCs w:val="21"/>
        </w:rPr>
        <w:t>0°</w:t>
      </w:r>
      <w:r>
        <w:rPr>
          <w:szCs w:val="21"/>
        </w:rPr>
        <w:t>方向旋转。</w:t>
      </w:r>
    </w:p>
    <w:p w:rsidR="008B3CEA" w:rsidRDefault="008B3CEA" w:rsidP="008B3CEA">
      <w:pPr>
        <w:snapToGrid w:val="0"/>
        <w:ind w:firstLine="480"/>
        <w:rPr>
          <w:szCs w:val="21"/>
        </w:rPr>
      </w:pPr>
      <w:r>
        <w:rPr>
          <w:szCs w:val="21"/>
        </w:rPr>
        <w:t>目前变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方式两种。统一变</w:t>
      </w:r>
      <w:proofErr w:type="gramStart"/>
      <w:r>
        <w:rPr>
          <w:szCs w:val="21"/>
        </w:rPr>
        <w:t>桨控制</w:t>
      </w:r>
      <w:proofErr w:type="gramEnd"/>
      <w:r>
        <w:rPr>
          <w:szCs w:val="21"/>
        </w:rPr>
        <w:t>的方式是应用最广泛的，目前技术比较成熟。独立变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能够有效改善由于风切效应、塔影效应等干扰因素引起的桨叶、塔架等风力发电机组部件在时间空间上受力不均匀问题。</w:t>
      </w:r>
    </w:p>
    <w:p w:rsidR="008B3CEA" w:rsidRDefault="008B3CEA" w:rsidP="008B3CEA">
      <w:pPr>
        <w:ind w:firstLine="480"/>
        <w:rPr>
          <w:szCs w:val="21"/>
        </w:rPr>
      </w:pPr>
      <w:r>
        <w:rPr>
          <w:szCs w:val="21"/>
        </w:rPr>
        <w:t>统一变</w:t>
      </w:r>
      <w:proofErr w:type="gramStart"/>
      <w:r>
        <w:rPr>
          <w:szCs w:val="21"/>
        </w:rPr>
        <w:t>桨控制</w:t>
      </w:r>
      <w:proofErr w:type="gramEnd"/>
      <w:r>
        <w:rPr>
          <w:szCs w:val="21"/>
        </w:rPr>
        <w:t>是指一个执行机构可驱动三个叶片，或者三个执行机构同时驱动三个叶片，呈现出三个桨叶角度变化相同的结果</w:t>
      </w:r>
      <w:r>
        <w:rPr>
          <w:szCs w:val="21"/>
          <w:vertAlign w:val="superscript"/>
        </w:rPr>
        <w:t>[56]</w:t>
      </w:r>
      <w:r>
        <w:rPr>
          <w:szCs w:val="21"/>
        </w:rPr>
        <w:t>。变桨控制系统属于闭环反馈控制系统，由转速误差作为控制器的输入，发出</w:t>
      </w:r>
      <w:proofErr w:type="gramStart"/>
      <w:r>
        <w:rPr>
          <w:szCs w:val="21"/>
        </w:rPr>
        <w:t>桨</w:t>
      </w:r>
      <w:proofErr w:type="gramEnd"/>
      <w:r>
        <w:rPr>
          <w:szCs w:val="21"/>
        </w:rPr>
        <w:t>距角调节指令，改变</w:t>
      </w:r>
      <w:proofErr w:type="gramStart"/>
      <w:r>
        <w:rPr>
          <w:szCs w:val="21"/>
        </w:rPr>
        <w:t>桨</w:t>
      </w:r>
      <w:proofErr w:type="gramEnd"/>
      <w:r>
        <w:rPr>
          <w:szCs w:val="21"/>
        </w:rPr>
        <w:t>距角。如下图所示。</w:t>
      </w:r>
    </w:p>
    <w:p w:rsidR="008B3CEA" w:rsidRDefault="008B3CEA" w:rsidP="008B3CEA">
      <w:pPr>
        <w:ind w:firstLineChars="0" w:firstLine="0"/>
      </w:pPr>
      <w:r>
        <w:object w:dxaOrig="11478" w:dyaOrig="2270">
          <v:shape id="_x0000_i1085" type="#_x0000_t75" style="width:411.6pt;height:81.15pt" o:ole="">
            <v:imagedata r:id="rId133" o:title=""/>
          </v:shape>
          <o:OLEObject Type="Embed" ProgID="VisioViewer.Viewer.1" ShapeID="_x0000_i1085" DrawAspect="Content" ObjectID="_1506599694" r:id="rId134"/>
        </w:object>
      </w:r>
    </w:p>
    <w:p w:rsidR="008B3CEA" w:rsidRPr="008B3CEA" w:rsidRDefault="008B3CEA" w:rsidP="008B3CEA">
      <w:pPr>
        <w:ind w:firstLineChars="0" w:firstLine="0"/>
        <w:jc w:val="center"/>
        <w:rPr>
          <w:color w:val="FF0000"/>
          <w:sz w:val="21"/>
          <w:szCs w:val="21"/>
        </w:rPr>
      </w:pPr>
      <w:r w:rsidRPr="008B3CEA">
        <w:rPr>
          <w:color w:val="FF0000"/>
          <w:sz w:val="21"/>
          <w:szCs w:val="21"/>
        </w:rPr>
        <w:t>图</w:t>
      </w:r>
      <w:r w:rsidRPr="008B3CEA">
        <w:rPr>
          <w:color w:val="FF0000"/>
          <w:sz w:val="21"/>
          <w:szCs w:val="21"/>
        </w:rPr>
        <w:t xml:space="preserve">2.5  </w:t>
      </w:r>
      <w:r w:rsidRPr="008B3CEA">
        <w:rPr>
          <w:color w:val="FF0000"/>
          <w:sz w:val="21"/>
          <w:szCs w:val="21"/>
        </w:rPr>
        <w:t>统一变</w:t>
      </w:r>
      <w:proofErr w:type="gramStart"/>
      <w:r w:rsidRPr="008B3CEA">
        <w:rPr>
          <w:color w:val="FF0000"/>
          <w:sz w:val="21"/>
          <w:szCs w:val="21"/>
        </w:rPr>
        <w:t>桨</w:t>
      </w:r>
      <w:r w:rsidRPr="008B3CEA">
        <w:rPr>
          <w:color w:val="FF0000"/>
          <w:kern w:val="0"/>
          <w:sz w:val="21"/>
          <w:szCs w:val="21"/>
        </w:rPr>
        <w:t>控制</w:t>
      </w:r>
      <w:proofErr w:type="gramEnd"/>
      <w:r w:rsidRPr="008B3CEA">
        <w:rPr>
          <w:color w:val="FF0000"/>
          <w:sz w:val="21"/>
          <w:szCs w:val="21"/>
        </w:rPr>
        <w:t>框图</w:t>
      </w:r>
    </w:p>
    <w:p w:rsidR="00B60335" w:rsidRDefault="00B60335" w:rsidP="00B60335">
      <w:pPr>
        <w:snapToGrid w:val="0"/>
        <w:ind w:firstLine="480"/>
        <w:rPr>
          <w:szCs w:val="21"/>
        </w:rPr>
      </w:pPr>
      <w:r>
        <w:rPr>
          <w:szCs w:val="21"/>
        </w:rPr>
        <w:t>独立变</w:t>
      </w:r>
      <w:proofErr w:type="gramStart"/>
      <w:r>
        <w:rPr>
          <w:szCs w:val="21"/>
        </w:rPr>
        <w:t>桨控制</w:t>
      </w:r>
      <w:proofErr w:type="gramEnd"/>
      <w:r>
        <w:rPr>
          <w:szCs w:val="21"/>
        </w:rPr>
        <w:t>对风力机的每个叶片进行驱动变桨，不同高度，风速不同，需要调整的桨距角也不同，因此需要对三个桨叶进行系数分配。执行机构发布指令，进行</w:t>
      </w:r>
      <w:proofErr w:type="gramStart"/>
      <w:r>
        <w:rPr>
          <w:szCs w:val="21"/>
        </w:rPr>
        <w:t>桨</w:t>
      </w:r>
      <w:proofErr w:type="gramEnd"/>
      <w:r>
        <w:rPr>
          <w:szCs w:val="21"/>
        </w:rPr>
        <w:t>距角调节，满足控制要求，该方法具有结构简单，可靠性高的特点</w:t>
      </w:r>
      <w:r>
        <w:rPr>
          <w:szCs w:val="21"/>
          <w:vertAlign w:val="superscript"/>
        </w:rPr>
        <w:t>[57]</w:t>
      </w:r>
      <w:r>
        <w:rPr>
          <w:szCs w:val="21"/>
        </w:rPr>
        <w:t>。相比于统一变桨控制，独立变</w:t>
      </w:r>
      <w:proofErr w:type="gramStart"/>
      <w:r>
        <w:rPr>
          <w:szCs w:val="21"/>
        </w:rPr>
        <w:t>桨控制</w:t>
      </w:r>
      <w:proofErr w:type="gramEnd"/>
      <w:r>
        <w:rPr>
          <w:szCs w:val="21"/>
        </w:rPr>
        <w:t>如果有一个变桨执行机构发生故障，不会影响其他两个桨叶进行</w:t>
      </w:r>
      <w:proofErr w:type="gramStart"/>
      <w:r>
        <w:rPr>
          <w:szCs w:val="21"/>
        </w:rPr>
        <w:t>桨</w:t>
      </w:r>
      <w:proofErr w:type="gramEnd"/>
      <w:r>
        <w:rPr>
          <w:szCs w:val="21"/>
        </w:rPr>
        <w:t>距角控制。按照控制方式独立变</w:t>
      </w:r>
      <w:proofErr w:type="gramStart"/>
      <w:r>
        <w:rPr>
          <w:szCs w:val="21"/>
        </w:rPr>
        <w:t>桨控制</w:t>
      </w:r>
      <w:proofErr w:type="gramEnd"/>
      <w:r>
        <w:rPr>
          <w:szCs w:val="21"/>
        </w:rPr>
        <w:t>可分为桨叶加速度控制和桨叶方位角控制。基于桨叶加速度的控制方式由于需要在叶片上安装加速度检测器，这在工程中不易实现。基于桨叶方位角的控制方式是通过叶片的不同方位角来检测叶片受到的载荷力，相较于在叶片上安装加速度传感器，安装方位角检测装置比较易于实现。独立变</w:t>
      </w:r>
      <w:proofErr w:type="gramStart"/>
      <w:r>
        <w:rPr>
          <w:szCs w:val="21"/>
        </w:rPr>
        <w:t>桨控制</w:t>
      </w:r>
      <w:proofErr w:type="gramEnd"/>
      <w:r>
        <w:rPr>
          <w:szCs w:val="21"/>
        </w:rPr>
        <w:t>框图如下所示。</w:t>
      </w:r>
    </w:p>
    <w:p w:rsidR="008B3CEA" w:rsidRDefault="00B60335" w:rsidP="00B60335">
      <w:pPr>
        <w:ind w:firstLineChars="0" w:firstLine="0"/>
        <w:jc w:val="center"/>
        <w:rPr>
          <w:color w:val="FF0000"/>
          <w:sz w:val="21"/>
          <w:szCs w:val="21"/>
        </w:rPr>
      </w:pPr>
      <w:r>
        <w:object w:dxaOrig="10754" w:dyaOrig="3097">
          <v:shape id="_x0000_i1086" type="#_x0000_t75" style="width:434.7pt;height:123.6pt" o:ole="">
            <v:imagedata r:id="rId135" o:title=""/>
          </v:shape>
          <o:OLEObject Type="Embed" ProgID="VisioViewer.Viewer.1" ShapeID="_x0000_i1086" DrawAspect="Content" ObjectID="_1506599695" r:id="rId136"/>
        </w:object>
      </w:r>
      <w:r w:rsidRPr="00B60335">
        <w:rPr>
          <w:color w:val="FF0000"/>
          <w:sz w:val="21"/>
          <w:szCs w:val="21"/>
        </w:rPr>
        <w:t>图</w:t>
      </w:r>
      <w:r w:rsidRPr="00B60335">
        <w:rPr>
          <w:color w:val="FF0000"/>
          <w:sz w:val="21"/>
          <w:szCs w:val="21"/>
        </w:rPr>
        <w:t xml:space="preserve">2.6  </w:t>
      </w:r>
      <w:r w:rsidRPr="00B60335">
        <w:rPr>
          <w:color w:val="FF0000"/>
          <w:sz w:val="21"/>
          <w:szCs w:val="21"/>
        </w:rPr>
        <w:t>独立变</w:t>
      </w:r>
      <w:proofErr w:type="gramStart"/>
      <w:r w:rsidRPr="00B60335">
        <w:rPr>
          <w:color w:val="FF0000"/>
          <w:sz w:val="21"/>
          <w:szCs w:val="21"/>
        </w:rPr>
        <w:t>桨控制</w:t>
      </w:r>
      <w:proofErr w:type="gramEnd"/>
      <w:r w:rsidRPr="00B60335">
        <w:rPr>
          <w:color w:val="FF0000"/>
          <w:sz w:val="21"/>
          <w:szCs w:val="21"/>
        </w:rPr>
        <w:t>框图</w:t>
      </w:r>
    </w:p>
    <w:p w:rsidR="00F13F5A" w:rsidRPr="008B3CEA" w:rsidRDefault="00F13F5A" w:rsidP="00B60335">
      <w:pPr>
        <w:ind w:firstLineChars="0" w:firstLine="0"/>
        <w:jc w:val="center"/>
      </w:pPr>
    </w:p>
    <w:p w:rsidR="00D6435F" w:rsidRPr="001405B9" w:rsidRDefault="00D6435F" w:rsidP="00D6435F">
      <w:pPr>
        <w:pStyle w:val="a3"/>
        <w:widowControl/>
        <w:snapToGrid w:val="0"/>
        <w:ind w:firstLineChars="0"/>
        <w:rPr>
          <w:color w:val="FF0000"/>
          <w:sz w:val="36"/>
          <w:szCs w:val="36"/>
        </w:rPr>
      </w:pPr>
      <w:r w:rsidRPr="001405B9">
        <w:rPr>
          <w:color w:val="FF0000"/>
          <w:szCs w:val="21"/>
        </w:rPr>
        <w:t>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5D296C" w:rsidRDefault="00EC6FB0" w:rsidP="00EC6FB0">
      <w:pPr>
        <w:pStyle w:val="1"/>
      </w:pPr>
      <w:bookmarkStart w:id="72" w:name="_Toc431996717"/>
      <w:r>
        <w:t>风力发电机组建模与控制方法研究</w:t>
      </w:r>
      <w:bookmarkEnd w:id="72"/>
    </w:p>
    <w:p w:rsidR="00B60335" w:rsidRDefault="00135C49" w:rsidP="00B60335">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rsidR="00B60335">
        <w:t>其中气动系统建模主要包括风速模块，将风能转换为机械能，机械系统主要包括传动模块，电气系统主要包括发电机模块，主要任务为将传动轴的机械能转换为电能。最后需要控制系统调节</w:t>
      </w:r>
      <w:proofErr w:type="gramStart"/>
      <w:r w:rsidR="00B60335">
        <w:t>桨</w:t>
      </w:r>
      <w:proofErr w:type="gramEnd"/>
      <w:r w:rsidR="00B60335">
        <w:t>距角或转矩进行控制策略调整，从而实现控制目标。</w:t>
      </w:r>
    </w:p>
    <w:p w:rsidR="00B60335" w:rsidRDefault="00B60335" w:rsidP="00B60335">
      <w:pPr>
        <w:ind w:firstLineChars="0" w:firstLine="0"/>
        <w:jc w:val="center"/>
      </w:pPr>
      <w:r>
        <w:object w:dxaOrig="8881" w:dyaOrig="2595">
          <v:shape id="_x0000_i1087" type="#_x0000_t75" style="width:393.85pt;height:114.45pt" o:ole="">
            <v:imagedata r:id="rId137" o:title=""/>
          </v:shape>
          <o:OLEObject Type="Embed" ProgID="VisioViewer.Viewer.1" ShapeID="_x0000_i1087" DrawAspect="Content" ObjectID="_1506599696" r:id="rId138"/>
        </w:object>
      </w:r>
    </w:p>
    <w:p w:rsidR="00135C49" w:rsidRDefault="00B60335" w:rsidP="00135C49">
      <w:pPr>
        <w:snapToGrid w:val="0"/>
        <w:ind w:firstLineChars="0" w:firstLine="0"/>
        <w:jc w:val="center"/>
        <w:rPr>
          <w:color w:val="FF0000"/>
          <w:sz w:val="21"/>
          <w:szCs w:val="21"/>
        </w:rPr>
      </w:pPr>
      <w:r w:rsidRPr="00B60335">
        <w:rPr>
          <w:color w:val="FF0000"/>
          <w:sz w:val="21"/>
          <w:szCs w:val="21"/>
        </w:rPr>
        <w:t>图</w:t>
      </w:r>
      <w:r w:rsidRPr="00B60335">
        <w:rPr>
          <w:color w:val="FF0000"/>
          <w:sz w:val="21"/>
          <w:szCs w:val="21"/>
        </w:rPr>
        <w:t xml:space="preserve">3.1  </w:t>
      </w:r>
      <w:r w:rsidRPr="00B60335">
        <w:rPr>
          <w:color w:val="FF0000"/>
          <w:sz w:val="21"/>
          <w:szCs w:val="21"/>
        </w:rPr>
        <w:t>风力发电机组基本构成</w:t>
      </w:r>
      <w:bookmarkStart w:id="73" w:name="_Toc431996718"/>
    </w:p>
    <w:p w:rsidR="00EC6FB0" w:rsidRDefault="00EC6FB0" w:rsidP="00135C49">
      <w:pPr>
        <w:pStyle w:val="2"/>
      </w:pPr>
      <w:r>
        <w:rPr>
          <w:rFonts w:hint="eastAsia"/>
        </w:rPr>
        <w:lastRenderedPageBreak/>
        <w:t>风力</w:t>
      </w:r>
      <w:r>
        <w:t>发电机组建模</w:t>
      </w:r>
      <w:bookmarkEnd w:id="73"/>
    </w:p>
    <w:p w:rsidR="00EC6FB0" w:rsidRDefault="00EC6FB0" w:rsidP="00EC6FB0">
      <w:pPr>
        <w:pStyle w:val="3"/>
      </w:pPr>
      <w:bookmarkStart w:id="74" w:name="_Toc431996719"/>
      <w:r>
        <w:rPr>
          <w:rFonts w:hint="eastAsia"/>
        </w:rPr>
        <w:t>风速</w:t>
      </w:r>
      <w:r>
        <w:t>模型</w:t>
      </w:r>
      <w:bookmarkEnd w:id="74"/>
    </w:p>
    <w:p w:rsidR="00135C49" w:rsidRDefault="00135C49" w:rsidP="00135C49">
      <w:pPr>
        <w:ind w:firstLine="480"/>
      </w:pPr>
      <w:r>
        <w:rPr>
          <w:rFonts w:hint="eastAsia"/>
        </w:rPr>
        <w:t>风是风机发电的原动力，风力机的动态特性</w:t>
      </w:r>
      <w:r w:rsidR="00780303">
        <w:rPr>
          <w:rFonts w:hint="eastAsia"/>
        </w:rPr>
        <w:t>与</w:t>
      </w:r>
      <w:r w:rsidR="00780303">
        <w:t>风</w:t>
      </w:r>
      <w:proofErr w:type="gramStart"/>
      <w:r w:rsidR="00780303">
        <w:t>况</w:t>
      </w:r>
      <w:proofErr w:type="gramEnd"/>
      <w:r>
        <w:rPr>
          <w:rFonts w:hint="eastAsia"/>
        </w:rPr>
        <w:t>息息相关。建立接近自然风的风速模型，是验证风力机模型精确性和控制策略有效性的关键。文献</w:t>
      </w:r>
      <w:r w:rsidR="00AD2195">
        <w:t>[29</w:t>
      </w:r>
      <w:r w:rsidR="00AD2195">
        <w:rPr>
          <w:rFonts w:hint="eastAsia"/>
        </w:rPr>
        <w:t>，</w:t>
      </w:r>
      <w:r>
        <w:t>30]</w:t>
      </w:r>
      <w:r>
        <w:rPr>
          <w:rFonts w:hint="eastAsia"/>
        </w:rPr>
        <w:t>认为风速的变化包括方向和大小，其时空变化都具有随机性和时变性，认为自然风是基本风、渐变风、阵风和</w:t>
      </w:r>
      <w:proofErr w:type="gramStart"/>
      <w:r w:rsidR="00780303" w:rsidRPr="00780303">
        <w:rPr>
          <w:rFonts w:hint="eastAsia"/>
          <w:color w:val="000000" w:themeColor="text1"/>
        </w:rPr>
        <w:t>随机风</w:t>
      </w:r>
      <w:r>
        <w:rPr>
          <w:rFonts w:hint="eastAsia"/>
        </w:rPr>
        <w:t>四部分</w:t>
      </w:r>
      <w:proofErr w:type="gramEnd"/>
      <w:r>
        <w:rPr>
          <w:rFonts w:hint="eastAsia"/>
        </w:rPr>
        <w:t>矢量</w:t>
      </w:r>
      <w:proofErr w:type="gramStart"/>
      <w:r>
        <w:rPr>
          <w:rFonts w:hint="eastAsia"/>
        </w:rPr>
        <w:t>和</w:t>
      </w:r>
      <w:proofErr w:type="gramEnd"/>
      <w:r>
        <w:rPr>
          <w:rFonts w:hint="eastAsia"/>
        </w:rPr>
        <w:t>。文献</w:t>
      </w:r>
      <w:r>
        <w:t>[31]</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风速模型，这种模型能很好地反映风的中长期变化特性，但不能反映风在短时间内的变化。文献</w:t>
      </w:r>
      <w:r>
        <w:t>[32]</w:t>
      </w:r>
      <w:r>
        <w:rPr>
          <w:rFonts w:hint="eastAsia"/>
        </w:rPr>
        <w:t>将风速的紊流分量特性看作与某段时间内的平均风速有关，建立的</w:t>
      </w:r>
      <w:r>
        <w:t>Von Karman</w:t>
      </w:r>
      <w:r>
        <w:rPr>
          <w:rFonts w:hint="eastAsia"/>
        </w:rPr>
        <w:t>风速模型很好地模拟风在短时间内的变化特性。</w:t>
      </w:r>
    </w:p>
    <w:p w:rsidR="006B60FC" w:rsidRDefault="006B60FC" w:rsidP="00135C49">
      <w:pPr>
        <w:ind w:firstLine="480"/>
      </w:pPr>
      <w:r>
        <w:rPr>
          <w:rFonts w:hint="eastAsia"/>
        </w:rPr>
        <w:t>本课题</w:t>
      </w:r>
      <w:r>
        <w:t>选用</w:t>
      </w:r>
      <w:r>
        <w:rPr>
          <w:rFonts w:hint="eastAsia"/>
        </w:rPr>
        <w:t>风速</w:t>
      </w:r>
      <w:r>
        <w:t>典型的四分量模型，即由基本风</w:t>
      </w:r>
      <w:r w:rsidR="00780303" w:rsidRPr="00780303">
        <w:rPr>
          <w:position w:val="-6"/>
        </w:rPr>
        <w:object w:dxaOrig="188" w:dyaOrig="250">
          <v:shape id="_x0000_i1088" type="#_x0000_t75" style="width:9.15pt;height:12.35pt" o:ole="">
            <v:imagedata r:id="rId139" o:title=""/>
          </v:shape>
          <o:OLEObject Type="Embed" ProgID="Equation.Ribbit" ShapeID="_x0000_i1088" DrawAspect="Content" ObjectID="_1506599697" r:id="rId140"/>
        </w:object>
      </w:r>
      <w:r>
        <w:t>、阵风</w:t>
      </w:r>
      <w:r w:rsidR="00780303" w:rsidRPr="00780303">
        <w:rPr>
          <w:position w:val="-6"/>
        </w:rPr>
        <w:object w:dxaOrig="456" w:dyaOrig="248">
          <v:shape id="_x0000_i1089" type="#_x0000_t75" style="width:22.55pt;height:12.35pt" o:ole="">
            <v:imagedata r:id="rId141" o:title=""/>
          </v:shape>
          <o:OLEObject Type="Embed" ProgID="Equation.Ribbit" ShapeID="_x0000_i1089" DrawAspect="Content" ObjectID="_1506599698" r:id="rId142"/>
        </w:object>
      </w:r>
      <w:r>
        <w:t>、渐变风</w:t>
      </w:r>
      <w:r w:rsidR="00780303" w:rsidRPr="00780303">
        <w:rPr>
          <w:position w:val="-6"/>
        </w:rPr>
        <w:object w:dxaOrig="456" w:dyaOrig="248">
          <v:shape id="_x0000_i1090" type="#_x0000_t75" style="width:22.55pt;height:12.35pt" o:ole="">
            <v:imagedata r:id="rId143" o:title=""/>
          </v:shape>
          <o:OLEObject Type="Embed" ProgID="Equation.Ribbit" ShapeID="_x0000_i1090" DrawAspect="Content" ObjectID="_1506599699" r:id="rId144"/>
        </w:object>
      </w:r>
      <w:r>
        <w:t>和随机风</w:t>
      </w:r>
      <w:r w:rsidR="00780303" w:rsidRPr="00780303">
        <w:rPr>
          <w:position w:val="-6"/>
        </w:rPr>
        <w:object w:dxaOrig="475" w:dyaOrig="246">
          <v:shape id="_x0000_i1091" type="#_x0000_t75" style="width:23.65pt;height:12.35pt" o:ole="">
            <v:imagedata r:id="rId145" o:title=""/>
          </v:shape>
          <o:OLEObject Type="Embed" ProgID="Equation.Ribbit" ShapeID="_x0000_i1091" DrawAspect="Content" ObjectID="_1506599700" r:id="rId146"/>
        </w:object>
      </w:r>
      <w:r>
        <w:t>叠加而成</w:t>
      </w:r>
      <w:r w:rsidR="00780303">
        <w:rPr>
          <w:rFonts w:hint="eastAsia"/>
        </w:rPr>
        <w:t>。</w:t>
      </w:r>
    </w:p>
    <w:p w:rsidR="006F6387" w:rsidRDefault="006F6387" w:rsidP="006F6387">
      <w:pPr>
        <w:snapToGrid w:val="0"/>
        <w:ind w:firstLine="480"/>
      </w:pPr>
      <w:r>
        <w:t>基本风</w:t>
      </w:r>
      <w:r>
        <w:rPr>
          <w:position w:val="-6"/>
        </w:rPr>
        <w:object w:dxaOrig="241" w:dyaOrig="281">
          <v:shape id="Picture 94" o:spid="_x0000_i1092" type="#_x0000_t75" style="width:12.9pt;height:14.5pt;mso-position-horizontal-relative:page;mso-position-vertical-relative:page" o:ole="">
            <v:imagedata r:id="rId147" o:title=""/>
          </v:shape>
          <o:OLEObject Type="Embed" ProgID="Equation.DSMT4" ShapeID="Picture 94" DrawAspect="Content" ObjectID="_1506599701" r:id="rId148"/>
        </w:object>
      </w:r>
      <w:r>
        <w:t>反映的是风场的平均风速变化，被认为是一直存在于自然界的，可以通过威布尔分布函数近似得到</w:t>
      </w:r>
    </w:p>
    <w:p w:rsidR="006F6387" w:rsidRDefault="006F6387" w:rsidP="006F6387">
      <w:pPr>
        <w:tabs>
          <w:tab w:val="left" w:pos="2977"/>
          <w:tab w:val="left" w:pos="3119"/>
        </w:tabs>
        <w:wordWrap w:val="0"/>
        <w:snapToGrid w:val="0"/>
        <w:ind w:firstLine="480"/>
        <w:jc w:val="right"/>
      </w:pPr>
      <w:r>
        <w:rPr>
          <w:position w:val="-14"/>
        </w:rPr>
        <w:object w:dxaOrig="1862" w:dyaOrig="400">
          <v:shape id="Picture 95" o:spid="_x0000_i1093" type="#_x0000_t75" style="width:92.95pt;height:20.4pt;mso-position-horizontal-relative:page;mso-position-vertical-relative:page" o:ole="">
            <v:imagedata r:id="rId149" o:title=""/>
          </v:shape>
          <o:OLEObject Type="Embed" ProgID="Equation.DSMT4" ShapeID="Picture 95" DrawAspect="Content" ObjectID="_1506599702" r:id="rId150"/>
        </w:object>
      </w:r>
      <w:r>
        <w:t xml:space="preserve">                        (3.4)</w:t>
      </w:r>
    </w:p>
    <w:p w:rsidR="006F6387" w:rsidRDefault="006F6387" w:rsidP="006F6387">
      <w:pPr>
        <w:snapToGrid w:val="0"/>
        <w:ind w:firstLine="480"/>
      </w:pPr>
      <w:r>
        <w:t>其中，</w:t>
      </w:r>
      <w:r>
        <w:rPr>
          <w:position w:val="-4"/>
        </w:rPr>
        <w:object w:dxaOrig="241" w:dyaOrig="261">
          <v:shape id="Picture 96" o:spid="_x0000_i1094" type="#_x0000_t75" style="width:12.9pt;height:12.9pt;mso-position-horizontal-relative:page;mso-position-vertical-relative:page" o:ole="">
            <v:imagedata r:id="rId151" o:title=""/>
          </v:shape>
          <o:OLEObject Type="Embed" ProgID="Equation.DSMT4" ShapeID="Picture 96" DrawAspect="Content" ObjectID="_1506599703" r:id="rId152"/>
        </w:object>
      </w:r>
      <w:r>
        <w:t>为威布尔分布的尺度参数，</w:t>
      </w:r>
      <w:r>
        <w:rPr>
          <w:position w:val="-14"/>
        </w:rPr>
        <w:object w:dxaOrig="481" w:dyaOrig="401">
          <v:shape id="Picture 98" o:spid="_x0000_i1095" type="#_x0000_t75" style="width:24.7pt;height:19.35pt;mso-position-horizontal-relative:page;mso-position-vertical-relative:page" o:ole="">
            <v:imagedata r:id="rId153" o:title=""/>
          </v:shape>
          <o:OLEObject Type="Embed" ProgID="Equation.DSMT4" ShapeID="Picture 98" DrawAspect="Content" ObjectID="_1506599704" r:id="rId154"/>
        </w:object>
      </w:r>
      <w:r>
        <w:t>为伽玛函数，</w:t>
      </w:r>
      <w:r>
        <w:rPr>
          <w:position w:val="-4"/>
        </w:rPr>
        <w:object w:dxaOrig="261" w:dyaOrig="261">
          <v:shape id="Picture 97" o:spid="_x0000_i1096" type="#_x0000_t75" style="width:12.9pt;height:12.9pt;mso-position-horizontal-relative:page;mso-position-vertical-relative:page" o:ole="">
            <v:imagedata r:id="rId155" o:title=""/>
          </v:shape>
          <o:OLEObject Type="Embed" ProgID="Equation.DSMT4" ShapeID="Picture 97" DrawAspect="Content" ObjectID="_1506599705" r:id="rId156"/>
        </w:object>
      </w:r>
      <w:r>
        <w:t>为威布尔分布的形状参数。基本风一般不会随着时间变化，在仿真中一般可以用常值来模拟。</w:t>
      </w:r>
    </w:p>
    <w:p w:rsidR="006F6387" w:rsidRDefault="006F6387" w:rsidP="006F6387">
      <w:pPr>
        <w:snapToGrid w:val="0"/>
        <w:spacing w:line="360" w:lineRule="auto"/>
        <w:ind w:firstLine="480"/>
      </w:pPr>
      <w:r>
        <w:t>阵风</w:t>
      </w:r>
      <w:r>
        <w:rPr>
          <w:position w:val="-12"/>
        </w:rPr>
        <w:object w:dxaOrig="440" w:dyaOrig="360">
          <v:shape id="_x0000_i1097" type="#_x0000_t75" style="width:21.5pt;height:18.25pt" o:ole="">
            <v:imagedata r:id="rId157" o:title=""/>
          </v:shape>
          <o:OLEObject Type="Embed" ProgID="Equation.DSMT4" ShapeID="_x0000_i1097" DrawAspect="Content" ObjectID="_1506599706" r:id="rId158"/>
        </w:object>
      </w:r>
      <w:r>
        <w:t>描述的是风在某个时间段突然变化的现象，数学公式如下：</w:t>
      </w:r>
    </w:p>
    <w:p w:rsidR="006F6387" w:rsidRDefault="006F6387" w:rsidP="006F6387">
      <w:pPr>
        <w:snapToGrid w:val="0"/>
        <w:spacing w:line="360" w:lineRule="auto"/>
        <w:ind w:firstLine="480"/>
        <w:jc w:val="right"/>
      </w:pPr>
      <w:r>
        <w:rPr>
          <w:position w:val="-50"/>
        </w:rPr>
        <w:object w:dxaOrig="2640" w:dyaOrig="1120">
          <v:shape id="_x0000_i1098" type="#_x0000_t75" style="width:131.65pt;height:56.4pt" o:ole="">
            <v:imagedata r:id="rId159" o:title=""/>
          </v:shape>
          <o:OLEObject Type="Embed" ProgID="Equation.DSMT4" ShapeID="_x0000_i1098" DrawAspect="Content" ObjectID="_1506599707" r:id="rId160"/>
        </w:object>
      </w:r>
      <w:r>
        <w:t xml:space="preserve">                     (3.5)</w:t>
      </w:r>
    </w:p>
    <w:p w:rsidR="006F6387" w:rsidRDefault="006F6387" w:rsidP="006F6387">
      <w:pPr>
        <w:snapToGrid w:val="0"/>
        <w:spacing w:line="360" w:lineRule="auto"/>
        <w:ind w:firstLine="480"/>
      </w:pPr>
      <w:r>
        <w:t>其中，</w:t>
      </w:r>
      <w:r>
        <w:rPr>
          <w:position w:val="-18"/>
        </w:rPr>
        <w:object w:dxaOrig="4560" w:dyaOrig="480">
          <v:shape id="_x0000_i1099" type="#_x0000_t75" style="width:227.8pt;height:24.7pt" o:ole="">
            <v:imagedata r:id="rId161" o:title=""/>
          </v:shape>
          <o:OLEObject Type="Embed" ProgID="Equation.DSMT4" ShapeID="_x0000_i1099" DrawAspect="Content" ObjectID="_1506599708" r:id="rId162"/>
        </w:object>
      </w:r>
      <w:r>
        <w:t>，</w:t>
      </w:r>
      <w:r>
        <w:rPr>
          <w:position w:val="-12"/>
        </w:rPr>
        <w:object w:dxaOrig="440" w:dyaOrig="360">
          <v:shape id="_x0000_i1100" type="#_x0000_t75" style="width:21.5pt;height:18.25pt" o:ole="">
            <v:imagedata r:id="rId163" o:title=""/>
          </v:shape>
          <o:OLEObject Type="Embed" ProgID="Equation.DSMT4" ShapeID="_x0000_i1100" DrawAspect="Content" ObjectID="_1506599709" r:id="rId164"/>
        </w:object>
      </w:r>
      <w:r>
        <w:t>为阵风风速</w:t>
      </w:r>
      <w:r>
        <w:t>(</w:t>
      </w:r>
      <w:r>
        <w:rPr>
          <w:position w:val="-6"/>
        </w:rPr>
        <w:object w:dxaOrig="520" w:dyaOrig="279">
          <v:shape id="_x0000_i1101" type="#_x0000_t75" style="width:27.4pt;height:14.5pt" o:ole="">
            <v:imagedata r:id="rId165" o:title=""/>
          </v:shape>
          <o:OLEObject Type="Embed" ProgID="Equation.DSMT4" ShapeID="_x0000_i1101" DrawAspect="Content" ObjectID="_1506599710" r:id="rId166"/>
        </w:object>
      </w:r>
      <w:r>
        <w:t>)</w:t>
      </w:r>
      <w:r>
        <w:t>，</w:t>
      </w:r>
      <w:r>
        <w:rPr>
          <w:position w:val="-12"/>
        </w:rPr>
        <w:object w:dxaOrig="221" w:dyaOrig="361">
          <v:shape id="Picture 104" o:spid="_x0000_i1102" type="#_x0000_t75" style="width:10.75pt;height:18.25pt;mso-position-horizontal-relative:page;mso-position-vertical-relative:page" o:ole="">
            <v:imagedata r:id="rId167" o:title=""/>
          </v:shape>
          <o:OLEObject Type="Embed" ProgID="Equation.DSMT4" ShapeID="Picture 104" DrawAspect="Content" ObjectID="_1506599711" r:id="rId168"/>
        </w:object>
      </w:r>
      <w:r>
        <w:t>为阵风启动时间</w:t>
      </w:r>
      <w:r>
        <w:t>(</w:t>
      </w:r>
      <w:r>
        <w:rPr>
          <w:position w:val="-6"/>
        </w:rPr>
        <w:object w:dxaOrig="160" w:dyaOrig="220">
          <v:shape id="_x0000_i1103" type="#_x0000_t75" style="width:8.05pt;height:10.75pt" o:ole="">
            <v:imagedata r:id="rId169" o:title=""/>
          </v:shape>
          <o:OLEObject Type="Embed" ProgID="Equation.DSMT4" ShapeID="_x0000_i1103" DrawAspect="Content" ObjectID="_1506599712" r:id="rId170"/>
        </w:object>
      </w:r>
      <w:r>
        <w:t>)</w:t>
      </w:r>
      <w:r>
        <w:t>，</w:t>
      </w:r>
      <w:r>
        <w:rPr>
          <w:position w:val="-4"/>
        </w:rPr>
        <w:object w:dxaOrig="221" w:dyaOrig="261">
          <v:shape id="Picture 106" o:spid="_x0000_i1104" type="#_x0000_t75" style="width:10.75pt;height:12.9pt;mso-position-horizontal-relative:page;mso-position-vertical-relative:page" o:ole="">
            <v:imagedata r:id="rId171" o:title=""/>
          </v:shape>
          <o:OLEObject Type="Embed" ProgID="Equation.DSMT4" ShapeID="Picture 106" DrawAspect="Content" ObjectID="_1506599713" r:id="rId172"/>
        </w:object>
      </w:r>
      <w:r>
        <w:t>为阵风周期</w:t>
      </w:r>
      <w:r>
        <w:t>(</w:t>
      </w:r>
      <w:r>
        <w:rPr>
          <w:position w:val="-6"/>
        </w:rPr>
        <w:object w:dxaOrig="160" w:dyaOrig="220">
          <v:shape id="_x0000_i1105" type="#_x0000_t75" style="width:8.05pt;height:10.75pt" o:ole="">
            <v:imagedata r:id="rId173" o:title=""/>
          </v:shape>
          <o:OLEObject Type="Embed" ProgID="Equation.DSMT4" ShapeID="_x0000_i1105" DrawAspect="Content" ObjectID="_1506599714" r:id="rId174"/>
        </w:object>
      </w:r>
      <w:r>
        <w:t>)</w:t>
      </w:r>
      <w:r>
        <w:t>，</w:t>
      </w:r>
      <w:r>
        <w:rPr>
          <w:position w:val="-12"/>
        </w:rPr>
        <w:object w:dxaOrig="660" w:dyaOrig="360">
          <v:shape id="_x0000_i1106" type="#_x0000_t75" style="width:33.85pt;height:18.25pt" o:ole="">
            <v:imagedata r:id="rId175" o:title=""/>
          </v:shape>
          <o:OLEObject Type="Embed" ProgID="Equation.DSMT4" ShapeID="_x0000_i1106" DrawAspect="Content" ObjectID="_1506599715" r:id="rId176"/>
        </w:object>
      </w:r>
      <w:r>
        <w:t>为阵风的最大风速</w:t>
      </w:r>
      <w:r>
        <w:t>(</w:t>
      </w:r>
      <w:r>
        <w:rPr>
          <w:position w:val="-6"/>
        </w:rPr>
        <w:object w:dxaOrig="520" w:dyaOrig="279">
          <v:shape id="_x0000_i1107" type="#_x0000_t75" style="width:27.4pt;height:14.5pt" o:ole="">
            <v:imagedata r:id="rId165" o:title=""/>
          </v:shape>
          <o:OLEObject Type="Embed" ProgID="Equation.DSMT4" ShapeID="_x0000_i1107" DrawAspect="Content" ObjectID="_1506599716" r:id="rId177"/>
        </w:object>
      </w:r>
      <w:r>
        <w:t>)</w:t>
      </w:r>
      <w:r>
        <w:t>。</w:t>
      </w:r>
    </w:p>
    <w:p w:rsidR="006F6387" w:rsidRDefault="006F6387" w:rsidP="006F6387">
      <w:pPr>
        <w:snapToGrid w:val="0"/>
        <w:spacing w:line="360" w:lineRule="auto"/>
        <w:ind w:firstLine="480"/>
      </w:pPr>
      <w:r>
        <w:t>渐变风</w:t>
      </w:r>
      <w:r>
        <w:rPr>
          <w:position w:val="-12"/>
        </w:rPr>
        <w:object w:dxaOrig="420" w:dyaOrig="360">
          <v:shape id="_x0000_i1108" type="#_x0000_t75" style="width:19.35pt;height:18.25pt" o:ole="">
            <v:imagedata r:id="rId178" o:title=""/>
          </v:shape>
          <o:OLEObject Type="Embed" ProgID="Equation.DSMT4" ShapeID="_x0000_i1108" DrawAspect="Content" ObjectID="_1506599717" r:id="rId179"/>
        </w:object>
      </w:r>
      <w:r>
        <w:t>随着时间发生缓慢的变化，数学公式如下：</w:t>
      </w:r>
    </w:p>
    <w:p w:rsidR="006F6387" w:rsidRDefault="006F6387" w:rsidP="006F6387">
      <w:pPr>
        <w:snapToGrid w:val="0"/>
        <w:spacing w:line="360" w:lineRule="auto"/>
        <w:ind w:firstLine="480"/>
        <w:jc w:val="right"/>
      </w:pPr>
      <w:r>
        <w:rPr>
          <w:position w:val="-70"/>
        </w:rPr>
        <w:object w:dxaOrig="3040" w:dyaOrig="1520">
          <v:shape id="_x0000_i1109" type="#_x0000_t75" style="width:152.05pt;height:75.75pt" o:ole="">
            <v:imagedata r:id="rId180" o:title=""/>
          </v:shape>
          <o:OLEObject Type="Embed" ProgID="Equation.DSMT4" ShapeID="_x0000_i1109" DrawAspect="Content" ObjectID="_1506599718" r:id="rId181"/>
        </w:object>
      </w:r>
      <w:r>
        <w:t xml:space="preserve">                  (3.6)</w:t>
      </w:r>
    </w:p>
    <w:p w:rsidR="006F6387" w:rsidRDefault="006F6387" w:rsidP="006F6387">
      <w:pPr>
        <w:snapToGrid w:val="0"/>
        <w:spacing w:line="360" w:lineRule="auto"/>
        <w:ind w:firstLine="480"/>
      </w:pPr>
      <w:r>
        <w:t>其中，</w:t>
      </w:r>
      <w:r>
        <w:rPr>
          <w:position w:val="-14"/>
        </w:rPr>
        <w:object w:dxaOrig="3360" w:dyaOrig="380">
          <v:shape id="_x0000_i1110" type="#_x0000_t75" style="width:167.1pt;height:17.75pt" o:ole="">
            <v:imagedata r:id="rId182" o:title=""/>
          </v:shape>
          <o:OLEObject Type="Embed" ProgID="Equation.DSMT4" ShapeID="_x0000_i1110" DrawAspect="Content" ObjectID="_1506599719" r:id="rId183"/>
        </w:object>
      </w:r>
      <w:r>
        <w:t>，</w:t>
      </w:r>
      <w:r>
        <w:rPr>
          <w:position w:val="-12"/>
        </w:rPr>
        <w:object w:dxaOrig="420" w:dyaOrig="360">
          <v:shape id="_x0000_i1111" type="#_x0000_t75" style="width:19.35pt;height:18.25pt" o:ole="">
            <v:imagedata r:id="rId184" o:title=""/>
          </v:shape>
          <o:OLEObject Type="Embed" ProgID="Equation.DSMT4" ShapeID="_x0000_i1111" DrawAspect="Content" ObjectID="_1506599720" r:id="rId185"/>
        </w:object>
      </w:r>
      <w:r>
        <w:t>为渐变风速</w:t>
      </w:r>
      <w:r>
        <w:t>(</w:t>
      </w:r>
      <w:r>
        <w:rPr>
          <w:position w:val="-6"/>
        </w:rPr>
        <w:object w:dxaOrig="520" w:dyaOrig="279">
          <v:shape id="_x0000_i1112" type="#_x0000_t75" style="width:27.4pt;height:14.5pt" o:ole="">
            <v:imagedata r:id="rId165" o:title=""/>
          </v:shape>
          <o:OLEObject Type="Embed" ProgID="Equation.DSMT4" ShapeID="_x0000_i1112" DrawAspect="Content" ObjectID="_1506599721" r:id="rId186"/>
        </w:object>
      </w:r>
      <w:r>
        <w:t>)</w:t>
      </w:r>
      <w:r>
        <w:t>，</w:t>
      </w:r>
      <w:r>
        <w:rPr>
          <w:position w:val="-12"/>
        </w:rPr>
        <w:object w:dxaOrig="521" w:dyaOrig="361">
          <v:shape id="Picture 115" o:spid="_x0000_i1113" type="#_x0000_t75" style="width:25.25pt;height:18.25pt;mso-position-horizontal-relative:page;mso-position-vertical-relative:page" o:ole="">
            <v:imagedata r:id="rId187" o:title=""/>
          </v:shape>
          <o:OLEObject Type="Embed" ProgID="Equation.DSMT4" ShapeID="Picture 115" DrawAspect="Content" ObjectID="_1506599722" r:id="rId188"/>
        </w:object>
      </w:r>
      <w:r>
        <w:t>为渐变风起止时间</w:t>
      </w:r>
      <w:r>
        <w:t>(</w:t>
      </w:r>
      <w:r>
        <w:rPr>
          <w:position w:val="-6"/>
        </w:rPr>
        <w:object w:dxaOrig="160" w:dyaOrig="220">
          <v:shape id="_x0000_i1114" type="#_x0000_t75" style="width:8.05pt;height:10.75pt" o:ole="">
            <v:imagedata r:id="rId169" o:title=""/>
          </v:shape>
          <o:OLEObject Type="Embed" ProgID="Equation.DSMT4" ShapeID="_x0000_i1114" DrawAspect="Content" ObjectID="_1506599723" r:id="rId189"/>
        </w:object>
      </w:r>
      <w:r>
        <w:t>)</w:t>
      </w:r>
      <w:r>
        <w:t>，</w:t>
      </w:r>
      <w:r>
        <w:rPr>
          <w:position w:val="-4"/>
        </w:rPr>
        <w:object w:dxaOrig="221" w:dyaOrig="261">
          <v:shape id="Picture 117" o:spid="_x0000_i1115" type="#_x0000_t75" style="width:10.75pt;height:12.9pt;mso-position-horizontal-relative:page;mso-position-vertical-relative:page" o:ole="">
            <v:imagedata r:id="rId190" o:title=""/>
          </v:shape>
          <o:OLEObject Type="Embed" ProgID="Equation.DSMT4" ShapeID="Picture 117" DrawAspect="Content" ObjectID="_1506599724" r:id="rId191"/>
        </w:object>
      </w:r>
      <w:r>
        <w:t>为渐变保持时间</w:t>
      </w:r>
      <w:r>
        <w:t>(</w:t>
      </w:r>
      <w:r>
        <w:rPr>
          <w:position w:val="-6"/>
        </w:rPr>
        <w:object w:dxaOrig="160" w:dyaOrig="220">
          <v:shape id="_x0000_i1116" type="#_x0000_t75" style="width:8.05pt;height:10.75pt" o:ole="">
            <v:imagedata r:id="rId169" o:title=""/>
          </v:shape>
          <o:OLEObject Type="Embed" ProgID="Equation.DSMT4" ShapeID="_x0000_i1116" DrawAspect="Content" ObjectID="_1506599725" r:id="rId192"/>
        </w:object>
      </w:r>
      <w:r>
        <w:t>)</w:t>
      </w:r>
      <w:r>
        <w:t>。</w:t>
      </w:r>
    </w:p>
    <w:p w:rsidR="006F6387" w:rsidRDefault="006F6387" w:rsidP="006F6387">
      <w:pPr>
        <w:snapToGrid w:val="0"/>
        <w:spacing w:line="360" w:lineRule="auto"/>
        <w:ind w:firstLine="480"/>
      </w:pPr>
      <w:r>
        <w:lastRenderedPageBreak/>
        <w:t>随机风</w:t>
      </w:r>
      <w:r>
        <w:rPr>
          <w:position w:val="-12"/>
        </w:rPr>
        <w:object w:dxaOrig="440" w:dyaOrig="360">
          <v:shape id="_x0000_i1117" type="#_x0000_t75" style="width:21.5pt;height:18.25pt" o:ole="">
            <v:imagedata r:id="rId193" o:title=""/>
          </v:shape>
          <o:OLEObject Type="Embed" ProgID="Equation.DSMT4" ShapeID="_x0000_i1117" DrawAspect="Content" ObjectID="_1506599726" r:id="rId194"/>
        </w:object>
      </w:r>
      <w:r>
        <w:t>的变化是不确定的，它受地表粗糙系数、相对高度的风速及各种外来扰动影响，数学公式如下：</w:t>
      </w:r>
    </w:p>
    <w:p w:rsidR="006F6387" w:rsidRDefault="006F6387" w:rsidP="006F6387">
      <w:pPr>
        <w:snapToGrid w:val="0"/>
        <w:spacing w:line="360" w:lineRule="auto"/>
        <w:ind w:firstLine="480"/>
        <w:jc w:val="right"/>
      </w:pPr>
      <w:r>
        <w:rPr>
          <w:position w:val="-28"/>
        </w:rPr>
        <w:object w:dxaOrig="3660" w:dyaOrig="680">
          <v:shape id="_x0000_i1118" type="#_x0000_t75" style="width:183.2pt;height:33.85pt" o:ole="">
            <v:imagedata r:id="rId195" o:title=""/>
          </v:shape>
          <o:OLEObject Type="Embed" ProgID="Equation.DSMT4" ShapeID="_x0000_i1118" DrawAspect="Content" ObjectID="_1506599727" r:id="rId196"/>
        </w:object>
      </w:r>
      <w:r>
        <w:t xml:space="preserve">               (3.7)</w:t>
      </w:r>
    </w:p>
    <w:p w:rsidR="006F6387" w:rsidRDefault="006F6387" w:rsidP="006F6387">
      <w:pPr>
        <w:snapToGrid w:val="0"/>
        <w:spacing w:line="360" w:lineRule="auto"/>
        <w:ind w:firstLine="480"/>
      </w:pPr>
      <w:r>
        <w:t>其中，</w:t>
      </w:r>
      <w:r>
        <w:rPr>
          <w:position w:val="-4"/>
        </w:rPr>
        <w:object w:dxaOrig="321" w:dyaOrig="261">
          <v:shape id="Picture 121" o:spid="_x0000_i1119" type="#_x0000_t75" style="width:16.65pt;height:12.9pt;mso-position-horizontal-relative:page;mso-position-vertical-relative:page" o:ole="">
            <v:imagedata r:id="rId197" o:title=""/>
          </v:shape>
          <o:OLEObject Type="Embed" ProgID="Equation.DSMT4" ShapeID="Picture 121" DrawAspect="Content" ObjectID="_1506599728" r:id="rId198"/>
        </w:object>
      </w:r>
      <w:r>
        <w:t>为频谱取样点数，</w:t>
      </w:r>
      <w:r>
        <w:rPr>
          <w:position w:val="-48"/>
        </w:rPr>
        <w:object w:dxaOrig="3180" w:dyaOrig="920">
          <v:shape id="_x0000_i1120" type="#_x0000_t75" style="width:159.05pt;height:45.65pt" o:ole="">
            <v:imagedata r:id="rId199" o:title=""/>
          </v:shape>
          <o:OLEObject Type="Embed" ProgID="Equation.DSMT4" ShapeID="_x0000_i1120" DrawAspect="Content" ObjectID="_1506599729" r:id="rId200"/>
        </w:object>
      </w:r>
      <w:r>
        <w:t>，取样频率</w:t>
      </w:r>
      <w:r>
        <w:rPr>
          <w:position w:val="-14"/>
        </w:rPr>
        <w:object w:dxaOrig="1500" w:dyaOrig="400">
          <v:shape id="_x0000_i1121" type="#_x0000_t75" style="width:74.7pt;height:19.35pt" o:ole="">
            <v:imagedata r:id="rId201" o:title=""/>
          </v:shape>
          <o:OLEObject Type="Embed" ProgID="Equation.DSMT4" ShapeID="_x0000_i1121" DrawAspect="Content" ObjectID="_1506599730" r:id="rId202"/>
        </w:object>
      </w:r>
      <w:r>
        <w:t>，</w:t>
      </w:r>
      <w:r>
        <w:rPr>
          <w:position w:val="-12"/>
        </w:rPr>
        <w:object w:dxaOrig="360" w:dyaOrig="360">
          <v:shape id="_x0000_i1122" type="#_x0000_t75" style="width:16.65pt;height:18.25pt" o:ole="">
            <v:imagedata r:id="rId203" o:title=""/>
          </v:shape>
          <o:OLEObject Type="Embed" ProgID="Equation.DSMT4" ShapeID="_x0000_i1122" DrawAspect="Content" ObjectID="_1506599731" r:id="rId204"/>
        </w:object>
      </w:r>
      <w:r>
        <w:t>为地表粗糙系数，</w:t>
      </w:r>
      <w:r>
        <w:rPr>
          <w:position w:val="-4"/>
        </w:rPr>
        <w:object w:dxaOrig="261" w:dyaOrig="261">
          <v:shape id="Picture 126" o:spid="_x0000_i1123" type="#_x0000_t75" style="width:12.9pt;height:12.9pt;mso-position-horizontal-relative:page;mso-position-vertical-relative:page" o:ole="">
            <v:imagedata r:id="rId205" o:title=""/>
          </v:shape>
          <o:OLEObject Type="Embed" ProgID="Equation.DSMT4" ShapeID="Picture 126" DrawAspect="Content" ObjectID="_1506599732" r:id="rId206"/>
        </w:object>
      </w:r>
      <w:r>
        <w:t>为扰动范围，</w:t>
      </w:r>
      <w:r>
        <w:rPr>
          <w:position w:val="-10"/>
        </w:rPr>
        <w:object w:dxaOrig="241" w:dyaOrig="261">
          <v:shape id="Picture 127" o:spid="_x0000_i1124" type="#_x0000_t75" style="width:12.9pt;height:12.9pt;mso-position-horizontal-relative:page;mso-position-vertical-relative:page" o:ole="">
            <v:imagedata r:id="rId207" o:title=""/>
          </v:shape>
          <o:OLEObject Type="Embed" ProgID="Equation.DSMT4" ShapeID="Picture 127" DrawAspect="Content" ObjectID="_1506599733" r:id="rId208"/>
        </w:object>
      </w:r>
      <w:r>
        <w:t>为相对高度的平均风速，</w:t>
      </w:r>
      <w:r>
        <w:rPr>
          <w:position w:val="-12"/>
        </w:rPr>
        <w:object w:dxaOrig="240" w:dyaOrig="360">
          <v:shape id="_x0000_i1125" type="#_x0000_t75" style="width:11.8pt;height:18.25pt" o:ole="">
            <v:imagedata r:id="rId209" o:title=""/>
          </v:shape>
          <o:OLEObject Type="Embed" ProgID="Equation.DSMT4" ShapeID="_x0000_i1125" DrawAspect="Content" ObjectID="_1506599734" r:id="rId210"/>
        </w:object>
      </w:r>
      <w:r>
        <w:t>为</w:t>
      </w:r>
      <w:r>
        <w:t>0~</w:t>
      </w:r>
      <w:r>
        <w:rPr>
          <w:position w:val="-6"/>
        </w:rPr>
        <w:object w:dxaOrig="361" w:dyaOrig="281">
          <v:shape id="Picture 129" o:spid="_x0000_i1126" type="#_x0000_t75" style="width:18.25pt;height:14.5pt;mso-position-horizontal-relative:page;mso-position-vertical-relative:page" o:ole="">
            <v:imagedata r:id="rId211" o:title=""/>
          </v:shape>
          <o:OLEObject Type="Embed" ProgID="Equation.DSMT4" ShapeID="Picture 129" DrawAspect="Content" ObjectID="_1506599735" r:id="rId212"/>
        </w:object>
      </w:r>
      <w:r>
        <w:t>之间均匀分布的随机变量。</w:t>
      </w:r>
    </w:p>
    <w:p w:rsidR="006F6387" w:rsidRDefault="006F6387" w:rsidP="006F6387">
      <w:pPr>
        <w:snapToGrid w:val="0"/>
        <w:spacing w:line="360" w:lineRule="auto"/>
        <w:ind w:firstLine="480"/>
      </w:pPr>
      <w:r>
        <w:t>本文采用的风速模型为基于</w:t>
      </w:r>
      <w:proofErr w:type="spellStart"/>
      <w:r>
        <w:t>Matlab</w:t>
      </w:r>
      <w:proofErr w:type="spellEnd"/>
      <w:r>
        <w:t>/Simulink</w:t>
      </w:r>
      <w:r>
        <w:t>的风力发电建模系统中自带的基于实际测量的风速模块</w:t>
      </w:r>
      <w:r>
        <w:rPr>
          <w:vertAlign w:val="superscript"/>
        </w:rPr>
        <w:t>[59]</w:t>
      </w:r>
      <w:r>
        <w:t>，与四分量风速模型效果相比，该风速模型更接近风场的实际风速，风速模型如下图</w:t>
      </w:r>
      <w:r>
        <w:t>3.2</w:t>
      </w:r>
      <w:r>
        <w:t>所示。</w:t>
      </w:r>
    </w:p>
    <w:p w:rsidR="00E050B9" w:rsidRDefault="00E050B9" w:rsidP="00E050B9">
      <w:pPr>
        <w:snapToGrid w:val="0"/>
        <w:spacing w:line="360" w:lineRule="auto"/>
        <w:ind w:firstLineChars="0" w:firstLine="0"/>
        <w:jc w:val="center"/>
      </w:pPr>
      <w:r>
        <w:rPr>
          <w:noProof/>
        </w:rPr>
        <w:drawing>
          <wp:inline distT="0" distB="0" distL="0" distR="0">
            <wp:extent cx="4681220" cy="274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681220" cy="274320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3.2  </w:t>
      </w:r>
      <w:r>
        <w:rPr>
          <w:sz w:val="21"/>
          <w:szCs w:val="21"/>
        </w:rPr>
        <w:t>风速模型</w:t>
      </w:r>
    </w:p>
    <w:p w:rsidR="00E050B9" w:rsidRDefault="00E050B9" w:rsidP="00E050B9">
      <w:pPr>
        <w:snapToGrid w:val="0"/>
        <w:ind w:firstLine="480"/>
        <w:rPr>
          <w:szCs w:val="21"/>
        </w:rPr>
      </w:pPr>
      <w:r>
        <w:rPr>
          <w:szCs w:val="21"/>
        </w:rPr>
        <w:t>平均风速为</w:t>
      </w:r>
      <w:r>
        <w:rPr>
          <w:szCs w:val="21"/>
        </w:rPr>
        <w:t>14</w:t>
      </w:r>
      <w:r>
        <w:rPr>
          <w:position w:val="-6"/>
        </w:rPr>
        <w:object w:dxaOrig="520" w:dyaOrig="280">
          <v:shape id="Picture 131" o:spid="_x0000_i1221" type="#_x0000_t75" style="width:25.8pt;height:13.95pt;mso-position-horizontal-relative:page;mso-position-vertical-relative:page" o:ole="">
            <v:imagedata r:id="rId214" o:title=""/>
          </v:shape>
          <o:OLEObject Type="Embed" ProgID="Equation.DSMT4" ShapeID="Picture 131" DrawAspect="Content" ObjectID="_1506599736" r:id="rId215"/>
        </w:object>
      </w:r>
      <w:r>
        <w:t>的仿真风速，输出曲线如图</w:t>
      </w:r>
      <w:r>
        <w:t>3.3</w:t>
      </w:r>
      <w:r>
        <w:t>所示。</w:t>
      </w:r>
    </w:p>
    <w:p w:rsidR="00E050B9" w:rsidRDefault="00E050B9" w:rsidP="00E050B9">
      <w:pPr>
        <w:snapToGrid w:val="0"/>
        <w:ind w:firstLineChars="0" w:firstLine="0"/>
        <w:jc w:val="center"/>
        <w:rPr>
          <w:sz w:val="21"/>
          <w:szCs w:val="21"/>
        </w:rPr>
      </w:pPr>
      <w:r>
        <w:rPr>
          <w:noProof/>
          <w:sz w:val="21"/>
          <w:szCs w:val="21"/>
        </w:rPr>
        <w:lastRenderedPageBreak/>
        <w:drawing>
          <wp:inline distT="0" distB="0" distL="0" distR="0">
            <wp:extent cx="2961640" cy="2218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961640" cy="2218055"/>
                    </a:xfrm>
                    <a:prstGeom prst="rect">
                      <a:avLst/>
                    </a:prstGeom>
                    <a:noFill/>
                    <a:ln>
                      <a:noFill/>
                    </a:ln>
                  </pic:spPr>
                </pic:pic>
              </a:graphicData>
            </a:graphic>
          </wp:inline>
        </w:drawing>
      </w:r>
    </w:p>
    <w:p w:rsidR="00E050B9" w:rsidRDefault="00E050B9" w:rsidP="00E050B9">
      <w:pPr>
        <w:snapToGrid w:val="0"/>
        <w:ind w:firstLine="420"/>
        <w:jc w:val="center"/>
        <w:rPr>
          <w:sz w:val="21"/>
          <w:szCs w:val="21"/>
        </w:rPr>
      </w:pPr>
      <w:r>
        <w:rPr>
          <w:sz w:val="21"/>
          <w:szCs w:val="21"/>
        </w:rPr>
        <w:t>图</w:t>
      </w:r>
      <w:r>
        <w:rPr>
          <w:sz w:val="21"/>
          <w:szCs w:val="21"/>
        </w:rPr>
        <w:t xml:space="preserve">3.3  </w:t>
      </w:r>
      <w:r>
        <w:rPr>
          <w:sz w:val="21"/>
          <w:szCs w:val="21"/>
        </w:rPr>
        <w:t>风速曲线</w:t>
      </w:r>
    </w:p>
    <w:p w:rsidR="00E050B9" w:rsidRDefault="00E050B9" w:rsidP="006F6387">
      <w:pPr>
        <w:snapToGrid w:val="0"/>
        <w:spacing w:line="360" w:lineRule="auto"/>
        <w:ind w:firstLine="480"/>
        <w:rPr>
          <w:rFonts w:hint="eastAsia"/>
        </w:rPr>
      </w:pPr>
    </w:p>
    <w:p w:rsidR="006F6387" w:rsidRPr="006F6387" w:rsidRDefault="006F6387" w:rsidP="00135C49">
      <w:pPr>
        <w:ind w:firstLine="480"/>
        <w:rPr>
          <w:rFonts w:hint="eastAsia"/>
        </w:rPr>
      </w:pPr>
    </w:p>
    <w:p w:rsidR="00556B1F" w:rsidRPr="00556B1F" w:rsidRDefault="00556B1F" w:rsidP="00135C49">
      <w:pPr>
        <w:ind w:firstLine="480"/>
      </w:pPr>
    </w:p>
    <w:p w:rsidR="00EC6FB0" w:rsidRDefault="00EC6FB0" w:rsidP="00EC6FB0">
      <w:pPr>
        <w:pStyle w:val="3"/>
      </w:pPr>
      <w:bookmarkStart w:id="75" w:name="_Toc431996720"/>
      <w:r>
        <w:rPr>
          <w:rFonts w:hint="eastAsia"/>
        </w:rPr>
        <w:t>传动链</w:t>
      </w:r>
      <w:r>
        <w:t>模型</w:t>
      </w:r>
      <w:bookmarkEnd w:id="75"/>
    </w:p>
    <w:p w:rsidR="006F6387" w:rsidRDefault="006F6387" w:rsidP="006F6387">
      <w:pPr>
        <w:snapToGrid w:val="0"/>
        <w:ind w:firstLine="480"/>
      </w:pPr>
      <w:r>
        <w:t>一般情况下，风轮转子、高速轴、齿轮箱、</w:t>
      </w:r>
      <w:proofErr w:type="gramStart"/>
      <w:r>
        <w:t>低速轴</w:t>
      </w:r>
      <w:proofErr w:type="gramEnd"/>
      <w:r>
        <w:t>和发电机转子组成了风力发电机组的传动系统。对于传动系统的研究，根据轴系不同的等效和建模方法可将传动系统分为</w:t>
      </w:r>
      <w:proofErr w:type="gramStart"/>
      <w:r>
        <w:t>三质量块</w:t>
      </w:r>
      <w:proofErr w:type="gramEnd"/>
      <w:r>
        <w:t>模型、二质量块模型和单质量块模型三种</w:t>
      </w:r>
      <w:r>
        <w:rPr>
          <w:vertAlign w:val="superscript"/>
        </w:rPr>
        <w:t>[62]</w:t>
      </w:r>
      <w:r>
        <w:t>。在论文研究中，为了减少复杂度，一般采用二质量块模型或者单质量块模型。</w:t>
      </w:r>
    </w:p>
    <w:p w:rsidR="006F6387" w:rsidRDefault="006F6387" w:rsidP="006F6387">
      <w:pPr>
        <w:snapToGrid w:val="0"/>
        <w:ind w:firstLine="480"/>
      </w:pPr>
      <w:r>
        <w:t xml:space="preserve">1) </w:t>
      </w:r>
      <w:r>
        <w:t>二质量块模型</w:t>
      </w:r>
    </w:p>
    <w:p w:rsidR="006F6387" w:rsidRDefault="006F6387" w:rsidP="006F6387">
      <w:pPr>
        <w:snapToGrid w:val="0"/>
        <w:ind w:firstLine="480"/>
      </w:pPr>
      <w:r>
        <w:t>二质量块模型由</w:t>
      </w:r>
      <w:proofErr w:type="gramStart"/>
      <w:r>
        <w:t>三质量块</w:t>
      </w:r>
      <w:proofErr w:type="gramEnd"/>
      <w:r>
        <w:t>模型折算而来，将齿轮箱的转动惯量折算到风轮和发电机中，折算过程是将</w:t>
      </w:r>
      <w:proofErr w:type="gramStart"/>
      <w:r>
        <w:t>低速轴</w:t>
      </w:r>
      <w:proofErr w:type="gramEnd"/>
      <w:r>
        <w:t>的转矩和转速折算到高速轴侧，并将齿轮箱、高</w:t>
      </w:r>
      <w:proofErr w:type="gramStart"/>
      <w:r>
        <w:t>低速轴</w:t>
      </w:r>
      <w:proofErr w:type="gramEnd"/>
      <w:r>
        <w:t>的弹性作用和转动阻尼作用等效成一个弹性和阻尼环节。如图</w:t>
      </w:r>
      <w:r>
        <w:t>3.7</w:t>
      </w:r>
      <w:r>
        <w:t>所示。</w:t>
      </w:r>
    </w:p>
    <w:p w:rsidR="006F6387" w:rsidRDefault="006F6387" w:rsidP="006F6387">
      <w:pPr>
        <w:snapToGrid w:val="0"/>
        <w:spacing w:line="240" w:lineRule="auto"/>
        <w:ind w:firstLineChars="0" w:firstLine="0"/>
        <w:jc w:val="center"/>
      </w:pPr>
      <w:r>
        <w:object w:dxaOrig="6475" w:dyaOrig="3945">
          <v:shape id="_x0000_i1127" type="#_x0000_t75" style="width:298.75pt;height:182.15pt" o:ole="">
            <v:imagedata r:id="rId217" o:title=""/>
          </v:shape>
          <o:OLEObject Type="Embed" ProgID="Visio.Drawing.11" ShapeID="_x0000_i1127" DrawAspect="Content" ObjectID="_1506599737" r:id="rId218"/>
        </w:object>
      </w:r>
    </w:p>
    <w:p w:rsidR="006F6387" w:rsidRDefault="006F6387" w:rsidP="006F6387">
      <w:pPr>
        <w:ind w:firstLineChars="0" w:firstLine="0"/>
        <w:jc w:val="center"/>
        <w:rPr>
          <w:bCs/>
          <w:sz w:val="21"/>
          <w:szCs w:val="21"/>
        </w:rPr>
      </w:pPr>
      <w:r>
        <w:rPr>
          <w:bCs/>
          <w:sz w:val="21"/>
          <w:szCs w:val="21"/>
        </w:rPr>
        <w:t>图</w:t>
      </w:r>
      <w:r>
        <w:rPr>
          <w:bCs/>
          <w:sz w:val="21"/>
          <w:szCs w:val="21"/>
        </w:rPr>
        <w:t xml:space="preserve">3.7  </w:t>
      </w:r>
      <w:r>
        <w:rPr>
          <w:bCs/>
          <w:sz w:val="21"/>
          <w:szCs w:val="21"/>
        </w:rPr>
        <w:t>风力发电传动系统二质量块模型</w:t>
      </w:r>
    </w:p>
    <w:p w:rsidR="006F6387" w:rsidRDefault="006F6387" w:rsidP="006F6387">
      <w:pPr>
        <w:snapToGrid w:val="0"/>
        <w:ind w:firstLine="480"/>
        <w:jc w:val="left"/>
        <w:rPr>
          <w:position w:val="-12"/>
          <w:szCs w:val="21"/>
        </w:rPr>
      </w:pPr>
      <w:r>
        <w:rPr>
          <w:szCs w:val="21"/>
        </w:rPr>
        <w:t>当风轮转速达到一定值后，气动转矩和</w:t>
      </w:r>
      <w:proofErr w:type="gramStart"/>
      <w:r>
        <w:rPr>
          <w:szCs w:val="21"/>
        </w:rPr>
        <w:t>低速轴</w:t>
      </w:r>
      <w:proofErr w:type="gramEnd"/>
      <w:r>
        <w:rPr>
          <w:szCs w:val="21"/>
        </w:rPr>
        <w:t>转矩的相互作用驱动风轮转动，</w:t>
      </w:r>
      <w:r w:rsidRPr="004B7501">
        <w:rPr>
          <w:szCs w:val="21"/>
        </w:rPr>
        <w:lastRenderedPageBreak/>
        <w:t>表达式如公式</w:t>
      </w:r>
      <w:r w:rsidRPr="004B7501">
        <w:rPr>
          <w:szCs w:val="21"/>
        </w:rPr>
        <w:t>(3.14)</w:t>
      </w:r>
      <w:r w:rsidRPr="004B7501">
        <w:rPr>
          <w:szCs w:val="21"/>
        </w:rPr>
        <w:t>所示</w:t>
      </w:r>
      <w:r>
        <w:t>。</w:t>
      </w:r>
      <w:r>
        <w:rPr>
          <w:position w:val="-12"/>
          <w:szCs w:val="21"/>
        </w:rPr>
        <w:t xml:space="preserve"> </w:t>
      </w:r>
    </w:p>
    <w:p w:rsidR="006F6387" w:rsidRDefault="006F6387" w:rsidP="006F6387">
      <w:pPr>
        <w:snapToGrid w:val="0"/>
        <w:ind w:firstLine="480"/>
        <w:jc w:val="right"/>
      </w:pPr>
      <w:r>
        <w:rPr>
          <w:position w:val="-12"/>
        </w:rPr>
        <w:object w:dxaOrig="2064" w:dyaOrig="360">
          <v:shape id="Picture 169" o:spid="_x0000_i1128" type="#_x0000_t75" style="width:103.7pt;height:18.25pt;mso-position-horizontal-relative:page;mso-position-vertical-relative:page" o:ole="">
            <v:imagedata r:id="rId219" o:title=""/>
          </v:shape>
          <o:OLEObject Type="Embed" ProgID="Equation.DSMT4" ShapeID="Picture 169" DrawAspect="Content" ObjectID="_1506599738" r:id="rId220"/>
        </w:object>
      </w:r>
      <w:r>
        <w:t xml:space="preserve">                      (3.14)</w:t>
      </w:r>
    </w:p>
    <w:p w:rsidR="006F6387" w:rsidRDefault="006F6387" w:rsidP="006F6387">
      <w:pPr>
        <w:snapToGrid w:val="0"/>
        <w:ind w:firstLine="480"/>
        <w:jc w:val="left"/>
        <w:rPr>
          <w:szCs w:val="21"/>
        </w:rPr>
      </w:pPr>
      <w:r>
        <w:rPr>
          <w:szCs w:val="21"/>
        </w:rPr>
        <w:t>其中，</w:t>
      </w:r>
      <w:r>
        <w:rPr>
          <w:position w:val="-12"/>
        </w:rPr>
        <w:object w:dxaOrig="261" w:dyaOrig="361">
          <v:shape id="Picture 170" o:spid="_x0000_i1129" type="#_x0000_t75" style="width:12.9pt;height:17.75pt;mso-position-horizontal-relative:page;mso-position-vertical-relative:page" o:ole="">
            <v:imagedata r:id="rId221" o:title=""/>
          </v:shape>
          <o:OLEObject Type="Embed" ProgID="Equation.DSMT4" ShapeID="Picture 170" DrawAspect="Content" ObjectID="_1506599739" r:id="rId222"/>
        </w:object>
      </w:r>
      <w:r>
        <w:t>为风轮转动惯量</w:t>
      </w:r>
      <w:r>
        <w:rPr>
          <w:szCs w:val="21"/>
        </w:rPr>
        <w:t>(</w:t>
      </w:r>
      <w:r>
        <w:rPr>
          <w:position w:val="-10"/>
          <w:szCs w:val="21"/>
        </w:rPr>
        <w:object w:dxaOrig="700" w:dyaOrig="360">
          <v:shape id="_x0000_i1130" type="#_x0000_t75" style="width:34.4pt;height:18.25pt" o:ole="">
            <v:imagedata r:id="rId223" o:title=""/>
          </v:shape>
          <o:OLEObject Type="Embed" ProgID="Equation.DSMT4" ShapeID="_x0000_i1130" DrawAspect="Content" ObjectID="_1506599740" r:id="rId224"/>
        </w:object>
      </w:r>
      <w:r>
        <w:rPr>
          <w:szCs w:val="21"/>
        </w:rPr>
        <w:t>)</w:t>
      </w:r>
      <w:r>
        <w:rPr>
          <w:szCs w:val="21"/>
        </w:rPr>
        <w:t>；</w:t>
      </w:r>
      <w:r>
        <w:rPr>
          <w:position w:val="-12"/>
        </w:rPr>
        <w:object w:dxaOrig="321" w:dyaOrig="361">
          <v:shape id="Picture 174" o:spid="_x0000_i1131" type="#_x0000_t75" style="width:16.1pt;height:17.75pt;mso-position-horizontal-relative:page;mso-position-vertical-relative:page" o:ole="">
            <v:imagedata r:id="rId225" o:title=""/>
          </v:shape>
          <o:OLEObject Type="Embed" ProgID="Equation.DSMT4" ShapeID="Picture 174" DrawAspect="Content" ObjectID="_1506599741" r:id="rId226"/>
        </w:object>
      </w:r>
      <w:r>
        <w:t>为风轮阻尼系数</w:t>
      </w:r>
      <w:r>
        <w:rPr>
          <w:szCs w:val="21"/>
        </w:rPr>
        <w:t>(</w:t>
      </w:r>
      <w:r>
        <w:rPr>
          <w:position w:val="-6"/>
        </w:rPr>
        <w:object w:dxaOrig="1280" w:dyaOrig="279">
          <v:shape id="_x0000_i1132" type="#_x0000_t75" style="width:63.95pt;height:13.95pt" o:ole="">
            <v:imagedata r:id="rId227" o:title=""/>
          </v:shape>
          <o:OLEObject Type="Embed" ProgID="Equation.DSMT4" ShapeID="_x0000_i1132" DrawAspect="Content" ObjectID="_1506599742" r:id="rId228"/>
        </w:object>
      </w:r>
      <w:r>
        <w:rPr>
          <w:szCs w:val="21"/>
        </w:rPr>
        <w:t>)</w:t>
      </w:r>
      <w:r>
        <w:rPr>
          <w:szCs w:val="21"/>
        </w:rPr>
        <w:t>；</w:t>
      </w:r>
      <w:r>
        <w:rPr>
          <w:position w:val="-12"/>
        </w:rPr>
        <w:object w:dxaOrig="280" w:dyaOrig="360">
          <v:shape id="Picture 176" o:spid="_x0000_i1133" type="#_x0000_t75" style="width:13.95pt;height:18.25pt;mso-position-horizontal-relative:page;mso-position-vertical-relative:page" o:ole="">
            <v:imagedata r:id="rId229" o:title=""/>
          </v:shape>
          <o:OLEObject Type="Embed" ProgID="Equation.DSMT4" ShapeID="Picture 176" DrawAspect="Content" ObjectID="_1506599743" r:id="rId230"/>
        </w:object>
      </w:r>
      <w:r>
        <w:t>为</w:t>
      </w:r>
      <w:proofErr w:type="gramStart"/>
      <w:r>
        <w:t>低速轴</w:t>
      </w:r>
      <w:proofErr w:type="gramEnd"/>
      <w:r>
        <w:t>转矩</w:t>
      </w:r>
      <w:r>
        <w:rPr>
          <w:szCs w:val="21"/>
        </w:rPr>
        <w:t>(</w:t>
      </w:r>
      <w:r>
        <w:rPr>
          <w:position w:val="-6"/>
        </w:rPr>
        <w:object w:dxaOrig="560" w:dyaOrig="279">
          <v:shape id="_x0000_i1134" type="#_x0000_t75" style="width:27.95pt;height:13.95pt" o:ole="">
            <v:imagedata r:id="rId231" o:title=""/>
          </v:shape>
          <o:OLEObject Type="Embed" ProgID="Equation.DSMT4" ShapeID="_x0000_i1134" DrawAspect="Content" ObjectID="_1506599744" r:id="rId232"/>
        </w:object>
      </w:r>
      <w:r>
        <w:rPr>
          <w:szCs w:val="21"/>
        </w:rPr>
        <w:t>)</w:t>
      </w:r>
      <w:r>
        <w:rPr>
          <w:szCs w:val="21"/>
        </w:rPr>
        <w:t>，在其中发挥制动作用，用公式表示如下所示：</w:t>
      </w:r>
    </w:p>
    <w:p w:rsidR="006F6387" w:rsidRDefault="006F6387" w:rsidP="006F6387">
      <w:pPr>
        <w:snapToGrid w:val="0"/>
        <w:ind w:firstLine="480"/>
        <w:jc w:val="right"/>
      </w:pPr>
      <w:r>
        <w:rPr>
          <w:position w:val="-14"/>
        </w:rPr>
        <w:object w:dxaOrig="2920" w:dyaOrig="400">
          <v:shape id="_x0000_i1135" type="#_x0000_t75" style="width:146.15pt;height:19.9pt" o:ole="">
            <v:imagedata r:id="rId233" o:title=""/>
          </v:shape>
          <o:OLEObject Type="Embed" ProgID="Equation.DSMT4" ShapeID="_x0000_i1135" DrawAspect="Content" ObjectID="_1506599745" r:id="rId234"/>
        </w:object>
      </w:r>
      <w:r>
        <w:t xml:space="preserve">                 (3.15)</w:t>
      </w:r>
    </w:p>
    <w:p w:rsidR="006F6387" w:rsidRDefault="006F6387" w:rsidP="006F6387">
      <w:pPr>
        <w:snapToGrid w:val="0"/>
        <w:ind w:firstLine="480"/>
        <w:jc w:val="left"/>
      </w:pPr>
      <w:r>
        <w:t>其中，</w:t>
      </w:r>
      <w:r>
        <w:rPr>
          <w:position w:val="-12"/>
        </w:rPr>
        <w:object w:dxaOrig="321" w:dyaOrig="361">
          <v:shape id="Picture 180" o:spid="_x0000_i1136" type="#_x0000_t75" style="width:16.1pt;height:17.75pt;mso-position-horizontal-relative:page;mso-position-vertical-relative:page" o:ole="">
            <v:imagedata r:id="rId235" o:title=""/>
          </v:shape>
          <o:OLEObject Type="Embed" ProgID="Equation.DSMT4" ShapeID="Picture 180" DrawAspect="Content" ObjectID="_1506599746" r:id="rId236"/>
        </w:object>
      </w:r>
      <w:r>
        <w:t>为</w:t>
      </w:r>
      <w:proofErr w:type="gramStart"/>
      <w:r>
        <w:t>低速轴</w:t>
      </w:r>
      <w:proofErr w:type="gramEnd"/>
      <w:r>
        <w:t>阻尼系数</w:t>
      </w:r>
      <w:r>
        <w:rPr>
          <w:szCs w:val="21"/>
        </w:rPr>
        <w:t>(</w:t>
      </w:r>
      <w:r>
        <w:rPr>
          <w:position w:val="-6"/>
        </w:rPr>
        <w:object w:dxaOrig="1280" w:dyaOrig="279">
          <v:shape id="_x0000_i1137" type="#_x0000_t75" style="width:63.95pt;height:13.95pt" o:ole="">
            <v:imagedata r:id="rId227" o:title=""/>
          </v:shape>
          <o:OLEObject Type="Embed" ProgID="Equation.DSMT4" ShapeID="_x0000_i1137" DrawAspect="Content" ObjectID="_1506599747" r:id="rId237"/>
        </w:object>
      </w:r>
      <w:r>
        <w:rPr>
          <w:szCs w:val="21"/>
        </w:rPr>
        <w:t>)</w:t>
      </w:r>
      <w:r>
        <w:rPr>
          <w:szCs w:val="21"/>
        </w:rPr>
        <w:t>；</w:t>
      </w:r>
      <w:r>
        <w:rPr>
          <w:position w:val="-12"/>
        </w:rPr>
        <w:object w:dxaOrig="240" w:dyaOrig="360">
          <v:shape id="_x0000_i1138" type="#_x0000_t75" style="width:11.8pt;height:17.75pt" o:ole="">
            <v:imagedata r:id="rId238" o:title=""/>
          </v:shape>
          <o:OLEObject Type="Embed" ProgID="Equation.DSMT4" ShapeID="_x0000_i1138" DrawAspect="Content" ObjectID="_1506599748" r:id="rId239"/>
        </w:object>
      </w:r>
      <w:r>
        <w:t>为风轮旋转位置角</w:t>
      </w:r>
      <w:r>
        <w:rPr>
          <w:szCs w:val="21"/>
        </w:rPr>
        <w:t>(°)</w:t>
      </w:r>
      <w:r>
        <w:t>；</w:t>
      </w:r>
      <w:r>
        <w:rPr>
          <w:position w:val="-12"/>
        </w:rPr>
        <w:object w:dxaOrig="261" w:dyaOrig="361">
          <v:shape id="Picture 184" o:spid="_x0000_i1139" type="#_x0000_t75" style="width:12.9pt;height:17.75pt;mso-position-horizontal-relative:page;mso-position-vertical-relative:page" o:ole="">
            <v:imagedata r:id="rId240" o:title=""/>
          </v:shape>
          <o:OLEObject Type="Embed" ProgID="Equation.DSMT4" ShapeID="Picture 184" DrawAspect="Content" ObjectID="_1506599749" r:id="rId241"/>
        </w:object>
      </w:r>
      <w:r>
        <w:t>为</w:t>
      </w:r>
      <w:proofErr w:type="gramStart"/>
      <w:r>
        <w:t>低速轴</w:t>
      </w:r>
      <w:proofErr w:type="gramEnd"/>
      <w:r>
        <w:t>旋转位置角；</w:t>
      </w:r>
      <w:r>
        <w:rPr>
          <w:position w:val="-12"/>
        </w:rPr>
        <w:object w:dxaOrig="301" w:dyaOrig="361">
          <v:shape id="Picture 185" o:spid="_x0000_i1140" type="#_x0000_t75" style="width:15.05pt;height:17.75pt;mso-position-horizontal-relative:page;mso-position-vertical-relative:page" o:ole="">
            <v:imagedata r:id="rId242" o:title=""/>
          </v:shape>
          <o:OLEObject Type="Embed" ProgID="Equation.DSMT4" ShapeID="Picture 185" DrawAspect="Content" ObjectID="_1506599750" r:id="rId243"/>
        </w:object>
      </w:r>
      <w:r>
        <w:t>为</w:t>
      </w:r>
      <w:proofErr w:type="gramStart"/>
      <w:r>
        <w:t>低速轴</w:t>
      </w:r>
      <w:proofErr w:type="gramEnd"/>
      <w:r>
        <w:t>刚度系数</w:t>
      </w:r>
      <w:r>
        <w:rPr>
          <w:szCs w:val="21"/>
        </w:rPr>
        <w:t xml:space="preserve"> (</w:t>
      </w:r>
      <w:r>
        <w:rPr>
          <w:position w:val="-6"/>
        </w:rPr>
        <w:object w:dxaOrig="1040" w:dyaOrig="279">
          <v:shape id="_x0000_i1141" type="#_x0000_t75" style="width:52.1pt;height:13.95pt" o:ole="">
            <v:imagedata r:id="rId244" o:title=""/>
          </v:shape>
          <o:OLEObject Type="Embed" ProgID="Equation.DSMT4" ShapeID="_x0000_i1141" DrawAspect="Content" ObjectID="_1506599751" r:id="rId245"/>
        </w:object>
      </w:r>
      <w:r>
        <w:rPr>
          <w:szCs w:val="21"/>
        </w:rPr>
        <w:t>)</w:t>
      </w:r>
      <w:r>
        <w:rPr>
          <w:szCs w:val="21"/>
        </w:rPr>
        <w:t>；</w:t>
      </w:r>
      <w:r>
        <w:rPr>
          <w:position w:val="-12"/>
        </w:rPr>
        <w:object w:dxaOrig="260" w:dyaOrig="360">
          <v:shape id="Picture 191" o:spid="_x0000_i1142" type="#_x0000_t75" style="width:12.9pt;height:18.25pt;mso-position-horizontal-relative:page;mso-position-vertical-relative:page" o:ole="">
            <v:imagedata r:id="rId246" o:title=""/>
          </v:shape>
          <o:OLEObject Type="Embed" ProgID="Equation.DSMT4" ShapeID="Picture 191" DrawAspect="Content" ObjectID="_1506599752" r:id="rId247"/>
        </w:object>
      </w:r>
      <w:r>
        <w:t>为风轮旋转角速度</w:t>
      </w:r>
      <w:r>
        <w:rPr>
          <w:szCs w:val="21"/>
        </w:rPr>
        <w:t>(</w:t>
      </w:r>
      <w:r w:rsidRPr="00A80581">
        <w:rPr>
          <w:position w:val="-6"/>
        </w:rPr>
        <w:object w:dxaOrig="639" w:dyaOrig="279">
          <v:shape id="_x0000_i1143" type="#_x0000_t75" style="width:31.7pt;height:13.95pt" o:ole="">
            <v:imagedata r:id="rId248" o:title=""/>
          </v:shape>
          <o:OLEObject Type="Embed" ProgID="Equation.DSMT4" ShapeID="_x0000_i1143" DrawAspect="Content" ObjectID="_1506599753" r:id="rId249"/>
        </w:object>
      </w:r>
      <w:r>
        <w:rPr>
          <w:szCs w:val="21"/>
        </w:rPr>
        <w:t>)</w:t>
      </w:r>
      <w:r>
        <w:t>；</w:t>
      </w:r>
      <w:r>
        <w:rPr>
          <w:position w:val="-12"/>
        </w:rPr>
        <w:object w:dxaOrig="301" w:dyaOrig="361">
          <v:shape id="Picture 189" o:spid="_x0000_i1144" type="#_x0000_t75" style="width:15.05pt;height:17.75pt;mso-position-horizontal-relative:page;mso-position-vertical-relative:page" o:ole="">
            <v:imagedata r:id="rId250" o:title=""/>
          </v:shape>
          <o:OLEObject Type="Embed" ProgID="Equation.DSMT4" ShapeID="Picture 189" DrawAspect="Content" ObjectID="_1506599754" r:id="rId251"/>
        </w:object>
      </w:r>
      <w:r>
        <w:t>为</w:t>
      </w:r>
      <w:proofErr w:type="gramStart"/>
      <w:r>
        <w:t>低速轴</w:t>
      </w:r>
      <w:proofErr w:type="gramEnd"/>
      <w:r>
        <w:t>旋转角速度</w:t>
      </w:r>
      <w:r>
        <w:rPr>
          <w:szCs w:val="21"/>
        </w:rPr>
        <w:t>(</w:t>
      </w:r>
      <w:r w:rsidRPr="00A80581">
        <w:rPr>
          <w:position w:val="-6"/>
        </w:rPr>
        <w:object w:dxaOrig="639" w:dyaOrig="279">
          <v:shape id="_x0000_i1145" type="#_x0000_t75" style="width:31.7pt;height:13.95pt" o:ole="">
            <v:imagedata r:id="rId252" o:title=""/>
          </v:shape>
          <o:OLEObject Type="Embed" ProgID="Equation.DSMT4" ShapeID="_x0000_i1145" DrawAspect="Content" ObjectID="_1506599755" r:id="rId253"/>
        </w:object>
      </w:r>
      <w:r>
        <w:rPr>
          <w:szCs w:val="21"/>
        </w:rPr>
        <w:t>)</w:t>
      </w:r>
      <w:r>
        <w:t>。</w:t>
      </w:r>
    </w:p>
    <w:p w:rsidR="006F6387" w:rsidRDefault="006F6387" w:rsidP="006F6387">
      <w:pPr>
        <w:snapToGrid w:val="0"/>
        <w:ind w:firstLine="480"/>
        <w:jc w:val="left"/>
      </w:pPr>
      <w:proofErr w:type="gramStart"/>
      <w:r>
        <w:t>低速轴</w:t>
      </w:r>
      <w:proofErr w:type="gramEnd"/>
      <w:r>
        <w:t>转矩以齿轮箱转速比的倍率传输到高速轴。</w:t>
      </w:r>
    </w:p>
    <w:p w:rsidR="006F6387" w:rsidRDefault="006F6387" w:rsidP="006F6387">
      <w:pPr>
        <w:snapToGrid w:val="0"/>
        <w:ind w:firstLine="480"/>
        <w:jc w:val="right"/>
      </w:pPr>
      <w:r>
        <w:rPr>
          <w:position w:val="-32"/>
        </w:rPr>
        <w:object w:dxaOrig="840" w:dyaOrig="700">
          <v:shape id="Picture 195" o:spid="_x0000_i1146" type="#_x0000_t75" style="width:41.9pt;height:35.45pt;mso-position-horizontal-relative:page;mso-position-vertical-relative:page" o:ole="">
            <v:imagedata r:id="rId254" o:title=""/>
          </v:shape>
          <o:OLEObject Type="Embed" ProgID="Equation.DSMT4" ShapeID="Picture 195" DrawAspect="Content" ObjectID="_1506599756" r:id="rId255"/>
        </w:object>
      </w:r>
      <w:r>
        <w:t xml:space="preserve">                            (3.16)</w:t>
      </w:r>
    </w:p>
    <w:p w:rsidR="006F6387" w:rsidRDefault="006F6387" w:rsidP="006F6387">
      <w:pPr>
        <w:snapToGrid w:val="0"/>
        <w:ind w:firstLine="480"/>
        <w:jc w:val="left"/>
      </w:pPr>
      <w:r>
        <w:t>其中，</w:t>
      </w:r>
      <w:r>
        <w:rPr>
          <w:position w:val="-12"/>
        </w:rPr>
        <w:object w:dxaOrig="300" w:dyaOrig="360">
          <v:shape id="Picture 196" o:spid="_x0000_i1147" type="#_x0000_t75" style="width:15.05pt;height:18.25pt;mso-position-horizontal-relative:page;mso-position-vertical-relative:page" o:ole="">
            <v:imagedata r:id="rId256" o:title=""/>
          </v:shape>
          <o:OLEObject Type="Embed" ProgID="Equation.DSMT4" ShapeID="Picture 196" DrawAspect="Content" ObjectID="_1506599757" r:id="rId257"/>
        </w:object>
      </w:r>
      <w:r>
        <w:t>为高速轴转矩</w:t>
      </w:r>
      <w:r>
        <w:rPr>
          <w:szCs w:val="21"/>
        </w:rPr>
        <w:t>(</w:t>
      </w:r>
      <w:r>
        <w:rPr>
          <w:position w:val="-6"/>
        </w:rPr>
        <w:object w:dxaOrig="560" w:dyaOrig="279">
          <v:shape id="_x0000_i1148" type="#_x0000_t75" style="width:27.95pt;height:13.95pt" o:ole="">
            <v:imagedata r:id="rId231" o:title=""/>
          </v:shape>
          <o:OLEObject Type="Embed" ProgID="Equation.DSMT4" ShapeID="_x0000_i1148" DrawAspect="Content" ObjectID="_1506599758" r:id="rId258"/>
        </w:object>
      </w:r>
      <w:r>
        <w:rPr>
          <w:szCs w:val="21"/>
        </w:rPr>
        <w:t>)</w:t>
      </w:r>
      <w:r>
        <w:rPr>
          <w:szCs w:val="21"/>
        </w:rPr>
        <w:t>；</w:t>
      </w:r>
      <w:r>
        <w:rPr>
          <w:position w:val="-14"/>
        </w:rPr>
        <w:object w:dxaOrig="260" w:dyaOrig="380">
          <v:shape id="Picture 198" o:spid="_x0000_i1149" type="#_x0000_t75" style="width:12.9pt;height:18.8pt;mso-position-horizontal-relative:page;mso-position-vertical-relative:page" o:ole="">
            <v:imagedata r:id="rId259" o:title=""/>
          </v:shape>
          <o:OLEObject Type="Embed" ProgID="Equation.DSMT4" ShapeID="Picture 198" DrawAspect="Content" ObjectID="_1506599759" r:id="rId260"/>
        </w:object>
      </w:r>
      <w:r>
        <w:t>为齿轮箱齿速比。</w:t>
      </w:r>
    </w:p>
    <w:p w:rsidR="006F6387" w:rsidRDefault="006F6387" w:rsidP="006F6387">
      <w:pPr>
        <w:snapToGrid w:val="0"/>
        <w:ind w:firstLine="480"/>
        <w:jc w:val="left"/>
      </w:pPr>
      <w:r>
        <w:t>发电机的旋转位置角、转速与</w:t>
      </w:r>
      <w:proofErr w:type="gramStart"/>
      <w:r>
        <w:t>低速轴</w:t>
      </w:r>
      <w:proofErr w:type="gramEnd"/>
      <w:r>
        <w:t>旋转位置角、转速关系如下：</w:t>
      </w:r>
    </w:p>
    <w:p w:rsidR="006F6387" w:rsidRDefault="006F6387" w:rsidP="006F6387">
      <w:pPr>
        <w:snapToGrid w:val="0"/>
        <w:ind w:firstLine="480"/>
        <w:jc w:val="right"/>
      </w:pPr>
      <w:r>
        <w:rPr>
          <w:position w:val="-14"/>
        </w:rPr>
        <w:object w:dxaOrig="941" w:dyaOrig="380">
          <v:shape id="Picture 199" o:spid="_x0000_i1150" type="#_x0000_t75" style="width:46.75pt;height:19.35pt;mso-position-horizontal-relative:page;mso-position-vertical-relative:page" o:ole="">
            <v:imagedata r:id="rId261" o:title=""/>
          </v:shape>
          <o:OLEObject Type="Embed" ProgID="Equation.DSMT4" ShapeID="Picture 199" DrawAspect="Content" ObjectID="_1506599760" r:id="rId262"/>
        </w:object>
      </w:r>
      <w:r>
        <w:t xml:space="preserve">                           (3.17)</w:t>
      </w:r>
    </w:p>
    <w:p w:rsidR="006F6387" w:rsidRDefault="006F6387" w:rsidP="006F6387">
      <w:pPr>
        <w:wordWrap w:val="0"/>
        <w:snapToGrid w:val="0"/>
        <w:ind w:firstLine="480"/>
        <w:jc w:val="right"/>
      </w:pPr>
      <w:r>
        <w:rPr>
          <w:position w:val="-14"/>
        </w:rPr>
        <w:object w:dxaOrig="1021" w:dyaOrig="380">
          <v:shape id="Picture 200" o:spid="_x0000_i1151" type="#_x0000_t75" style="width:51.6pt;height:19.35pt;mso-position-horizontal-relative:page;mso-position-vertical-relative:page" o:ole="">
            <v:imagedata r:id="rId263" o:title=""/>
          </v:shape>
          <o:OLEObject Type="Embed" ProgID="Equation.DSMT4" ShapeID="Picture 200" DrawAspect="Content" ObjectID="_1506599761" r:id="rId264"/>
        </w:object>
      </w:r>
      <w:r>
        <w:t xml:space="preserve">                          (3.18)</w:t>
      </w:r>
    </w:p>
    <w:p w:rsidR="006F6387" w:rsidRDefault="006F6387" w:rsidP="006F6387">
      <w:pPr>
        <w:snapToGrid w:val="0"/>
        <w:ind w:firstLine="480"/>
        <w:jc w:val="left"/>
      </w:pPr>
      <w:r>
        <w:t>其中，</w:t>
      </w:r>
      <w:r>
        <w:rPr>
          <w:position w:val="-14"/>
        </w:rPr>
        <w:object w:dxaOrig="260" w:dyaOrig="380">
          <v:shape id="Picture 201" o:spid="_x0000_i1152" type="#_x0000_t75" style="width:12.9pt;height:18.8pt;mso-position-horizontal-relative:page;mso-position-vertical-relative:page" o:ole="">
            <v:imagedata r:id="rId265" o:title=""/>
          </v:shape>
          <o:OLEObject Type="Embed" ProgID="Equation.DSMT4" ShapeID="Picture 201" DrawAspect="Content" ObjectID="_1506599762" r:id="rId266"/>
        </w:object>
      </w:r>
      <w:r>
        <w:t>为发电机的旋转位置角</w:t>
      </w:r>
      <w:r>
        <w:rPr>
          <w:szCs w:val="21"/>
        </w:rPr>
        <w:t>(°)</w:t>
      </w:r>
      <w:r>
        <w:t>；</w:t>
      </w:r>
      <w:r>
        <w:rPr>
          <w:position w:val="-14"/>
        </w:rPr>
        <w:object w:dxaOrig="300" w:dyaOrig="380">
          <v:shape id="Picture 203" o:spid="_x0000_i1153" type="#_x0000_t75" style="width:15.05pt;height:18.8pt;mso-position-horizontal-relative:page;mso-position-vertical-relative:page" o:ole="">
            <v:imagedata r:id="rId267" o:title=""/>
          </v:shape>
          <o:OLEObject Type="Embed" ProgID="Equation.DSMT4" ShapeID="Picture 203" DrawAspect="Content" ObjectID="_1506599763" r:id="rId268"/>
        </w:object>
      </w:r>
      <w:r>
        <w:t>为发电机转速</w:t>
      </w:r>
      <w:r>
        <w:rPr>
          <w:szCs w:val="21"/>
        </w:rPr>
        <w:t>(</w:t>
      </w:r>
      <w:r w:rsidRPr="00A80581">
        <w:rPr>
          <w:position w:val="-6"/>
        </w:rPr>
        <w:object w:dxaOrig="639" w:dyaOrig="279">
          <v:shape id="_x0000_i1154" type="#_x0000_t75" style="width:31.7pt;height:13.95pt" o:ole="">
            <v:imagedata r:id="rId248" o:title=""/>
          </v:shape>
          <o:OLEObject Type="Embed" ProgID="Equation.DSMT4" ShapeID="_x0000_i1154" DrawAspect="Content" ObjectID="_1506599764" r:id="rId269"/>
        </w:object>
      </w:r>
      <w:r>
        <w:rPr>
          <w:szCs w:val="21"/>
        </w:rPr>
        <w:t>)</w:t>
      </w:r>
      <w:r>
        <w:t>。</w:t>
      </w:r>
    </w:p>
    <w:p w:rsidR="006F6387" w:rsidRDefault="006F6387" w:rsidP="006F6387">
      <w:pPr>
        <w:snapToGrid w:val="0"/>
        <w:ind w:firstLine="480"/>
        <w:jc w:val="left"/>
      </w:pPr>
      <w:r>
        <w:t>在风力发电机组的实际运行中，</w:t>
      </w:r>
      <w:proofErr w:type="gramStart"/>
      <w:r>
        <w:t>齿轮箱会造成</w:t>
      </w:r>
      <w:proofErr w:type="gramEnd"/>
      <w:r>
        <w:t>能量的损耗（约</w:t>
      </w:r>
      <w:r>
        <w:t>0.5%</w:t>
      </w:r>
      <w:r>
        <w:t>的额定功率），将其考虑在内，那么输出的高速轴转矩在公式</w:t>
      </w:r>
      <w:r>
        <w:t>(3.16)</w:t>
      </w:r>
      <w:r>
        <w:t>的基础上需乘以一个效率系数。</w:t>
      </w:r>
    </w:p>
    <w:p w:rsidR="006F6387" w:rsidRDefault="006F6387" w:rsidP="006F6387">
      <w:pPr>
        <w:snapToGrid w:val="0"/>
        <w:ind w:firstLine="480"/>
        <w:jc w:val="right"/>
      </w:pPr>
      <w:r>
        <w:rPr>
          <w:position w:val="-32"/>
        </w:rPr>
        <w:object w:dxaOrig="1080" w:dyaOrig="700">
          <v:shape id="Picture 205" o:spid="_x0000_i1155" type="#_x0000_t75" style="width:53.75pt;height:35.45pt;mso-position-horizontal-relative:page;mso-position-vertical-relative:page" o:ole="">
            <v:imagedata r:id="rId270" o:title=""/>
          </v:shape>
          <o:OLEObject Type="Embed" ProgID="Equation.DSMT4" ShapeID="Picture 205" DrawAspect="Content" ObjectID="_1506599765" r:id="rId271"/>
        </w:object>
      </w:r>
      <w:r>
        <w:t xml:space="preserve">                            (3.19)</w:t>
      </w:r>
    </w:p>
    <w:p w:rsidR="006F6387" w:rsidRDefault="006F6387" w:rsidP="006F6387">
      <w:pPr>
        <w:snapToGrid w:val="0"/>
        <w:ind w:firstLine="480"/>
        <w:jc w:val="left"/>
      </w:pPr>
      <w:r>
        <w:t>假设工作条件是理想的，不存在损耗，那么由公式</w:t>
      </w:r>
      <w:r>
        <w:t>(3.16)</w:t>
      </w:r>
      <w:r>
        <w:t>、</w:t>
      </w:r>
      <w:r>
        <w:t>(3.17)</w:t>
      </w:r>
      <w:r>
        <w:t>和</w:t>
      </w:r>
      <w:r>
        <w:t>(3.18)</w:t>
      </w:r>
      <w:r>
        <w:t>可知：</w:t>
      </w:r>
    </w:p>
    <w:p w:rsidR="006F6387" w:rsidRDefault="006F6387" w:rsidP="006F6387">
      <w:pPr>
        <w:snapToGrid w:val="0"/>
        <w:ind w:firstLine="480"/>
        <w:jc w:val="right"/>
      </w:pPr>
      <w:r>
        <w:rPr>
          <w:position w:val="-30"/>
        </w:rPr>
        <w:object w:dxaOrig="1880" w:dyaOrig="720">
          <v:shape id="Picture 207" o:spid="_x0000_i1156" type="#_x0000_t75" style="width:94.05pt;height:36pt;mso-position-horizontal-relative:page;mso-position-vertical-relative:page" o:ole="">
            <v:imagedata r:id="rId272" o:title=""/>
          </v:shape>
          <o:OLEObject Type="Embed" ProgID="Equation.DSMT4" ShapeID="Picture 207" DrawAspect="Content" ObjectID="_1506599766" r:id="rId273"/>
        </w:object>
      </w:r>
      <w:r>
        <w:t xml:space="preserve">                        (3.20)</w:t>
      </w:r>
    </w:p>
    <w:p w:rsidR="006F6387" w:rsidRDefault="006F6387" w:rsidP="006F6387">
      <w:pPr>
        <w:snapToGrid w:val="0"/>
        <w:ind w:firstLine="480"/>
        <w:jc w:val="left"/>
        <w:rPr>
          <w:szCs w:val="21"/>
        </w:rPr>
      </w:pPr>
      <w:r>
        <w:t>高速轴转矩和电磁转矩的相互</w:t>
      </w:r>
      <w:r>
        <w:rPr>
          <w:szCs w:val="21"/>
        </w:rPr>
        <w:t>作用</w:t>
      </w:r>
      <w:r>
        <w:t>驱动发电机运行，得到公式如下：</w:t>
      </w:r>
    </w:p>
    <w:p w:rsidR="006F6387" w:rsidRDefault="006F6387" w:rsidP="006F6387">
      <w:pPr>
        <w:snapToGrid w:val="0"/>
        <w:ind w:firstLine="480"/>
        <w:jc w:val="right"/>
        <w:rPr>
          <w:szCs w:val="21"/>
        </w:rPr>
      </w:pPr>
      <w:r w:rsidRPr="00A80581">
        <w:rPr>
          <w:position w:val="-14"/>
        </w:rPr>
        <w:object w:dxaOrig="2260" w:dyaOrig="380">
          <v:shape id="_x0000_i1157" type="#_x0000_t75" style="width:112.85pt;height:18.8pt" o:ole="">
            <v:imagedata r:id="rId274" o:title=""/>
          </v:shape>
          <o:OLEObject Type="Embed" ProgID="Equation.DSMT4" ShapeID="_x0000_i1157" DrawAspect="Content" ObjectID="_1506599767" r:id="rId275"/>
        </w:object>
      </w:r>
      <w:r>
        <w:t xml:space="preserve">  </w:t>
      </w:r>
      <w:r>
        <w:rPr>
          <w:position w:val="-12"/>
          <w:szCs w:val="21"/>
        </w:rPr>
        <w:t xml:space="preserve">                   </w:t>
      </w:r>
      <w:r>
        <w:rPr>
          <w:szCs w:val="21"/>
        </w:rPr>
        <w:t>(3.21)</w:t>
      </w:r>
    </w:p>
    <w:p w:rsidR="006F6387" w:rsidRDefault="006F6387" w:rsidP="006F6387">
      <w:pPr>
        <w:snapToGrid w:val="0"/>
        <w:ind w:firstLine="480"/>
        <w:jc w:val="left"/>
        <w:rPr>
          <w:szCs w:val="21"/>
        </w:rPr>
      </w:pPr>
      <w:r>
        <w:rPr>
          <w:szCs w:val="21"/>
        </w:rPr>
        <w:t>其中，</w:t>
      </w:r>
      <w:r>
        <w:rPr>
          <w:position w:val="-14"/>
        </w:rPr>
        <w:object w:dxaOrig="280" w:dyaOrig="380">
          <v:shape id="_x0000_i1158" type="#_x0000_t75" style="width:13.95pt;height:18.8pt;mso-position-horizontal-relative:page;mso-position-vertical-relative:page" o:ole="">
            <v:imagedata r:id="rId276" o:title=""/>
          </v:shape>
          <o:OLEObject Type="Embed" ProgID="Equation.DSMT4" ShapeID="_x0000_i1158" DrawAspect="Content" ObjectID="_1506599768" r:id="rId277"/>
        </w:object>
      </w:r>
      <w:r>
        <w:t>为发电机转动惯量</w:t>
      </w:r>
      <w:r>
        <w:rPr>
          <w:szCs w:val="21"/>
        </w:rPr>
        <w:t>(</w:t>
      </w:r>
      <w:r>
        <w:rPr>
          <w:position w:val="-10"/>
          <w:szCs w:val="21"/>
        </w:rPr>
        <w:object w:dxaOrig="700" w:dyaOrig="360">
          <v:shape id="_x0000_i1159" type="#_x0000_t75" style="width:34.4pt;height:18.25pt" o:ole="">
            <v:imagedata r:id="rId223" o:title=""/>
          </v:shape>
          <o:OLEObject Type="Embed" ProgID="Equation.DSMT4" ShapeID="_x0000_i1159" DrawAspect="Content" ObjectID="_1506599769" r:id="rId278"/>
        </w:object>
      </w:r>
      <w:r>
        <w:rPr>
          <w:szCs w:val="21"/>
        </w:rPr>
        <w:t>)</w:t>
      </w:r>
      <w:r>
        <w:t>；</w:t>
      </w:r>
      <w:r>
        <w:rPr>
          <w:position w:val="-14"/>
        </w:rPr>
        <w:object w:dxaOrig="341" w:dyaOrig="381">
          <v:shape id="_x0000_i1160" type="#_x0000_t75" style="width:17.2pt;height:18.8pt;mso-position-horizontal-relative:page;mso-position-vertical-relative:page" o:ole="">
            <v:imagedata r:id="rId279" o:title=""/>
          </v:shape>
          <o:OLEObject Type="Embed" ProgID="Equation.DSMT4" ShapeID="_x0000_i1160" DrawAspect="Content" ObjectID="_1506599770" r:id="rId280"/>
        </w:object>
      </w:r>
      <w:r>
        <w:t>为发电机阻尼系数</w:t>
      </w:r>
      <w:r>
        <w:rPr>
          <w:szCs w:val="21"/>
        </w:rPr>
        <w:t>(</w:t>
      </w:r>
      <w:r>
        <w:rPr>
          <w:position w:val="-6"/>
        </w:rPr>
        <w:object w:dxaOrig="1280" w:dyaOrig="279">
          <v:shape id="_x0000_i1161" type="#_x0000_t75" style="width:63.95pt;height:13.95pt" o:ole="">
            <v:imagedata r:id="rId227" o:title=""/>
          </v:shape>
          <o:OLEObject Type="Embed" ProgID="Equation.DSMT4" ShapeID="_x0000_i1161" DrawAspect="Content" ObjectID="_1506599771" r:id="rId281"/>
        </w:object>
      </w:r>
      <w:r>
        <w:rPr>
          <w:szCs w:val="21"/>
        </w:rPr>
        <w:t>)</w:t>
      </w:r>
      <w:r>
        <w:t>；</w:t>
      </w:r>
      <w:r>
        <w:rPr>
          <w:position w:val="-12"/>
        </w:rPr>
        <w:object w:dxaOrig="361" w:dyaOrig="361">
          <v:shape id="Picture 209" o:spid="_x0000_i1162" type="#_x0000_t75" style="width:17.75pt;height:17.75pt;mso-position-horizontal-relative:page;mso-position-vertical-relative:page" o:ole="">
            <v:imagedata r:id="rId282" o:title=""/>
          </v:shape>
          <o:OLEObject Type="Embed" ProgID="Equation.DSMT4" ShapeID="Picture 209" DrawAspect="Content" ObjectID="_1506599772" r:id="rId283"/>
        </w:object>
      </w:r>
      <w:r>
        <w:t>为发电机电磁转矩</w:t>
      </w:r>
      <w:r>
        <w:rPr>
          <w:szCs w:val="21"/>
        </w:rPr>
        <w:t>(</w:t>
      </w:r>
      <w:r>
        <w:rPr>
          <w:position w:val="-6"/>
        </w:rPr>
        <w:object w:dxaOrig="560" w:dyaOrig="279">
          <v:shape id="_x0000_i1163" type="#_x0000_t75" style="width:27.95pt;height:13.95pt" o:ole="">
            <v:imagedata r:id="rId231" o:title=""/>
          </v:shape>
          <o:OLEObject Type="Embed" ProgID="Equation.DSMT4" ShapeID="_x0000_i1163" DrawAspect="Content" ObjectID="_1506599773" r:id="rId284"/>
        </w:object>
      </w:r>
      <w:r>
        <w:rPr>
          <w:szCs w:val="21"/>
        </w:rPr>
        <w:t>)</w:t>
      </w:r>
      <w:r>
        <w:t>。</w:t>
      </w:r>
    </w:p>
    <w:p w:rsidR="006F6387" w:rsidRDefault="006F6387" w:rsidP="006F6387">
      <w:pPr>
        <w:snapToGrid w:val="0"/>
        <w:ind w:firstLine="480"/>
        <w:rPr>
          <w:szCs w:val="21"/>
        </w:rPr>
      </w:pPr>
      <w:r>
        <w:rPr>
          <w:szCs w:val="21"/>
        </w:rPr>
        <w:t xml:space="preserve">2) </w:t>
      </w:r>
      <w:r>
        <w:rPr>
          <w:szCs w:val="21"/>
        </w:rPr>
        <w:t>单质量块模型</w:t>
      </w:r>
    </w:p>
    <w:p w:rsidR="006F6387" w:rsidRDefault="006F6387" w:rsidP="006F6387">
      <w:pPr>
        <w:snapToGrid w:val="0"/>
        <w:ind w:firstLine="480"/>
        <w:rPr>
          <w:szCs w:val="21"/>
        </w:rPr>
      </w:pPr>
      <w:r>
        <w:rPr>
          <w:szCs w:val="21"/>
        </w:rPr>
        <w:t>当重点研究风力发电机组电气部分动态特性时，可以在二质量块模型的基础上简化为单质量块模型，如图</w:t>
      </w:r>
      <w:r>
        <w:rPr>
          <w:szCs w:val="21"/>
        </w:rPr>
        <w:t>3.8</w:t>
      </w:r>
      <w:r>
        <w:rPr>
          <w:szCs w:val="21"/>
        </w:rPr>
        <w:t>所示。</w:t>
      </w:r>
    </w:p>
    <w:p w:rsidR="006F6387" w:rsidRDefault="006F6387" w:rsidP="006F6387">
      <w:pPr>
        <w:snapToGrid w:val="0"/>
        <w:ind w:firstLineChars="0" w:firstLine="0"/>
        <w:jc w:val="center"/>
      </w:pPr>
      <w:r>
        <w:object w:dxaOrig="3857" w:dyaOrig="3855">
          <v:shape id="Picture 215" o:spid="_x0000_i1164" type="#_x0000_t75" style="width:128.95pt;height:128.95pt;mso-position-horizontal-relative:page;mso-position-vertical-relative:page" o:ole="">
            <v:imagedata r:id="rId285" o:title=""/>
          </v:shape>
          <o:OLEObject Type="Embed" ProgID="Visio.Drawing.11" ShapeID="Picture 215" DrawAspect="Content" ObjectID="_1506599774" r:id="rId286"/>
        </w:object>
      </w:r>
    </w:p>
    <w:p w:rsidR="006F6387" w:rsidRDefault="006F6387" w:rsidP="006F6387">
      <w:pPr>
        <w:ind w:firstLineChars="0" w:firstLine="0"/>
        <w:jc w:val="center"/>
        <w:rPr>
          <w:sz w:val="21"/>
          <w:szCs w:val="21"/>
        </w:rPr>
      </w:pPr>
      <w:r>
        <w:rPr>
          <w:sz w:val="21"/>
          <w:szCs w:val="21"/>
        </w:rPr>
        <w:t>图</w:t>
      </w:r>
      <w:r>
        <w:rPr>
          <w:sz w:val="21"/>
          <w:szCs w:val="21"/>
        </w:rPr>
        <w:t xml:space="preserve">3.8  </w:t>
      </w:r>
      <w:r>
        <w:rPr>
          <w:sz w:val="21"/>
          <w:szCs w:val="21"/>
        </w:rPr>
        <w:t>风力发电</w:t>
      </w:r>
      <w:r>
        <w:rPr>
          <w:bCs/>
          <w:sz w:val="21"/>
          <w:szCs w:val="21"/>
        </w:rPr>
        <w:t>传动系统</w:t>
      </w:r>
      <w:r>
        <w:rPr>
          <w:sz w:val="21"/>
          <w:szCs w:val="21"/>
        </w:rPr>
        <w:t>单质量块模型</w:t>
      </w:r>
    </w:p>
    <w:p w:rsidR="006F6387" w:rsidRDefault="006F6387" w:rsidP="006F6387">
      <w:pPr>
        <w:snapToGrid w:val="0"/>
        <w:ind w:firstLine="480"/>
        <w:rPr>
          <w:szCs w:val="21"/>
        </w:rPr>
      </w:pPr>
      <w:r>
        <w:rPr>
          <w:szCs w:val="21"/>
        </w:rPr>
        <w:t>风轮的转动惯量和发电机的转动惯量反馈到输出轴上，假设轴为理想刚度，忽略转动系统的刚度和阻尼，那么：</w:t>
      </w:r>
    </w:p>
    <w:p w:rsidR="006F6387" w:rsidRDefault="006F6387" w:rsidP="006F6387">
      <w:pPr>
        <w:snapToGrid w:val="0"/>
        <w:ind w:firstLine="480"/>
        <w:jc w:val="center"/>
      </w:pPr>
      <w:r>
        <w:rPr>
          <w:position w:val="-12"/>
        </w:rPr>
        <w:object w:dxaOrig="720" w:dyaOrig="360">
          <v:shape id="Picture 216" o:spid="_x0000_i1165" type="#_x0000_t75" style="width:36pt;height:18.25pt;mso-position-horizontal-relative:page;mso-position-vertical-relative:page" o:ole="">
            <v:imagedata r:id="rId287" o:title=""/>
          </v:shape>
          <o:OLEObject Type="Embed" ProgID="Equation.DSMT4" ShapeID="Picture 216" DrawAspect="Content" ObjectID="_1506599775" r:id="rId288"/>
        </w:object>
      </w:r>
      <w:r>
        <w:rPr>
          <w:position w:val="-12"/>
        </w:rPr>
        <w:t xml:space="preserve">   </w:t>
      </w:r>
    </w:p>
    <w:p w:rsidR="006F6387" w:rsidRDefault="006F6387" w:rsidP="006F6387">
      <w:pPr>
        <w:wordWrap w:val="0"/>
        <w:snapToGrid w:val="0"/>
        <w:ind w:firstLine="480"/>
        <w:jc w:val="right"/>
      </w:pPr>
      <w:r>
        <w:rPr>
          <w:position w:val="-12"/>
        </w:rPr>
        <w:t xml:space="preserve"> </w:t>
      </w:r>
      <w:r>
        <w:rPr>
          <w:position w:val="-12"/>
        </w:rPr>
        <w:object w:dxaOrig="800" w:dyaOrig="360">
          <v:shape id="Picture 217" o:spid="_x0000_i1166" type="#_x0000_t75" style="width:40.3pt;height:18.25pt;mso-position-horizontal-relative:page;mso-position-vertical-relative:page" o:ole="">
            <v:imagedata r:id="rId289" o:title=""/>
          </v:shape>
          <o:OLEObject Type="Embed" ProgID="Equation.DSMT4" ShapeID="Picture 217" DrawAspect="Content" ObjectID="_1506599776" r:id="rId290"/>
        </w:object>
      </w:r>
      <w:r>
        <w:t xml:space="preserve">                          (3.22)</w:t>
      </w:r>
    </w:p>
    <w:p w:rsidR="006F6387" w:rsidRDefault="006F6387" w:rsidP="006F6387">
      <w:pPr>
        <w:snapToGrid w:val="0"/>
        <w:ind w:firstLine="480"/>
        <w:jc w:val="left"/>
      </w:pPr>
      <w:r>
        <w:t>综合公式</w:t>
      </w:r>
      <w:r>
        <w:t>(3.20)</w:t>
      </w:r>
      <w:r>
        <w:t>和</w:t>
      </w:r>
      <w:r>
        <w:t>(3.22)</w:t>
      </w:r>
      <w:r>
        <w:t>，可以得到</w:t>
      </w:r>
    </w:p>
    <w:p w:rsidR="006F6387" w:rsidRDefault="006F6387" w:rsidP="006F6387">
      <w:pPr>
        <w:snapToGrid w:val="0"/>
        <w:ind w:firstLine="480"/>
        <w:jc w:val="right"/>
      </w:pPr>
      <w:r>
        <w:rPr>
          <w:position w:val="-30"/>
        </w:rPr>
        <w:object w:dxaOrig="1840" w:dyaOrig="720">
          <v:shape id="Picture 218" o:spid="_x0000_i1167" type="#_x0000_t75" style="width:91.35pt;height:36pt;mso-position-horizontal-relative:page;mso-position-vertical-relative:page" o:ole="">
            <v:imagedata r:id="rId291" o:title=""/>
          </v:shape>
          <o:OLEObject Type="Embed" ProgID="Equation.DSMT4" ShapeID="Picture 218" DrawAspect="Content" ObjectID="_1506599777" r:id="rId292"/>
        </w:object>
      </w:r>
      <w:r>
        <w:t xml:space="preserve">                       (3.23)</w:t>
      </w:r>
    </w:p>
    <w:p w:rsidR="006F6387" w:rsidRDefault="006F6387" w:rsidP="006F6387">
      <w:pPr>
        <w:snapToGrid w:val="0"/>
        <w:ind w:firstLine="480"/>
        <w:jc w:val="left"/>
      </w:pPr>
      <w:r>
        <w:t>因此，公式</w:t>
      </w:r>
      <w:r>
        <w:t>(3.14)</w:t>
      </w:r>
      <w:r>
        <w:t>和</w:t>
      </w:r>
      <w:r>
        <w:t>(3.21)</w:t>
      </w:r>
      <w:r>
        <w:t>可描述为：</w:t>
      </w:r>
    </w:p>
    <w:p w:rsidR="006F6387" w:rsidRDefault="006F6387" w:rsidP="006F6387">
      <w:pPr>
        <w:snapToGrid w:val="0"/>
        <w:ind w:firstLine="480"/>
        <w:jc w:val="right"/>
      </w:pPr>
      <w:r>
        <w:rPr>
          <w:position w:val="-14"/>
        </w:rPr>
        <w:object w:dxaOrig="2280" w:dyaOrig="380">
          <v:shape id="Picture 219" o:spid="_x0000_i1168" type="#_x0000_t75" style="width:113.9pt;height:19.35pt;mso-position-horizontal-relative:page;mso-position-vertical-relative:page" o:ole="">
            <v:imagedata r:id="rId293" o:title=""/>
          </v:shape>
          <o:OLEObject Type="Embed" ProgID="Equation.DSMT4" ShapeID="Picture 219" DrawAspect="Content" ObjectID="_1506599778" r:id="rId294"/>
        </w:object>
      </w:r>
      <w:r>
        <w:t xml:space="preserve">                    (3.24)</w:t>
      </w:r>
    </w:p>
    <w:p w:rsidR="006F6387" w:rsidRDefault="006F6387" w:rsidP="006F6387">
      <w:pPr>
        <w:snapToGrid w:val="0"/>
        <w:ind w:firstLine="480"/>
        <w:jc w:val="right"/>
      </w:pPr>
      <w:r>
        <w:rPr>
          <w:position w:val="-14"/>
        </w:rPr>
        <w:object w:dxaOrig="2622" w:dyaOrig="380">
          <v:shape id="Picture 220" o:spid="_x0000_i1169" type="#_x0000_t75" style="width:130.05pt;height:19.35pt;mso-position-horizontal-relative:page;mso-position-vertical-relative:page" o:ole="">
            <v:imagedata r:id="rId295" o:title=""/>
          </v:shape>
          <o:OLEObject Type="Embed" ProgID="Equation.DSMT4" ShapeID="Picture 220" DrawAspect="Content" ObjectID="_1506599779" r:id="rId296"/>
        </w:object>
      </w:r>
      <w:r>
        <w:t xml:space="preserve">                  (3.25)</w:t>
      </w:r>
    </w:p>
    <w:p w:rsidR="006F6387" w:rsidRDefault="006F6387" w:rsidP="006F6387">
      <w:pPr>
        <w:snapToGrid w:val="0"/>
        <w:ind w:firstLine="480"/>
        <w:jc w:val="left"/>
        <w:rPr>
          <w:szCs w:val="21"/>
        </w:rPr>
      </w:pPr>
      <w:r>
        <w:t>公式</w:t>
      </w:r>
      <w:r>
        <w:t>(3.25)</w:t>
      </w:r>
      <w:r>
        <w:t>与</w:t>
      </w:r>
      <w:r>
        <w:rPr>
          <w:position w:val="-14"/>
        </w:rPr>
        <w:object w:dxaOrig="261" w:dyaOrig="381">
          <v:shape id="_x0000_i1170" type="#_x0000_t75" style="width:12.9pt;height:18.8pt;mso-position-horizontal-relative:page;mso-position-vertical-relative:page" o:ole="">
            <v:imagedata r:id="rId297" o:title=""/>
          </v:shape>
          <o:OLEObject Type="Embed" ProgID="Equation.DSMT4" ShapeID="_x0000_i1170" DrawAspect="Content" ObjectID="_1506599780" r:id="rId298"/>
        </w:object>
      </w:r>
      <w:r>
        <w:t>乘积结果与公式</w:t>
      </w:r>
      <w:r>
        <w:t>(3.15)</w:t>
      </w:r>
      <w:r>
        <w:t>求和可得到下式：</w:t>
      </w:r>
    </w:p>
    <w:p w:rsidR="006F6387" w:rsidRDefault="006F6387" w:rsidP="006F6387">
      <w:pPr>
        <w:snapToGrid w:val="0"/>
        <w:ind w:firstLineChars="600" w:firstLine="1440"/>
        <w:jc w:val="right"/>
        <w:rPr>
          <w:szCs w:val="21"/>
        </w:rPr>
      </w:pPr>
      <w:r>
        <w:rPr>
          <w:position w:val="-14"/>
          <w:szCs w:val="21"/>
        </w:rPr>
        <w:object w:dxaOrig="2022" w:dyaOrig="381">
          <v:shape id="_x0000_i1171" type="#_x0000_t75" style="width:101pt;height:19.35pt;mso-position-horizontal-relative:page;mso-position-vertical-relative:page" o:ole="">
            <v:imagedata r:id="rId299" o:title=""/>
          </v:shape>
          <o:OLEObject Type="Embed" ProgID="Equation.DSMT4" ShapeID="_x0000_i1171" DrawAspect="Content" ObjectID="_1506599781" r:id="rId300"/>
        </w:object>
      </w:r>
      <w:r>
        <w:rPr>
          <w:szCs w:val="21"/>
        </w:rPr>
        <w:t xml:space="preserve">                     (3.26)</w:t>
      </w:r>
    </w:p>
    <w:p w:rsidR="006F6387" w:rsidRDefault="006F6387" w:rsidP="006F6387">
      <w:pPr>
        <w:snapToGrid w:val="0"/>
        <w:ind w:firstLineChars="182" w:firstLine="437"/>
      </w:pPr>
      <w:r>
        <w:t>其中，</w:t>
      </w:r>
      <w:r>
        <w:rPr>
          <w:position w:val="-14"/>
        </w:rPr>
        <w:object w:dxaOrig="261" w:dyaOrig="381">
          <v:shape id="_x0000_i1172" type="#_x0000_t75" style="width:12.9pt;height:18.8pt;mso-position-horizontal-relative:page;mso-position-vertical-relative:page" o:ole="">
            <v:imagedata r:id="rId301" o:title=""/>
          </v:shape>
          <o:OLEObject Type="Embed" ProgID="Equation.DSMT4" ShapeID="_x0000_i1172" DrawAspect="Content" ObjectID="_1506599782" r:id="rId302"/>
        </w:object>
      </w:r>
      <w:r>
        <w:t>为发电机</w:t>
      </w:r>
      <w:r>
        <w:rPr>
          <w:szCs w:val="21"/>
        </w:rPr>
        <w:t>转矩</w:t>
      </w:r>
      <w:r>
        <w:rPr>
          <w:szCs w:val="21"/>
        </w:rPr>
        <w:t>(</w:t>
      </w:r>
      <w:r>
        <w:rPr>
          <w:position w:val="-6"/>
        </w:rPr>
        <w:object w:dxaOrig="560" w:dyaOrig="279">
          <v:shape id="_x0000_i1173" type="#_x0000_t75" style="width:27.95pt;height:13.95pt" o:ole="">
            <v:imagedata r:id="rId303" o:title=""/>
          </v:shape>
          <o:OLEObject Type="Embed" ProgID="Equation.DSMT4" ShapeID="_x0000_i1173" DrawAspect="Content" ObjectID="_1506599783" r:id="rId304"/>
        </w:object>
      </w:r>
      <w:r>
        <w:t>)</w:t>
      </w:r>
      <w:r>
        <w:t>，且存在关系式：</w:t>
      </w:r>
      <w:r>
        <w:rPr>
          <w:position w:val="-14"/>
        </w:rPr>
        <w:object w:dxaOrig="1439" w:dyaOrig="400">
          <v:shape id="Picture 225" o:spid="_x0000_i1174" type="#_x0000_t75" style="width:1in;height:19.35pt;mso-position-horizontal-relative:page;mso-position-vertical-relative:page" o:ole="">
            <v:imagedata r:id="rId305" o:title=""/>
          </v:shape>
          <o:OLEObject Type="Embed" ProgID="Equation.DSMT4" ShapeID="Picture 225" DrawAspect="Content" ObjectID="_1506599784" r:id="rId306"/>
        </w:object>
      </w:r>
      <w:r>
        <w:t>；</w:t>
      </w:r>
      <w:r>
        <w:rPr>
          <w:position w:val="-14"/>
        </w:rPr>
        <w:object w:dxaOrig="1583" w:dyaOrig="401">
          <v:shape id="Picture 222" o:spid="_x0000_i1175" type="#_x0000_t75" style="width:78.45pt;height:19.35pt;mso-position-horizontal-relative:page;mso-position-vertical-relative:page" o:ole="">
            <v:imagedata r:id="rId307" o:title=""/>
          </v:shape>
          <o:OLEObject Type="Embed" ProgID="Equation.DSMT4" ShapeID="Picture 222" DrawAspect="Content" ObjectID="_1506599785" r:id="rId308"/>
        </w:object>
      </w:r>
      <w:r>
        <w:t>；</w:t>
      </w:r>
      <w:r>
        <w:rPr>
          <w:position w:val="-14"/>
        </w:rPr>
        <w:object w:dxaOrig="1001" w:dyaOrig="380">
          <v:shape id="Picture 223" o:spid="_x0000_i1176" type="#_x0000_t75" style="width:50.5pt;height:17.75pt;mso-position-horizontal-relative:page;mso-position-vertical-relative:page" o:ole="">
            <v:imagedata r:id="rId309" o:title=""/>
          </v:shape>
          <o:OLEObject Type="Embed" ProgID="Equation.DSMT4" ShapeID="Picture 223" DrawAspect="Content" ObjectID="_1506599786" r:id="rId310"/>
        </w:object>
      </w:r>
      <w:r>
        <w:t>。</w:t>
      </w:r>
    </w:p>
    <w:p w:rsidR="006F6387" w:rsidRDefault="006F6387" w:rsidP="006F6387">
      <w:pPr>
        <w:ind w:firstLine="480"/>
      </w:pPr>
      <w:r>
        <w:t>采用公式</w:t>
      </w:r>
      <w:r>
        <w:t>(3.26)</w:t>
      </w:r>
      <w:r>
        <w:t>得到仿真模块，如下图</w:t>
      </w:r>
      <w:r>
        <w:t>3.9</w:t>
      </w:r>
      <w:r>
        <w:t>所示。</w:t>
      </w:r>
    </w:p>
    <w:p w:rsidR="006F6387" w:rsidRDefault="006F6387" w:rsidP="006F6387">
      <w:pPr>
        <w:snapToGrid w:val="0"/>
        <w:ind w:firstLineChars="0" w:firstLine="0"/>
        <w:jc w:val="center"/>
      </w:pPr>
      <w:r>
        <w:rPr>
          <w:noProof/>
        </w:rPr>
        <w:drawing>
          <wp:inline distT="0" distB="0" distL="0" distR="0">
            <wp:extent cx="5520690" cy="22586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5520690" cy="2258695"/>
                    </a:xfrm>
                    <a:prstGeom prst="rect">
                      <a:avLst/>
                    </a:prstGeom>
                    <a:noFill/>
                    <a:ln>
                      <a:noFill/>
                    </a:ln>
                  </pic:spPr>
                </pic:pic>
              </a:graphicData>
            </a:graphic>
          </wp:inline>
        </w:drawing>
      </w:r>
    </w:p>
    <w:p w:rsidR="006F6387" w:rsidRDefault="006F6387" w:rsidP="006F6387">
      <w:pPr>
        <w:ind w:firstLineChars="0" w:firstLine="0"/>
        <w:jc w:val="center"/>
        <w:rPr>
          <w:sz w:val="21"/>
          <w:szCs w:val="21"/>
        </w:rPr>
      </w:pPr>
      <w:r>
        <w:rPr>
          <w:sz w:val="21"/>
          <w:szCs w:val="21"/>
        </w:rPr>
        <w:t>图</w:t>
      </w:r>
      <w:r>
        <w:rPr>
          <w:sz w:val="21"/>
          <w:szCs w:val="21"/>
        </w:rPr>
        <w:t xml:space="preserve">3.9  </w:t>
      </w:r>
      <w:r>
        <w:rPr>
          <w:sz w:val="21"/>
          <w:szCs w:val="21"/>
        </w:rPr>
        <w:t>传动系统模型</w:t>
      </w:r>
    </w:p>
    <w:p w:rsidR="006F6387" w:rsidRPr="006F6387" w:rsidRDefault="006F6387" w:rsidP="006F6387">
      <w:pPr>
        <w:ind w:firstLine="480"/>
        <w:rPr>
          <w:rFonts w:hint="eastAsia"/>
        </w:rPr>
      </w:pPr>
    </w:p>
    <w:p w:rsidR="00EC6FB0" w:rsidRDefault="00EC6FB0" w:rsidP="00EC6FB0">
      <w:pPr>
        <w:pStyle w:val="3"/>
      </w:pPr>
      <w:bookmarkStart w:id="76" w:name="_Toc431996721"/>
      <w:r>
        <w:rPr>
          <w:rFonts w:hint="eastAsia"/>
        </w:rPr>
        <w:lastRenderedPageBreak/>
        <w:t>变桨距</w:t>
      </w:r>
      <w:r>
        <w:t>机构模型</w:t>
      </w:r>
      <w:bookmarkEnd w:id="76"/>
    </w:p>
    <w:p w:rsidR="00E050B9" w:rsidRDefault="00E050B9" w:rsidP="00E050B9">
      <w:pPr>
        <w:snapToGrid w:val="0"/>
        <w:ind w:firstLine="480"/>
      </w:pPr>
      <w:r>
        <w:t>当风速运行在额定风速之上时，考虑到风力发电机组的载荷承受能力和各部件性能指标，需要启动变桨执行机构限制风力发电机组的风能捕获。</w:t>
      </w:r>
      <w:proofErr w:type="gramStart"/>
      <w:r>
        <w:t>桨</w:t>
      </w:r>
      <w:proofErr w:type="gramEnd"/>
      <w:r>
        <w:t>距角大小由风速决定，经控制系统调节，由伺服驱动电机驱动叶片变桨，数学模型如公式</w:t>
      </w:r>
      <w:r>
        <w:t>(3.29)</w:t>
      </w:r>
      <w:r>
        <w:t>，拉式变换如公式</w:t>
      </w:r>
      <w:r>
        <w:t>(3.30)</w:t>
      </w:r>
      <w:r>
        <w:t>：</w:t>
      </w:r>
    </w:p>
    <w:p w:rsidR="00E050B9" w:rsidRDefault="00E050B9" w:rsidP="00E050B9">
      <w:pPr>
        <w:snapToGrid w:val="0"/>
        <w:ind w:firstLine="480"/>
        <w:jc w:val="right"/>
      </w:pPr>
      <w:r>
        <w:rPr>
          <w:position w:val="-24"/>
        </w:rPr>
        <w:object w:dxaOrig="1521" w:dyaOrig="621">
          <v:shape id="Picture 246" o:spid="_x0000_i1177" type="#_x0000_t75" style="width:76.3pt;height:31.7pt;mso-position-horizontal-relative:page;mso-position-vertical-relative:page" o:ole="">
            <v:imagedata r:id="rId312" o:title=""/>
          </v:shape>
          <o:OLEObject Type="Embed" ProgID="Equation.DSMT4" ShapeID="Picture 246" DrawAspect="Content" ObjectID="_1506599787" r:id="rId313"/>
        </w:object>
      </w:r>
      <w:r>
        <w:t xml:space="preserve">                          (3.29)</w:t>
      </w:r>
    </w:p>
    <w:p w:rsidR="00E050B9" w:rsidRDefault="00E050B9" w:rsidP="00E050B9">
      <w:pPr>
        <w:snapToGrid w:val="0"/>
        <w:ind w:firstLine="480"/>
      </w:pPr>
      <w:r>
        <w:t>其中，</w:t>
      </w:r>
      <w:r>
        <w:rPr>
          <w:position w:val="-12"/>
        </w:rPr>
        <w:object w:dxaOrig="341" w:dyaOrig="361">
          <v:shape id="Picture 247" o:spid="_x0000_i1178" type="#_x0000_t75" style="width:17.2pt;height:18.25pt;mso-position-horizontal-relative:page;mso-position-vertical-relative:page" o:ole="">
            <v:imagedata r:id="rId314" o:title=""/>
          </v:shape>
          <o:OLEObject Type="Embed" ProgID="Equation.DSMT4" ShapeID="Picture 247" DrawAspect="Content" ObjectID="_1506599788" r:id="rId315"/>
        </w:object>
      </w:r>
      <w:r>
        <w:t>为桨距角的参考值</w:t>
      </w:r>
      <w:r>
        <w:t>(°)</w:t>
      </w:r>
      <w:r>
        <w:t>；</w:t>
      </w:r>
      <w:r>
        <w:rPr>
          <w:position w:val="-10"/>
        </w:rPr>
        <w:object w:dxaOrig="241" w:dyaOrig="321">
          <v:shape id="Picture 249" o:spid="_x0000_i1179" type="#_x0000_t75" style="width:11.8pt;height:16.1pt;mso-position-horizontal-relative:page;mso-position-vertical-relative:page" o:ole="">
            <v:imagedata r:id="rId316" o:title=""/>
          </v:shape>
          <o:OLEObject Type="Embed" ProgID="Equation.DSMT4" ShapeID="Picture 249" DrawAspect="Content" ObjectID="_1506599789" r:id="rId317"/>
        </w:object>
      </w:r>
      <w:r>
        <w:t>为实际输出的桨距角值</w:t>
      </w:r>
      <w:r>
        <w:t>(°)</w:t>
      </w:r>
      <w:r>
        <w:t>；</w:t>
      </w:r>
      <w:r>
        <w:rPr>
          <w:position w:val="-6"/>
        </w:rPr>
        <w:object w:dxaOrig="201" w:dyaOrig="221">
          <v:shape id="Picture 251" o:spid="_x0000_i1180" type="#_x0000_t75" style="width:10.2pt;height:10.75pt;mso-position-horizontal-relative:page;mso-position-vertical-relative:page" o:ole="">
            <v:imagedata r:id="rId318" o:title=""/>
          </v:shape>
          <o:OLEObject Type="Embed" ProgID="Equation.DSMT4" ShapeID="Picture 251" DrawAspect="Content" ObjectID="_1506599790" r:id="rId319"/>
        </w:object>
      </w:r>
      <w:r>
        <w:t>为时间常数。</w:t>
      </w:r>
    </w:p>
    <w:p w:rsidR="00E050B9" w:rsidRDefault="00E050B9" w:rsidP="00E050B9">
      <w:pPr>
        <w:snapToGrid w:val="0"/>
        <w:ind w:firstLine="480"/>
        <w:jc w:val="right"/>
      </w:pPr>
      <w:r>
        <w:rPr>
          <w:position w:val="-32"/>
        </w:rPr>
        <w:object w:dxaOrig="2439" w:dyaOrig="740">
          <v:shape id="_x0000_i1181" type="#_x0000_t75" style="width:121.95pt;height:36.55pt" o:ole="">
            <v:imagedata r:id="rId320" o:title=""/>
          </v:shape>
          <o:OLEObject Type="Embed" ProgID="Equation.DSMT4" ShapeID="_x0000_i1181" DrawAspect="Content" ObjectID="_1506599791" r:id="rId321"/>
        </w:object>
      </w:r>
      <w:r>
        <w:t xml:space="preserve">                      (3.30)</w:t>
      </w:r>
    </w:p>
    <w:p w:rsidR="00E050B9" w:rsidRDefault="00E050B9" w:rsidP="00E050B9">
      <w:pPr>
        <w:snapToGrid w:val="0"/>
        <w:ind w:firstLine="480"/>
      </w:pPr>
      <w:r>
        <w:t>由于驱动系统会存在一些计算延迟，条件延迟等情况，所以变桨执行机构不能做到即时响应。</w:t>
      </w:r>
    </w:p>
    <w:p w:rsidR="00E050B9" w:rsidRDefault="00E050B9" w:rsidP="00E050B9">
      <w:pPr>
        <w:snapToGrid w:val="0"/>
        <w:ind w:firstLine="480"/>
      </w:pPr>
      <w:r>
        <w:t>独立变桨执行机构在进行变距动作之前，首先要判断每个桨叶的受风情况，因为随着距离地面的高度增加，风速也会不断加大，根据经验得到权系数的表达式：</w:t>
      </w:r>
    </w:p>
    <w:p w:rsidR="00E050B9" w:rsidRDefault="00E050B9" w:rsidP="00E050B9">
      <w:pPr>
        <w:wordWrap w:val="0"/>
        <w:snapToGrid w:val="0"/>
        <w:ind w:firstLine="480"/>
        <w:jc w:val="right"/>
      </w:pPr>
      <w:r>
        <w:rPr>
          <w:position w:val="-62"/>
        </w:rPr>
        <w:object w:dxaOrig="3720" w:dyaOrig="1340">
          <v:shape id="_x0000_i1182" type="#_x0000_t75" style="width:185.9pt;height:67.15pt" o:ole="">
            <v:imagedata r:id="rId322" o:title=""/>
          </v:shape>
          <o:OLEObject Type="Embed" ProgID="Equation.DSMT4" ShapeID="_x0000_i1182" DrawAspect="Content" ObjectID="_1506599792" r:id="rId323"/>
        </w:object>
      </w:r>
      <w:r>
        <w:t xml:space="preserve">               (3.31)</w:t>
      </w:r>
    </w:p>
    <w:p w:rsidR="00E050B9" w:rsidRDefault="00E050B9" w:rsidP="00E050B9">
      <w:pPr>
        <w:snapToGrid w:val="0"/>
        <w:ind w:firstLine="480"/>
        <w:jc w:val="left"/>
      </w:pPr>
      <w:r>
        <w:t>其中，</w:t>
      </w:r>
      <w:r>
        <w:rPr>
          <w:position w:val="-6"/>
        </w:rPr>
        <w:object w:dxaOrig="140" w:dyaOrig="279">
          <v:shape id="Picture 256" o:spid="_x0000_i1183" type="#_x0000_t75" style="width:7pt;height:13.95pt;mso-position-horizontal-relative:page;mso-position-vertical-relative:page" o:ole="">
            <v:imagedata r:id="rId324" o:title=""/>
          </v:shape>
          <o:OLEObject Type="Embed" ProgID="Equation.DSMT4" ShapeID="Picture 256" DrawAspect="Content" ObjectID="_1506599793" r:id="rId325"/>
        </w:object>
      </w:r>
      <w:r>
        <w:t>为叶片长度；</w:t>
      </w:r>
      <w:r>
        <w:rPr>
          <w:position w:val="-6"/>
        </w:rPr>
        <w:object w:dxaOrig="260" w:dyaOrig="280">
          <v:shape id="Picture 257" o:spid="_x0000_i1184" type="#_x0000_t75" style="width:12.9pt;height:13.95pt;mso-position-horizontal-relative:page;mso-position-vertical-relative:page" o:ole="">
            <v:imagedata r:id="rId326" o:title=""/>
          </v:shape>
          <o:OLEObject Type="Embed" ProgID="Equation.DSMT4" ShapeID="Picture 257" DrawAspect="Content" ObjectID="_1506599794" r:id="rId327"/>
        </w:object>
      </w:r>
      <w:r>
        <w:t>为叶片平均风速点的等效长度；</w:t>
      </w:r>
      <w:r>
        <w:rPr>
          <w:position w:val="-12"/>
        </w:rPr>
        <w:object w:dxaOrig="341" w:dyaOrig="361">
          <v:shape id="_x0000_i1185" type="#_x0000_t75" style="width:17.2pt;height:17.75pt;mso-position-horizontal-relative:page;mso-position-vertical-relative:page" o:ole="">
            <v:imagedata r:id="rId328" o:title=""/>
          </v:shape>
          <o:OLEObject Type="Embed" ProgID="Equation.DSMT4" ShapeID="_x0000_i1185" DrawAspect="Content" ObjectID="_1506599795" r:id="rId329"/>
        </w:object>
      </w:r>
      <w:r>
        <w:t>为风力发电机组机舱处的位置与轮毂中心处的距离到地面的高度；</w:t>
      </w:r>
      <w:r>
        <w:rPr>
          <w:position w:val="-12"/>
        </w:rPr>
        <w:object w:dxaOrig="220" w:dyaOrig="360">
          <v:shape id="_x0000_i1186" type="#_x0000_t75" style="width:10.75pt;height:18.25pt" o:ole="">
            <v:imagedata r:id="rId330" o:title=""/>
          </v:shape>
          <o:OLEObject Type="Embed" ProgID="Equation.DSMT4" ShapeID="_x0000_i1186" DrawAspect="Content" ObjectID="_1506599796" r:id="rId331"/>
        </w:object>
      </w:r>
      <w:r>
        <w:t>为叶片</w:t>
      </w:r>
      <w:r>
        <w:rPr>
          <w:position w:val="-6"/>
        </w:rPr>
        <w:object w:dxaOrig="140" w:dyaOrig="259">
          <v:shape id="Picture 259" o:spid="_x0000_i1187" type="#_x0000_t75" style="width:7pt;height:12.9pt;mso-position-horizontal-relative:page;mso-position-vertical-relative:page" o:ole="">
            <v:imagedata r:id="rId332" o:title=""/>
          </v:shape>
          <o:OLEObject Type="Embed" ProgID="Equation.DSMT4" ShapeID="Picture 259" DrawAspect="Content" ObjectID="_1506599797" r:id="rId333"/>
        </w:object>
      </w:r>
      <w:r>
        <w:t>的方位角。</w:t>
      </w:r>
    </w:p>
    <w:p w:rsidR="00E050B9" w:rsidRDefault="00E050B9" w:rsidP="00E050B9">
      <w:pPr>
        <w:snapToGrid w:val="0"/>
        <w:ind w:firstLine="480"/>
        <w:jc w:val="left"/>
      </w:pPr>
      <w:r>
        <w:t>经过权系数分配后，计算得到</w:t>
      </w:r>
      <w:proofErr w:type="gramStart"/>
      <w:r>
        <w:t>桨</w:t>
      </w:r>
      <w:proofErr w:type="gramEnd"/>
      <w:r>
        <w:t>距角值</w:t>
      </w:r>
    </w:p>
    <w:p w:rsidR="00E050B9" w:rsidRDefault="00E050B9" w:rsidP="00E050B9">
      <w:pPr>
        <w:wordWrap w:val="0"/>
        <w:snapToGrid w:val="0"/>
        <w:ind w:firstLine="480"/>
        <w:jc w:val="right"/>
      </w:pPr>
      <w:r>
        <w:rPr>
          <w:position w:val="-12"/>
        </w:rPr>
        <w:object w:dxaOrig="920" w:dyaOrig="360">
          <v:shape id="_x0000_i1188" type="#_x0000_t75" style="width:46.2pt;height:18.25pt" o:ole="">
            <v:imagedata r:id="rId334" o:title=""/>
          </v:shape>
          <o:OLEObject Type="Embed" ProgID="Equation.DSMT4" ShapeID="_x0000_i1188" DrawAspect="Content" ObjectID="_1506599798" r:id="rId335"/>
        </w:object>
      </w:r>
      <w:r>
        <w:t xml:space="preserve">                           (3.32)</w:t>
      </w:r>
    </w:p>
    <w:p w:rsidR="00E050B9" w:rsidRDefault="00E050B9" w:rsidP="00E050B9">
      <w:pPr>
        <w:snapToGrid w:val="0"/>
        <w:ind w:firstLine="480"/>
        <w:jc w:val="left"/>
      </w:pPr>
      <w:r>
        <w:t>其中，</w:t>
      </w:r>
      <w:r>
        <w:rPr>
          <w:position w:val="-10"/>
        </w:rPr>
        <w:object w:dxaOrig="241" w:dyaOrig="321">
          <v:shape id="Picture 261" o:spid="_x0000_i1189" type="#_x0000_t75" style="width:11.8pt;height:16.1pt;mso-position-horizontal-relative:page;mso-position-vertical-relative:page" o:ole="">
            <v:imagedata r:id="rId336" o:title=""/>
          </v:shape>
          <o:OLEObject Type="Embed" ProgID="Equation.DSMT4" ShapeID="Picture 261" DrawAspect="Content" ObjectID="_1506599799" r:id="rId337"/>
        </w:object>
      </w:r>
      <w:r>
        <w:t>为统一</w:t>
      </w:r>
      <w:proofErr w:type="gramStart"/>
      <w:r>
        <w:t>变桨的桨</w:t>
      </w:r>
      <w:proofErr w:type="gramEnd"/>
      <w:r>
        <w:t>距角。</w:t>
      </w:r>
    </w:p>
    <w:p w:rsidR="00E050B9" w:rsidRDefault="00E050B9" w:rsidP="00E050B9">
      <w:pPr>
        <w:snapToGrid w:val="0"/>
        <w:ind w:firstLine="480"/>
        <w:textAlignment w:val="center"/>
      </w:pPr>
      <w:r>
        <w:t>根据公式</w:t>
      </w:r>
      <w:r>
        <w:t>(3.29)~</w:t>
      </w:r>
      <w:r>
        <w:t>（</w:t>
      </w:r>
      <w:r>
        <w:t>3.32</w:t>
      </w:r>
      <w:r>
        <w:t>），独立变桨风力发电机组的执行机构的仿真结构图如下所示。</w:t>
      </w:r>
    </w:p>
    <w:p w:rsidR="00E050B9" w:rsidRDefault="00E050B9" w:rsidP="00E050B9">
      <w:pPr>
        <w:snapToGrid w:val="0"/>
        <w:ind w:firstLineChars="0" w:firstLine="0"/>
        <w:jc w:val="center"/>
      </w:pPr>
      <w:r>
        <w:rPr>
          <w:noProof/>
        </w:rPr>
        <w:drawing>
          <wp:inline distT="0" distB="0" distL="0" distR="0">
            <wp:extent cx="4879340" cy="155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879340" cy="1555750"/>
                    </a:xfrm>
                    <a:prstGeom prst="rect">
                      <a:avLst/>
                    </a:prstGeom>
                    <a:noFill/>
                    <a:ln>
                      <a:noFill/>
                    </a:ln>
                  </pic:spPr>
                </pic:pic>
              </a:graphicData>
            </a:graphic>
          </wp:inline>
        </w:drawing>
      </w:r>
    </w:p>
    <w:p w:rsidR="00E050B9" w:rsidRDefault="00E050B9" w:rsidP="00E050B9">
      <w:pPr>
        <w:snapToGrid w:val="0"/>
        <w:ind w:firstLineChars="0" w:firstLine="0"/>
        <w:jc w:val="center"/>
        <w:rPr>
          <w:sz w:val="21"/>
          <w:szCs w:val="21"/>
        </w:rPr>
      </w:pPr>
      <w:r>
        <w:rPr>
          <w:sz w:val="21"/>
          <w:szCs w:val="21"/>
        </w:rPr>
        <w:t>图</w:t>
      </w:r>
      <w:r>
        <w:rPr>
          <w:sz w:val="21"/>
          <w:szCs w:val="21"/>
        </w:rPr>
        <w:t xml:space="preserve">3.11  </w:t>
      </w:r>
      <w:r>
        <w:rPr>
          <w:sz w:val="21"/>
          <w:szCs w:val="21"/>
        </w:rPr>
        <w:t>独立变桨执行机构</w:t>
      </w:r>
    </w:p>
    <w:p w:rsidR="00E050B9" w:rsidRPr="00E050B9" w:rsidRDefault="00E050B9" w:rsidP="00E050B9">
      <w:pPr>
        <w:ind w:firstLine="480"/>
        <w:rPr>
          <w:rFonts w:hint="eastAsia"/>
        </w:rPr>
      </w:pPr>
    </w:p>
    <w:p w:rsidR="00EC6FB0" w:rsidRDefault="00EC6FB0" w:rsidP="00EC6FB0">
      <w:pPr>
        <w:pStyle w:val="3"/>
      </w:pPr>
      <w:bookmarkStart w:id="77" w:name="_Toc431996722"/>
      <w:r>
        <w:rPr>
          <w:rFonts w:hint="eastAsia"/>
        </w:rPr>
        <w:t>发电机</w:t>
      </w:r>
      <w:r>
        <w:t>模型</w:t>
      </w:r>
      <w:bookmarkEnd w:id="77"/>
    </w:p>
    <w:p w:rsidR="00E050B9" w:rsidRDefault="00E050B9" w:rsidP="00E050B9">
      <w:pPr>
        <w:snapToGrid w:val="0"/>
        <w:ind w:firstLine="480"/>
      </w:pPr>
      <w:r>
        <w:t>由风能到机械能的能量流动过程，由风力机完成，实现的是能量获取的量变，由机械能到电能的实现过程，由发电机完成，实现的是能量获取的质变，两者互相作用，互相影响。因此，发电机的选择除了需考虑其可靠性和运行寿命外，重要的是能够适应风</w:t>
      </w:r>
      <w:proofErr w:type="gramStart"/>
      <w:r>
        <w:t>况</w:t>
      </w:r>
      <w:proofErr w:type="gramEnd"/>
      <w:r>
        <w:t>的不同变化，提供稳定的电能。</w:t>
      </w:r>
    </w:p>
    <w:p w:rsidR="00E050B9" w:rsidRDefault="00E050B9" w:rsidP="00E050B9">
      <w:pPr>
        <w:snapToGrid w:val="0"/>
        <w:ind w:firstLine="480"/>
      </w:pPr>
      <w:r>
        <w:t>在变桨控制系统中，需要调节</w:t>
      </w:r>
      <w:proofErr w:type="gramStart"/>
      <w:r>
        <w:t>桨</w:t>
      </w:r>
      <w:proofErr w:type="gramEnd"/>
      <w:r>
        <w:t>距角变化满足发电机输出转矩与转速维持恒定状态，最常采用的是异步发电机，本文对异步发电机的模型进行简化，得到发电机的数学模型为</w:t>
      </w:r>
      <w:r>
        <w:rPr>
          <w:vertAlign w:val="superscript"/>
        </w:rPr>
        <w:t>[63]</w:t>
      </w:r>
      <w:r>
        <w:t xml:space="preserve"> </w:t>
      </w:r>
    </w:p>
    <w:p w:rsidR="00E050B9" w:rsidRDefault="00E050B9" w:rsidP="00E050B9">
      <w:pPr>
        <w:snapToGrid w:val="0"/>
        <w:ind w:firstLine="480"/>
        <w:jc w:val="right"/>
      </w:pPr>
      <w:r>
        <w:rPr>
          <w:position w:val="-62"/>
        </w:rPr>
        <w:object w:dxaOrig="4300" w:dyaOrig="1041">
          <v:shape id="Picture 229" o:spid="_x0000_i1190" type="#_x0000_t75" style="width:214.95pt;height:52.1pt;mso-position-horizontal-relative:page;mso-position-vertical-relative:page" o:ole="">
            <v:imagedata r:id="rId339" o:title=""/>
          </v:shape>
          <o:OLEObject Type="Embed" ProgID="Equation.DSMT4" ShapeID="Picture 229" DrawAspect="Content" ObjectID="_1506599800" r:id="rId340"/>
        </w:object>
      </w:r>
      <w:r>
        <w:t xml:space="preserve">            (3.27)</w:t>
      </w:r>
    </w:p>
    <w:p w:rsidR="00E050B9" w:rsidRDefault="00E050B9" w:rsidP="00E050B9">
      <w:pPr>
        <w:wordWrap w:val="0"/>
        <w:snapToGrid w:val="0"/>
        <w:ind w:firstLine="480"/>
        <w:jc w:val="right"/>
      </w:pPr>
      <w:r w:rsidRPr="002655CF">
        <w:rPr>
          <w:position w:val="-14"/>
        </w:rPr>
        <w:object w:dxaOrig="980" w:dyaOrig="380">
          <v:shape id="_x0000_i1191" type="#_x0000_t75" style="width:48.9pt;height:18.8pt" o:ole="">
            <v:imagedata r:id="rId341" o:title=""/>
          </v:shape>
          <o:OLEObject Type="Embed" ProgID="Equation.DSMT4" ShapeID="_x0000_i1191" DrawAspect="Content" ObjectID="_1506599801" r:id="rId342"/>
        </w:object>
      </w:r>
      <w:r>
        <w:t xml:space="preserve">                                        (3.28)</w:t>
      </w:r>
    </w:p>
    <w:p w:rsidR="00E050B9" w:rsidRDefault="00E050B9" w:rsidP="00E050B9">
      <w:pPr>
        <w:snapToGrid w:val="0"/>
        <w:ind w:firstLine="480"/>
      </w:pPr>
      <w:r>
        <w:t>其中，</w:t>
      </w:r>
      <w:r>
        <w:rPr>
          <w:position w:val="-6"/>
        </w:rPr>
        <w:object w:dxaOrig="221" w:dyaOrig="261">
          <v:shape id="_x0000_i1192" type="#_x0000_t75" style="width:10.75pt;height:12.9pt;mso-position-horizontal-relative:page;mso-position-vertical-relative:page" o:ole="">
            <v:imagedata r:id="rId343" o:title=""/>
          </v:shape>
          <o:OLEObject Type="Embed" ProgID="Equation.DSMT4" ShapeID="_x0000_i1192" DrawAspect="Content" ObjectID="_1506599802" r:id="rId344"/>
        </w:object>
      </w:r>
      <w:r>
        <w:t>为发电机</w:t>
      </w:r>
      <w:proofErr w:type="gramStart"/>
      <w:r>
        <w:t>极</w:t>
      </w:r>
      <w:proofErr w:type="gramEnd"/>
      <w:r>
        <w:t>对数；</w:t>
      </w:r>
      <w:r>
        <w:rPr>
          <w:position w:val="-12"/>
        </w:rPr>
        <w:object w:dxaOrig="301" w:dyaOrig="361">
          <v:shape id="Picture 230" o:spid="_x0000_i1193" type="#_x0000_t75" style="width:15.05pt;height:18.25pt;mso-position-horizontal-relative:page;mso-position-vertical-relative:page" o:ole="">
            <v:imagedata r:id="rId345" o:title=""/>
          </v:shape>
          <o:OLEObject Type="Embed" ProgID="Equation.DSMT4" ShapeID="Picture 230" DrawAspect="Content" ObjectID="_1506599803" r:id="rId346"/>
        </w:object>
      </w:r>
      <w:r>
        <w:t>为相对数；</w:t>
      </w:r>
      <w:r>
        <w:rPr>
          <w:position w:val="-12"/>
        </w:rPr>
        <w:object w:dxaOrig="301" w:dyaOrig="361">
          <v:shape id="Picture 231" o:spid="_x0000_i1194" type="#_x0000_t75" style="width:15.05pt;height:18.25pt;mso-position-horizontal-relative:page;mso-position-vertical-relative:page" o:ole="">
            <v:imagedata r:id="rId347" o:title=""/>
          </v:shape>
          <o:OLEObject Type="Embed" ProgID="Equation.DSMT4" ShapeID="Picture 231" DrawAspect="Content" ObjectID="_1506599804" r:id="rId348"/>
        </w:object>
      </w:r>
      <w:r>
        <w:t>为电网电压</w:t>
      </w:r>
      <w:r>
        <w:t>(V)</w:t>
      </w:r>
      <w:r>
        <w:t>；</w:t>
      </w:r>
      <w:r>
        <w:rPr>
          <w:position w:val="-12"/>
        </w:rPr>
        <w:object w:dxaOrig="281" w:dyaOrig="361">
          <v:shape id="Picture 232" o:spid="_x0000_i1195" type="#_x0000_t75" style="width:13.95pt;height:18.25pt;mso-position-horizontal-relative:page;mso-position-vertical-relative:page" o:ole="">
            <v:imagedata r:id="rId349" o:title=""/>
          </v:shape>
          <o:OLEObject Type="Embed" ProgID="Equation.DSMT4" ShapeID="Picture 232" DrawAspect="Content" ObjectID="_1506599805" r:id="rId350"/>
        </w:object>
      </w:r>
      <w:r>
        <w:t>为修正系数；</w:t>
      </w:r>
      <w:r>
        <w:rPr>
          <w:position w:val="-14"/>
        </w:rPr>
        <w:object w:dxaOrig="321" w:dyaOrig="381">
          <v:shape id="Picture 233" o:spid="_x0000_i1196" type="#_x0000_t75" style="width:16.1pt;height:18.8pt;mso-position-horizontal-relative:page;mso-position-vertical-relative:page" o:ole="">
            <v:imagedata r:id="rId351" o:title=""/>
          </v:shape>
          <o:OLEObject Type="Embed" ProgID="Equation.DSMT4" ShapeID="Picture 233" DrawAspect="Content" ObjectID="_1506599806" r:id="rId352"/>
        </w:object>
      </w:r>
      <w:r>
        <w:t>为发电机转速</w:t>
      </w:r>
      <w:r>
        <w:t>(</w:t>
      </w:r>
      <w:r>
        <w:rPr>
          <w:position w:val="-6"/>
        </w:rPr>
        <w:object w:dxaOrig="639" w:dyaOrig="279">
          <v:shape id="_x0000_i1197" type="#_x0000_t75" style="width:31.7pt;height:13.95pt" o:ole="">
            <v:imagedata r:id="rId353" o:title=""/>
          </v:shape>
          <o:OLEObject Type="Embed" ProgID="Equation.DSMT4" ShapeID="_x0000_i1197" DrawAspect="Content" ObjectID="_1506599807" r:id="rId354"/>
        </w:object>
      </w:r>
      <w:r>
        <w:t>)</w:t>
      </w:r>
      <w:r>
        <w:t>；</w:t>
      </w:r>
      <w:r w:rsidRPr="002655CF">
        <w:rPr>
          <w:position w:val="-12"/>
        </w:rPr>
        <w:object w:dxaOrig="279" w:dyaOrig="360">
          <v:shape id="_x0000_i1198" type="#_x0000_t75" style="width:13.95pt;height:18.25pt" o:ole="">
            <v:imagedata r:id="rId355" o:title=""/>
          </v:shape>
          <o:OLEObject Type="Embed" ProgID="Equation.DSMT4" ShapeID="_x0000_i1198" DrawAspect="Content" ObjectID="_1506599808" r:id="rId356"/>
        </w:object>
      </w:r>
      <w:r>
        <w:t>为风轮转速</w:t>
      </w:r>
      <w:r>
        <w:t>(</w:t>
      </w:r>
      <w:r>
        <w:rPr>
          <w:position w:val="-6"/>
        </w:rPr>
        <w:object w:dxaOrig="639" w:dyaOrig="279">
          <v:shape id="_x0000_i1199" type="#_x0000_t75" style="width:31.7pt;height:13.95pt" o:ole="">
            <v:imagedata r:id="rId353" o:title=""/>
          </v:shape>
          <o:OLEObject Type="Embed" ProgID="Equation.DSMT4" ShapeID="_x0000_i1199" DrawAspect="Content" ObjectID="_1506599809" r:id="rId357"/>
        </w:object>
      </w:r>
      <w:r>
        <w:t>)</w:t>
      </w:r>
      <w:r>
        <w:t>；</w:t>
      </w:r>
      <w:r>
        <w:rPr>
          <w:position w:val="-12"/>
        </w:rPr>
        <w:object w:dxaOrig="280" w:dyaOrig="360">
          <v:shape id="Picture 237" o:spid="_x0000_i1200" type="#_x0000_t75" style="width:13.95pt;height:18.25pt;mso-position-horizontal-relative:page;mso-position-vertical-relative:page" o:ole="">
            <v:imagedata r:id="rId358" o:title=""/>
          </v:shape>
          <o:OLEObject Type="Embed" ProgID="Equation.DSMT4" ShapeID="Picture 237" DrawAspect="Content" ObjectID="_1506599810" r:id="rId359"/>
        </w:object>
      </w:r>
      <w:r>
        <w:t>为发电机同步转速</w:t>
      </w:r>
      <w:r>
        <w:t>(</w:t>
      </w:r>
      <w:r>
        <w:rPr>
          <w:position w:val="-6"/>
        </w:rPr>
        <w:object w:dxaOrig="639" w:dyaOrig="279">
          <v:shape id="_x0000_i1201" type="#_x0000_t75" style="width:31.7pt;height:13.95pt" o:ole="">
            <v:imagedata r:id="rId353" o:title=""/>
          </v:shape>
          <o:OLEObject Type="Embed" ProgID="Equation.DSMT4" ShapeID="_x0000_i1201" DrawAspect="Content" ObjectID="_1506599811" r:id="rId360"/>
        </w:object>
      </w:r>
      <w:r>
        <w:t>)</w:t>
      </w:r>
      <w:r>
        <w:t>；</w:t>
      </w:r>
      <w:r>
        <w:rPr>
          <w:position w:val="-12"/>
        </w:rPr>
        <w:object w:dxaOrig="201" w:dyaOrig="361">
          <v:shape id="Picture 239" o:spid="_x0000_i1202" type="#_x0000_t75" style="width:10.2pt;height:18.25pt;mso-position-horizontal-relative:page;mso-position-vertical-relative:page" o:ole="">
            <v:imagedata r:id="rId361" o:title=""/>
          </v:shape>
          <o:OLEObject Type="Embed" ProgID="Equation.DSMT4" ShapeID="Picture 239" DrawAspect="Content" ObjectID="_1506599812" r:id="rId362"/>
        </w:object>
      </w:r>
      <w:r>
        <w:t>和</w:t>
      </w:r>
      <w:r>
        <w:rPr>
          <w:position w:val="-12"/>
        </w:rPr>
        <w:object w:dxaOrig="241" w:dyaOrig="361">
          <v:shape id="Picture 240" o:spid="_x0000_i1203" type="#_x0000_t75" style="width:11.8pt;height:18.25pt;mso-position-horizontal-relative:page;mso-position-vertical-relative:page" o:ole="">
            <v:imagedata r:id="rId363" o:title=""/>
          </v:shape>
          <o:OLEObject Type="Embed" ProgID="Equation.DSMT4" ShapeID="Picture 240" DrawAspect="Content" ObjectID="_1506599813" r:id="rId364"/>
        </w:object>
      </w:r>
      <w:r>
        <w:t>分别为定子绕组电阻</w:t>
      </w:r>
      <w:proofErr w:type="gramStart"/>
      <w:r>
        <w:t>和漏抗</w:t>
      </w:r>
      <w:proofErr w:type="gramEnd"/>
      <w:r>
        <w:t>(</w:t>
      </w:r>
      <w:r>
        <w:rPr>
          <w:position w:val="-6"/>
        </w:rPr>
        <w:object w:dxaOrig="261" w:dyaOrig="261">
          <v:shape id="Picture 241" o:spid="_x0000_i1204" type="#_x0000_t75" style="width:12.9pt;height:12.9pt;mso-position-horizontal-relative:page;mso-position-vertical-relative:page" o:ole="">
            <v:imagedata r:id="rId365" o:title=""/>
          </v:shape>
          <o:OLEObject Type="Embed" ProgID="Equation.DSMT4" ShapeID="Picture 241" DrawAspect="Content" ObjectID="_1506599814" r:id="rId366"/>
        </w:object>
      </w:r>
      <w:r>
        <w:t>)</w:t>
      </w:r>
      <w:r>
        <w:t>；</w:t>
      </w:r>
      <w:r>
        <w:rPr>
          <w:position w:val="-12"/>
        </w:rPr>
        <w:object w:dxaOrig="221" w:dyaOrig="381">
          <v:shape id="Picture 242" o:spid="_x0000_i1205" type="#_x0000_t75" style="width:10.75pt;height:18.8pt;mso-position-horizontal-relative:page;mso-position-vertical-relative:page" o:ole="">
            <v:imagedata r:id="rId367" o:title=""/>
          </v:shape>
          <o:OLEObject Type="Embed" ProgID="Equation.DSMT4" ShapeID="Picture 242" DrawAspect="Content" ObjectID="_1506599815" r:id="rId368"/>
        </w:object>
      </w:r>
      <w:r>
        <w:t>和</w:t>
      </w:r>
      <w:r>
        <w:rPr>
          <w:position w:val="-12"/>
        </w:rPr>
        <w:object w:dxaOrig="261" w:dyaOrig="381">
          <v:shape id="Picture 243" o:spid="_x0000_i1206" type="#_x0000_t75" style="width:12.9pt;height:18.8pt;mso-position-horizontal-relative:page;mso-position-vertical-relative:page" o:ole="">
            <v:imagedata r:id="rId369" o:title=""/>
          </v:shape>
          <o:OLEObject Type="Embed" ProgID="Equation.DSMT4" ShapeID="Picture 243" DrawAspect="Content" ObjectID="_1506599816" r:id="rId370"/>
        </w:object>
      </w:r>
      <w:r>
        <w:t>分别为转子绕组电阻</w:t>
      </w:r>
      <w:proofErr w:type="gramStart"/>
      <w:r>
        <w:t>和漏抗</w:t>
      </w:r>
      <w:proofErr w:type="gramEnd"/>
      <w:r>
        <w:t>(</w:t>
      </w:r>
      <w:r>
        <w:rPr>
          <w:position w:val="-6"/>
        </w:rPr>
        <w:object w:dxaOrig="261" w:dyaOrig="261">
          <v:shape id="Picture 244" o:spid="_x0000_i1207" type="#_x0000_t75" style="width:12.9pt;height:12.9pt;mso-position-horizontal-relative:page;mso-position-vertical-relative:page" o:ole="">
            <v:imagedata r:id="rId365" o:title=""/>
          </v:shape>
          <o:OLEObject Type="Embed" ProgID="Equation.DSMT4" ShapeID="Picture 244" DrawAspect="Content" ObjectID="_1506599817" r:id="rId371"/>
        </w:object>
      </w:r>
      <w:r>
        <w:t>)</w:t>
      </w:r>
      <w:r>
        <w:t>。</w:t>
      </w:r>
    </w:p>
    <w:p w:rsidR="00E050B9" w:rsidRDefault="00E050B9" w:rsidP="00E050B9">
      <w:pPr>
        <w:snapToGrid w:val="0"/>
        <w:ind w:firstLine="480"/>
      </w:pPr>
      <w:r>
        <w:t>利用公式</w:t>
      </w:r>
      <w:r>
        <w:t>(3.27)</w:t>
      </w:r>
      <w:r>
        <w:t>搭建的发电机仿真结构图，如图</w:t>
      </w:r>
      <w:r>
        <w:t>3.10</w:t>
      </w:r>
      <w:r>
        <w:t>所示：</w:t>
      </w:r>
    </w:p>
    <w:p w:rsidR="00E050B9" w:rsidRDefault="00E050B9" w:rsidP="00E050B9">
      <w:pPr>
        <w:snapToGrid w:val="0"/>
        <w:ind w:firstLineChars="0" w:firstLine="0"/>
        <w:jc w:val="center"/>
      </w:pPr>
      <w:r>
        <w:rPr>
          <w:noProof/>
        </w:rPr>
        <w:drawing>
          <wp:inline distT="0" distB="0" distL="0" distR="0">
            <wp:extent cx="5479415"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5479415" cy="1910715"/>
                    </a:xfrm>
                    <a:prstGeom prst="rect">
                      <a:avLst/>
                    </a:prstGeom>
                    <a:noFill/>
                    <a:ln>
                      <a:noFill/>
                    </a:ln>
                  </pic:spPr>
                </pic:pic>
              </a:graphicData>
            </a:graphic>
          </wp:inline>
        </w:drawing>
      </w:r>
    </w:p>
    <w:p w:rsidR="00E050B9" w:rsidRDefault="00E050B9" w:rsidP="00E050B9">
      <w:pPr>
        <w:ind w:firstLineChars="0" w:firstLine="0"/>
        <w:jc w:val="center"/>
        <w:rPr>
          <w:rFonts w:ascii="宋体" w:hAnsi="宋体"/>
          <w:sz w:val="21"/>
          <w:szCs w:val="21"/>
        </w:rPr>
      </w:pPr>
      <w:r>
        <w:rPr>
          <w:rFonts w:ascii="宋体" w:hAnsi="宋体"/>
          <w:sz w:val="21"/>
          <w:szCs w:val="21"/>
        </w:rPr>
        <w:t>图</w:t>
      </w:r>
      <w:r>
        <w:rPr>
          <w:sz w:val="21"/>
          <w:szCs w:val="21"/>
        </w:rPr>
        <w:t>3.10</w:t>
      </w:r>
      <w:r>
        <w:rPr>
          <w:rFonts w:ascii="宋体" w:hAnsi="宋体"/>
          <w:sz w:val="21"/>
          <w:szCs w:val="21"/>
        </w:rPr>
        <w:t xml:space="preserve">  发电机仿真结构图</w:t>
      </w:r>
    </w:p>
    <w:p w:rsidR="00E050B9" w:rsidRPr="00E050B9" w:rsidRDefault="00E050B9" w:rsidP="00E050B9">
      <w:pPr>
        <w:ind w:firstLine="480"/>
        <w:rPr>
          <w:rFonts w:hint="eastAsia"/>
        </w:rPr>
      </w:pPr>
    </w:p>
    <w:p w:rsidR="005D296C" w:rsidRDefault="00EC6FB0" w:rsidP="00EC6FB0">
      <w:pPr>
        <w:pStyle w:val="2"/>
      </w:pPr>
      <w:bookmarkStart w:id="78" w:name="_Toc431996723"/>
      <w:r>
        <w:rPr>
          <w:rFonts w:hint="eastAsia"/>
        </w:rPr>
        <w:t>风力</w:t>
      </w:r>
      <w:r>
        <w:t>发电机组控制</w:t>
      </w:r>
      <w:r>
        <w:rPr>
          <w:rFonts w:hint="eastAsia"/>
        </w:rPr>
        <w:t>方法</w:t>
      </w:r>
      <w:bookmarkEnd w:id="78"/>
    </w:p>
    <w:p w:rsidR="00EC6FB0" w:rsidRDefault="00EC6FB0" w:rsidP="00EC6FB0">
      <w:pPr>
        <w:pStyle w:val="3"/>
      </w:pPr>
      <w:bookmarkStart w:id="79" w:name="_Toc431996724"/>
      <w:r>
        <w:rPr>
          <w:rFonts w:hint="eastAsia"/>
        </w:rPr>
        <w:t>状态</w:t>
      </w:r>
      <w:r>
        <w:t>反馈控制</w:t>
      </w:r>
      <w:bookmarkEnd w:id="79"/>
    </w:p>
    <w:p w:rsidR="0056000E" w:rsidRDefault="0056000E" w:rsidP="0056000E">
      <w:pPr>
        <w:ind w:firstLine="480"/>
        <w:rPr>
          <w:rFonts w:hint="eastAsia"/>
        </w:rPr>
      </w:pPr>
      <w:r>
        <w:rPr>
          <w:rFonts w:hint="eastAsia"/>
        </w:rPr>
        <w:t>状态反馈是控制系统设计中的一种基本控制方式。给定线性定常系统Σ</w:t>
      </w:r>
      <w:r>
        <w:rPr>
          <w:rFonts w:hint="eastAsia"/>
        </w:rPr>
        <w:t>(A</w:t>
      </w:r>
      <w:r>
        <w:rPr>
          <w:rFonts w:hint="eastAsia"/>
        </w:rPr>
        <w:t>，</w:t>
      </w:r>
      <w:r>
        <w:rPr>
          <w:rFonts w:hint="eastAsia"/>
        </w:rPr>
        <w:lastRenderedPageBreak/>
        <w:t>B</w:t>
      </w:r>
      <w:r>
        <w:rPr>
          <w:rFonts w:hint="eastAsia"/>
        </w:rPr>
        <w:t>，</w:t>
      </w:r>
      <w:r>
        <w:rPr>
          <w:rFonts w:hint="eastAsia"/>
        </w:rPr>
        <w:t>C)</w:t>
      </w:r>
      <w:r>
        <w:rPr>
          <w:rFonts w:hint="eastAsia"/>
        </w:rPr>
        <w:t>，称</w:t>
      </w:r>
      <w:r>
        <w:rPr>
          <w:rFonts w:hint="eastAsia"/>
        </w:rPr>
        <w:t xml:space="preserve">  </w:t>
      </w:r>
      <w:r>
        <w:rPr>
          <w:rFonts w:hint="eastAsia"/>
        </w:rPr>
        <w:t>为Σ的状态反馈，其中</w:t>
      </w:r>
      <w:r>
        <w:rPr>
          <w:rFonts w:hint="eastAsia"/>
        </w:rPr>
        <w:t>K</w:t>
      </w:r>
      <w:r>
        <w:rPr>
          <w:rFonts w:hint="eastAsia"/>
        </w:rPr>
        <w:t>∈</w:t>
      </w:r>
      <w:proofErr w:type="spellStart"/>
      <w:r>
        <w:rPr>
          <w:rFonts w:hint="eastAsia"/>
        </w:rPr>
        <w:t>Rr</w:t>
      </w:r>
      <w:proofErr w:type="spellEnd"/>
      <w:r>
        <w:rPr>
          <w:rFonts w:hint="eastAsia"/>
        </w:rPr>
        <w:t>×</w:t>
      </w:r>
      <w:r>
        <w:rPr>
          <w:rFonts w:hint="eastAsia"/>
        </w:rPr>
        <w:t>n</w:t>
      </w:r>
      <w:r>
        <w:rPr>
          <w:rFonts w:hint="eastAsia"/>
        </w:rPr>
        <w:t>，</w:t>
      </w:r>
      <w:r>
        <w:rPr>
          <w:rFonts w:hint="eastAsia"/>
        </w:rPr>
        <w:t>F</w:t>
      </w:r>
      <w:r>
        <w:rPr>
          <w:rFonts w:hint="eastAsia"/>
        </w:rPr>
        <w:t>∈</w:t>
      </w:r>
      <w:proofErr w:type="spellStart"/>
      <w:r>
        <w:rPr>
          <w:rFonts w:hint="eastAsia"/>
        </w:rPr>
        <w:t>Rr</w:t>
      </w:r>
      <w:proofErr w:type="spellEnd"/>
      <w:r>
        <w:rPr>
          <w:rFonts w:hint="eastAsia"/>
        </w:rPr>
        <w:t>×</w:t>
      </w:r>
      <w:r>
        <w:rPr>
          <w:rFonts w:hint="eastAsia"/>
        </w:rPr>
        <w:t>r</w:t>
      </w:r>
      <w:r>
        <w:rPr>
          <w:rFonts w:hint="eastAsia"/>
        </w:rPr>
        <w:t>，且</w:t>
      </w:r>
      <w:proofErr w:type="spellStart"/>
      <w:r>
        <w:rPr>
          <w:rFonts w:hint="eastAsia"/>
        </w:rPr>
        <w:t>detF</w:t>
      </w:r>
      <w:proofErr w:type="spellEnd"/>
      <w:r>
        <w:rPr>
          <w:rFonts w:hint="eastAsia"/>
        </w:rPr>
        <w:t>≠</w:t>
      </w:r>
      <w:r>
        <w:rPr>
          <w:rFonts w:hint="eastAsia"/>
        </w:rPr>
        <w:t>0</w:t>
      </w:r>
      <w:r>
        <w:rPr>
          <w:rFonts w:hint="eastAsia"/>
        </w:rPr>
        <w:t>。将上式代入原系统得闭环系统Σ</w:t>
      </w:r>
      <w:r>
        <w:rPr>
          <w:rFonts w:hint="eastAsia"/>
        </w:rPr>
        <w:t>C(A+BK</w:t>
      </w:r>
      <w:r>
        <w:rPr>
          <w:rFonts w:hint="eastAsia"/>
        </w:rPr>
        <w:t>，</w:t>
      </w:r>
      <w:r>
        <w:rPr>
          <w:rFonts w:hint="eastAsia"/>
        </w:rPr>
        <w:t>BF</w:t>
      </w:r>
      <w:r>
        <w:rPr>
          <w:rFonts w:hint="eastAsia"/>
        </w:rPr>
        <w:t>，</w:t>
      </w:r>
      <w:r>
        <w:rPr>
          <w:rFonts w:hint="eastAsia"/>
        </w:rPr>
        <w:t>C)</w:t>
      </w:r>
      <w:r>
        <w:rPr>
          <w:rFonts w:hint="eastAsia"/>
        </w:rPr>
        <w:t>。Σ</w:t>
      </w:r>
      <w:r>
        <w:rPr>
          <w:rFonts w:hint="eastAsia"/>
        </w:rPr>
        <w:t>C</w:t>
      </w:r>
      <w:r>
        <w:rPr>
          <w:rFonts w:hint="eastAsia"/>
        </w:rPr>
        <w:t>表明状态反馈改变了原系统Σ的结构，因此也就改变了原系统的动态行为。状态反馈不能改变原系统Σ的能控性，但能改变原系统Σ的能观测性。</w:t>
      </w:r>
      <w:r>
        <w:rPr>
          <w:rFonts w:hint="eastAsia"/>
        </w:rPr>
        <w:t xml:space="preserve">[1] </w:t>
      </w:r>
    </w:p>
    <w:p w:rsidR="0056000E" w:rsidRDefault="0056000E" w:rsidP="0056000E">
      <w:pPr>
        <w:ind w:firstLine="480"/>
        <w:rPr>
          <w:rFonts w:hint="eastAsia"/>
        </w:rPr>
      </w:pPr>
      <w:r>
        <w:rPr>
          <w:rFonts w:hint="eastAsia"/>
        </w:rPr>
        <w:t>对系统Σ</w:t>
      </w:r>
      <w:r>
        <w:rPr>
          <w:rFonts w:hint="eastAsia"/>
        </w:rPr>
        <w:t>(A</w:t>
      </w:r>
      <w:r>
        <w:rPr>
          <w:rFonts w:hint="eastAsia"/>
        </w:rPr>
        <w:t>，</w:t>
      </w:r>
      <w:r>
        <w:rPr>
          <w:rFonts w:hint="eastAsia"/>
        </w:rPr>
        <w:t>B</w:t>
      </w:r>
      <w:r>
        <w:rPr>
          <w:rFonts w:hint="eastAsia"/>
        </w:rPr>
        <w:t>，</w:t>
      </w:r>
      <w:r>
        <w:rPr>
          <w:rFonts w:hint="eastAsia"/>
        </w:rPr>
        <w:t>C)</w:t>
      </w:r>
      <w:r>
        <w:rPr>
          <w:rFonts w:hint="eastAsia"/>
        </w:rPr>
        <w:t>，量测的通常不是全部状态</w:t>
      </w:r>
      <w:r>
        <w:rPr>
          <w:rFonts w:hint="eastAsia"/>
        </w:rPr>
        <w:t>x</w:t>
      </w:r>
      <w:r>
        <w:rPr>
          <w:rFonts w:hint="eastAsia"/>
        </w:rPr>
        <w:t>而是输出</w:t>
      </w:r>
      <w:r>
        <w:rPr>
          <w:rFonts w:hint="eastAsia"/>
        </w:rPr>
        <w:t>y</w:t>
      </w:r>
      <w:r>
        <w:rPr>
          <w:rFonts w:hint="eastAsia"/>
        </w:rPr>
        <w:t>。此时为实现状态反馈必须增加状态观测器。为了直接应用量测信息，取</w:t>
      </w:r>
      <w:r>
        <w:rPr>
          <w:rFonts w:hint="eastAsia"/>
        </w:rPr>
        <w:t>u=</w:t>
      </w:r>
      <w:proofErr w:type="spellStart"/>
      <w:r>
        <w:rPr>
          <w:rFonts w:hint="eastAsia"/>
        </w:rPr>
        <w:t>Hy+Fv</w:t>
      </w:r>
      <w:proofErr w:type="spellEnd"/>
      <w:r>
        <w:rPr>
          <w:rFonts w:hint="eastAsia"/>
        </w:rPr>
        <w:t>，其中</w:t>
      </w:r>
      <w:r>
        <w:rPr>
          <w:rFonts w:hint="eastAsia"/>
        </w:rPr>
        <w:t>H</w:t>
      </w:r>
      <w:r>
        <w:rPr>
          <w:rFonts w:hint="eastAsia"/>
        </w:rPr>
        <w:t>∈</w:t>
      </w:r>
      <w:proofErr w:type="spellStart"/>
      <w:r>
        <w:rPr>
          <w:rFonts w:hint="eastAsia"/>
        </w:rPr>
        <w:t>Rr</w:t>
      </w:r>
      <w:proofErr w:type="spellEnd"/>
      <w:r>
        <w:rPr>
          <w:rFonts w:hint="eastAsia"/>
        </w:rPr>
        <w:t>×</w:t>
      </w:r>
      <w:r>
        <w:rPr>
          <w:rFonts w:hint="eastAsia"/>
        </w:rPr>
        <w:t>m</w:t>
      </w:r>
      <w:r>
        <w:rPr>
          <w:rFonts w:hint="eastAsia"/>
        </w:rPr>
        <w:t>，</w:t>
      </w:r>
      <w:r>
        <w:rPr>
          <w:rFonts w:hint="eastAsia"/>
        </w:rPr>
        <w:t>F</w:t>
      </w:r>
      <w:r>
        <w:rPr>
          <w:rFonts w:hint="eastAsia"/>
        </w:rPr>
        <w:t>同上，通常称为输出反馈。输出反馈既不改变原系统Σ的能控性，又不改变原系统Σ的能观测性。</w:t>
      </w:r>
      <w:r>
        <w:rPr>
          <w:rFonts w:hint="eastAsia"/>
        </w:rPr>
        <w:t xml:space="preserve">[1] </w:t>
      </w:r>
    </w:p>
    <w:p w:rsidR="0056000E" w:rsidRDefault="0056000E" w:rsidP="0056000E">
      <w:pPr>
        <w:ind w:firstLine="480"/>
      </w:pPr>
      <w:r>
        <w:t xml:space="preserve"> </w:t>
      </w:r>
    </w:p>
    <w:p w:rsidR="0056000E" w:rsidRDefault="0056000E" w:rsidP="0056000E">
      <w:pPr>
        <w:ind w:firstLine="480"/>
        <w:rPr>
          <w:rFonts w:hint="eastAsia"/>
        </w:rPr>
      </w:pPr>
      <w:r>
        <w:rPr>
          <w:rFonts w:hint="eastAsia"/>
        </w:rPr>
        <w:t>图中为状态反馈的基本形式。其中是状态变量的估计值，</w:t>
      </w:r>
      <w:r>
        <w:rPr>
          <w:rFonts w:hint="eastAsia"/>
        </w:rPr>
        <w:t>K</w:t>
      </w:r>
      <w:r>
        <w:rPr>
          <w:rFonts w:hint="eastAsia"/>
        </w:rPr>
        <w:t>是一个常系数矩阵（比例环节），通常称为反馈增益矩阵。如果原系统</w:t>
      </w:r>
      <w:proofErr w:type="gramStart"/>
      <w:r>
        <w:rPr>
          <w:rFonts w:hint="eastAsia"/>
        </w:rPr>
        <w:t>是定常线性系统</w:t>
      </w:r>
      <w:proofErr w:type="gramEnd"/>
      <w:r>
        <w:rPr>
          <w:rFonts w:hint="eastAsia"/>
        </w:rPr>
        <w:t>(A</w:t>
      </w:r>
      <w:r>
        <w:rPr>
          <w:rFonts w:hint="eastAsia"/>
        </w:rPr>
        <w:t>，</w:t>
      </w:r>
      <w:r>
        <w:rPr>
          <w:rFonts w:hint="eastAsia"/>
        </w:rPr>
        <w:t>B</w:t>
      </w:r>
      <w:r>
        <w:rPr>
          <w:rFonts w:hint="eastAsia"/>
        </w:rPr>
        <w:t>，</w:t>
      </w:r>
      <w:r>
        <w:rPr>
          <w:rFonts w:hint="eastAsia"/>
        </w:rPr>
        <w:t>C),</w:t>
      </w:r>
      <w:r>
        <w:rPr>
          <w:rFonts w:hint="eastAsia"/>
        </w:rPr>
        <w:t>则在引入状态反馈</w:t>
      </w:r>
      <w:r>
        <w:rPr>
          <w:rFonts w:hint="eastAsia"/>
        </w:rPr>
        <w:t>K</w:t>
      </w:r>
      <w:r>
        <w:rPr>
          <w:rFonts w:hint="eastAsia"/>
        </w:rPr>
        <w:t>以后</w:t>
      </w:r>
      <w:r>
        <w:rPr>
          <w:rFonts w:hint="eastAsia"/>
        </w:rPr>
        <w:t>,</w:t>
      </w:r>
      <w:r>
        <w:rPr>
          <w:rFonts w:hint="eastAsia"/>
        </w:rPr>
        <w:t>系统就化成</w:t>
      </w:r>
      <w:r>
        <w:rPr>
          <w:rFonts w:hint="eastAsia"/>
        </w:rPr>
        <w:t>(A-BK</w:t>
      </w:r>
      <w:r>
        <w:rPr>
          <w:rFonts w:hint="eastAsia"/>
        </w:rPr>
        <w:t>，</w:t>
      </w:r>
      <w:r>
        <w:rPr>
          <w:rFonts w:hint="eastAsia"/>
        </w:rPr>
        <w:t>B</w:t>
      </w:r>
      <w:r>
        <w:rPr>
          <w:rFonts w:hint="eastAsia"/>
        </w:rPr>
        <w:t>，</w:t>
      </w:r>
      <w:r>
        <w:rPr>
          <w:rFonts w:hint="eastAsia"/>
        </w:rPr>
        <w:t>C)</w:t>
      </w:r>
      <w:r>
        <w:rPr>
          <w:rFonts w:hint="eastAsia"/>
        </w:rPr>
        <w:t>。状态反馈把系统的动态矩阵</w:t>
      </w:r>
      <w:r>
        <w:rPr>
          <w:rFonts w:hint="eastAsia"/>
        </w:rPr>
        <w:t>A</w:t>
      </w:r>
      <w:r>
        <w:rPr>
          <w:rFonts w:hint="eastAsia"/>
        </w:rPr>
        <w:t>变成</w:t>
      </w:r>
      <w:r>
        <w:rPr>
          <w:rFonts w:hint="eastAsia"/>
        </w:rPr>
        <w:t>A-BK,</w:t>
      </w:r>
      <w:r>
        <w:rPr>
          <w:rFonts w:hint="eastAsia"/>
        </w:rPr>
        <w:t>但不影响输入矩阵</w:t>
      </w:r>
      <w:r>
        <w:rPr>
          <w:rFonts w:hint="eastAsia"/>
        </w:rPr>
        <w:t>B</w:t>
      </w:r>
      <w:r>
        <w:rPr>
          <w:rFonts w:hint="eastAsia"/>
        </w:rPr>
        <w:t>和输出矩阵</w:t>
      </w:r>
      <w:r>
        <w:rPr>
          <w:rFonts w:hint="eastAsia"/>
        </w:rPr>
        <w:t>C</w:t>
      </w:r>
      <w:r>
        <w:rPr>
          <w:rFonts w:hint="eastAsia"/>
        </w:rPr>
        <w:t>。状态反馈也不影响系统的能控性，但可能改变系统的能观测性。只要原系统是能控的，则一定可以通过适当选取反馈增益矩阵</w:t>
      </w:r>
      <w:r>
        <w:rPr>
          <w:rFonts w:hint="eastAsia"/>
        </w:rPr>
        <w:t>K</w:t>
      </w:r>
      <w:r>
        <w:rPr>
          <w:rFonts w:hint="eastAsia"/>
        </w:rPr>
        <w:t>用状态反馈来任意移置闭环系统的极点</w:t>
      </w:r>
      <w:r>
        <w:rPr>
          <w:rFonts w:hint="eastAsia"/>
        </w:rPr>
        <w:t>(</w:t>
      </w:r>
      <w:r>
        <w:rPr>
          <w:rFonts w:hint="eastAsia"/>
        </w:rPr>
        <w:t>见极点配置</w:t>
      </w:r>
      <w:r>
        <w:rPr>
          <w:rFonts w:hint="eastAsia"/>
        </w:rPr>
        <w:t>)</w:t>
      </w:r>
      <w:r>
        <w:rPr>
          <w:rFonts w:hint="eastAsia"/>
        </w:rPr>
        <w:t>。对于传统的输出反馈</w:t>
      </w:r>
      <w:r>
        <w:rPr>
          <w:rFonts w:hint="eastAsia"/>
        </w:rPr>
        <w:t>,</w:t>
      </w:r>
      <w:r>
        <w:rPr>
          <w:rFonts w:hint="eastAsia"/>
        </w:rPr>
        <w:t>如果不引入附加的补偿装置，这一点不是总能作到的。</w:t>
      </w:r>
    </w:p>
    <w:p w:rsidR="0056000E" w:rsidRPr="0056000E" w:rsidRDefault="0056000E" w:rsidP="0056000E">
      <w:pPr>
        <w:ind w:firstLine="480"/>
        <w:rPr>
          <w:rFonts w:hint="eastAsia"/>
        </w:rPr>
      </w:pPr>
      <w:r>
        <w:rPr>
          <w:rFonts w:hint="eastAsia"/>
        </w:rPr>
        <w:t>随着状态观测器理论和状态估计方法的发展（特别是由于卡尔</w:t>
      </w:r>
      <w:proofErr w:type="gramStart"/>
      <w:r>
        <w:rPr>
          <w:rFonts w:hint="eastAsia"/>
        </w:rPr>
        <w:t>曼</w:t>
      </w:r>
      <w:proofErr w:type="gramEnd"/>
      <w:r>
        <w:rPr>
          <w:rFonts w:hint="eastAsia"/>
        </w:rPr>
        <w:t>-</w:t>
      </w:r>
      <w:r>
        <w:rPr>
          <w:rFonts w:hint="eastAsia"/>
        </w:rPr>
        <w:t>布什滤波方法的出现）</w:t>
      </w:r>
      <w:r>
        <w:rPr>
          <w:rFonts w:hint="eastAsia"/>
        </w:rPr>
        <w:t>,</w:t>
      </w:r>
      <w:r>
        <w:rPr>
          <w:rFonts w:hint="eastAsia"/>
        </w:rPr>
        <w:t>在很多情况下已不难获得状态变量的良好实时估计值，状态反馈方法已进入了实用阶段。</w:t>
      </w:r>
    </w:p>
    <w:p w:rsidR="00EC6FB0" w:rsidRDefault="00EC6FB0" w:rsidP="00EC6FB0">
      <w:pPr>
        <w:pStyle w:val="3"/>
      </w:pPr>
      <w:bookmarkStart w:id="80" w:name="_Toc431996725"/>
      <w:r>
        <w:rPr>
          <w:rFonts w:hint="eastAsia"/>
        </w:rPr>
        <w:t>PID</w:t>
      </w:r>
      <w:r>
        <w:rPr>
          <w:rFonts w:hint="eastAsia"/>
        </w:rPr>
        <w:t>控制</w:t>
      </w:r>
      <w:bookmarkEnd w:id="80"/>
    </w:p>
    <w:p w:rsidR="00E050B9" w:rsidRDefault="00E050B9" w:rsidP="00E050B9">
      <w:pPr>
        <w:snapToGrid w:val="0"/>
        <w:ind w:firstLine="480"/>
        <w:rPr>
          <w:rFonts w:ascii="宋体" w:hAnsi="宋体"/>
        </w:rPr>
      </w:pPr>
      <w:r>
        <w:rPr>
          <w:rFonts w:ascii="宋体" w:hAnsi="宋体"/>
        </w:rPr>
        <w:t>对风力发电控制系统模型的非线性主要体现在风轮所捕获的风能大小上，风力机实际捕获的机械功率与空气密度、风速、风轮扫掠面积、风能利用系数等因素相关。由此不难看出风速的随机性及风能利用系数的复杂性使得控制系统的非线性模型难于建立。因此需要根据被控对象的物理特征，以及相应的基础理论建立出能够反映被控对象特征的非线性模型。</w:t>
      </w:r>
    </w:p>
    <w:p w:rsidR="00E050B9" w:rsidRDefault="00E050B9" w:rsidP="00E050B9">
      <w:pPr>
        <w:snapToGrid w:val="0"/>
        <w:ind w:firstLine="480"/>
      </w:pPr>
      <w:r>
        <w:rPr>
          <w:rFonts w:hAnsi="宋体"/>
          <w:szCs w:val="21"/>
        </w:rPr>
        <w:t>七十多年前开始，</w:t>
      </w:r>
      <w:r>
        <w:rPr>
          <w:rFonts w:hAnsi="宋体"/>
          <w:szCs w:val="21"/>
        </w:rPr>
        <w:t>PID</w:t>
      </w:r>
      <w:r>
        <w:rPr>
          <w:rFonts w:hAnsi="宋体"/>
          <w:szCs w:val="21"/>
        </w:rPr>
        <w:t>控制器逐渐以其结构简单，理论成熟，不需要精确的数学模型，且控制效果理想，成为工业控制的重要手段</w:t>
      </w:r>
      <w:r>
        <w:rPr>
          <w:rFonts w:hAnsi="宋体"/>
          <w:szCs w:val="21"/>
          <w:vertAlign w:val="superscript"/>
        </w:rPr>
        <w:t>[64]</w:t>
      </w:r>
      <w:r>
        <w:rPr>
          <w:rFonts w:hAnsi="宋体"/>
          <w:szCs w:val="21"/>
        </w:rPr>
        <w:t>（</w:t>
      </w:r>
      <w:r>
        <w:rPr>
          <w:rFonts w:hAnsi="宋体"/>
          <w:szCs w:val="21"/>
        </w:rPr>
        <w:t>PI</w:t>
      </w:r>
      <w:r>
        <w:rPr>
          <w:rFonts w:hAnsi="宋体"/>
          <w:szCs w:val="21"/>
        </w:rPr>
        <w:t>控制器属于一种特殊的</w:t>
      </w:r>
      <w:r>
        <w:rPr>
          <w:rFonts w:hAnsi="宋体"/>
          <w:szCs w:val="21"/>
        </w:rPr>
        <w:t>PID</w:t>
      </w:r>
      <w:r>
        <w:rPr>
          <w:rFonts w:hAnsi="宋体"/>
          <w:szCs w:val="21"/>
        </w:rPr>
        <w:t>控制器）。常规的</w:t>
      </w:r>
      <w:r>
        <w:rPr>
          <w:rFonts w:hAnsi="宋体"/>
          <w:szCs w:val="21"/>
        </w:rPr>
        <w:t>PID</w:t>
      </w:r>
      <w:r>
        <w:rPr>
          <w:rFonts w:hAnsi="宋体"/>
          <w:szCs w:val="21"/>
        </w:rPr>
        <w:t>控制器是由比例环节、积分环节和微分环节三部分组成，</w:t>
      </w:r>
      <w:r>
        <w:t>其控制规律为</w:t>
      </w:r>
    </w:p>
    <w:p w:rsidR="00E050B9" w:rsidRDefault="00E050B9" w:rsidP="00E050B9">
      <w:pPr>
        <w:snapToGrid w:val="0"/>
        <w:ind w:firstLine="480"/>
        <w:jc w:val="center"/>
      </w:pPr>
      <w:r>
        <w:rPr>
          <w:position w:val="-30"/>
        </w:rPr>
        <w:object w:dxaOrig="3680" w:dyaOrig="680">
          <v:shape id="_x0000_i1208" type="#_x0000_t75" style="width:183.75pt;height:33.85pt" o:ole="">
            <v:imagedata r:id="rId373" o:title=""/>
          </v:shape>
          <o:OLEObject Type="Embed" ProgID="Equation.DSMT4" ShapeID="_x0000_i1208" DrawAspect="Content" ObjectID="_1506599818" r:id="rId374"/>
        </w:object>
      </w:r>
    </w:p>
    <w:p w:rsidR="00E050B9" w:rsidRPr="00CC2770" w:rsidRDefault="00E050B9" w:rsidP="00E050B9">
      <w:pPr>
        <w:snapToGrid w:val="0"/>
        <w:ind w:firstLine="480"/>
        <w:jc w:val="right"/>
      </w:pPr>
      <w:r>
        <w:rPr>
          <w:position w:val="-24"/>
        </w:rPr>
        <w:t xml:space="preserve">  </w:t>
      </w:r>
      <w:r>
        <w:rPr>
          <w:position w:val="-24"/>
        </w:rPr>
        <w:object w:dxaOrig="3100" w:dyaOrig="620">
          <v:shape id="_x0000_i1209" type="#_x0000_t75" style="width:155.8pt;height:31.7pt" o:ole="">
            <v:imagedata r:id="rId375" o:title=""/>
          </v:shape>
          <o:OLEObject Type="Embed" ProgID="Equation.DSMT4" ShapeID="_x0000_i1209" DrawAspect="Content" ObjectID="_1506599819" r:id="rId376"/>
        </w:object>
      </w:r>
      <w:r>
        <w:t xml:space="preserve">              </w:t>
      </w:r>
      <w:r w:rsidRPr="00F01741">
        <w:rPr>
          <w:color w:val="FF0000"/>
        </w:rPr>
        <w:t xml:space="preserve">  </w:t>
      </w:r>
      <w:r w:rsidRPr="00CC2770">
        <w:t>(3.33)</w:t>
      </w:r>
    </w:p>
    <w:p w:rsidR="00E050B9" w:rsidRDefault="00E050B9" w:rsidP="00E050B9">
      <w:pPr>
        <w:snapToGrid w:val="0"/>
        <w:ind w:firstLine="480"/>
      </w:pPr>
      <w:r>
        <w:lastRenderedPageBreak/>
        <w:t>其中，</w:t>
      </w:r>
      <w:r>
        <w:rPr>
          <w:position w:val="-14"/>
        </w:rPr>
        <w:object w:dxaOrig="260" w:dyaOrig="380">
          <v:shape id="_x0000_i1210" type="#_x0000_t75" style="width:13.45pt;height:17.75pt" o:ole="">
            <v:imagedata r:id="rId377" o:title=""/>
          </v:shape>
          <o:OLEObject Type="Embed" ProgID="Equation.DSMT4" ShapeID="_x0000_i1210" DrawAspect="Content" ObjectID="_1506599820" r:id="rId378"/>
        </w:object>
      </w:r>
      <w:r>
        <w:t>为比例系数；</w:t>
      </w:r>
      <w:r>
        <w:rPr>
          <w:position w:val="-12"/>
        </w:rPr>
        <w:object w:dxaOrig="220" w:dyaOrig="360">
          <v:shape id="_x0000_i1211" type="#_x0000_t75" style="width:10.75pt;height:18.25pt" o:ole="">
            <v:imagedata r:id="rId379" o:title=""/>
          </v:shape>
          <o:OLEObject Type="Embed" ProgID="Equation.DSMT4" ShapeID="_x0000_i1211" DrawAspect="Content" ObjectID="_1506599821" r:id="rId380"/>
        </w:object>
      </w:r>
      <w:r>
        <w:t>为积分时间常数；</w:t>
      </w:r>
      <w:r>
        <w:rPr>
          <w:position w:val="-12"/>
        </w:rPr>
        <w:object w:dxaOrig="260" w:dyaOrig="360">
          <v:shape id="_x0000_i1212" type="#_x0000_t75" style="width:12.9pt;height:18.25pt" o:ole="">
            <v:imagedata r:id="rId381" o:title=""/>
          </v:shape>
          <o:OLEObject Type="Embed" ProgID="Equation.DSMT4" ShapeID="_x0000_i1212" DrawAspect="Content" ObjectID="_1506599822" r:id="rId382"/>
        </w:object>
      </w:r>
      <w:r>
        <w:t>为微分时间常数；</w:t>
      </w:r>
      <w:r>
        <w:rPr>
          <w:position w:val="-12"/>
        </w:rPr>
        <w:object w:dxaOrig="220" w:dyaOrig="360">
          <v:shape id="_x0000_i1213" type="#_x0000_t75" style="width:10.75pt;height:18.25pt" o:ole="">
            <v:imagedata r:id="rId383" o:title=""/>
          </v:shape>
          <o:OLEObject Type="Embed" ProgID="Equation.DSMT4" ShapeID="_x0000_i1213" DrawAspect="Content" ObjectID="_1506599823" r:id="rId384"/>
        </w:object>
      </w:r>
      <w:r>
        <w:t>为积分系数；</w:t>
      </w:r>
      <w:r>
        <w:rPr>
          <w:position w:val="-12"/>
        </w:rPr>
        <w:object w:dxaOrig="281" w:dyaOrig="361">
          <v:shape id="Picture 270" o:spid="_x0000_i1214" type="#_x0000_t75" style="width:14.5pt;height:18.25pt;mso-position-horizontal-relative:page;mso-position-vertical-relative:page" o:ole="">
            <v:imagedata r:id="rId385" o:title=""/>
          </v:shape>
          <o:OLEObject Type="Embed" ProgID="Equation.DSMT4" ShapeID="Picture 270" DrawAspect="Content" ObjectID="_1506599824" r:id="rId386"/>
        </w:object>
      </w:r>
      <w:r>
        <w:t>为微分系数。</w:t>
      </w:r>
    </w:p>
    <w:p w:rsidR="00E050B9" w:rsidRDefault="00E050B9" w:rsidP="00E050B9">
      <w:pPr>
        <w:snapToGrid w:val="0"/>
        <w:ind w:firstLine="480"/>
      </w:pPr>
      <w:r>
        <w:t xml:space="preserve">1) </w:t>
      </w:r>
      <w:r>
        <w:t>比例环节</w:t>
      </w:r>
      <w:r>
        <w:t xml:space="preserve"> </w:t>
      </w:r>
    </w:p>
    <w:p w:rsidR="00E050B9" w:rsidRPr="002D000E" w:rsidRDefault="00E050B9" w:rsidP="00E050B9">
      <w:pPr>
        <w:snapToGrid w:val="0"/>
        <w:ind w:firstLine="504"/>
        <w:rPr>
          <w:spacing w:val="6"/>
        </w:rPr>
      </w:pPr>
      <w:r w:rsidRPr="002D000E">
        <w:rPr>
          <w:spacing w:val="6"/>
        </w:rPr>
        <w:t>比例控制是控制器的输出与输入误差信号成比例关系，当仅有比例控制时系统输出存在稳态误差。</w:t>
      </w:r>
      <w:r w:rsidRPr="002D000E">
        <w:t>比例环节的作用是成比例的反应系统反馈信号与设定之间的偏差，通过给出相应的控制指令来减小系统的偏差。</w:t>
      </w:r>
    </w:p>
    <w:p w:rsidR="00E050B9" w:rsidRPr="002D000E" w:rsidRDefault="00E050B9" w:rsidP="00E050B9">
      <w:pPr>
        <w:snapToGrid w:val="0"/>
        <w:ind w:firstLine="480"/>
      </w:pPr>
      <w:r w:rsidRPr="002D000E">
        <w:t>比例系数</w:t>
      </w:r>
      <w:r w:rsidRPr="0017416C">
        <w:rPr>
          <w:position w:val="-14"/>
        </w:rPr>
        <w:object w:dxaOrig="279" w:dyaOrig="380">
          <v:shape id="_x0000_i1215" type="#_x0000_t75" style="width:13.95pt;height:18.8pt" o:ole="">
            <v:imagedata r:id="rId387" o:title=""/>
          </v:shape>
          <o:OLEObject Type="Embed" ProgID="Equation.DSMT4" ShapeID="_x0000_i1215" DrawAspect="Content" ObjectID="_1506599825" r:id="rId388"/>
        </w:object>
      </w:r>
      <w:r w:rsidRPr="002D000E">
        <w:t>的作用是加快系统的响应速度，提高系统的调节精度。比例系数的设置会对系统带来一定的影响，如果比例系数过大，虽然会加快系统的响应速度，减小稳态误差，但是容易产生超调，带来系统的不稳定；如果比例系数过小，会影响控制精度使控制品质降低，系统的响应时间变长，增加系统的调节时间，导致系统的动态特性和静态特性都变</w:t>
      </w:r>
      <w:r>
        <w:t>差</w:t>
      </w:r>
      <w:r w:rsidRPr="002D000E">
        <w:t>，选取合理的比例系数十分必要。</w:t>
      </w:r>
    </w:p>
    <w:p w:rsidR="00E050B9" w:rsidRPr="002D000E" w:rsidRDefault="00E050B9" w:rsidP="00E050B9">
      <w:pPr>
        <w:snapToGrid w:val="0"/>
        <w:ind w:firstLine="480"/>
      </w:pPr>
      <w:r>
        <w:t xml:space="preserve">2) </w:t>
      </w:r>
      <w:r w:rsidRPr="002D000E">
        <w:t>积分环节</w:t>
      </w:r>
    </w:p>
    <w:p w:rsidR="00E050B9" w:rsidRPr="002D000E" w:rsidRDefault="00E050B9" w:rsidP="00E050B9">
      <w:pPr>
        <w:snapToGrid w:val="0"/>
        <w:ind w:firstLine="480"/>
      </w:pPr>
      <w:r w:rsidRPr="002D000E">
        <w:t>积分环节的作用是消除静差，使系统的误差减小到零。积分程度的强弱是有积分时间常数</w:t>
      </w:r>
      <w:r w:rsidRPr="002D000E">
        <w:rPr>
          <w:position w:val="-12"/>
        </w:rPr>
        <w:object w:dxaOrig="220" w:dyaOrig="360">
          <v:shape id="_x0000_i1216" type="#_x0000_t75" style="width:10.75pt;height:18.25pt" o:ole="">
            <v:imagedata r:id="rId389" o:title=""/>
          </v:shape>
          <o:OLEObject Type="Embed" ProgID="Equation.DSMT4" ShapeID="_x0000_i1216" DrawAspect="Content" ObjectID="_1506599826" r:id="rId390"/>
        </w:object>
      </w:r>
      <w:r w:rsidRPr="002D000E">
        <w:t>来确定，</w:t>
      </w:r>
      <w:r w:rsidRPr="002D000E">
        <w:rPr>
          <w:position w:val="-12"/>
        </w:rPr>
        <w:object w:dxaOrig="220" w:dyaOrig="360">
          <v:shape id="_x0000_i1217" type="#_x0000_t75" style="width:11.3pt;height:18.25pt" o:ole="">
            <v:imagedata r:id="rId391" o:title=""/>
          </v:shape>
          <o:OLEObject Type="Embed" ProgID="Equation.DSMT4" ShapeID="_x0000_i1217" DrawAspect="Content" ObjectID="_1506599827" r:id="rId392"/>
        </w:object>
      </w:r>
      <w:r w:rsidRPr="002D000E">
        <w:t>的值越大积分作用效果越弱，反之</w:t>
      </w:r>
      <w:r w:rsidRPr="002D000E">
        <w:rPr>
          <w:position w:val="-12"/>
        </w:rPr>
        <w:object w:dxaOrig="220" w:dyaOrig="360">
          <v:shape id="_x0000_i1218" type="#_x0000_t75" style="width:11.3pt;height:18.25pt" o:ole="">
            <v:imagedata r:id="rId391" o:title=""/>
          </v:shape>
          <o:OLEObject Type="Embed" ProgID="Equation.DSMT4" ShapeID="_x0000_i1218" DrawAspect="Content" ObjectID="_1506599828" r:id="rId393"/>
        </w:object>
      </w:r>
      <w:r w:rsidRPr="002D000E">
        <w:t>的值越小积分作用效果越强。如果积分作用过强，在响应过程的初期会导致积分饱和现象的产生，使系统响应过程有很大的超调量。</w:t>
      </w:r>
    </w:p>
    <w:p w:rsidR="00E050B9" w:rsidRPr="002D000E" w:rsidRDefault="00E050B9" w:rsidP="00E050B9">
      <w:pPr>
        <w:snapToGrid w:val="0"/>
        <w:ind w:firstLine="480"/>
      </w:pPr>
      <w:r>
        <w:t xml:space="preserve">3) </w:t>
      </w:r>
      <w:r w:rsidRPr="002D000E">
        <w:t>微分环节</w:t>
      </w:r>
      <w:r w:rsidRPr="002D000E">
        <w:t xml:space="preserve"> </w:t>
      </w:r>
    </w:p>
    <w:p w:rsidR="00E050B9" w:rsidRPr="002D000E" w:rsidRDefault="00E050B9" w:rsidP="00E050B9">
      <w:pPr>
        <w:snapToGrid w:val="0"/>
        <w:ind w:firstLine="480"/>
      </w:pPr>
      <w:r w:rsidRPr="002D000E">
        <w:t>微分环节是起到提前预判的作用，是通过检测输出信号与给定之间的差值变化，来调节系统的控制量，使系统的动态性能得到改善，微分环节可以理解为一个简单的超前控制。在系统的误差信号出现过大之前，就将对应的控制信号输入系统中，这样就加快了系统的响应动作。对于微分时间常数</w:t>
      </w:r>
      <w:r w:rsidRPr="0017416C">
        <w:rPr>
          <w:position w:val="-12"/>
        </w:rPr>
        <w:object w:dxaOrig="260" w:dyaOrig="360">
          <v:shape id="_x0000_i1219" type="#_x0000_t75" style="width:12.9pt;height:18.25pt" o:ole="">
            <v:imagedata r:id="rId394" o:title=""/>
          </v:shape>
          <o:OLEObject Type="Embed" ProgID="Equation.DSMT4" ShapeID="_x0000_i1219" DrawAspect="Content" ObjectID="_1506599829" r:id="rId395"/>
        </w:object>
      </w:r>
      <w:r w:rsidRPr="002D000E">
        <w:t>的设定不能过大，设定的</w:t>
      </w:r>
      <w:r w:rsidRPr="0017416C">
        <w:rPr>
          <w:position w:val="-12"/>
        </w:rPr>
        <w:object w:dxaOrig="260" w:dyaOrig="360">
          <v:shape id="_x0000_i1220" type="#_x0000_t75" style="width:12.9pt;height:18.25pt" o:ole="">
            <v:imagedata r:id="rId396" o:title=""/>
          </v:shape>
          <o:OLEObject Type="Embed" ProgID="Equation.DSMT4" ShapeID="_x0000_i1220" DrawAspect="Content" ObjectID="_1506599830" r:id="rId397"/>
        </w:object>
      </w:r>
      <w:r w:rsidRPr="002D000E">
        <w:t>如果过大，这将导致系统的调节时间变长同时使系统的抗干扰性能下降。</w:t>
      </w:r>
    </w:p>
    <w:p w:rsidR="00E050B9" w:rsidRPr="00E050B9" w:rsidRDefault="00E050B9" w:rsidP="00E050B9">
      <w:pPr>
        <w:ind w:firstLine="480"/>
        <w:rPr>
          <w:rFonts w:hint="eastAsia"/>
        </w:rPr>
      </w:pPr>
    </w:p>
    <w:p w:rsidR="00EC6FB0" w:rsidRDefault="00EC6FB0" w:rsidP="00EC6FB0">
      <w:pPr>
        <w:pStyle w:val="3"/>
      </w:pPr>
      <w:bookmarkStart w:id="81" w:name="_Toc431996726"/>
      <w:r>
        <w:rPr>
          <w:rFonts w:hint="eastAsia"/>
        </w:rPr>
        <w:t>滑</w:t>
      </w:r>
      <w:r w:rsidR="003B5A48">
        <w:rPr>
          <w:rFonts w:hint="eastAsia"/>
        </w:rPr>
        <w:t>模</w:t>
      </w:r>
      <w:r>
        <w:t>控制</w:t>
      </w:r>
      <w:bookmarkEnd w:id="81"/>
    </w:p>
    <w:p w:rsidR="0056000E" w:rsidRDefault="0056000E" w:rsidP="0056000E">
      <w:pPr>
        <w:ind w:firstLine="480"/>
      </w:pPr>
      <w:r w:rsidRPr="0056000E">
        <w:rPr>
          <w:rFonts w:hint="eastAsia"/>
        </w:rPr>
        <w:t xml:space="preserve">20 </w:t>
      </w:r>
      <w:r w:rsidRPr="0056000E">
        <w:rPr>
          <w:rFonts w:hint="eastAsia"/>
        </w:rPr>
        <w:t>世纪</w:t>
      </w:r>
      <w:r w:rsidRPr="0056000E">
        <w:rPr>
          <w:rFonts w:hint="eastAsia"/>
        </w:rPr>
        <w:t xml:space="preserve"> 50 </w:t>
      </w:r>
      <w:r w:rsidRPr="0056000E">
        <w:rPr>
          <w:rFonts w:hint="eastAsia"/>
        </w:rPr>
        <w:t>年代前苏联学者提出变结构控制，变结构控制起源于继电器控制和</w:t>
      </w:r>
      <w:r w:rsidRPr="0056000E">
        <w:rPr>
          <w:rFonts w:hint="eastAsia"/>
        </w:rPr>
        <w:t xml:space="preserve"> Bang-Bang </w:t>
      </w:r>
      <w:r w:rsidRPr="0056000E">
        <w:rPr>
          <w:rFonts w:hint="eastAsia"/>
        </w:rPr>
        <w:t>控制，它与常规控制的区别在于控制的不连续性。滑</w:t>
      </w:r>
      <w:proofErr w:type="gramStart"/>
      <w:r w:rsidRPr="0056000E">
        <w:rPr>
          <w:rFonts w:hint="eastAsia"/>
        </w:rPr>
        <w:t>模控制</w:t>
      </w:r>
      <w:proofErr w:type="gramEnd"/>
      <w:r w:rsidRPr="0056000E">
        <w:rPr>
          <w:rFonts w:hint="eastAsia"/>
        </w:rPr>
        <w:t>是变结构控制的一</w:t>
      </w:r>
      <w:r w:rsidRPr="0056000E">
        <w:rPr>
          <w:rFonts w:hint="eastAsia"/>
        </w:rPr>
        <w:t xml:space="preserve"> </w:t>
      </w:r>
      <w:proofErr w:type="gramStart"/>
      <w:r w:rsidRPr="0056000E">
        <w:rPr>
          <w:rFonts w:hint="eastAsia"/>
        </w:rPr>
        <w:t>个</w:t>
      </w:r>
      <w:proofErr w:type="gramEnd"/>
      <w:r w:rsidRPr="0056000E">
        <w:rPr>
          <w:rFonts w:hint="eastAsia"/>
        </w:rPr>
        <w:t>分支。它是一种非线性控制，通过切换函数来实现，根据系统状态偏离滑模的程度来切换控制器的结构（控制律或控制器参数），从而使系统</w:t>
      </w:r>
      <w:proofErr w:type="gramStart"/>
      <w:r w:rsidRPr="0056000E">
        <w:rPr>
          <w:rFonts w:hint="eastAsia"/>
        </w:rPr>
        <w:t>按照滑模规定</w:t>
      </w:r>
      <w:proofErr w:type="gramEnd"/>
      <w:r w:rsidRPr="0056000E">
        <w:rPr>
          <w:rFonts w:hint="eastAsia"/>
        </w:rPr>
        <w:t>的规律运行的控制方法。滑</w:t>
      </w:r>
      <w:proofErr w:type="gramStart"/>
      <w:r w:rsidRPr="0056000E">
        <w:rPr>
          <w:rFonts w:hint="eastAsia"/>
        </w:rPr>
        <w:t>模控制</w:t>
      </w:r>
      <w:proofErr w:type="gramEnd"/>
      <w:r w:rsidRPr="0056000E">
        <w:rPr>
          <w:rFonts w:hint="eastAsia"/>
        </w:rPr>
        <w:t>现在已形成一套比较完整的理论体系，并已广泛应用到各种工业控制对象之中。滑</w:t>
      </w:r>
      <w:proofErr w:type="gramStart"/>
      <w:r w:rsidRPr="0056000E">
        <w:rPr>
          <w:rFonts w:hint="eastAsia"/>
        </w:rPr>
        <w:t>模控制</w:t>
      </w:r>
      <w:proofErr w:type="gramEnd"/>
      <w:r w:rsidRPr="0056000E">
        <w:rPr>
          <w:rFonts w:hint="eastAsia"/>
        </w:rPr>
        <w:t>得到广泛应用的主要原因是，对非线性系统的良好控制性能，对多输入多输出系统的可应用性，对离散时间系统的建立良好的设计标准。滑</w:t>
      </w:r>
      <w:proofErr w:type="gramStart"/>
      <w:r w:rsidRPr="0056000E">
        <w:rPr>
          <w:rFonts w:hint="eastAsia"/>
        </w:rPr>
        <w:t>模控制</w:t>
      </w:r>
      <w:proofErr w:type="gramEnd"/>
      <w:r w:rsidRPr="0056000E">
        <w:rPr>
          <w:rFonts w:hint="eastAsia"/>
        </w:rPr>
        <w:t>的重要的优点是健壮性，当系统处于滑动模型，对被控对象的模型误差、对象参数的变化以及外部干扰有</w:t>
      </w:r>
      <w:r w:rsidRPr="0056000E">
        <w:rPr>
          <w:rFonts w:hint="eastAsia"/>
        </w:rPr>
        <w:t xml:space="preserve"> </w:t>
      </w:r>
      <w:r w:rsidRPr="0056000E">
        <w:rPr>
          <w:rFonts w:hint="eastAsia"/>
        </w:rPr>
        <w:t>极佳的</w:t>
      </w:r>
      <w:r w:rsidRPr="0056000E">
        <w:rPr>
          <w:rFonts w:hint="eastAsia"/>
        </w:rPr>
        <w:lastRenderedPageBreak/>
        <w:t>不敏感性。</w:t>
      </w:r>
    </w:p>
    <w:p w:rsidR="0056000E" w:rsidRPr="0056000E" w:rsidRDefault="0056000E" w:rsidP="0056000E">
      <w:pPr>
        <w:ind w:firstLine="480"/>
        <w:rPr>
          <w:rFonts w:hint="eastAsia"/>
        </w:rPr>
      </w:pPr>
      <w:r w:rsidRPr="0056000E">
        <w:rPr>
          <w:rFonts w:hint="eastAsia"/>
        </w:rPr>
        <w:t>滑模变结构控制的原理，是根据系统所期望的动态特性来设计系统的切换超平面，通过滑动模态控制器使系统状态从超平面之外向切换超平面收束。系统一旦到达切换</w:t>
      </w:r>
      <w:r w:rsidRPr="0056000E">
        <w:rPr>
          <w:rFonts w:hint="eastAsia"/>
        </w:rPr>
        <w:t xml:space="preserve"> </w:t>
      </w:r>
      <w:r w:rsidRPr="0056000E">
        <w:rPr>
          <w:rFonts w:hint="eastAsia"/>
        </w:rPr>
        <w:t>超平面，控制作用将保证系统沿切换超平面到达系统原点，这一沿切换超平面向原点滑动的过程称为滑模控制。由于系统的特性和参数只取决于设计的切换超平面而与外界干扰没有关系，所以滑模</w:t>
      </w:r>
      <w:r w:rsidRPr="0056000E">
        <w:rPr>
          <w:rFonts w:hint="eastAsia"/>
        </w:rPr>
        <w:t xml:space="preserve"> </w:t>
      </w:r>
      <w:r w:rsidRPr="0056000E">
        <w:rPr>
          <w:rFonts w:hint="eastAsia"/>
        </w:rPr>
        <w:t>变结构控制具有很强的</w:t>
      </w:r>
      <w:r w:rsidRPr="0056000E">
        <w:rPr>
          <w:rFonts w:hint="eastAsia"/>
        </w:rPr>
        <w:t xml:space="preserve"> </w:t>
      </w:r>
      <w:r w:rsidRPr="0056000E">
        <w:rPr>
          <w:rFonts w:hint="eastAsia"/>
        </w:rPr>
        <w:t>鲁棒性。超平面的设计方法有</w:t>
      </w:r>
      <w:r w:rsidRPr="0056000E">
        <w:rPr>
          <w:rFonts w:hint="eastAsia"/>
        </w:rPr>
        <w:t xml:space="preserve"> </w:t>
      </w:r>
      <w:r w:rsidRPr="0056000E">
        <w:rPr>
          <w:rFonts w:hint="eastAsia"/>
        </w:rPr>
        <w:t>极点配置，</w:t>
      </w:r>
      <w:r w:rsidRPr="0056000E">
        <w:rPr>
          <w:rFonts w:hint="eastAsia"/>
        </w:rPr>
        <w:t xml:space="preserve"> </w:t>
      </w:r>
      <w:r w:rsidRPr="0056000E">
        <w:rPr>
          <w:rFonts w:hint="eastAsia"/>
        </w:rPr>
        <w:t>特征向量配置设计法，最优化设计方法等，所设计的切换超平面需满足达到条件，即系统在滑模平面后将保持在该平面的条件。控制器的设计有固定顺序控制器设计、自由顺序控制器设计和最终滑动控制器设计等设计方法。现在以</w:t>
      </w:r>
      <w:r w:rsidRPr="0056000E">
        <w:rPr>
          <w:rFonts w:hint="eastAsia"/>
        </w:rPr>
        <w:t>N</w:t>
      </w:r>
      <w:r w:rsidRPr="0056000E">
        <w:rPr>
          <w:rFonts w:hint="eastAsia"/>
        </w:rPr>
        <w:t>维</w:t>
      </w:r>
      <w:r w:rsidRPr="0056000E">
        <w:rPr>
          <w:rFonts w:hint="eastAsia"/>
        </w:rPr>
        <w:t xml:space="preserve"> </w:t>
      </w:r>
      <w:r w:rsidRPr="0056000E">
        <w:rPr>
          <w:rFonts w:hint="eastAsia"/>
        </w:rPr>
        <w:t>状态空间模型为例，采用</w:t>
      </w:r>
      <w:r w:rsidRPr="0056000E">
        <w:rPr>
          <w:rFonts w:hint="eastAsia"/>
        </w:rPr>
        <w:t xml:space="preserve"> </w:t>
      </w:r>
      <w:r w:rsidRPr="0056000E">
        <w:rPr>
          <w:rFonts w:hint="eastAsia"/>
        </w:rPr>
        <w:t>极点配置方法得到</w:t>
      </w:r>
      <w:r w:rsidRPr="0056000E">
        <w:rPr>
          <w:rFonts w:hint="eastAsia"/>
        </w:rPr>
        <w:t>M(N&lt;M)</w:t>
      </w:r>
      <w:r w:rsidRPr="0056000E">
        <w:rPr>
          <w:rFonts w:hint="eastAsia"/>
        </w:rPr>
        <w:t>维切换超平面，控制器采用固定顺序控制器的设计方式，首先控制器控制任意点到</w:t>
      </w:r>
      <w:r w:rsidRPr="0056000E">
        <w:rPr>
          <w:rFonts w:hint="eastAsia"/>
        </w:rPr>
        <w:t>Q1</w:t>
      </w:r>
      <w:r w:rsidRPr="0056000E">
        <w:rPr>
          <w:rFonts w:hint="eastAsia"/>
        </w:rPr>
        <w:t>超平面（</w:t>
      </w:r>
      <w:r w:rsidRPr="0056000E">
        <w:rPr>
          <w:rFonts w:hint="eastAsia"/>
        </w:rPr>
        <w:t>M</w:t>
      </w:r>
      <w:r w:rsidRPr="0056000E">
        <w:rPr>
          <w:rFonts w:hint="eastAsia"/>
        </w:rPr>
        <w:t>维）形成</w:t>
      </w:r>
      <w:r w:rsidRPr="0056000E">
        <w:rPr>
          <w:rFonts w:hint="eastAsia"/>
        </w:rPr>
        <w:t>M-1</w:t>
      </w:r>
      <w:r w:rsidRPr="0056000E">
        <w:rPr>
          <w:rFonts w:hint="eastAsia"/>
        </w:rPr>
        <w:t>阶滑动</w:t>
      </w:r>
      <w:r w:rsidRPr="0056000E">
        <w:rPr>
          <w:rFonts w:hint="eastAsia"/>
        </w:rPr>
        <w:t xml:space="preserve"> </w:t>
      </w:r>
      <w:r w:rsidRPr="0056000E">
        <w:rPr>
          <w:rFonts w:hint="eastAsia"/>
        </w:rPr>
        <w:t>模态，系统到达</w:t>
      </w:r>
      <w:r w:rsidRPr="0056000E">
        <w:rPr>
          <w:rFonts w:hint="eastAsia"/>
        </w:rPr>
        <w:t>Q1</w:t>
      </w:r>
      <w:r w:rsidRPr="0056000E">
        <w:rPr>
          <w:rFonts w:hint="eastAsia"/>
        </w:rPr>
        <w:t>超平面后由于该平面的达到条件而保持在该超平面上所以后面的超平面将是该超平面的子集；然后控制器采用</w:t>
      </w:r>
      <w:r w:rsidRPr="0056000E">
        <w:rPr>
          <w:rFonts w:hint="eastAsia"/>
        </w:rPr>
        <w:t>Q1</w:t>
      </w:r>
      <w:r w:rsidRPr="0056000E">
        <w:rPr>
          <w:rFonts w:hint="eastAsia"/>
        </w:rPr>
        <w:t>对应的控制规则驱动到</w:t>
      </w:r>
      <w:r w:rsidRPr="0056000E">
        <w:rPr>
          <w:rFonts w:hint="eastAsia"/>
        </w:rPr>
        <w:t>Q1</w:t>
      </w:r>
      <w:r w:rsidRPr="0056000E">
        <w:rPr>
          <w:rFonts w:hint="eastAsia"/>
        </w:rPr>
        <w:t>与</w:t>
      </w:r>
      <w:r w:rsidRPr="0056000E">
        <w:rPr>
          <w:rFonts w:hint="eastAsia"/>
        </w:rPr>
        <w:t>Q2</w:t>
      </w:r>
      <w:r w:rsidRPr="0056000E">
        <w:rPr>
          <w:rFonts w:hint="eastAsia"/>
        </w:rPr>
        <w:t>交接的</w:t>
      </w:r>
      <w:r w:rsidRPr="0056000E">
        <w:rPr>
          <w:rFonts w:hint="eastAsia"/>
        </w:rPr>
        <w:t>Q12</w:t>
      </w:r>
      <w:r w:rsidRPr="0056000E">
        <w:rPr>
          <w:rFonts w:hint="eastAsia"/>
        </w:rPr>
        <w:t>平面（</w:t>
      </w:r>
      <w:r w:rsidRPr="0056000E">
        <w:rPr>
          <w:rFonts w:hint="eastAsia"/>
        </w:rPr>
        <w:t>M-1</w:t>
      </w:r>
      <w:r w:rsidRPr="0056000E">
        <w:rPr>
          <w:rFonts w:hint="eastAsia"/>
        </w:rPr>
        <w:t>维）得到</w:t>
      </w:r>
      <w:r w:rsidRPr="0056000E">
        <w:rPr>
          <w:rFonts w:hint="eastAsia"/>
        </w:rPr>
        <w:t>M-2</w:t>
      </w:r>
      <w:r w:rsidRPr="0056000E">
        <w:rPr>
          <w:rFonts w:hint="eastAsia"/>
        </w:rPr>
        <w:t>滑动模态，然后在</w:t>
      </w:r>
      <w:r w:rsidRPr="0056000E">
        <w:rPr>
          <w:rFonts w:hint="eastAsia"/>
        </w:rPr>
        <w:t>Q12</w:t>
      </w:r>
      <w:r w:rsidRPr="0056000E">
        <w:rPr>
          <w:rFonts w:hint="eastAsia"/>
        </w:rPr>
        <w:t>对应的控制规则驱动下到</w:t>
      </w:r>
      <w:r w:rsidRPr="0056000E">
        <w:rPr>
          <w:rFonts w:hint="eastAsia"/>
        </w:rPr>
        <w:t>Q12</w:t>
      </w:r>
      <w:r w:rsidRPr="0056000E">
        <w:rPr>
          <w:rFonts w:hint="eastAsia"/>
        </w:rPr>
        <w:t>与</w:t>
      </w:r>
      <w:r w:rsidRPr="0056000E">
        <w:rPr>
          <w:rFonts w:hint="eastAsia"/>
        </w:rPr>
        <w:t>Q3</w:t>
      </w:r>
      <w:r w:rsidRPr="0056000E">
        <w:rPr>
          <w:rFonts w:hint="eastAsia"/>
        </w:rPr>
        <w:t>交接的</w:t>
      </w:r>
      <w:r w:rsidRPr="0056000E">
        <w:rPr>
          <w:rFonts w:hint="eastAsia"/>
        </w:rPr>
        <w:t>Q123</w:t>
      </w:r>
      <w:r w:rsidRPr="0056000E">
        <w:rPr>
          <w:rFonts w:hint="eastAsia"/>
        </w:rPr>
        <w:t>平面（</w:t>
      </w:r>
      <w:r w:rsidRPr="0056000E">
        <w:rPr>
          <w:rFonts w:hint="eastAsia"/>
        </w:rPr>
        <w:t>M-2</w:t>
      </w:r>
      <w:r w:rsidRPr="0056000E">
        <w:rPr>
          <w:rFonts w:hint="eastAsia"/>
        </w:rPr>
        <w:t>维），</w:t>
      </w:r>
      <w:proofErr w:type="gramStart"/>
      <w:r w:rsidRPr="0056000E">
        <w:rPr>
          <w:rFonts w:hint="eastAsia"/>
        </w:rPr>
        <w:t>依次到</w:t>
      </w:r>
      <w:proofErr w:type="gramEnd"/>
      <w:r w:rsidRPr="0056000E">
        <w:rPr>
          <w:rFonts w:hint="eastAsia"/>
        </w:rPr>
        <w:t>Q123..m</w:t>
      </w:r>
      <w:r w:rsidRPr="0056000E">
        <w:rPr>
          <w:rFonts w:hint="eastAsia"/>
        </w:rPr>
        <w:t>平面，得到最终的滑模，系统在将在达到条件下保持在该平面，使系统得到期望的性能。</w:t>
      </w:r>
    </w:p>
    <w:p w:rsidR="00EC6FB0" w:rsidRDefault="00EC6FB0" w:rsidP="00EC6FB0">
      <w:pPr>
        <w:pStyle w:val="2"/>
      </w:pPr>
      <w:bookmarkStart w:id="82" w:name="_Toc431996727"/>
      <w:r>
        <w:rPr>
          <w:rFonts w:hint="eastAsia"/>
        </w:rPr>
        <w:t>风力</w:t>
      </w:r>
      <w:r>
        <w:t>发电机组</w:t>
      </w:r>
      <w:r>
        <w:rPr>
          <w:rFonts w:hint="eastAsia"/>
        </w:rPr>
        <w:t>运行</w:t>
      </w:r>
      <w:r>
        <w:t>稳定域</w:t>
      </w:r>
      <w:bookmarkEnd w:id="82"/>
    </w:p>
    <w:p w:rsidR="00953F95" w:rsidRPr="00953F95" w:rsidRDefault="00953F95" w:rsidP="00953F95">
      <w:pPr>
        <w:ind w:firstLine="480"/>
        <w:rPr>
          <w:rFonts w:hint="eastAsia"/>
        </w:rPr>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fldChar w:fldCharType="begin"/>
      </w:r>
      <w:r>
        <w:rPr>
          <w:rFonts w:hint="eastAsia"/>
        </w:rPr>
        <w:instrText xml:space="preserve"> ADDIN EN.CITE &lt;EndNote&gt;&lt;Cite&gt;&lt;Author&gt;</w:instrText>
      </w:r>
      <w:r>
        <w:rPr>
          <w:rFonts w:hint="eastAsia"/>
        </w:rPr>
        <w:instrText>马进</w:instrText>
      </w:r>
      <w:r>
        <w:rPr>
          <w:rFonts w:hint="eastAsia"/>
        </w:rPr>
        <w:instrText>&lt;/Author&gt;&lt;Year&gt;2006&lt;/Year&gt;&lt;RecNum&gt;362&lt;/RecNum&gt;&lt;DisplayText&gt;&lt;style face="superscript"&gt;[7]&lt;/style&gt;&lt;/DisplayText&gt;&lt;record&gt;&lt;rec-number&gt;362&lt;/rec-number&gt;&lt;foreign-keys&gt;&lt;key app="EN" db-id="dxzz0a2rqfrw97ee9vnxaxaqs2fwttffr9wv"&gt;362&lt;/key&gt;&lt;/foreign-keys&gt;&lt;ref-type name="Journal Article"&gt;17&lt;/ref-type&gt;&lt;contributors&gt;&lt;authors&gt;&lt;author&gt;</w:instrText>
      </w:r>
      <w:r>
        <w:rPr>
          <w:rFonts w:hint="eastAsia"/>
        </w:rPr>
        <w:instrText>马进</w:instrText>
      </w:r>
      <w:r>
        <w:rPr>
          <w:rFonts w:hint="eastAsia"/>
        </w:rPr>
        <w:instrText>&lt;/author&gt;&lt;author&gt;</w:instrText>
      </w:r>
      <w:r>
        <w:rPr>
          <w:rFonts w:hint="eastAsia"/>
        </w:rPr>
        <w:instrText>程代展</w:instrText>
      </w:r>
      <w:r>
        <w:rPr>
          <w:rFonts w:hint="eastAsia"/>
        </w:rPr>
        <w:instrText>&lt;/author&gt;&lt;author&gt;</w:instrText>
      </w:r>
      <w:r>
        <w:rPr>
          <w:rFonts w:hint="eastAsia"/>
        </w:rPr>
        <w:instrText>梅生伟</w:instrText>
      </w:r>
      <w:r>
        <w:rPr>
          <w:rFonts w:hint="eastAsia"/>
        </w:rPr>
        <w:instrText>&lt;/author&gt;&lt;author&gt;</w:instrText>
      </w:r>
      <w:r>
        <w:rPr>
          <w:rFonts w:hint="eastAsia"/>
        </w:rPr>
        <w:instrText>卢强</w:instrText>
      </w:r>
      <w:r>
        <w:rPr>
          <w:rFonts w:hint="eastAsia"/>
        </w:rPr>
        <w:instrText>&lt;/author&gt;&lt;/authors&gt;&lt;/contributors&gt;&lt;auth-address&gt;</w:instrText>
      </w:r>
      <w:r>
        <w:rPr>
          <w:rFonts w:hint="eastAsia"/>
        </w:rPr>
        <w:instrText>华北电力大学电力系统保护与动态安全监控教育部重点实验室</w:instrText>
      </w:r>
      <w:r>
        <w:rPr>
          <w:rFonts w:hint="eastAsia"/>
        </w:rPr>
        <w:instrText>,</w:instrText>
      </w:r>
      <w:r>
        <w:rPr>
          <w:rFonts w:hint="eastAsia"/>
        </w:rPr>
        <w:instrText>中国科学院数学与系统科学研究院</w:instrText>
      </w:r>
      <w:r>
        <w:rPr>
          <w:rFonts w:hint="eastAsia"/>
        </w:rPr>
        <w:instrText>,</w:instrText>
      </w:r>
      <w:r>
        <w:rPr>
          <w:rFonts w:hint="eastAsia"/>
        </w:rPr>
        <w:instrText>清华大学电机系</w:instrText>
      </w:r>
      <w:r>
        <w:rPr>
          <w:rFonts w:hint="eastAsia"/>
        </w:rPr>
        <w:instrText>,</w:instrText>
      </w:r>
      <w:r>
        <w:rPr>
          <w:rFonts w:hint="eastAsia"/>
        </w:rPr>
        <w:instrText>清华大学电机系</w:instrText>
      </w:r>
      <w:r>
        <w:rPr>
          <w:rFonts w:hint="eastAsia"/>
        </w:rPr>
        <w:instrText xml:space="preserve"> </w:instrText>
      </w:r>
      <w:r>
        <w:rPr>
          <w:rFonts w:hint="eastAsia"/>
        </w:rPr>
        <w:instrText>北京市</w:instrText>
      </w:r>
      <w:r>
        <w:rPr>
          <w:rFonts w:hint="eastAsia"/>
        </w:rPr>
        <w:instrText xml:space="preserve"> 102206,</w:instrText>
      </w:r>
      <w:r>
        <w:rPr>
          <w:rFonts w:hint="eastAsia"/>
        </w:rPr>
        <w:instrText>北京市</w:instrText>
      </w:r>
      <w:r>
        <w:rPr>
          <w:rFonts w:hint="eastAsia"/>
        </w:rPr>
        <w:instrText xml:space="preserve"> 100080,</w:instrText>
      </w:r>
      <w:r>
        <w:rPr>
          <w:rFonts w:hint="eastAsia"/>
        </w:rPr>
        <w:instrText>北京市</w:instrText>
      </w:r>
      <w:r>
        <w:rPr>
          <w:rFonts w:hint="eastAsia"/>
        </w:rPr>
        <w:instrText xml:space="preserve"> 100084,</w:instrText>
      </w:r>
      <w:r>
        <w:rPr>
          <w:rFonts w:hint="eastAsia"/>
        </w:rPr>
        <w:instrText>北京市</w:instrText>
      </w:r>
      <w:r>
        <w:rPr>
          <w:rFonts w:hint="eastAsia"/>
        </w:rPr>
        <w:instrText xml:space="preserve"> 100084&lt;/auth-address&gt;&lt;titles&gt;&lt;title&gt;</w:instrText>
      </w:r>
      <w:r>
        <w:rPr>
          <w:rFonts w:hint="eastAsia"/>
        </w:rPr>
        <w:instrText>基于半张量理论的电力系统稳定域边界逼近</w:instrText>
      </w:r>
      <w:r>
        <w:rPr>
          <w:rFonts w:hint="eastAsia"/>
        </w:rPr>
        <w:instrText xml:space="preserve"> (</w:instrText>
      </w:r>
      <w:r>
        <w:rPr>
          <w:rFonts w:hint="eastAsia"/>
        </w:rPr>
        <w:instrText>二</w:instrText>
      </w:r>
      <w:r>
        <w:rPr>
          <w:rFonts w:hint="eastAsia"/>
        </w:rPr>
        <w:instrText>)</w:instrText>
      </w:r>
      <w:r>
        <w:rPr>
          <w:rFonts w:hint="eastAsia"/>
        </w:rPr>
        <w:instrText>应用</w:instrText>
      </w:r>
      <w:r>
        <w:rPr>
          <w:rFonts w:hint="eastAsia"/>
        </w:rPr>
        <w:instrText>&lt;/title&gt;&lt;secondary-title&gt;</w:instrText>
      </w:r>
      <w:r>
        <w:rPr>
          <w:rFonts w:hint="eastAsia"/>
        </w:rPr>
        <w:instrText>电力系统自动化</w:instrText>
      </w:r>
      <w:r>
        <w:rPr>
          <w:rFonts w:hint="eastAsia"/>
        </w:rPr>
        <w:instrText>&lt;/secondary-title&gt;&lt;/titles&gt;&lt;periodical&gt;&lt;full-title&gt;</w:instrText>
      </w:r>
      <w:r>
        <w:rPr>
          <w:rFonts w:hint="eastAsia"/>
        </w:rPr>
        <w:instrText>电力系统自动化</w:instrText>
      </w:r>
      <w:r>
        <w:rPr>
          <w:rFonts w:hint="eastAsia"/>
        </w:rPr>
        <w:instrText>&lt;/full-title&gt;&lt;/periodical&gt;&lt;pages&gt;7-12&lt;/pages&gt;&lt;number&gt;11&lt;/number&gt;&lt;keywords&gt;&lt;keyword&gt;</w:instrText>
      </w:r>
      <w:r>
        <w:rPr>
          <w:rFonts w:hint="eastAsia"/>
        </w:rPr>
        <w:instrText>电力系统暂态稳定</w:instrText>
      </w:r>
      <w:r>
        <w:rPr>
          <w:rFonts w:hint="eastAsia"/>
        </w:rPr>
        <w:instrText>&lt;/keyword&gt;&lt;keyword&gt;</w:instrText>
      </w:r>
      <w:r>
        <w:rPr>
          <w:rFonts w:hint="eastAsia"/>
        </w:rPr>
        <w:instrText>稳定域边界</w:instrText>
      </w:r>
      <w:r>
        <w:rPr>
          <w:rFonts w:hint="eastAsia"/>
        </w:rPr>
        <w:instrText>&lt;/keyword&gt;&lt;keyword&gt;</w:instrText>
      </w:r>
      <w:r>
        <w:rPr>
          <w:rFonts w:hint="eastAsia"/>
        </w:rPr>
        <w:instrText>能量函数方法</w:instrText>
      </w:r>
      <w:r>
        <w:rPr>
          <w:rFonts w:hint="eastAsia"/>
        </w:rPr>
        <w:instrText>&lt;/keyword&gt;&lt;keyword&gt;</w:instrText>
      </w:r>
      <w:r>
        <w:rPr>
          <w:rFonts w:hint="eastAsia"/>
        </w:rPr>
        <w:instrText>半张量理论</w:instrText>
      </w:r>
      <w:r>
        <w:rPr>
          <w:rFonts w:hint="eastAsia"/>
        </w:rPr>
        <w:instrText>&lt;/keyword&gt;&lt;/keywords&gt;&lt;dates&gt;&lt;year&gt;2006&lt;/year&gt;&lt;/dates&gt;&lt;isbn&gt;1000-1026&lt;/isbn&gt;&lt;call-num&gt;32-1180/TP&lt;/call-num&gt;&lt;urls&gt;&lt;/urls&gt;&lt;remote-database-pro</w:instrText>
      </w:r>
      <w:r>
        <w:instrText>vider&gt;Cnki&lt;/remote-database-provider&gt;&lt;/record&gt;&lt;/Cite&gt;&lt;/EndNote&gt;</w:instrText>
      </w:r>
      <w:r>
        <w:fldChar w:fldCharType="separate"/>
      </w:r>
      <w:r w:rsidRPr="00953F95">
        <w:rPr>
          <w:noProof/>
          <w:vertAlign w:val="superscript"/>
        </w:rPr>
        <w:t>[</w:t>
      </w:r>
      <w:hyperlink w:anchor="_ENREF_7" w:tooltip="马进, 2006 #362" w:history="1">
        <w:r w:rsidRPr="00953F95">
          <w:rPr>
            <w:noProof/>
            <w:vertAlign w:val="superscript"/>
          </w:rPr>
          <w:t>7</w:t>
        </w:r>
      </w:hyperlink>
      <w:r w:rsidRPr="00953F95">
        <w:rPr>
          <w:noProof/>
          <w:vertAlign w:val="superscript"/>
        </w:rPr>
        <w:t>]</w:t>
      </w:r>
      <w:r>
        <w:fldChar w:fldCharType="end"/>
      </w:r>
      <w:r>
        <w:t>。</w:t>
      </w:r>
    </w:p>
    <w:p w:rsidR="00EC6FB0" w:rsidRDefault="00EC6FB0" w:rsidP="00EC6FB0">
      <w:pPr>
        <w:pStyle w:val="2"/>
      </w:pPr>
      <w:bookmarkStart w:id="83" w:name="_Toc431996728"/>
      <w:r>
        <w:rPr>
          <w:rFonts w:hint="eastAsia"/>
        </w:rPr>
        <w:lastRenderedPageBreak/>
        <w:t>本章</w:t>
      </w:r>
      <w:r>
        <w:t>小结</w:t>
      </w:r>
      <w:bookmarkEnd w:id="83"/>
    </w:p>
    <w:p w:rsidR="005D296C" w:rsidRDefault="003B5A48" w:rsidP="003B5A48">
      <w:pPr>
        <w:pStyle w:val="1"/>
      </w:pPr>
      <w:bookmarkStart w:id="84" w:name="_Toc431996729"/>
      <w:r>
        <w:rPr>
          <w:rFonts w:hint="eastAsia"/>
        </w:rPr>
        <w:t>状态</w:t>
      </w:r>
      <w:r>
        <w:t>反馈控制器设计及稳定域分析</w:t>
      </w:r>
      <w:bookmarkEnd w:id="84"/>
    </w:p>
    <w:p w:rsidR="005D296C" w:rsidRDefault="003B5A48" w:rsidP="003B5A48">
      <w:pPr>
        <w:pStyle w:val="2"/>
      </w:pPr>
      <w:bookmarkStart w:id="85" w:name="_Toc431996730"/>
      <w:r>
        <w:rPr>
          <w:rFonts w:hint="eastAsia"/>
        </w:rPr>
        <w:t>状态</w:t>
      </w:r>
      <w:r>
        <w:t>反馈控制器设计</w:t>
      </w:r>
      <w:bookmarkEnd w:id="85"/>
    </w:p>
    <w:p w:rsidR="003B5A48" w:rsidRDefault="003B5A48" w:rsidP="003B5A48">
      <w:pPr>
        <w:pStyle w:val="2"/>
      </w:pPr>
      <w:bookmarkStart w:id="86" w:name="_Toc431996731"/>
      <w:r>
        <w:rPr>
          <w:rFonts w:hint="eastAsia"/>
        </w:rPr>
        <w:t>系统</w:t>
      </w:r>
      <w:r>
        <w:t>稳定域分析</w:t>
      </w:r>
      <w:bookmarkEnd w:id="86"/>
    </w:p>
    <w:p w:rsidR="003B5A48" w:rsidRDefault="003B5A48" w:rsidP="003B5A48">
      <w:pPr>
        <w:pStyle w:val="2"/>
      </w:pPr>
      <w:bookmarkStart w:id="87" w:name="_Toc431996732"/>
      <w:r>
        <w:rPr>
          <w:rFonts w:hint="eastAsia"/>
        </w:rPr>
        <w:t>系统</w:t>
      </w:r>
      <w:r>
        <w:t>仿真结果</w:t>
      </w:r>
      <w:bookmarkEnd w:id="87"/>
    </w:p>
    <w:p w:rsidR="003B5A48" w:rsidRPr="003B5A48" w:rsidRDefault="003B5A48" w:rsidP="003B5A48">
      <w:pPr>
        <w:pStyle w:val="2"/>
      </w:pPr>
      <w:bookmarkStart w:id="88" w:name="_Toc431996733"/>
      <w:r>
        <w:rPr>
          <w:rFonts w:hint="eastAsia"/>
        </w:rPr>
        <w:t>本章</w:t>
      </w:r>
      <w:r>
        <w:t>小结</w:t>
      </w:r>
      <w:bookmarkEnd w:id="88"/>
    </w:p>
    <w:p w:rsidR="005D296C" w:rsidRDefault="005D296C" w:rsidP="005D296C">
      <w:pPr>
        <w:pStyle w:val="EndNoteBibliography"/>
        <w:ind w:firstLineChars="0" w:firstLine="0"/>
        <w:jc w:val="both"/>
      </w:pPr>
    </w:p>
    <w:p w:rsidR="005D296C" w:rsidRDefault="003B5A48" w:rsidP="003B5A48">
      <w:pPr>
        <w:pStyle w:val="1"/>
      </w:pPr>
      <w:bookmarkStart w:id="89" w:name="_Toc431996734"/>
      <w:r>
        <w:rPr>
          <w:rFonts w:hint="eastAsia"/>
        </w:rPr>
        <w:t>结论</w:t>
      </w:r>
      <w:r>
        <w:t>和展望</w:t>
      </w:r>
      <w:bookmarkEnd w:id="89"/>
    </w:p>
    <w:p w:rsidR="003B5A48" w:rsidRDefault="003B5A48" w:rsidP="003B5A48">
      <w:pPr>
        <w:ind w:firstLine="480"/>
      </w:pPr>
    </w:p>
    <w:p w:rsidR="003B5A48" w:rsidRDefault="003B5A48" w:rsidP="003B5A48">
      <w:pPr>
        <w:pStyle w:val="2"/>
      </w:pPr>
      <w:bookmarkStart w:id="90" w:name="_Toc431996735"/>
      <w:r>
        <w:rPr>
          <w:rFonts w:hint="eastAsia"/>
        </w:rPr>
        <w:t>本文</w:t>
      </w:r>
      <w:r>
        <w:t>总结</w:t>
      </w:r>
      <w:bookmarkEnd w:id="90"/>
    </w:p>
    <w:p w:rsidR="003B5A48" w:rsidRPr="003B5A48" w:rsidRDefault="003B5A48" w:rsidP="003B5A48">
      <w:pPr>
        <w:pStyle w:val="2"/>
        <w:sectPr w:rsidR="003B5A48" w:rsidRPr="003B5A48" w:rsidSect="0003705D">
          <w:footerReference w:type="default" r:id="rId398"/>
          <w:pgSz w:w="11906" w:h="16838" w:code="9"/>
          <w:pgMar w:top="1440" w:right="1800" w:bottom="1440" w:left="1800" w:header="851" w:footer="992" w:gutter="0"/>
          <w:pgNumType w:fmt="numberInDash" w:start="1"/>
          <w:cols w:space="425"/>
          <w:docGrid w:type="lines" w:linePitch="326"/>
        </w:sectPr>
      </w:pPr>
      <w:bookmarkStart w:id="91" w:name="_Toc431996736"/>
      <w:r>
        <w:rPr>
          <w:rFonts w:hint="eastAsia"/>
        </w:rPr>
        <w:t>本文</w:t>
      </w:r>
      <w:r>
        <w:t>展望</w:t>
      </w:r>
      <w:bookmarkEnd w:id="91"/>
    </w:p>
    <w:p w:rsidR="005D296C" w:rsidRPr="005D296C" w:rsidRDefault="005D296C" w:rsidP="00B466E9">
      <w:pPr>
        <w:pStyle w:val="1"/>
        <w:numPr>
          <w:ilvl w:val="0"/>
          <w:numId w:val="0"/>
        </w:numPr>
        <w:rPr>
          <w:rFonts w:ascii="黑体" w:hAnsi="黑体"/>
          <w:szCs w:val="36"/>
        </w:rPr>
      </w:pPr>
      <w:bookmarkStart w:id="92" w:name="_Toc373072736"/>
      <w:bookmarkStart w:id="93" w:name="_Toc373173988"/>
      <w:bookmarkStart w:id="94" w:name="_Toc404423920"/>
      <w:bookmarkStart w:id="95" w:name="_Toc431996737"/>
      <w:r w:rsidRPr="005D296C">
        <w:rPr>
          <w:rFonts w:ascii="黑体" w:hAnsi="黑体"/>
          <w:szCs w:val="36"/>
        </w:rPr>
        <w:lastRenderedPageBreak/>
        <w:t>参考文献</w:t>
      </w:r>
      <w:bookmarkEnd w:id="92"/>
      <w:bookmarkEnd w:id="93"/>
      <w:bookmarkEnd w:id="94"/>
      <w:bookmarkEnd w:id="95"/>
    </w:p>
    <w:p w:rsidR="005D296C" w:rsidRDefault="005D296C" w:rsidP="00BA51D3">
      <w:pPr>
        <w:pStyle w:val="EndNoteBibliography"/>
        <w:ind w:firstLineChars="0" w:firstLine="0"/>
        <w:jc w:val="left"/>
      </w:pPr>
    </w:p>
    <w:p w:rsidR="00953F95" w:rsidRPr="00953F95" w:rsidRDefault="00BC6187" w:rsidP="00953F95">
      <w:pPr>
        <w:pStyle w:val="EndNoteBibliography"/>
        <w:ind w:firstLine="400"/>
        <w:rPr>
          <w:rFonts w:hint="eastAsia"/>
        </w:rPr>
      </w:pPr>
      <w:r>
        <w:fldChar w:fldCharType="begin"/>
      </w:r>
      <w:r w:rsidR="005D296C">
        <w:instrText xml:space="preserve"> ADDIN EN.REFLIST </w:instrText>
      </w:r>
      <w:r>
        <w:fldChar w:fldCharType="separate"/>
      </w:r>
      <w:bookmarkStart w:id="96" w:name="_ENREF_1"/>
      <w:r w:rsidR="00953F95" w:rsidRPr="00953F95">
        <w:rPr>
          <w:rFonts w:hint="eastAsia"/>
        </w:rPr>
        <w:t>[1]</w:t>
      </w:r>
      <w:r w:rsidR="00953F95" w:rsidRPr="00953F95">
        <w:rPr>
          <w:rFonts w:hint="eastAsia"/>
        </w:rPr>
        <w:tab/>
      </w:r>
      <w:r w:rsidR="00953F95" w:rsidRPr="00953F95">
        <w:rPr>
          <w:rFonts w:hint="eastAsia"/>
        </w:rPr>
        <w:t>郭百顺</w:t>
      </w:r>
      <w:r w:rsidR="00953F95" w:rsidRPr="00953F95">
        <w:rPr>
          <w:rFonts w:hint="eastAsia"/>
        </w:rPr>
        <w:t xml:space="preserve">. </w:t>
      </w:r>
      <w:r w:rsidR="00953F95" w:rsidRPr="00953F95">
        <w:rPr>
          <w:rFonts w:hint="eastAsia"/>
        </w:rPr>
        <w:t>风电机组独立变桨距控制技术研究</w:t>
      </w:r>
      <w:r w:rsidR="00953F95" w:rsidRPr="00953F95">
        <w:rPr>
          <w:rFonts w:hint="eastAsia"/>
        </w:rPr>
        <w:t xml:space="preserve"> [D]. </w:t>
      </w:r>
      <w:r w:rsidR="00953F95" w:rsidRPr="00953F95">
        <w:rPr>
          <w:rFonts w:hint="eastAsia"/>
        </w:rPr>
        <w:t>湖南</w:t>
      </w:r>
      <w:r w:rsidR="00953F95" w:rsidRPr="00953F95">
        <w:rPr>
          <w:rFonts w:hint="eastAsia"/>
        </w:rPr>
        <w:t xml:space="preserve">; </w:t>
      </w:r>
      <w:r w:rsidR="00953F95" w:rsidRPr="00953F95">
        <w:rPr>
          <w:rFonts w:hint="eastAsia"/>
        </w:rPr>
        <w:t>湖南工业大学</w:t>
      </w:r>
      <w:r w:rsidR="00953F95" w:rsidRPr="00953F95">
        <w:rPr>
          <w:rFonts w:hint="eastAsia"/>
        </w:rPr>
        <w:t>, 2014.</w:t>
      </w:r>
      <w:bookmarkEnd w:id="96"/>
    </w:p>
    <w:p w:rsidR="00953F95" w:rsidRPr="00953F95" w:rsidRDefault="00953F95" w:rsidP="00953F95">
      <w:pPr>
        <w:pStyle w:val="EndNoteBibliography"/>
        <w:ind w:firstLine="400"/>
        <w:rPr>
          <w:rFonts w:hint="eastAsia"/>
        </w:rPr>
      </w:pPr>
      <w:bookmarkStart w:id="97" w:name="_ENREF_2"/>
      <w:r w:rsidRPr="00953F95">
        <w:rPr>
          <w:rFonts w:hint="eastAsia"/>
        </w:rPr>
        <w:t>[2]</w:t>
      </w:r>
      <w:r w:rsidRPr="00953F95">
        <w:rPr>
          <w:rFonts w:hint="eastAsia"/>
        </w:rPr>
        <w:tab/>
      </w:r>
      <w:r w:rsidRPr="00953F95">
        <w:rPr>
          <w:rFonts w:hint="eastAsia"/>
        </w:rPr>
        <w:t>舒畅</w:t>
      </w:r>
      <w:r w:rsidRPr="00953F95">
        <w:rPr>
          <w:rFonts w:hint="eastAsia"/>
        </w:rPr>
        <w:t xml:space="preserve">. </w:t>
      </w:r>
      <w:r w:rsidRPr="00953F95">
        <w:rPr>
          <w:rFonts w:hint="eastAsia"/>
        </w:rPr>
        <w:t>关于我国清洁能源发展相关问题的探讨</w:t>
      </w:r>
      <w:r w:rsidRPr="00953F95">
        <w:rPr>
          <w:rFonts w:hint="eastAsia"/>
        </w:rPr>
        <w:t xml:space="preserve"> [J]. </w:t>
      </w:r>
      <w:r w:rsidRPr="00953F95">
        <w:rPr>
          <w:rFonts w:hint="eastAsia"/>
        </w:rPr>
        <w:t>能源技术经济</w:t>
      </w:r>
      <w:r w:rsidRPr="00953F95">
        <w:rPr>
          <w:rFonts w:hint="eastAsia"/>
        </w:rPr>
        <w:t>, 2011, 23(09): 20-23.</w:t>
      </w:r>
      <w:bookmarkEnd w:id="97"/>
    </w:p>
    <w:p w:rsidR="00953F95" w:rsidRPr="00953F95" w:rsidRDefault="00953F95" w:rsidP="00953F95">
      <w:pPr>
        <w:pStyle w:val="EndNoteBibliography"/>
        <w:ind w:firstLine="400"/>
        <w:rPr>
          <w:rFonts w:hint="eastAsia"/>
        </w:rPr>
      </w:pPr>
      <w:bookmarkStart w:id="98" w:name="_ENREF_3"/>
      <w:r w:rsidRPr="00953F95">
        <w:rPr>
          <w:rFonts w:hint="eastAsia"/>
        </w:rPr>
        <w:t>[3]</w:t>
      </w:r>
      <w:r w:rsidRPr="00953F95">
        <w:rPr>
          <w:rFonts w:hint="eastAsia"/>
        </w:rPr>
        <w:tab/>
      </w:r>
      <w:r w:rsidRPr="00953F95">
        <w:rPr>
          <w:rFonts w:hint="eastAsia"/>
        </w:rPr>
        <w:t>韩芳</w:t>
      </w:r>
      <w:r w:rsidRPr="00953F95">
        <w:rPr>
          <w:rFonts w:hint="eastAsia"/>
        </w:rPr>
        <w:t xml:space="preserve">. </w:t>
      </w:r>
      <w:r w:rsidRPr="00953F95">
        <w:rPr>
          <w:rFonts w:hint="eastAsia"/>
        </w:rPr>
        <w:t>我国可再生能源发展现状和前景展望</w:t>
      </w:r>
      <w:r w:rsidRPr="00953F95">
        <w:rPr>
          <w:rFonts w:hint="eastAsia"/>
        </w:rPr>
        <w:t xml:space="preserve"> [J]. </w:t>
      </w:r>
      <w:r w:rsidRPr="00953F95">
        <w:rPr>
          <w:rFonts w:hint="eastAsia"/>
        </w:rPr>
        <w:t>可再生能源</w:t>
      </w:r>
      <w:r w:rsidRPr="00953F95">
        <w:rPr>
          <w:rFonts w:hint="eastAsia"/>
        </w:rPr>
        <w:t>, 2010, 28(04): 137-140.</w:t>
      </w:r>
      <w:bookmarkEnd w:id="98"/>
    </w:p>
    <w:p w:rsidR="00953F95" w:rsidRPr="00953F95" w:rsidRDefault="00953F95" w:rsidP="00953F95">
      <w:pPr>
        <w:pStyle w:val="EndNoteBibliography"/>
        <w:ind w:firstLine="400"/>
        <w:rPr>
          <w:rFonts w:hint="eastAsia"/>
        </w:rPr>
      </w:pPr>
      <w:bookmarkStart w:id="99" w:name="_ENREF_4"/>
      <w:r w:rsidRPr="00953F95">
        <w:rPr>
          <w:rFonts w:hint="eastAsia"/>
        </w:rPr>
        <w:t>[4]</w:t>
      </w:r>
      <w:r w:rsidRPr="00953F95">
        <w:rPr>
          <w:rFonts w:hint="eastAsia"/>
        </w:rPr>
        <w:tab/>
      </w:r>
      <w:r w:rsidRPr="00953F95">
        <w:rPr>
          <w:rFonts w:hint="eastAsia"/>
        </w:rPr>
        <w:t>王浩</w:t>
      </w:r>
      <w:r w:rsidRPr="00953F95">
        <w:rPr>
          <w:rFonts w:hint="eastAsia"/>
        </w:rPr>
        <w:t xml:space="preserve">. </w:t>
      </w:r>
      <w:r w:rsidRPr="00953F95">
        <w:rPr>
          <w:rFonts w:hint="eastAsia"/>
        </w:rPr>
        <w:t>大型风力发电机组变桨距控制技术的研究</w:t>
      </w:r>
      <w:r w:rsidRPr="00953F95">
        <w:rPr>
          <w:rFonts w:hint="eastAsia"/>
        </w:rPr>
        <w:t xml:space="preserve"> [D]. </w:t>
      </w:r>
      <w:r w:rsidRPr="00953F95">
        <w:rPr>
          <w:rFonts w:hint="eastAsia"/>
        </w:rPr>
        <w:t>湖南</w:t>
      </w:r>
      <w:r w:rsidRPr="00953F95">
        <w:rPr>
          <w:rFonts w:hint="eastAsia"/>
        </w:rPr>
        <w:t xml:space="preserve">; </w:t>
      </w:r>
      <w:r w:rsidRPr="00953F95">
        <w:rPr>
          <w:rFonts w:hint="eastAsia"/>
        </w:rPr>
        <w:t>中南大学</w:t>
      </w:r>
      <w:r w:rsidRPr="00953F95">
        <w:rPr>
          <w:rFonts w:hint="eastAsia"/>
        </w:rPr>
        <w:t>, 2011.</w:t>
      </w:r>
      <w:bookmarkEnd w:id="99"/>
    </w:p>
    <w:p w:rsidR="00953F95" w:rsidRPr="00953F95" w:rsidRDefault="00953F95" w:rsidP="00953F95">
      <w:pPr>
        <w:pStyle w:val="EndNoteBibliography"/>
        <w:ind w:firstLine="400"/>
      </w:pPr>
      <w:bookmarkStart w:id="100" w:name="_ENREF_5"/>
      <w:r w:rsidRPr="00953F95">
        <w:rPr>
          <w:rFonts w:hint="eastAsia"/>
        </w:rPr>
        <w:t>[5]</w:t>
      </w:r>
      <w:r w:rsidRPr="00953F95">
        <w:rPr>
          <w:rFonts w:hint="eastAsia"/>
        </w:rPr>
        <w:tab/>
      </w:r>
      <w:r w:rsidRPr="00953F95">
        <w:rPr>
          <w:rFonts w:hint="eastAsia"/>
        </w:rPr>
        <w:t>何满</w:t>
      </w:r>
      <w:r w:rsidRPr="00953F95">
        <w:rPr>
          <w:rFonts w:hint="eastAsia"/>
        </w:rPr>
        <w:t xml:space="preserve">. </w:t>
      </w:r>
      <w:r w:rsidRPr="00953F95">
        <w:rPr>
          <w:rFonts w:hint="eastAsia"/>
        </w:rPr>
        <w:t>中</w:t>
      </w:r>
      <w:bookmarkStart w:id="101" w:name="_GoBack"/>
      <w:bookmarkEnd w:id="101"/>
      <w:r w:rsidRPr="00953F95">
        <w:rPr>
          <w:rFonts w:hint="eastAsia"/>
        </w:rPr>
        <w:t>国风电产业政策研究</w:t>
      </w:r>
      <w:r w:rsidRPr="00953F95">
        <w:rPr>
          <w:rFonts w:hint="eastAsia"/>
        </w:rPr>
        <w:t xml:space="preserve"> [D]. </w:t>
      </w:r>
      <w:r w:rsidRPr="00953F95">
        <w:rPr>
          <w:rFonts w:hint="eastAsia"/>
        </w:rPr>
        <w:t>武汉</w:t>
      </w:r>
      <w:r w:rsidRPr="00953F95">
        <w:rPr>
          <w:rFonts w:hint="eastAsia"/>
        </w:rPr>
        <w:t xml:space="preserve">; </w:t>
      </w:r>
      <w:r w:rsidRPr="00953F95">
        <w:rPr>
          <w:rFonts w:hint="eastAsia"/>
        </w:rPr>
        <w:t>华中师范大学</w:t>
      </w:r>
      <w:r w:rsidRPr="00953F95">
        <w:rPr>
          <w:rFonts w:hint="eastAsia"/>
        </w:rPr>
        <w:t>, 201</w:t>
      </w:r>
      <w:r w:rsidRPr="00953F95">
        <w:t>3.</w:t>
      </w:r>
      <w:bookmarkEnd w:id="100"/>
    </w:p>
    <w:p w:rsidR="00953F95" w:rsidRPr="00953F95" w:rsidRDefault="00953F95" w:rsidP="00953F95">
      <w:pPr>
        <w:pStyle w:val="EndNoteBibliography"/>
        <w:ind w:firstLine="400"/>
        <w:rPr>
          <w:rFonts w:hint="eastAsia"/>
        </w:rPr>
      </w:pPr>
      <w:bookmarkStart w:id="102" w:name="_ENREF_6"/>
      <w:r w:rsidRPr="00953F95">
        <w:rPr>
          <w:rFonts w:hint="eastAsia"/>
        </w:rPr>
        <w:t>[6]</w:t>
      </w:r>
      <w:r w:rsidRPr="00953F95">
        <w:rPr>
          <w:rFonts w:hint="eastAsia"/>
        </w:rPr>
        <w:tab/>
        <w:t>CWEA. 2014</w:t>
      </w:r>
      <w:r w:rsidRPr="00953F95">
        <w:rPr>
          <w:rFonts w:hint="eastAsia"/>
        </w:rPr>
        <w:t>年中国风电装机容量统计</w:t>
      </w:r>
      <w:r w:rsidRPr="00953F95">
        <w:rPr>
          <w:rFonts w:hint="eastAsia"/>
        </w:rPr>
        <w:t xml:space="preserve"> [J]. </w:t>
      </w:r>
      <w:r w:rsidRPr="00953F95">
        <w:rPr>
          <w:rFonts w:hint="eastAsia"/>
        </w:rPr>
        <w:t>风能</w:t>
      </w:r>
      <w:r w:rsidRPr="00953F95">
        <w:rPr>
          <w:rFonts w:hint="eastAsia"/>
        </w:rPr>
        <w:t>, 2015(02): 36-49.</w:t>
      </w:r>
      <w:bookmarkEnd w:id="102"/>
    </w:p>
    <w:p w:rsidR="00953F95" w:rsidRPr="00953F95" w:rsidRDefault="00953F95" w:rsidP="00953F95">
      <w:pPr>
        <w:pStyle w:val="EndNoteBibliography"/>
        <w:ind w:firstLine="400"/>
        <w:rPr>
          <w:rFonts w:hint="eastAsia"/>
        </w:rPr>
      </w:pPr>
      <w:bookmarkStart w:id="103" w:name="_ENREF_7"/>
      <w:r w:rsidRPr="00953F95">
        <w:rPr>
          <w:rFonts w:hint="eastAsia"/>
        </w:rPr>
        <w:t>[7]</w:t>
      </w:r>
      <w:r w:rsidRPr="00953F95">
        <w:rPr>
          <w:rFonts w:hint="eastAsia"/>
        </w:rPr>
        <w:tab/>
      </w:r>
      <w:r w:rsidRPr="00953F95">
        <w:rPr>
          <w:rFonts w:hint="eastAsia"/>
        </w:rPr>
        <w:t>马进</w:t>
      </w:r>
      <w:r w:rsidRPr="00953F95">
        <w:rPr>
          <w:rFonts w:hint="eastAsia"/>
        </w:rPr>
        <w:t xml:space="preserve">, </w:t>
      </w:r>
      <w:r w:rsidRPr="00953F95">
        <w:rPr>
          <w:rFonts w:hint="eastAsia"/>
        </w:rPr>
        <w:t>程代展</w:t>
      </w:r>
      <w:r w:rsidRPr="00953F95">
        <w:rPr>
          <w:rFonts w:hint="eastAsia"/>
        </w:rPr>
        <w:t xml:space="preserve">, </w:t>
      </w:r>
      <w:r w:rsidRPr="00953F95">
        <w:rPr>
          <w:rFonts w:hint="eastAsia"/>
        </w:rPr>
        <w:t>梅生伟</w:t>
      </w:r>
      <w:r w:rsidRPr="00953F95">
        <w:rPr>
          <w:rFonts w:hint="eastAsia"/>
        </w:rPr>
        <w:t xml:space="preserve">, et al. </w:t>
      </w:r>
      <w:r w:rsidRPr="00953F95">
        <w:rPr>
          <w:rFonts w:hint="eastAsia"/>
        </w:rPr>
        <w:t>基于半张量理论的电力系统稳定域边界逼近</w:t>
      </w:r>
      <w:r w:rsidRPr="00953F95">
        <w:rPr>
          <w:rFonts w:hint="eastAsia"/>
        </w:rPr>
        <w:t xml:space="preserve"> (</w:t>
      </w:r>
      <w:r w:rsidRPr="00953F95">
        <w:rPr>
          <w:rFonts w:hint="eastAsia"/>
        </w:rPr>
        <w:t>二</w:t>
      </w:r>
      <w:r w:rsidRPr="00953F95">
        <w:rPr>
          <w:rFonts w:hint="eastAsia"/>
        </w:rPr>
        <w:t>)</w:t>
      </w:r>
      <w:r w:rsidRPr="00953F95">
        <w:rPr>
          <w:rFonts w:hint="eastAsia"/>
        </w:rPr>
        <w:t>应用</w:t>
      </w:r>
      <w:r w:rsidRPr="00953F95">
        <w:rPr>
          <w:rFonts w:hint="eastAsia"/>
        </w:rPr>
        <w:t xml:space="preserve"> [J]. </w:t>
      </w:r>
      <w:r w:rsidRPr="00953F95">
        <w:rPr>
          <w:rFonts w:hint="eastAsia"/>
        </w:rPr>
        <w:t>电力系统自动化</w:t>
      </w:r>
      <w:r w:rsidRPr="00953F95">
        <w:rPr>
          <w:rFonts w:hint="eastAsia"/>
        </w:rPr>
        <w:t>, 2006, 11): 7-12.</w:t>
      </w:r>
      <w:bookmarkEnd w:id="103"/>
    </w:p>
    <w:p w:rsidR="00C57656" w:rsidRDefault="00BC6187" w:rsidP="00C57656">
      <w:pPr>
        <w:widowControl/>
        <w:numPr>
          <w:ilvl w:val="0"/>
          <w:numId w:val="26"/>
        </w:numPr>
        <w:snapToGrid w:val="0"/>
        <w:spacing w:line="288" w:lineRule="auto"/>
        <w:ind w:firstLineChars="0"/>
        <w:rPr>
          <w:bCs/>
          <w:sz w:val="21"/>
          <w:szCs w:val="21"/>
        </w:rPr>
      </w:pPr>
      <w:r>
        <w:fldChar w:fldCharType="end"/>
      </w:r>
      <w:r w:rsidR="00C57656" w:rsidRPr="00C57656">
        <w:rPr>
          <w:sz w:val="21"/>
          <w:szCs w:val="21"/>
        </w:rPr>
        <w:t xml:space="preserve"> </w:t>
      </w:r>
      <w:proofErr w:type="spellStart"/>
      <w:r w:rsidR="00C57656">
        <w:rPr>
          <w:sz w:val="21"/>
          <w:szCs w:val="21"/>
        </w:rPr>
        <w:t>Shikha</w:t>
      </w:r>
      <w:proofErr w:type="spellEnd"/>
      <w:r w:rsidR="00C57656">
        <w:rPr>
          <w:sz w:val="21"/>
          <w:szCs w:val="21"/>
        </w:rPr>
        <w:t>，</w:t>
      </w:r>
      <w:r w:rsidR="00C57656">
        <w:rPr>
          <w:sz w:val="21"/>
          <w:szCs w:val="21"/>
        </w:rPr>
        <w:t>Bhatti</w:t>
      </w:r>
      <w:r w:rsidR="00C57656">
        <w:rPr>
          <w:rFonts w:hAnsi="Arial"/>
          <w:sz w:val="21"/>
          <w:szCs w:val="21"/>
        </w:rPr>
        <w:t xml:space="preserve"> </w:t>
      </w:r>
      <w:r w:rsidR="00C57656">
        <w:rPr>
          <w:sz w:val="21"/>
          <w:szCs w:val="21"/>
        </w:rPr>
        <w:t>T</w:t>
      </w:r>
      <w:r w:rsidR="00C57656">
        <w:rPr>
          <w:rFonts w:hAnsi="Arial"/>
          <w:sz w:val="21"/>
          <w:szCs w:val="21"/>
        </w:rPr>
        <w:t xml:space="preserve"> </w:t>
      </w:r>
      <w:r w:rsidR="00C57656">
        <w:rPr>
          <w:sz w:val="21"/>
          <w:szCs w:val="21"/>
        </w:rPr>
        <w:t>S</w:t>
      </w:r>
      <w:r w:rsidR="00C57656">
        <w:rPr>
          <w:rFonts w:hAnsi="Arial"/>
          <w:sz w:val="21"/>
          <w:szCs w:val="21"/>
        </w:rPr>
        <w:t>，</w:t>
      </w:r>
      <w:r w:rsidR="00C57656">
        <w:rPr>
          <w:rStyle w:val="author"/>
          <w:sz w:val="21"/>
          <w:szCs w:val="21"/>
        </w:rPr>
        <w:t> </w:t>
      </w:r>
      <w:r w:rsidR="00C57656">
        <w:rPr>
          <w:sz w:val="21"/>
          <w:szCs w:val="21"/>
        </w:rPr>
        <w:t>Kothari</w:t>
      </w:r>
      <w:r w:rsidR="00C57656">
        <w:rPr>
          <w:rFonts w:hAnsi="Arial"/>
          <w:sz w:val="21"/>
          <w:szCs w:val="21"/>
        </w:rPr>
        <w:t xml:space="preserve"> </w:t>
      </w:r>
      <w:r w:rsidR="00C57656">
        <w:rPr>
          <w:sz w:val="21"/>
          <w:szCs w:val="21"/>
        </w:rPr>
        <w:t>D</w:t>
      </w:r>
      <w:r w:rsidR="00C57656">
        <w:rPr>
          <w:rFonts w:hAnsi="Arial"/>
          <w:sz w:val="21"/>
          <w:szCs w:val="21"/>
        </w:rPr>
        <w:t xml:space="preserve"> </w:t>
      </w:r>
      <w:r w:rsidR="00C57656">
        <w:rPr>
          <w:sz w:val="21"/>
          <w:szCs w:val="21"/>
        </w:rPr>
        <w:t>P</w:t>
      </w:r>
      <w:r w:rsidR="00C57656">
        <w:rPr>
          <w:rFonts w:hAnsi="Arial"/>
          <w:sz w:val="21"/>
          <w:szCs w:val="21"/>
        </w:rPr>
        <w:t>．</w:t>
      </w:r>
      <w:r w:rsidR="00C57656">
        <w:rPr>
          <w:sz w:val="21"/>
          <w:szCs w:val="21"/>
        </w:rPr>
        <w:t>Aspects of technological development of wind turbines</w:t>
      </w:r>
      <w:r w:rsidR="00C57656">
        <w:rPr>
          <w:kern w:val="0"/>
          <w:sz w:val="21"/>
          <w:szCs w:val="21"/>
        </w:rPr>
        <w:t>[J]</w:t>
      </w:r>
      <w:r w:rsidR="00C57656">
        <w:rPr>
          <w:bCs/>
          <w:sz w:val="21"/>
          <w:szCs w:val="21"/>
        </w:rPr>
        <w:t>．</w:t>
      </w:r>
      <w:r w:rsidR="00C57656">
        <w:rPr>
          <w:bCs/>
          <w:iCs/>
          <w:sz w:val="21"/>
          <w:szCs w:val="21"/>
        </w:rPr>
        <w:t>Journal of Energy Engineering</w:t>
      </w:r>
      <w:r w:rsidR="00C57656">
        <w:rPr>
          <w:bCs/>
          <w:iCs/>
          <w:sz w:val="21"/>
          <w:szCs w:val="21"/>
        </w:rPr>
        <w:t>，</w:t>
      </w:r>
      <w:r w:rsidR="00C57656">
        <w:rPr>
          <w:bCs/>
          <w:iCs/>
          <w:sz w:val="21"/>
          <w:szCs w:val="21"/>
        </w:rPr>
        <w:t>2003</w:t>
      </w:r>
      <w:r w:rsidR="00C57656">
        <w:rPr>
          <w:bCs/>
          <w:iCs/>
          <w:sz w:val="21"/>
          <w:szCs w:val="21"/>
        </w:rPr>
        <w:t>，</w:t>
      </w:r>
      <w:r w:rsidR="00C57656">
        <w:rPr>
          <w:bCs/>
          <w:iCs/>
          <w:sz w:val="21"/>
          <w:szCs w:val="21"/>
        </w:rPr>
        <w:t>129(3)</w:t>
      </w:r>
      <w:r w:rsidR="00C57656">
        <w:rPr>
          <w:bCs/>
          <w:iCs/>
          <w:sz w:val="21"/>
          <w:szCs w:val="21"/>
        </w:rPr>
        <w:t>：</w:t>
      </w:r>
      <w:r w:rsidR="00C57656">
        <w:rPr>
          <w:bCs/>
          <w:iCs/>
          <w:sz w:val="21"/>
          <w:szCs w:val="21"/>
        </w:rPr>
        <w:t>81-95</w:t>
      </w:r>
      <w:r w:rsidR="00C57656">
        <w:rPr>
          <w:bCs/>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梁婷婷</w:t>
      </w:r>
      <w:r>
        <w:rPr>
          <w:bCs/>
          <w:sz w:val="21"/>
          <w:szCs w:val="21"/>
        </w:rPr>
        <w:t>．</w:t>
      </w:r>
      <w:r>
        <w:rPr>
          <w:sz w:val="21"/>
          <w:szCs w:val="21"/>
        </w:rPr>
        <w:t>大型风力发电机的鲁棒自适应控制研究</w:t>
      </w:r>
      <w:r>
        <w:rPr>
          <w:sz w:val="21"/>
          <w:szCs w:val="21"/>
        </w:rPr>
        <w:t>[D]</w:t>
      </w:r>
      <w:r>
        <w:rPr>
          <w:sz w:val="21"/>
          <w:szCs w:val="21"/>
        </w:rPr>
        <w:t>．北京：北京交通大学，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龚宇琴．风电机组独立变</w:t>
      </w:r>
      <w:proofErr w:type="gramStart"/>
      <w:r>
        <w:rPr>
          <w:sz w:val="21"/>
          <w:szCs w:val="21"/>
        </w:rPr>
        <w:t>桨控制</w:t>
      </w:r>
      <w:proofErr w:type="gramEnd"/>
      <w:r>
        <w:rPr>
          <w:sz w:val="21"/>
          <w:szCs w:val="21"/>
        </w:rPr>
        <w:t>策略的研究</w:t>
      </w:r>
      <w:r>
        <w:rPr>
          <w:sz w:val="21"/>
          <w:szCs w:val="21"/>
        </w:rPr>
        <w:t>[D]</w:t>
      </w:r>
      <w:r>
        <w:rPr>
          <w:sz w:val="21"/>
          <w:szCs w:val="21"/>
        </w:rPr>
        <w:t>．北京：北京交通大学，</w:t>
      </w:r>
      <w:r>
        <w:rPr>
          <w:sz w:val="21"/>
          <w:szCs w:val="21"/>
        </w:rPr>
        <w:t>2014</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徐琴，</w:t>
      </w:r>
      <w:proofErr w:type="gramStart"/>
      <w:r>
        <w:rPr>
          <w:sz w:val="21"/>
          <w:szCs w:val="21"/>
        </w:rPr>
        <w:t>楼俊尚</w:t>
      </w:r>
      <w:proofErr w:type="gramEnd"/>
      <w:r>
        <w:rPr>
          <w:sz w:val="21"/>
          <w:szCs w:val="21"/>
        </w:rPr>
        <w:t>．风电并网现状及产业前景分析</w:t>
      </w:r>
      <w:r>
        <w:rPr>
          <w:sz w:val="21"/>
          <w:szCs w:val="21"/>
        </w:rPr>
        <w:t>[J]</w:t>
      </w:r>
      <w:r>
        <w:rPr>
          <w:sz w:val="21"/>
          <w:szCs w:val="21"/>
        </w:rPr>
        <w:t>．华东电力，</w:t>
      </w:r>
      <w:r>
        <w:rPr>
          <w:sz w:val="21"/>
          <w:szCs w:val="21"/>
        </w:rPr>
        <w:t>2012</w:t>
      </w:r>
      <w:r>
        <w:rPr>
          <w:sz w:val="21"/>
          <w:szCs w:val="21"/>
        </w:rPr>
        <w:t>，</w:t>
      </w:r>
      <w:r>
        <w:rPr>
          <w:sz w:val="21"/>
          <w:szCs w:val="21"/>
        </w:rPr>
        <w:t>40(12)</w:t>
      </w:r>
      <w:r>
        <w:rPr>
          <w:sz w:val="21"/>
          <w:szCs w:val="21"/>
        </w:rPr>
        <w:t>：</w:t>
      </w:r>
      <w:r>
        <w:rPr>
          <w:sz w:val="21"/>
          <w:szCs w:val="21"/>
        </w:rPr>
        <w:t>2145-2147</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韩超．新能源产业发展态势、政府扶持逻辑与政策调整方向</w:t>
      </w:r>
      <w:r>
        <w:rPr>
          <w:sz w:val="21"/>
          <w:szCs w:val="21"/>
        </w:rPr>
        <w:t>——</w:t>
      </w:r>
      <w:r>
        <w:rPr>
          <w:sz w:val="21"/>
          <w:szCs w:val="21"/>
        </w:rPr>
        <w:t>基于国际比较的视角</w:t>
      </w:r>
      <w:r>
        <w:rPr>
          <w:sz w:val="21"/>
          <w:szCs w:val="21"/>
        </w:rPr>
        <w:t>[J]</w:t>
      </w:r>
      <w:r>
        <w:rPr>
          <w:sz w:val="21"/>
          <w:szCs w:val="21"/>
        </w:rPr>
        <w:t>．国际贸易，</w:t>
      </w:r>
      <w:r>
        <w:rPr>
          <w:sz w:val="21"/>
          <w:szCs w:val="21"/>
        </w:rPr>
        <w:t>2013(9)</w:t>
      </w:r>
      <w:r>
        <w:rPr>
          <w:sz w:val="21"/>
          <w:szCs w:val="21"/>
        </w:rPr>
        <w:t>：</w:t>
      </w:r>
      <w:r>
        <w:rPr>
          <w:sz w:val="21"/>
          <w:szCs w:val="21"/>
        </w:rPr>
        <w:t>29-35</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李军</w:t>
      </w:r>
      <w:proofErr w:type="gramStart"/>
      <w:r>
        <w:rPr>
          <w:sz w:val="21"/>
          <w:szCs w:val="21"/>
        </w:rPr>
        <w:t>军</w:t>
      </w:r>
      <w:proofErr w:type="gramEnd"/>
      <w:r>
        <w:rPr>
          <w:sz w:val="21"/>
          <w:szCs w:val="21"/>
        </w:rPr>
        <w:t>，吴政球，谭勋琼，等．风力发电及其技术发展综述</w:t>
      </w:r>
      <w:r>
        <w:rPr>
          <w:sz w:val="21"/>
          <w:szCs w:val="21"/>
        </w:rPr>
        <w:t>[J]</w:t>
      </w:r>
      <w:r>
        <w:rPr>
          <w:sz w:val="21"/>
          <w:szCs w:val="21"/>
        </w:rPr>
        <w:t>．电力建设，</w:t>
      </w:r>
      <w:r>
        <w:rPr>
          <w:sz w:val="21"/>
          <w:szCs w:val="21"/>
        </w:rPr>
        <w:t>2011</w:t>
      </w:r>
      <w:r>
        <w:rPr>
          <w:sz w:val="21"/>
          <w:szCs w:val="21"/>
        </w:rPr>
        <w:t>，</w:t>
      </w:r>
      <w:r>
        <w:rPr>
          <w:sz w:val="21"/>
          <w:szCs w:val="21"/>
        </w:rPr>
        <w:t>32(8)</w:t>
      </w:r>
      <w:r>
        <w:rPr>
          <w:sz w:val="21"/>
          <w:szCs w:val="21"/>
        </w:rPr>
        <w:t>：</w:t>
      </w:r>
      <w:r>
        <w:rPr>
          <w:sz w:val="21"/>
          <w:szCs w:val="21"/>
        </w:rPr>
        <w:t>64-72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gramStart"/>
      <w:r>
        <w:rPr>
          <w:sz w:val="21"/>
          <w:szCs w:val="21"/>
        </w:rPr>
        <w:t>谢双义</w:t>
      </w:r>
      <w:proofErr w:type="gramEnd"/>
      <w:r>
        <w:rPr>
          <w:sz w:val="21"/>
          <w:szCs w:val="21"/>
        </w:rPr>
        <w:t>．变速变桨风力发电机组的运行控制策略研究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陈前程．风电场输出功率的短期预测研究</w:t>
      </w:r>
      <w:r>
        <w:rPr>
          <w:sz w:val="21"/>
          <w:szCs w:val="21"/>
        </w:rPr>
        <w:t>[D]</w:t>
      </w:r>
      <w:r>
        <w:rPr>
          <w:sz w:val="21"/>
          <w:szCs w:val="21"/>
        </w:rPr>
        <w:t>．兰州：兰州理工大学，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Chae</w:t>
      </w:r>
      <w:proofErr w:type="spellEnd"/>
      <w:r>
        <w:rPr>
          <w:sz w:val="21"/>
          <w:szCs w:val="21"/>
        </w:rPr>
        <w:t>，</w:t>
      </w:r>
      <w:r>
        <w:rPr>
          <w:sz w:val="21"/>
          <w:szCs w:val="21"/>
        </w:rPr>
        <w:t xml:space="preserve"> </w:t>
      </w:r>
      <w:proofErr w:type="spellStart"/>
      <w:r>
        <w:rPr>
          <w:sz w:val="21"/>
          <w:szCs w:val="21"/>
        </w:rPr>
        <w:t>Wook</w:t>
      </w:r>
      <w:proofErr w:type="spellEnd"/>
      <w:r>
        <w:rPr>
          <w:sz w:val="21"/>
          <w:szCs w:val="21"/>
        </w:rPr>
        <w:t xml:space="preserve"> Lim</w:t>
      </w:r>
      <w:r>
        <w:rPr>
          <w:rFonts w:hAnsi="Arial"/>
          <w:sz w:val="21"/>
          <w:szCs w:val="21"/>
        </w:rPr>
        <w:t>．</w:t>
      </w:r>
      <w:r>
        <w:rPr>
          <w:bCs/>
          <w:sz w:val="21"/>
          <w:szCs w:val="21"/>
        </w:rPr>
        <w:t>Torque control methods for wind turbines and their responses</w:t>
      </w:r>
      <w:r>
        <w:rPr>
          <w:sz w:val="21"/>
          <w:szCs w:val="21"/>
        </w:rPr>
        <w:t>[C]</w:t>
      </w:r>
      <w:r>
        <w:rPr>
          <w:sz w:val="21"/>
          <w:szCs w:val="21"/>
        </w:rPr>
        <w:t>．</w:t>
      </w:r>
      <w:r>
        <w:rPr>
          <w:sz w:val="21"/>
          <w:szCs w:val="21"/>
        </w:rPr>
        <w:t>2012 12th International Conference on Control</w:t>
      </w:r>
      <w:r>
        <w:rPr>
          <w:sz w:val="21"/>
          <w:szCs w:val="21"/>
        </w:rPr>
        <w:t>，</w:t>
      </w:r>
      <w:r>
        <w:rPr>
          <w:sz w:val="21"/>
          <w:szCs w:val="21"/>
        </w:rPr>
        <w:t>Automation and Systems (ICCAS)</w:t>
      </w:r>
      <w:r>
        <w:rPr>
          <w:sz w:val="21"/>
          <w:szCs w:val="21"/>
        </w:rPr>
        <w:t>，</w:t>
      </w:r>
      <w:r>
        <w:rPr>
          <w:sz w:val="21"/>
          <w:szCs w:val="21"/>
        </w:rPr>
        <w:t>Republic of Korea</w:t>
      </w:r>
      <w:r>
        <w:rPr>
          <w:sz w:val="21"/>
          <w:szCs w:val="21"/>
        </w:rPr>
        <w:t>，</w:t>
      </w:r>
      <w:proofErr w:type="spellStart"/>
      <w:r>
        <w:rPr>
          <w:sz w:val="21"/>
          <w:szCs w:val="21"/>
        </w:rPr>
        <w:t>Jeju</w:t>
      </w:r>
      <w:proofErr w:type="spellEnd"/>
      <w:r>
        <w:rPr>
          <w:sz w:val="21"/>
          <w:szCs w:val="21"/>
        </w:rPr>
        <w:t>，</w:t>
      </w:r>
      <w:r>
        <w:rPr>
          <w:sz w:val="21"/>
          <w:szCs w:val="21"/>
        </w:rPr>
        <w:t>2012</w:t>
      </w:r>
      <w:r>
        <w:rPr>
          <w:sz w:val="21"/>
          <w:szCs w:val="21"/>
        </w:rPr>
        <w:t>：</w:t>
      </w:r>
      <w:r>
        <w:rPr>
          <w:sz w:val="21"/>
          <w:szCs w:val="21"/>
        </w:rPr>
        <w:t>1788-1790</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bCs/>
          <w:sz w:val="21"/>
          <w:szCs w:val="21"/>
        </w:rPr>
      </w:pPr>
      <w:r>
        <w:rPr>
          <w:rFonts w:cs="Arial"/>
          <w:bCs/>
          <w:sz w:val="21"/>
          <w:szCs w:val="21"/>
        </w:rPr>
        <w:t>叶杭冶，潘东浩</w:t>
      </w:r>
      <w:r>
        <w:rPr>
          <w:rFonts w:hAnsi="Arial" w:cs="Arial"/>
          <w:sz w:val="21"/>
          <w:szCs w:val="21"/>
        </w:rPr>
        <w:t>．</w:t>
      </w:r>
      <w:r>
        <w:rPr>
          <w:rFonts w:hAnsi="Arial" w:cs="Arial"/>
          <w:bCs/>
          <w:sz w:val="21"/>
          <w:szCs w:val="21"/>
        </w:rPr>
        <w:t>风电机组变速与变桨距控制过程中的动力学问题研究</w:t>
      </w:r>
      <w:r>
        <w:rPr>
          <w:rFonts w:hAnsi="Arial" w:cs="Arial"/>
          <w:sz w:val="21"/>
          <w:szCs w:val="21"/>
        </w:rPr>
        <w:t>[J]</w:t>
      </w:r>
      <w:r>
        <w:rPr>
          <w:rFonts w:hAnsi="Arial" w:cs="Arial"/>
          <w:sz w:val="21"/>
          <w:szCs w:val="21"/>
        </w:rPr>
        <w:t>．太阳能学报，</w:t>
      </w:r>
      <w:r>
        <w:rPr>
          <w:rFonts w:hAnsi="Arial" w:cs="Arial"/>
          <w:sz w:val="21"/>
          <w:szCs w:val="21"/>
        </w:rPr>
        <w:t>2007</w:t>
      </w:r>
      <w:r>
        <w:rPr>
          <w:rFonts w:hAnsi="Arial" w:cs="Arial"/>
          <w:sz w:val="21"/>
          <w:szCs w:val="21"/>
        </w:rPr>
        <w:t>，</w:t>
      </w:r>
      <w:r>
        <w:rPr>
          <w:rFonts w:hAnsi="Arial" w:cs="Arial"/>
          <w:sz w:val="21"/>
          <w:szCs w:val="21"/>
        </w:rPr>
        <w:t>28(12)</w:t>
      </w:r>
      <w:r>
        <w:rPr>
          <w:rFonts w:hAnsi="Arial" w:cs="Arial"/>
          <w:sz w:val="21"/>
          <w:szCs w:val="21"/>
        </w:rPr>
        <w:t>：</w:t>
      </w:r>
      <w:r>
        <w:rPr>
          <w:rFonts w:hAnsi="Arial" w:cs="Arial"/>
          <w:sz w:val="21"/>
          <w:szCs w:val="21"/>
        </w:rPr>
        <w:t>1321-1328</w:t>
      </w:r>
      <w:r>
        <w:rPr>
          <w:rFonts w:hAnsi="Arial" w:cs="Arial"/>
          <w:sz w:val="21"/>
          <w:szCs w:val="21"/>
        </w:rPr>
        <w:t>．</w:t>
      </w:r>
    </w:p>
    <w:p w:rsidR="00C57656" w:rsidRDefault="00C57656" w:rsidP="00C57656">
      <w:pPr>
        <w:widowControl/>
        <w:numPr>
          <w:ilvl w:val="0"/>
          <w:numId w:val="26"/>
        </w:numPr>
        <w:snapToGrid w:val="0"/>
        <w:spacing w:line="288" w:lineRule="auto"/>
        <w:ind w:firstLineChars="0"/>
        <w:rPr>
          <w:bCs/>
          <w:sz w:val="21"/>
          <w:szCs w:val="21"/>
        </w:rPr>
      </w:pPr>
      <w:proofErr w:type="spellStart"/>
      <w:r>
        <w:rPr>
          <w:sz w:val="21"/>
          <w:szCs w:val="21"/>
        </w:rPr>
        <w:t>Boukhezzar</w:t>
      </w:r>
      <w:proofErr w:type="spellEnd"/>
      <w:r>
        <w:rPr>
          <w:rFonts w:hAnsi="Arial"/>
          <w:sz w:val="21"/>
          <w:szCs w:val="21"/>
        </w:rPr>
        <w:t xml:space="preserve"> </w:t>
      </w:r>
      <w:r>
        <w:rPr>
          <w:sz w:val="21"/>
          <w:szCs w:val="21"/>
        </w:rPr>
        <w:t>B</w:t>
      </w:r>
      <w:r>
        <w:rPr>
          <w:rFonts w:hAnsi="Arial"/>
          <w:sz w:val="21"/>
          <w:szCs w:val="21"/>
        </w:rPr>
        <w:t>，</w:t>
      </w:r>
      <w:proofErr w:type="spellStart"/>
      <w:r>
        <w:rPr>
          <w:sz w:val="21"/>
          <w:szCs w:val="21"/>
        </w:rPr>
        <w:t>Siguerdidjane</w:t>
      </w:r>
      <w:proofErr w:type="spellEnd"/>
      <w:r>
        <w:rPr>
          <w:rFonts w:hAnsi="Arial"/>
          <w:sz w:val="21"/>
          <w:szCs w:val="21"/>
        </w:rPr>
        <w:t xml:space="preserve"> </w:t>
      </w:r>
      <w:r>
        <w:rPr>
          <w:sz w:val="21"/>
          <w:szCs w:val="21"/>
        </w:rPr>
        <w:t>H</w:t>
      </w:r>
      <w:r>
        <w:rPr>
          <w:sz w:val="21"/>
          <w:szCs w:val="21"/>
        </w:rPr>
        <w:t>．</w:t>
      </w:r>
      <w:r>
        <w:rPr>
          <w:rFonts w:cs="Arial"/>
          <w:bCs/>
          <w:sz w:val="21"/>
          <w:szCs w:val="21"/>
        </w:rPr>
        <w:t>Nonlinear control with wind estimation of a DFIG variable speed wind turbine for power capture optimization</w:t>
      </w:r>
      <w:r>
        <w:rPr>
          <w:rFonts w:hAnsi="Arial" w:cs="Arial"/>
          <w:sz w:val="21"/>
          <w:szCs w:val="21"/>
        </w:rPr>
        <w:t>[J]</w:t>
      </w:r>
      <w:r>
        <w:rPr>
          <w:rFonts w:cs="Arial"/>
          <w:bCs/>
          <w:sz w:val="21"/>
          <w:szCs w:val="21"/>
        </w:rPr>
        <w:t>．</w:t>
      </w:r>
      <w:r>
        <w:rPr>
          <w:iCs/>
          <w:sz w:val="21"/>
          <w:szCs w:val="21"/>
        </w:rPr>
        <w:t>Energy Conversion and Management</w:t>
      </w:r>
      <w:r>
        <w:rPr>
          <w:iCs/>
          <w:sz w:val="21"/>
          <w:szCs w:val="21"/>
        </w:rPr>
        <w:t>，</w:t>
      </w:r>
      <w:r>
        <w:rPr>
          <w:iCs/>
          <w:sz w:val="21"/>
          <w:szCs w:val="21"/>
        </w:rPr>
        <w:t>2009</w:t>
      </w:r>
      <w:r>
        <w:rPr>
          <w:iCs/>
          <w:sz w:val="21"/>
          <w:szCs w:val="21"/>
        </w:rPr>
        <w:t>，</w:t>
      </w:r>
      <w:r>
        <w:rPr>
          <w:iCs/>
          <w:sz w:val="21"/>
          <w:szCs w:val="21"/>
        </w:rPr>
        <w:t>50(4)</w:t>
      </w:r>
      <w:r>
        <w:rPr>
          <w:iCs/>
          <w:sz w:val="21"/>
          <w:szCs w:val="21"/>
        </w:rPr>
        <w:t>：</w:t>
      </w:r>
      <w:r>
        <w:rPr>
          <w:iCs/>
          <w:sz w:val="21"/>
          <w:szCs w:val="21"/>
        </w:rPr>
        <w:t>885-892</w:t>
      </w:r>
      <w:r>
        <w:rPr>
          <w:i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sz w:val="21"/>
          <w:szCs w:val="21"/>
        </w:rPr>
        <w:t> </w:t>
      </w:r>
      <w:r>
        <w:rPr>
          <w:bCs/>
          <w:sz w:val="21"/>
          <w:szCs w:val="21"/>
        </w:rPr>
        <w:t>Slidin</w:t>
      </w:r>
      <w:r>
        <w:rPr>
          <w:rFonts w:cs="Arial"/>
          <w:bCs/>
          <w:sz w:val="21"/>
          <w:szCs w:val="21"/>
        </w:rPr>
        <w:t>g mode power control of variable-speed wind energy conversion systems</w:t>
      </w:r>
      <w:r>
        <w:rPr>
          <w:rFonts w:hAnsi="Arial" w:cs="Arial"/>
          <w:sz w:val="21"/>
          <w:szCs w:val="21"/>
        </w:rPr>
        <w:t>[J]</w:t>
      </w:r>
      <w:r>
        <w:rPr>
          <w:rFonts w:cs="Arial"/>
          <w:bCs/>
          <w:sz w:val="21"/>
          <w:szCs w:val="21"/>
        </w:rPr>
        <w:t>．</w:t>
      </w:r>
      <w:r>
        <w:rPr>
          <w:rFonts w:cs="Arial"/>
          <w:bCs/>
          <w:sz w:val="21"/>
          <w:szCs w:val="21"/>
        </w:rPr>
        <w:t>IEEE Transaction on Energy Conversion</w:t>
      </w:r>
      <w:r>
        <w:rPr>
          <w:rFonts w:cs="Arial"/>
          <w:bCs/>
          <w:sz w:val="21"/>
          <w:szCs w:val="21"/>
        </w:rPr>
        <w:t>，</w:t>
      </w:r>
      <w:r>
        <w:rPr>
          <w:rFonts w:cs="Arial"/>
          <w:bCs/>
          <w:sz w:val="21"/>
          <w:szCs w:val="21"/>
        </w:rPr>
        <w:t>2008</w:t>
      </w:r>
      <w:r>
        <w:rPr>
          <w:rFonts w:cs="Arial"/>
          <w:bCs/>
          <w:sz w:val="21"/>
          <w:szCs w:val="21"/>
        </w:rPr>
        <w:t>，</w:t>
      </w:r>
      <w:r>
        <w:rPr>
          <w:rFonts w:cs="Arial"/>
          <w:bCs/>
          <w:sz w:val="21"/>
          <w:szCs w:val="21"/>
        </w:rPr>
        <w:t>23(2)</w:t>
      </w:r>
      <w:r>
        <w:rPr>
          <w:rFonts w:cs="Arial"/>
          <w:bCs/>
          <w:sz w:val="21"/>
          <w:szCs w:val="21"/>
        </w:rPr>
        <w:t>：</w:t>
      </w:r>
      <w:r>
        <w:rPr>
          <w:rFonts w:cs="Arial"/>
          <w:bCs/>
          <w:sz w:val="21"/>
          <w:szCs w:val="21"/>
        </w:rPr>
        <w:t>551-588</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Beltran B</w:t>
      </w:r>
      <w:r>
        <w:rPr>
          <w:sz w:val="21"/>
          <w:szCs w:val="21"/>
        </w:rPr>
        <w:t>，</w:t>
      </w:r>
      <w:r>
        <w:rPr>
          <w:sz w:val="21"/>
          <w:szCs w:val="21"/>
        </w:rPr>
        <w:t> Ahmed-Ali T</w:t>
      </w:r>
      <w:r>
        <w:rPr>
          <w:rFonts w:hAnsi="Arial"/>
          <w:sz w:val="21"/>
          <w:szCs w:val="21"/>
        </w:rPr>
        <w:t>，</w:t>
      </w:r>
      <w:proofErr w:type="spellStart"/>
      <w:r>
        <w:rPr>
          <w:sz w:val="21"/>
          <w:szCs w:val="21"/>
        </w:rPr>
        <w:t>Benbouzid</w:t>
      </w:r>
      <w:proofErr w:type="spellEnd"/>
      <w:r>
        <w:rPr>
          <w:sz w:val="21"/>
          <w:szCs w:val="21"/>
        </w:rPr>
        <w:t xml:space="preserve"> M E H</w:t>
      </w:r>
      <w:r>
        <w:rPr>
          <w:rFonts w:hAnsi="Arial"/>
          <w:sz w:val="21"/>
          <w:szCs w:val="21"/>
        </w:rPr>
        <w:t>，</w:t>
      </w:r>
      <w:r>
        <w:rPr>
          <w:sz w:val="21"/>
          <w:szCs w:val="21"/>
        </w:rPr>
        <w:t>et al</w:t>
      </w:r>
      <w:r>
        <w:rPr>
          <w:rFonts w:hAnsi="Arial"/>
          <w:sz w:val="21"/>
          <w:szCs w:val="21"/>
        </w:rPr>
        <w:t>．</w:t>
      </w:r>
      <w:r>
        <w:rPr>
          <w:rFonts w:cs="Arial"/>
          <w:bCs/>
          <w:sz w:val="21"/>
          <w:szCs w:val="21"/>
        </w:rPr>
        <w:t>High-order sliding-mode control of variable-speed wind turbines</w:t>
      </w:r>
      <w:r>
        <w:rPr>
          <w:rFonts w:hAnsi="Arial" w:cs="Arial"/>
          <w:sz w:val="21"/>
          <w:szCs w:val="21"/>
        </w:rPr>
        <w:t>[J]</w:t>
      </w:r>
      <w:r>
        <w:rPr>
          <w:rFonts w:cs="Arial"/>
          <w:bCs/>
          <w:sz w:val="21"/>
          <w:szCs w:val="21"/>
        </w:rPr>
        <w:t>．</w:t>
      </w:r>
      <w:r>
        <w:rPr>
          <w:rFonts w:cs="Arial"/>
          <w:bCs/>
          <w:sz w:val="21"/>
          <w:szCs w:val="21"/>
        </w:rPr>
        <w:t>IEEE Transaction on Industrial Electronics</w:t>
      </w:r>
      <w:r>
        <w:rPr>
          <w:rFonts w:cs="Arial"/>
          <w:bCs/>
          <w:sz w:val="21"/>
          <w:szCs w:val="21"/>
        </w:rPr>
        <w:t>，</w:t>
      </w:r>
      <w:r>
        <w:rPr>
          <w:rFonts w:cs="Arial"/>
          <w:bCs/>
          <w:sz w:val="21"/>
          <w:szCs w:val="21"/>
        </w:rPr>
        <w:t>2009</w:t>
      </w:r>
      <w:r>
        <w:rPr>
          <w:rFonts w:cs="Arial"/>
          <w:bCs/>
          <w:sz w:val="21"/>
          <w:szCs w:val="21"/>
        </w:rPr>
        <w:t>，</w:t>
      </w:r>
      <w:r>
        <w:rPr>
          <w:rFonts w:cs="Arial"/>
          <w:bCs/>
          <w:sz w:val="21"/>
          <w:szCs w:val="21"/>
        </w:rPr>
        <w:t>56(9)</w:t>
      </w:r>
      <w:r>
        <w:rPr>
          <w:rFonts w:cs="Arial"/>
          <w:bCs/>
          <w:sz w:val="21"/>
          <w:szCs w:val="21"/>
        </w:rPr>
        <w:t>：</w:t>
      </w:r>
      <w:r>
        <w:rPr>
          <w:rFonts w:cs="Arial"/>
          <w:bCs/>
          <w:sz w:val="21"/>
          <w:szCs w:val="21"/>
        </w:rPr>
        <w:t>3314-3321</w:t>
      </w:r>
      <w:r>
        <w:rPr>
          <w:rFonts w:cs="Arial"/>
          <w:bCs/>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sz w:val="21"/>
          <w:szCs w:val="21"/>
        </w:rPr>
        <w:t>李树江，蔡海锋，邓金鹏，等．自适应变步长最大风能捕获算法</w:t>
      </w:r>
      <w:r>
        <w:rPr>
          <w:sz w:val="21"/>
          <w:szCs w:val="21"/>
        </w:rPr>
        <w:t>[J]</w:t>
      </w:r>
      <w:r>
        <w:rPr>
          <w:sz w:val="21"/>
          <w:szCs w:val="21"/>
        </w:rPr>
        <w:t>．控制工程，</w:t>
      </w:r>
      <w:r>
        <w:rPr>
          <w:sz w:val="21"/>
          <w:szCs w:val="21"/>
        </w:rPr>
        <w:t>2012</w:t>
      </w:r>
      <w:r>
        <w:rPr>
          <w:sz w:val="21"/>
          <w:szCs w:val="21"/>
        </w:rPr>
        <w:t>，</w:t>
      </w:r>
      <w:r>
        <w:rPr>
          <w:sz w:val="21"/>
          <w:szCs w:val="21"/>
        </w:rPr>
        <w:t>19(1)</w:t>
      </w:r>
      <w:r>
        <w:rPr>
          <w:sz w:val="21"/>
          <w:szCs w:val="21"/>
        </w:rPr>
        <w:t>：</w:t>
      </w:r>
      <w:r>
        <w:rPr>
          <w:sz w:val="21"/>
          <w:szCs w:val="21"/>
        </w:rPr>
        <w:t>69-72</w:t>
      </w:r>
      <w:r>
        <w:rPr>
          <w:sz w:val="21"/>
          <w:szCs w:val="21"/>
        </w:rPr>
        <w:t>．</w:t>
      </w:r>
    </w:p>
    <w:p w:rsidR="00C57656" w:rsidRDefault="00C57656" w:rsidP="00C57656">
      <w:pPr>
        <w:widowControl/>
        <w:numPr>
          <w:ilvl w:val="0"/>
          <w:numId w:val="26"/>
        </w:numPr>
        <w:snapToGrid w:val="0"/>
        <w:spacing w:line="288" w:lineRule="auto"/>
        <w:ind w:firstLineChars="0"/>
        <w:rPr>
          <w:bCs/>
          <w:sz w:val="21"/>
          <w:szCs w:val="21"/>
        </w:rPr>
      </w:pPr>
      <w:r>
        <w:rPr>
          <w:rFonts w:cs="Arial"/>
          <w:sz w:val="21"/>
          <w:szCs w:val="21"/>
        </w:rPr>
        <w:t>赵佩宏，李建林，</w:t>
      </w:r>
      <w:proofErr w:type="gramStart"/>
      <w:r>
        <w:rPr>
          <w:rFonts w:cs="Arial"/>
          <w:sz w:val="21"/>
          <w:szCs w:val="21"/>
        </w:rPr>
        <w:t>鄂春良</w:t>
      </w:r>
      <w:proofErr w:type="gramEnd"/>
      <w:r>
        <w:rPr>
          <w:sz w:val="21"/>
          <w:szCs w:val="21"/>
        </w:rPr>
        <w:t>．</w:t>
      </w:r>
      <w:r>
        <w:rPr>
          <w:rFonts w:hAnsi="Arial" w:cs="Arial"/>
          <w:sz w:val="21"/>
          <w:szCs w:val="21"/>
        </w:rPr>
        <w:t>变速风力机的最大风能捕获控制策略研究</w:t>
      </w:r>
      <w:r>
        <w:rPr>
          <w:sz w:val="21"/>
          <w:szCs w:val="21"/>
        </w:rPr>
        <w:t>[J]</w:t>
      </w:r>
      <w:r>
        <w:rPr>
          <w:sz w:val="21"/>
          <w:szCs w:val="21"/>
        </w:rPr>
        <w:t>．电气传动，</w:t>
      </w:r>
      <w:r>
        <w:rPr>
          <w:sz w:val="21"/>
          <w:szCs w:val="21"/>
        </w:rPr>
        <w:t>2009</w:t>
      </w:r>
      <w:r>
        <w:rPr>
          <w:sz w:val="21"/>
          <w:szCs w:val="21"/>
        </w:rPr>
        <w:t>，</w:t>
      </w:r>
      <w:r>
        <w:rPr>
          <w:sz w:val="21"/>
          <w:szCs w:val="21"/>
        </w:rPr>
        <w:t>39(6)</w:t>
      </w:r>
      <w:r>
        <w:rPr>
          <w:sz w:val="21"/>
          <w:szCs w:val="21"/>
        </w:rPr>
        <w:t>：</w:t>
      </w:r>
      <w:r>
        <w:rPr>
          <w:sz w:val="21"/>
          <w:szCs w:val="21"/>
        </w:rPr>
        <w:t>3-6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sz w:val="21"/>
          <w:szCs w:val="21"/>
        </w:rPr>
        <w:lastRenderedPageBreak/>
        <w:t>Fernando</w:t>
      </w:r>
      <w:r>
        <w:rPr>
          <w:sz w:val="21"/>
          <w:szCs w:val="21"/>
        </w:rPr>
        <w:t xml:space="preserve"> V</w:t>
      </w:r>
      <w:r>
        <w:rPr>
          <w:sz w:val="21"/>
          <w:szCs w:val="21"/>
        </w:rPr>
        <w:t>，</w:t>
      </w:r>
      <w:proofErr w:type="spellStart"/>
      <w:r>
        <w:rPr>
          <w:sz w:val="21"/>
          <w:szCs w:val="21"/>
        </w:rPr>
        <w:t>Puleston</w:t>
      </w:r>
      <w:proofErr w:type="spellEnd"/>
      <w:r>
        <w:rPr>
          <w:sz w:val="21"/>
          <w:szCs w:val="21"/>
        </w:rPr>
        <w:t xml:space="preserve"> P F</w:t>
      </w:r>
      <w:r>
        <w:rPr>
          <w:sz w:val="21"/>
          <w:szCs w:val="21"/>
        </w:rPr>
        <w:t>．</w:t>
      </w:r>
      <w:r>
        <w:rPr>
          <w:sz w:val="21"/>
          <w:szCs w:val="21"/>
        </w:rPr>
        <w:t>Variable structure control of a wind energy conversion system</w:t>
      </w:r>
      <w:r>
        <w:rPr>
          <w:sz w:val="21"/>
          <w:szCs w:val="21"/>
        </w:rPr>
        <w:t xml:space="preserve">　</w:t>
      </w:r>
      <w:r>
        <w:rPr>
          <w:sz w:val="21"/>
          <w:szCs w:val="21"/>
        </w:rPr>
        <w:t>based on</w:t>
      </w:r>
      <w:r>
        <w:rPr>
          <w:sz w:val="21"/>
          <w:szCs w:val="21"/>
        </w:rPr>
        <w:t xml:space="preserve">　</w:t>
      </w:r>
      <w:r>
        <w:rPr>
          <w:sz w:val="21"/>
          <w:szCs w:val="21"/>
        </w:rPr>
        <w:t>a brushless doubly fed reluctance generator[J]</w:t>
      </w:r>
      <w:r>
        <w:rPr>
          <w:sz w:val="21"/>
          <w:szCs w:val="21"/>
        </w:rPr>
        <w:t>．</w:t>
      </w:r>
      <w:r>
        <w:rPr>
          <w:sz w:val="21"/>
          <w:szCs w:val="21"/>
        </w:rPr>
        <w:t>IEEE Transaction on Energy Conversion</w:t>
      </w:r>
      <w:r>
        <w:rPr>
          <w:sz w:val="21"/>
          <w:szCs w:val="21"/>
        </w:rPr>
        <w:t>，</w:t>
      </w:r>
      <w:r>
        <w:rPr>
          <w:sz w:val="21"/>
          <w:szCs w:val="21"/>
        </w:rPr>
        <w:t>2007</w:t>
      </w:r>
      <w:r>
        <w:rPr>
          <w:sz w:val="21"/>
          <w:szCs w:val="21"/>
        </w:rPr>
        <w:t>，</w:t>
      </w:r>
      <w:r>
        <w:rPr>
          <w:sz w:val="21"/>
          <w:szCs w:val="21"/>
        </w:rPr>
        <w:t xml:space="preserve"> </w:t>
      </w:r>
      <w:r>
        <w:rPr>
          <w:sz w:val="21"/>
          <w:szCs w:val="21"/>
        </w:rPr>
        <w:t xml:space="preserve">　</w:t>
      </w:r>
      <w:r>
        <w:rPr>
          <w:sz w:val="21"/>
          <w:szCs w:val="21"/>
        </w:rPr>
        <w:t>22(2)</w:t>
      </w:r>
      <w:r>
        <w:rPr>
          <w:sz w:val="21"/>
          <w:szCs w:val="21"/>
        </w:rPr>
        <w:t>：</w:t>
      </w:r>
      <w:r>
        <w:rPr>
          <w:sz w:val="21"/>
          <w:szCs w:val="21"/>
        </w:rPr>
        <w:t>499-506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Ralph B</w:t>
      </w:r>
      <w:r>
        <w:rPr>
          <w:sz w:val="21"/>
          <w:szCs w:val="21"/>
        </w:rPr>
        <w:t>，</w:t>
      </w:r>
      <w:r>
        <w:rPr>
          <w:sz w:val="21"/>
          <w:szCs w:val="21"/>
        </w:rPr>
        <w:t>Kostas M</w:t>
      </w:r>
      <w:r>
        <w:rPr>
          <w:sz w:val="21"/>
          <w:szCs w:val="21"/>
        </w:rPr>
        <w:t>，</w:t>
      </w:r>
      <w:r>
        <w:rPr>
          <w:sz w:val="21"/>
          <w:szCs w:val="21"/>
        </w:rPr>
        <w:t>John L</w:t>
      </w:r>
      <w:r>
        <w:rPr>
          <w:sz w:val="21"/>
          <w:szCs w:val="21"/>
        </w:rPr>
        <w:t>．</w:t>
      </w:r>
      <w:r>
        <w:rPr>
          <w:sz w:val="21"/>
          <w:szCs w:val="21"/>
        </w:rPr>
        <w:t>Nonlinear control of wind turbines: an approach based on switched linear systems and feedback linearization[C]</w:t>
      </w:r>
      <w:r>
        <w:rPr>
          <w:sz w:val="21"/>
          <w:szCs w:val="21"/>
        </w:rPr>
        <w:t>．</w:t>
      </w:r>
      <w:r>
        <w:rPr>
          <w:sz w:val="21"/>
          <w:szCs w:val="21"/>
        </w:rPr>
        <w:t>50th IEEE Conference on Decision and Control and European Control Conference</w:t>
      </w:r>
      <w:r>
        <w:rPr>
          <w:sz w:val="21"/>
          <w:szCs w:val="21"/>
        </w:rPr>
        <w:t>，</w:t>
      </w:r>
      <w:r>
        <w:rPr>
          <w:sz w:val="21"/>
          <w:szCs w:val="21"/>
        </w:rPr>
        <w:t> Hilton Orlando Bonnet Creek</w:t>
      </w:r>
      <w:r>
        <w:rPr>
          <w:sz w:val="21"/>
          <w:szCs w:val="21"/>
        </w:rPr>
        <w:t>，</w:t>
      </w:r>
      <w:r>
        <w:rPr>
          <w:sz w:val="21"/>
          <w:szCs w:val="21"/>
        </w:rPr>
        <w:t>2011</w:t>
      </w:r>
      <w:r>
        <w:rPr>
          <w:sz w:val="21"/>
          <w:szCs w:val="21"/>
        </w:rPr>
        <w:t>：</w:t>
      </w:r>
      <w:r>
        <w:rPr>
          <w:sz w:val="21"/>
          <w:szCs w:val="21"/>
        </w:rPr>
        <w:t>5485-5490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Kumar</w:t>
      </w:r>
      <w:r>
        <w:rPr>
          <w:sz w:val="21"/>
          <w:szCs w:val="21"/>
        </w:rPr>
        <w:t xml:space="preserve">　</w:t>
      </w:r>
      <w:r>
        <w:rPr>
          <w:sz w:val="21"/>
          <w:szCs w:val="21"/>
        </w:rPr>
        <w:t>A</w:t>
      </w:r>
      <w:r>
        <w:rPr>
          <w:sz w:val="21"/>
          <w:szCs w:val="21"/>
        </w:rPr>
        <w:t>，</w:t>
      </w:r>
      <w:proofErr w:type="spellStart"/>
      <w:r>
        <w:rPr>
          <w:sz w:val="21"/>
          <w:szCs w:val="21"/>
        </w:rPr>
        <w:t>Stol</w:t>
      </w:r>
      <w:proofErr w:type="spellEnd"/>
      <w:r>
        <w:rPr>
          <w:sz w:val="21"/>
          <w:szCs w:val="21"/>
        </w:rPr>
        <w:t xml:space="preserve">　</w:t>
      </w:r>
      <w:r>
        <w:rPr>
          <w:sz w:val="21"/>
          <w:szCs w:val="21"/>
        </w:rPr>
        <w:t>K</w:t>
      </w:r>
      <w:r>
        <w:rPr>
          <w:sz w:val="21"/>
          <w:szCs w:val="21"/>
        </w:rPr>
        <w:t>．</w:t>
      </w:r>
      <w:r>
        <w:rPr>
          <w:sz w:val="21"/>
          <w:szCs w:val="21"/>
        </w:rPr>
        <w:t>Simulating feedback linearization control of wind turbines using high-order models[J]</w:t>
      </w:r>
      <w:r>
        <w:rPr>
          <w:sz w:val="21"/>
          <w:szCs w:val="21"/>
        </w:rPr>
        <w:t>．</w:t>
      </w:r>
      <w:r>
        <w:rPr>
          <w:sz w:val="21"/>
          <w:szCs w:val="21"/>
        </w:rPr>
        <w:t>Wind Energy</w:t>
      </w:r>
      <w:r>
        <w:rPr>
          <w:sz w:val="21"/>
          <w:szCs w:val="21"/>
        </w:rPr>
        <w:t>，</w:t>
      </w:r>
      <w:r>
        <w:rPr>
          <w:sz w:val="21"/>
          <w:szCs w:val="21"/>
        </w:rPr>
        <w:t>2010</w:t>
      </w:r>
      <w:r>
        <w:rPr>
          <w:sz w:val="21"/>
          <w:szCs w:val="21"/>
        </w:rPr>
        <w:t>，</w:t>
      </w:r>
      <w:r>
        <w:rPr>
          <w:sz w:val="21"/>
          <w:szCs w:val="21"/>
        </w:rPr>
        <w:t>13(5)</w:t>
      </w:r>
      <w:r>
        <w:rPr>
          <w:sz w:val="21"/>
          <w:szCs w:val="21"/>
        </w:rPr>
        <w:t>：</w:t>
      </w:r>
      <w:r>
        <w:rPr>
          <w:sz w:val="21"/>
          <w:szCs w:val="21"/>
        </w:rPr>
        <w:t>419-432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陈思哲，吴捷，姚国兴，等</w:t>
      </w:r>
      <w:r>
        <w:rPr>
          <w:bCs/>
          <w:sz w:val="21"/>
          <w:szCs w:val="21"/>
        </w:rPr>
        <w:t>．基于微分几何的风力发电机组</w:t>
      </w:r>
      <w:proofErr w:type="gramStart"/>
      <w:r>
        <w:rPr>
          <w:bCs/>
          <w:sz w:val="21"/>
          <w:szCs w:val="21"/>
        </w:rPr>
        <w:t>恒</w:t>
      </w:r>
      <w:proofErr w:type="gramEnd"/>
      <w:r>
        <w:rPr>
          <w:bCs/>
          <w:sz w:val="21"/>
          <w:szCs w:val="21"/>
        </w:rPr>
        <w:t>功率控制</w:t>
      </w:r>
      <w:r>
        <w:rPr>
          <w:bCs/>
          <w:sz w:val="21"/>
          <w:szCs w:val="21"/>
        </w:rPr>
        <w:t>[J]</w:t>
      </w:r>
      <w:r>
        <w:rPr>
          <w:bCs/>
          <w:sz w:val="21"/>
          <w:szCs w:val="21"/>
        </w:rPr>
        <w:t>．控制理论与应用，</w:t>
      </w:r>
      <w:r>
        <w:rPr>
          <w:bCs/>
          <w:sz w:val="21"/>
          <w:szCs w:val="21"/>
        </w:rPr>
        <w:t>2008</w:t>
      </w:r>
      <w:r>
        <w:rPr>
          <w:bCs/>
          <w:sz w:val="21"/>
          <w:szCs w:val="21"/>
        </w:rPr>
        <w:t>，</w:t>
      </w:r>
      <w:r>
        <w:rPr>
          <w:bCs/>
          <w:sz w:val="21"/>
          <w:szCs w:val="21"/>
        </w:rPr>
        <w:t>25(2)</w:t>
      </w:r>
      <w:r>
        <w:rPr>
          <w:bCs/>
          <w:sz w:val="21"/>
          <w:szCs w:val="21"/>
        </w:rPr>
        <w:t>：</w:t>
      </w:r>
      <w:r>
        <w:rPr>
          <w:bCs/>
          <w:sz w:val="21"/>
          <w:szCs w:val="21"/>
        </w:rPr>
        <w:t>336-340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杨俊华，郑俭华，杨梦丽，等．变桨距风力发电机组</w:t>
      </w:r>
      <w:proofErr w:type="gramStart"/>
      <w:r>
        <w:rPr>
          <w:sz w:val="21"/>
          <w:szCs w:val="21"/>
        </w:rPr>
        <w:t>恒</w:t>
      </w:r>
      <w:proofErr w:type="gramEnd"/>
      <w:r>
        <w:rPr>
          <w:sz w:val="21"/>
          <w:szCs w:val="21"/>
        </w:rPr>
        <w:t>功率反馈线性化控制</w:t>
      </w:r>
      <w:r>
        <w:rPr>
          <w:sz w:val="21"/>
          <w:szCs w:val="21"/>
        </w:rPr>
        <w:t>[</w:t>
      </w:r>
      <w:r>
        <w:rPr>
          <w:bCs/>
          <w:sz w:val="21"/>
          <w:szCs w:val="21"/>
        </w:rPr>
        <w:t>J</w:t>
      </w:r>
      <w:r>
        <w:rPr>
          <w:sz w:val="21"/>
          <w:szCs w:val="21"/>
        </w:rPr>
        <w:t>]</w:t>
      </w:r>
      <w:r>
        <w:rPr>
          <w:sz w:val="21"/>
          <w:szCs w:val="21"/>
        </w:rPr>
        <w:t>．控制理论与应用，</w:t>
      </w:r>
      <w:r>
        <w:rPr>
          <w:bCs/>
          <w:sz w:val="21"/>
          <w:szCs w:val="21"/>
        </w:rPr>
        <w:t>2012</w:t>
      </w:r>
      <w:r>
        <w:rPr>
          <w:bCs/>
          <w:sz w:val="21"/>
          <w:szCs w:val="21"/>
        </w:rPr>
        <w:t>，</w:t>
      </w:r>
      <w:r>
        <w:rPr>
          <w:bCs/>
          <w:sz w:val="21"/>
          <w:szCs w:val="21"/>
        </w:rPr>
        <w:t>29(10)</w:t>
      </w:r>
      <w:r>
        <w:rPr>
          <w:bCs/>
          <w:sz w:val="21"/>
          <w:szCs w:val="21"/>
        </w:rPr>
        <w:t>：</w:t>
      </w:r>
      <w:r>
        <w:rPr>
          <w:bCs/>
          <w:sz w:val="21"/>
          <w:szCs w:val="21"/>
        </w:rPr>
        <w:t>1365-1370</w:t>
      </w:r>
      <w:r>
        <w:rPr>
          <w:bCs/>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Yoonsu</w:t>
      </w:r>
      <w:proofErr w:type="spellEnd"/>
      <w:r>
        <w:rPr>
          <w:sz w:val="21"/>
          <w:szCs w:val="21"/>
        </w:rPr>
        <w:t xml:space="preserve">　</w:t>
      </w:r>
      <w:r>
        <w:rPr>
          <w:sz w:val="21"/>
          <w:szCs w:val="21"/>
        </w:rPr>
        <w:t>N</w:t>
      </w:r>
      <w:r>
        <w:rPr>
          <w:sz w:val="21"/>
          <w:szCs w:val="21"/>
        </w:rPr>
        <w:t>，</w:t>
      </w:r>
      <w:proofErr w:type="spellStart"/>
      <w:r>
        <w:rPr>
          <w:sz w:val="21"/>
          <w:szCs w:val="21"/>
        </w:rPr>
        <w:t>Jeonggi</w:t>
      </w:r>
      <w:proofErr w:type="spellEnd"/>
      <w:r>
        <w:rPr>
          <w:sz w:val="21"/>
          <w:szCs w:val="21"/>
        </w:rPr>
        <w:t xml:space="preserve">　</w:t>
      </w:r>
      <w:r>
        <w:rPr>
          <w:sz w:val="21"/>
          <w:szCs w:val="21"/>
        </w:rPr>
        <w:t>K</w:t>
      </w:r>
      <w:r>
        <w:rPr>
          <w:sz w:val="21"/>
          <w:szCs w:val="21"/>
        </w:rPr>
        <w:t>，</w:t>
      </w:r>
      <w:proofErr w:type="spellStart"/>
      <w:r>
        <w:rPr>
          <w:sz w:val="21"/>
          <w:szCs w:val="21"/>
        </w:rPr>
        <w:t>Insu</w:t>
      </w:r>
      <w:proofErr w:type="spellEnd"/>
      <w:r>
        <w:rPr>
          <w:sz w:val="21"/>
          <w:szCs w:val="21"/>
        </w:rPr>
        <w:t xml:space="preserve">　</w:t>
      </w:r>
      <w:r>
        <w:rPr>
          <w:sz w:val="21"/>
          <w:szCs w:val="21"/>
        </w:rPr>
        <w:t>P</w:t>
      </w:r>
      <w:r>
        <w:rPr>
          <w:sz w:val="21"/>
          <w:szCs w:val="21"/>
        </w:rPr>
        <w:t>，</w:t>
      </w:r>
      <w:r>
        <w:rPr>
          <w:sz w:val="21"/>
          <w:szCs w:val="21"/>
        </w:rPr>
        <w:t>et al</w:t>
      </w:r>
      <w:r>
        <w:rPr>
          <w:sz w:val="21"/>
          <w:szCs w:val="21"/>
        </w:rPr>
        <w:t>．</w:t>
      </w:r>
      <w:r>
        <w:rPr>
          <w:sz w:val="21"/>
          <w:szCs w:val="21"/>
        </w:rPr>
        <w:t>Feed forward pitch control using wind speed estimation[J]</w:t>
      </w:r>
      <w:r>
        <w:rPr>
          <w:sz w:val="21"/>
          <w:szCs w:val="21"/>
        </w:rPr>
        <w:t>．</w:t>
      </w:r>
      <w:r>
        <w:rPr>
          <w:sz w:val="21"/>
          <w:szCs w:val="21"/>
        </w:rPr>
        <w:t>Journal of Power Electronics</w:t>
      </w:r>
      <w:r>
        <w:rPr>
          <w:sz w:val="21"/>
          <w:szCs w:val="21"/>
        </w:rPr>
        <w:t>，</w:t>
      </w:r>
      <w:r>
        <w:rPr>
          <w:sz w:val="21"/>
          <w:szCs w:val="21"/>
        </w:rPr>
        <w:t>2011</w:t>
      </w:r>
      <w:r>
        <w:rPr>
          <w:sz w:val="21"/>
          <w:szCs w:val="21"/>
        </w:rPr>
        <w:t>，</w:t>
      </w:r>
      <w:r>
        <w:rPr>
          <w:sz w:val="21"/>
          <w:szCs w:val="21"/>
        </w:rPr>
        <w:t>11(2)</w:t>
      </w:r>
      <w:r>
        <w:rPr>
          <w:sz w:val="21"/>
          <w:szCs w:val="21"/>
        </w:rPr>
        <w:t>：</w:t>
      </w:r>
      <w:r>
        <w:rPr>
          <w:sz w:val="21"/>
          <w:szCs w:val="21"/>
        </w:rPr>
        <w:t>211-217</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王东风，贾增周，孙剑，等．变桨距风力发电系统的滑模变结构控制</w:t>
      </w:r>
      <w:r>
        <w:rPr>
          <w:sz w:val="21"/>
          <w:szCs w:val="21"/>
        </w:rPr>
        <w:t>[J]</w:t>
      </w:r>
      <w:r>
        <w:rPr>
          <w:sz w:val="21"/>
          <w:szCs w:val="21"/>
        </w:rPr>
        <w:t>．华北电力大学学报</w:t>
      </w:r>
      <w:r>
        <w:rPr>
          <w:sz w:val="21"/>
          <w:szCs w:val="21"/>
        </w:rPr>
        <w:t>(</w:t>
      </w:r>
      <w:r>
        <w:rPr>
          <w:sz w:val="21"/>
          <w:szCs w:val="21"/>
        </w:rPr>
        <w:t>自然科学版</w:t>
      </w:r>
      <w:r>
        <w:rPr>
          <w:sz w:val="21"/>
          <w:szCs w:val="21"/>
        </w:rPr>
        <w:t>)</w:t>
      </w:r>
      <w:r>
        <w:rPr>
          <w:sz w:val="21"/>
          <w:szCs w:val="21"/>
        </w:rPr>
        <w:t>，</w:t>
      </w:r>
      <w:r>
        <w:rPr>
          <w:sz w:val="21"/>
          <w:szCs w:val="21"/>
        </w:rPr>
        <w:t>2008</w:t>
      </w:r>
      <w:r>
        <w:rPr>
          <w:sz w:val="21"/>
          <w:szCs w:val="21"/>
        </w:rPr>
        <w:t>，</w:t>
      </w:r>
      <w:r>
        <w:rPr>
          <w:sz w:val="21"/>
          <w:szCs w:val="21"/>
        </w:rPr>
        <w:t>35(1)</w:t>
      </w:r>
      <w:r>
        <w:rPr>
          <w:sz w:val="21"/>
          <w:szCs w:val="21"/>
        </w:rPr>
        <w:t>：</w:t>
      </w:r>
      <w:r>
        <w:rPr>
          <w:sz w:val="21"/>
          <w:szCs w:val="21"/>
        </w:rPr>
        <w:t>1-8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Bakka</w:t>
      </w:r>
      <w:proofErr w:type="spellEnd"/>
      <w:r>
        <w:rPr>
          <w:sz w:val="21"/>
          <w:szCs w:val="21"/>
        </w:rPr>
        <w:t xml:space="preserve"> Tore</w:t>
      </w:r>
      <w:r>
        <w:rPr>
          <w:rFonts w:hAnsi="Arial"/>
          <w:sz w:val="21"/>
          <w:szCs w:val="21"/>
        </w:rPr>
        <w:t>，</w:t>
      </w:r>
      <w:proofErr w:type="spellStart"/>
      <w:r>
        <w:rPr>
          <w:sz w:val="21"/>
          <w:szCs w:val="21"/>
        </w:rPr>
        <w:t>Karimi</w:t>
      </w:r>
      <w:proofErr w:type="spellEnd"/>
      <w:r>
        <w:rPr>
          <w:sz w:val="21"/>
          <w:szCs w:val="21"/>
        </w:rPr>
        <w:t xml:space="preserve"> Hamid Reza</w:t>
      </w:r>
      <w:r>
        <w:rPr>
          <w:sz w:val="21"/>
          <w:szCs w:val="21"/>
        </w:rPr>
        <w:t>．</w:t>
      </w:r>
      <w:r>
        <w:rPr>
          <w:sz w:val="21"/>
          <w:szCs w:val="21"/>
        </w:rPr>
        <w:t xml:space="preserve">A linear parameter-varying </w:t>
      </w:r>
      <w:r>
        <w:rPr>
          <w:rFonts w:cs="Arial"/>
          <w:sz w:val="21"/>
          <w:szCs w:val="21"/>
        </w:rPr>
        <w:t>approach to H∞</w:t>
      </w:r>
      <w:r>
        <w:rPr>
          <w:rStyle w:val="apple-converted-space"/>
          <w:rFonts w:cs="Arial" w:hint="eastAsia"/>
          <w:sz w:val="21"/>
          <w:szCs w:val="21"/>
        </w:rPr>
        <w:t> </w:t>
      </w:r>
      <w:r>
        <w:rPr>
          <w:rFonts w:cs="Arial"/>
          <w:sz w:val="21"/>
          <w:szCs w:val="21"/>
        </w:rPr>
        <w:t>control of an offshore wind turbine</w:t>
      </w:r>
      <w:r>
        <w:rPr>
          <w:kern w:val="0"/>
          <w:sz w:val="21"/>
          <w:szCs w:val="21"/>
        </w:rPr>
        <w:t>[C]</w:t>
      </w:r>
      <w:r>
        <w:rPr>
          <w:bCs/>
          <w:sz w:val="21"/>
          <w:szCs w:val="21"/>
        </w:rPr>
        <w:t>．</w:t>
      </w:r>
      <w:r>
        <w:rPr>
          <w:sz w:val="21"/>
          <w:szCs w:val="21"/>
        </w:rPr>
        <w:t>Proceedings of the International Offshore and Polar Engineering Conference</w:t>
      </w:r>
      <w:r>
        <w:rPr>
          <w:sz w:val="21"/>
          <w:szCs w:val="21"/>
        </w:rPr>
        <w:t>，</w:t>
      </w:r>
      <w:r>
        <w:rPr>
          <w:sz w:val="21"/>
          <w:szCs w:val="21"/>
        </w:rPr>
        <w:t>United states</w:t>
      </w:r>
      <w:r>
        <w:rPr>
          <w:bCs/>
          <w:iCs/>
          <w:sz w:val="21"/>
          <w:szCs w:val="21"/>
        </w:rPr>
        <w:t>，</w:t>
      </w:r>
      <w:r>
        <w:rPr>
          <w:sz w:val="21"/>
          <w:szCs w:val="21"/>
        </w:rPr>
        <w:t>Anchorage</w:t>
      </w:r>
      <w:r>
        <w:rPr>
          <w:sz w:val="21"/>
          <w:szCs w:val="21"/>
        </w:rPr>
        <w:t>，</w:t>
      </w:r>
      <w:r>
        <w:rPr>
          <w:bCs/>
          <w:iCs/>
          <w:sz w:val="21"/>
          <w:szCs w:val="21"/>
        </w:rPr>
        <w:t>2013</w:t>
      </w:r>
      <w:r>
        <w:rPr>
          <w:bCs/>
          <w:iCs/>
          <w:sz w:val="21"/>
          <w:szCs w:val="21"/>
        </w:rPr>
        <w:t>：</w:t>
      </w:r>
      <w:r>
        <w:rPr>
          <w:bCs/>
          <w:iCs/>
          <w:sz w:val="21"/>
          <w:szCs w:val="21"/>
        </w:rPr>
        <w:t>434-439</w:t>
      </w:r>
      <w:r>
        <w:rPr>
          <w:bCs/>
          <w:iCs/>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 </w:t>
      </w:r>
      <w:proofErr w:type="spellStart"/>
      <w:r>
        <w:rPr>
          <w:sz w:val="21"/>
          <w:szCs w:val="21"/>
        </w:rPr>
        <w:t>Liuying</w:t>
      </w:r>
      <w:proofErr w:type="spellEnd"/>
      <w:r>
        <w:rPr>
          <w:sz w:val="21"/>
          <w:szCs w:val="21"/>
        </w:rPr>
        <w:t>，</w:t>
      </w:r>
      <w:proofErr w:type="spellStart"/>
      <w:r>
        <w:rPr>
          <w:sz w:val="21"/>
          <w:szCs w:val="21"/>
        </w:rPr>
        <w:t>Ren</w:t>
      </w:r>
      <w:proofErr w:type="spellEnd"/>
      <w:r>
        <w:rPr>
          <w:sz w:val="21"/>
          <w:szCs w:val="21"/>
        </w:rPr>
        <w:t xml:space="preserve"> </w:t>
      </w:r>
      <w:proofErr w:type="spellStart"/>
      <w:r>
        <w:rPr>
          <w:sz w:val="21"/>
          <w:szCs w:val="21"/>
        </w:rPr>
        <w:t>Yaxing</w:t>
      </w:r>
      <w:proofErr w:type="spellEnd"/>
      <w:r>
        <w:rPr>
          <w:sz w:val="21"/>
          <w:szCs w:val="21"/>
        </w:rPr>
        <w:t>，</w:t>
      </w:r>
      <w:r>
        <w:rPr>
          <w:sz w:val="21"/>
          <w:szCs w:val="21"/>
        </w:rPr>
        <w:t>Jiang Lin</w:t>
      </w:r>
      <w:r>
        <w:rPr>
          <w:sz w:val="21"/>
          <w:szCs w:val="21"/>
        </w:rPr>
        <w:t>，</w:t>
      </w:r>
      <w:r>
        <w:rPr>
          <w:sz w:val="21"/>
          <w:szCs w:val="21"/>
        </w:rPr>
        <w:t>et al</w:t>
      </w:r>
      <w:r>
        <w:rPr>
          <w:sz w:val="21"/>
          <w:szCs w:val="21"/>
        </w:rPr>
        <w:t>．</w:t>
      </w:r>
      <w:r>
        <w:rPr>
          <w:rFonts w:cs="Arial"/>
          <w:bCs/>
          <w:sz w:val="21"/>
          <w:szCs w:val="21"/>
        </w:rPr>
        <w:t>Hardware implementation of smooth region switching for wind turbine control using PDF controller</w:t>
      </w:r>
      <w:r>
        <w:rPr>
          <w:kern w:val="0"/>
          <w:sz w:val="21"/>
          <w:szCs w:val="21"/>
        </w:rPr>
        <w:t>[C]</w:t>
      </w:r>
      <w:r>
        <w:rPr>
          <w:bCs/>
          <w:sz w:val="21"/>
          <w:szCs w:val="21"/>
        </w:rPr>
        <w:t>．</w:t>
      </w:r>
      <w:r>
        <w:rPr>
          <w:bCs/>
          <w:sz w:val="21"/>
          <w:szCs w:val="21"/>
        </w:rPr>
        <w:t>Proceedings of 2013 International Conference on Renewable Energy Research and Applications</w:t>
      </w:r>
      <w:r>
        <w:rPr>
          <w:bCs/>
          <w:sz w:val="21"/>
          <w:szCs w:val="21"/>
        </w:rPr>
        <w:t>，</w:t>
      </w:r>
      <w:r>
        <w:rPr>
          <w:bCs/>
          <w:sz w:val="21"/>
          <w:szCs w:val="21"/>
        </w:rPr>
        <w:t>Madrid</w:t>
      </w:r>
      <w:r>
        <w:rPr>
          <w:bCs/>
          <w:sz w:val="21"/>
          <w:szCs w:val="21"/>
        </w:rPr>
        <w:t>，</w:t>
      </w:r>
      <w:r>
        <w:rPr>
          <w:bCs/>
          <w:sz w:val="21"/>
          <w:szCs w:val="21"/>
        </w:rPr>
        <w:t>2013</w:t>
      </w:r>
      <w:r>
        <w:rPr>
          <w:bCs/>
          <w:sz w:val="21"/>
          <w:szCs w:val="21"/>
        </w:rPr>
        <w:t>：</w:t>
      </w:r>
      <w:r>
        <w:rPr>
          <w:bCs/>
          <w:sz w:val="21"/>
          <w:szCs w:val="21"/>
        </w:rPr>
        <w:t>115-120</w:t>
      </w:r>
      <w:r>
        <w:rPr>
          <w:bCs/>
          <w:sz w:val="21"/>
          <w:szCs w:val="21"/>
        </w:rPr>
        <w:t>．</w:t>
      </w:r>
      <w:r>
        <w:rPr>
          <w:sz w:val="21"/>
          <w:szCs w:val="21"/>
        </w:rPr>
        <w:t xml:space="preserve"> </w:t>
      </w:r>
    </w:p>
    <w:p w:rsidR="00C57656" w:rsidRDefault="00780303" w:rsidP="00C57656">
      <w:pPr>
        <w:widowControl/>
        <w:numPr>
          <w:ilvl w:val="0"/>
          <w:numId w:val="26"/>
        </w:numPr>
        <w:snapToGrid w:val="0"/>
        <w:spacing w:line="288" w:lineRule="auto"/>
        <w:ind w:firstLineChars="0"/>
        <w:rPr>
          <w:sz w:val="21"/>
          <w:szCs w:val="21"/>
        </w:rPr>
      </w:pPr>
      <w:hyperlink r:id="rId399" w:history="1">
        <w:r w:rsidR="00C57656">
          <w:rPr>
            <w:bCs/>
            <w:sz w:val="21"/>
            <w:szCs w:val="21"/>
          </w:rPr>
          <w:t>Jelavic M</w:t>
        </w:r>
        <w:r w:rsidR="00C57656">
          <w:rPr>
            <w:bCs/>
            <w:sz w:val="21"/>
            <w:szCs w:val="21"/>
          </w:rPr>
          <w:t>，</w:t>
        </w:r>
      </w:hyperlink>
      <w:hyperlink r:id="rId400" w:history="1">
        <w:r w:rsidR="00C57656">
          <w:rPr>
            <w:bCs/>
            <w:sz w:val="21"/>
            <w:szCs w:val="21"/>
          </w:rPr>
          <w:t>Peric N</w:t>
        </w:r>
        <w:r w:rsidR="00C57656">
          <w:rPr>
            <w:bCs/>
            <w:sz w:val="21"/>
            <w:szCs w:val="21"/>
          </w:rPr>
          <w:t>，</w:t>
        </w:r>
      </w:hyperlink>
      <w:hyperlink r:id="rId401" w:history="1">
        <w:r w:rsidR="00C57656">
          <w:rPr>
            <w:bCs/>
            <w:sz w:val="21"/>
            <w:szCs w:val="21"/>
          </w:rPr>
          <w:t>Petrovic I</w:t>
        </w:r>
      </w:hyperlink>
      <w:r w:rsidR="00C57656">
        <w:rPr>
          <w:rFonts w:cs="Arial"/>
          <w:bCs/>
          <w:sz w:val="21"/>
          <w:szCs w:val="21"/>
        </w:rPr>
        <w:t>．</w:t>
      </w:r>
      <w:r w:rsidR="00C57656">
        <w:rPr>
          <w:rFonts w:cs="Arial"/>
          <w:bCs/>
          <w:sz w:val="21"/>
          <w:szCs w:val="21"/>
        </w:rPr>
        <w:t>Identification of wind turbine model for controller design</w:t>
      </w:r>
      <w:r w:rsidR="00C57656">
        <w:rPr>
          <w:kern w:val="0"/>
          <w:sz w:val="21"/>
          <w:szCs w:val="21"/>
        </w:rPr>
        <w:t>[C]</w:t>
      </w:r>
      <w:r w:rsidR="00C57656">
        <w:rPr>
          <w:bCs/>
          <w:sz w:val="21"/>
          <w:szCs w:val="21"/>
        </w:rPr>
        <w:t>．</w:t>
      </w:r>
      <w:r w:rsidR="00C57656">
        <w:rPr>
          <w:bCs/>
          <w:sz w:val="21"/>
          <w:szCs w:val="21"/>
        </w:rPr>
        <w:t>2006 12th International Conference on Power Electronics and Motion Control</w:t>
      </w:r>
      <w:r w:rsidR="00C57656">
        <w:rPr>
          <w:bCs/>
          <w:sz w:val="21"/>
          <w:szCs w:val="21"/>
        </w:rPr>
        <w:t>，</w:t>
      </w:r>
      <w:proofErr w:type="spellStart"/>
      <w:r w:rsidR="00C57656">
        <w:rPr>
          <w:bCs/>
          <w:sz w:val="21"/>
          <w:szCs w:val="21"/>
        </w:rPr>
        <w:t>Portoroz</w:t>
      </w:r>
      <w:proofErr w:type="spellEnd"/>
      <w:r w:rsidR="00C57656">
        <w:rPr>
          <w:bCs/>
          <w:sz w:val="21"/>
          <w:szCs w:val="21"/>
        </w:rPr>
        <w:t>，</w:t>
      </w:r>
      <w:r w:rsidR="00C57656">
        <w:rPr>
          <w:bCs/>
          <w:sz w:val="21"/>
          <w:szCs w:val="21"/>
        </w:rPr>
        <w:t>Slovenia</w:t>
      </w:r>
      <w:r w:rsidR="00C57656">
        <w:rPr>
          <w:bCs/>
          <w:sz w:val="21"/>
          <w:szCs w:val="21"/>
        </w:rPr>
        <w:t>，</w:t>
      </w:r>
      <w:r w:rsidR="00C57656">
        <w:rPr>
          <w:bCs/>
          <w:sz w:val="21"/>
          <w:szCs w:val="21"/>
        </w:rPr>
        <w:t>2006</w:t>
      </w:r>
      <w:r w:rsidR="00C57656">
        <w:rPr>
          <w:bCs/>
          <w:sz w:val="21"/>
          <w:szCs w:val="21"/>
        </w:rPr>
        <w:t>：</w:t>
      </w:r>
      <w:r w:rsidR="00C57656">
        <w:rPr>
          <w:sz w:val="21"/>
          <w:szCs w:val="21"/>
        </w:rPr>
        <w:t>1608-1613</w:t>
      </w:r>
      <w:r w:rsidR="00C57656">
        <w:rPr>
          <w:rFonts w:hAnsi="Arial"/>
          <w:sz w:val="21"/>
          <w:szCs w:val="21"/>
        </w:rPr>
        <w:t>．</w:t>
      </w:r>
      <w:r w:rsidR="00C57656">
        <w:rPr>
          <w:bCs/>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Camblong</w:t>
      </w:r>
      <w:proofErr w:type="spellEnd"/>
      <w:r>
        <w:rPr>
          <w:sz w:val="21"/>
          <w:szCs w:val="21"/>
        </w:rPr>
        <w:t xml:space="preserve"> H</w:t>
      </w:r>
      <w:r>
        <w:rPr>
          <w:sz w:val="21"/>
          <w:szCs w:val="21"/>
        </w:rPr>
        <w:t>．</w:t>
      </w:r>
      <w:r>
        <w:rPr>
          <w:sz w:val="21"/>
          <w:szCs w:val="21"/>
        </w:rPr>
        <w:t>Digital  robust  control  of  a  variable  speed  pitch  regulated  wind turbine for above rated wind speeds</w:t>
      </w:r>
      <w:r>
        <w:rPr>
          <w:kern w:val="0"/>
          <w:sz w:val="21"/>
          <w:szCs w:val="21"/>
        </w:rPr>
        <w:t>[J]</w:t>
      </w:r>
      <w:r>
        <w:rPr>
          <w:bCs/>
          <w:sz w:val="21"/>
          <w:szCs w:val="21"/>
        </w:rPr>
        <w:t>．</w:t>
      </w:r>
      <w:r>
        <w:rPr>
          <w:sz w:val="21"/>
          <w:szCs w:val="21"/>
        </w:rPr>
        <w:t>Control Engineering Practice</w:t>
      </w:r>
      <w:r>
        <w:rPr>
          <w:sz w:val="21"/>
          <w:szCs w:val="21"/>
        </w:rPr>
        <w:t>，</w:t>
      </w:r>
      <w:r>
        <w:rPr>
          <w:sz w:val="21"/>
          <w:szCs w:val="21"/>
        </w:rPr>
        <w:t>2008(16)</w:t>
      </w:r>
      <w:r>
        <w:rPr>
          <w:sz w:val="21"/>
          <w:szCs w:val="21"/>
        </w:rPr>
        <w:t>：</w:t>
      </w:r>
      <w:r>
        <w:rPr>
          <w:sz w:val="21"/>
          <w:szCs w:val="21"/>
        </w:rPr>
        <w:t>946-958</w:t>
      </w:r>
      <w:r>
        <w:rPr>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Geng</w:t>
      </w:r>
      <w:proofErr w:type="spellEnd"/>
      <w:r>
        <w:rPr>
          <w:sz w:val="21"/>
          <w:szCs w:val="21"/>
        </w:rPr>
        <w:t xml:space="preserve"> H</w:t>
      </w:r>
      <w:r>
        <w:rPr>
          <w:sz w:val="21"/>
          <w:szCs w:val="21"/>
        </w:rPr>
        <w:t>，</w:t>
      </w:r>
      <w:r>
        <w:rPr>
          <w:sz w:val="21"/>
          <w:szCs w:val="21"/>
        </w:rPr>
        <w:t>Yang G</w:t>
      </w:r>
      <w:r>
        <w:rPr>
          <w:sz w:val="21"/>
          <w:szCs w:val="21"/>
        </w:rPr>
        <w:t>．</w:t>
      </w:r>
      <w:r>
        <w:rPr>
          <w:sz w:val="21"/>
          <w:szCs w:val="21"/>
        </w:rPr>
        <w:t>Output power control for variable-speed variable-pitch wind generation Systems</w:t>
      </w:r>
      <w:r>
        <w:rPr>
          <w:kern w:val="0"/>
          <w:sz w:val="21"/>
          <w:szCs w:val="21"/>
        </w:rPr>
        <w:t>[J]</w:t>
      </w:r>
      <w:r>
        <w:rPr>
          <w:bCs/>
          <w:sz w:val="21"/>
          <w:szCs w:val="21"/>
        </w:rPr>
        <w:t>．</w:t>
      </w:r>
      <w:r>
        <w:rPr>
          <w:sz w:val="21"/>
          <w:szCs w:val="21"/>
        </w:rPr>
        <w:t>IEEE Transaction on Energy Conversion</w:t>
      </w:r>
      <w:r>
        <w:rPr>
          <w:sz w:val="21"/>
          <w:szCs w:val="21"/>
        </w:rPr>
        <w:t>，</w:t>
      </w:r>
      <w:r>
        <w:rPr>
          <w:sz w:val="21"/>
          <w:szCs w:val="21"/>
        </w:rPr>
        <w:t>2010</w:t>
      </w:r>
      <w:r>
        <w:rPr>
          <w:sz w:val="21"/>
          <w:szCs w:val="21"/>
        </w:rPr>
        <w:t>，</w:t>
      </w:r>
      <w:r>
        <w:rPr>
          <w:sz w:val="21"/>
          <w:szCs w:val="21"/>
        </w:rPr>
        <w:t>25(2)</w:t>
      </w:r>
      <w:r>
        <w:rPr>
          <w:sz w:val="21"/>
          <w:szCs w:val="21"/>
        </w:rPr>
        <w:t>：</w:t>
      </w:r>
      <w:r>
        <w:rPr>
          <w:sz w:val="21"/>
          <w:szCs w:val="21"/>
        </w:rPr>
        <w:t>494-503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赵辉，李斌，朱利强，等</w:t>
      </w:r>
      <w:r>
        <w:rPr>
          <w:rFonts w:hAnsi="Arial" w:cs="Arial"/>
          <w:sz w:val="21"/>
          <w:szCs w:val="21"/>
        </w:rPr>
        <w:t>．</w:t>
      </w:r>
      <w:r>
        <w:rPr>
          <w:rFonts w:hAnsi="Arial" w:cs="Arial"/>
          <w:bCs/>
          <w:kern w:val="36"/>
          <w:sz w:val="21"/>
          <w:szCs w:val="21"/>
        </w:rPr>
        <w:t>基于模糊</w:t>
      </w:r>
      <w:r>
        <w:rPr>
          <w:rFonts w:cs="Arial"/>
          <w:bCs/>
          <w:kern w:val="36"/>
          <w:sz w:val="21"/>
          <w:szCs w:val="21"/>
        </w:rPr>
        <w:t>PID</w:t>
      </w:r>
      <w:r>
        <w:rPr>
          <w:rFonts w:hAnsi="Arial" w:cs="Arial"/>
          <w:bCs/>
          <w:kern w:val="36"/>
          <w:sz w:val="21"/>
          <w:szCs w:val="21"/>
        </w:rPr>
        <w:t>的风电系统转速控制仿真研究</w:t>
      </w:r>
      <w:r>
        <w:rPr>
          <w:rFonts w:hAnsi="Arial" w:cs="Arial"/>
          <w:sz w:val="21"/>
          <w:szCs w:val="21"/>
        </w:rPr>
        <w:t>[J]</w:t>
      </w:r>
      <w:r>
        <w:rPr>
          <w:rFonts w:hAnsi="Arial" w:cs="Arial"/>
          <w:sz w:val="21"/>
          <w:szCs w:val="21"/>
        </w:rPr>
        <w:t>．电网与清洁能源，</w:t>
      </w:r>
      <w:r>
        <w:rPr>
          <w:rFonts w:hAnsi="Arial" w:cs="Arial"/>
          <w:sz w:val="21"/>
          <w:szCs w:val="21"/>
        </w:rPr>
        <w:t>2011</w:t>
      </w:r>
      <w:r>
        <w:rPr>
          <w:rFonts w:hAnsi="Arial" w:cs="Arial"/>
          <w:sz w:val="21"/>
          <w:szCs w:val="21"/>
        </w:rPr>
        <w:t>，</w:t>
      </w:r>
      <w:r>
        <w:rPr>
          <w:rFonts w:hAnsi="Arial" w:cs="Arial"/>
          <w:sz w:val="21"/>
          <w:szCs w:val="21"/>
        </w:rPr>
        <w:t>27(5)</w:t>
      </w:r>
      <w:r>
        <w:rPr>
          <w:rFonts w:hAnsi="Arial" w:cs="Arial"/>
          <w:sz w:val="21"/>
          <w:szCs w:val="21"/>
        </w:rPr>
        <w:t>：</w:t>
      </w:r>
      <w:r>
        <w:rPr>
          <w:rFonts w:hAnsi="Arial" w:cs="Arial"/>
          <w:sz w:val="21"/>
          <w:szCs w:val="21"/>
        </w:rPr>
        <w:t>63-65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Chen </w:t>
      </w:r>
      <w:proofErr w:type="spellStart"/>
      <w:r>
        <w:rPr>
          <w:sz w:val="21"/>
          <w:szCs w:val="21"/>
        </w:rPr>
        <w:t>Fuqing</w:t>
      </w:r>
      <w:proofErr w:type="spellEnd"/>
      <w:r>
        <w:rPr>
          <w:rFonts w:hAnsi="Arial"/>
          <w:sz w:val="21"/>
          <w:szCs w:val="21"/>
        </w:rPr>
        <w:t>，</w:t>
      </w:r>
      <w:r>
        <w:rPr>
          <w:sz w:val="21"/>
          <w:szCs w:val="21"/>
        </w:rPr>
        <w:t xml:space="preserve">Yang </w:t>
      </w:r>
      <w:proofErr w:type="spellStart"/>
      <w:r>
        <w:rPr>
          <w:sz w:val="21"/>
          <w:szCs w:val="21"/>
        </w:rPr>
        <w:t>Jinming</w:t>
      </w:r>
      <w:proofErr w:type="spellEnd"/>
      <w:r>
        <w:rPr>
          <w:bCs/>
          <w:sz w:val="21"/>
          <w:szCs w:val="21"/>
        </w:rPr>
        <w:t>．</w:t>
      </w:r>
      <w:r>
        <w:rPr>
          <w:bCs/>
          <w:sz w:val="21"/>
          <w:szCs w:val="21"/>
        </w:rPr>
        <w:t>Fuzzy PID controller used in yaw system of wind turbine</w:t>
      </w:r>
      <w:r>
        <w:rPr>
          <w:sz w:val="21"/>
          <w:szCs w:val="21"/>
        </w:rPr>
        <w:t>[C]</w:t>
      </w:r>
      <w:r>
        <w:rPr>
          <w:sz w:val="21"/>
          <w:szCs w:val="21"/>
        </w:rPr>
        <w:t>．</w:t>
      </w:r>
      <w:r>
        <w:rPr>
          <w:sz w:val="21"/>
          <w:szCs w:val="21"/>
        </w:rPr>
        <w:t>2009 3rd International Conference on Power Electronics Systems and Applications</w:t>
      </w:r>
      <w:r>
        <w:rPr>
          <w:sz w:val="21"/>
          <w:szCs w:val="21"/>
        </w:rPr>
        <w:t>，</w:t>
      </w:r>
      <w:r>
        <w:rPr>
          <w:sz w:val="21"/>
          <w:szCs w:val="21"/>
        </w:rPr>
        <w:t>Hong Kong</w:t>
      </w:r>
      <w:r>
        <w:rPr>
          <w:sz w:val="21"/>
          <w:szCs w:val="21"/>
        </w:rPr>
        <w:t>，</w:t>
      </w:r>
      <w:r>
        <w:rPr>
          <w:sz w:val="21"/>
          <w:szCs w:val="21"/>
        </w:rPr>
        <w:t>2009</w:t>
      </w:r>
      <w:r>
        <w:rPr>
          <w:sz w:val="21"/>
          <w:szCs w:val="21"/>
        </w:rPr>
        <w:t>：</w:t>
      </w:r>
      <w:r>
        <w:rPr>
          <w:sz w:val="21"/>
          <w:szCs w:val="21"/>
        </w:rPr>
        <w:t>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Wang </w:t>
      </w:r>
      <w:proofErr w:type="spellStart"/>
      <w:r>
        <w:rPr>
          <w:sz w:val="21"/>
          <w:szCs w:val="21"/>
        </w:rPr>
        <w:t>Zhijie</w:t>
      </w:r>
      <w:proofErr w:type="spellEnd"/>
      <w:r>
        <w:rPr>
          <w:rFonts w:hAnsi="Arial"/>
          <w:sz w:val="21"/>
          <w:szCs w:val="21"/>
        </w:rPr>
        <w:t>，</w:t>
      </w:r>
      <w:r>
        <w:rPr>
          <w:sz w:val="21"/>
          <w:szCs w:val="21"/>
        </w:rPr>
        <w:t xml:space="preserve">Liu </w:t>
      </w:r>
      <w:proofErr w:type="spellStart"/>
      <w:r>
        <w:rPr>
          <w:sz w:val="21"/>
          <w:szCs w:val="21"/>
        </w:rPr>
        <w:t>Sanming</w:t>
      </w:r>
      <w:proofErr w:type="spellEnd"/>
      <w:r>
        <w:rPr>
          <w:rFonts w:hAnsi="Arial"/>
          <w:sz w:val="21"/>
          <w:szCs w:val="21"/>
        </w:rPr>
        <w:t>，</w:t>
      </w:r>
      <w:r>
        <w:rPr>
          <w:sz w:val="21"/>
          <w:szCs w:val="21"/>
        </w:rPr>
        <w:t xml:space="preserve">Liu </w:t>
      </w:r>
      <w:proofErr w:type="spellStart"/>
      <w:r>
        <w:rPr>
          <w:sz w:val="21"/>
          <w:szCs w:val="21"/>
        </w:rPr>
        <w:t>Tianyu</w:t>
      </w:r>
      <w:proofErr w:type="spellEnd"/>
      <w:r>
        <w:rPr>
          <w:rFonts w:hAnsi="Arial"/>
          <w:sz w:val="21"/>
          <w:szCs w:val="21"/>
        </w:rPr>
        <w:t>．</w:t>
      </w:r>
      <w:r>
        <w:rPr>
          <w:rFonts w:cs="Arial"/>
          <w:bCs/>
          <w:sz w:val="21"/>
          <w:szCs w:val="21"/>
        </w:rPr>
        <w:t>Intelligent controlling of wind turbine based on fuzzy</w:t>
      </w:r>
      <w:r>
        <w:rPr>
          <w:rFonts w:cs="Arial"/>
          <w:bCs/>
          <w:sz w:val="21"/>
          <w:szCs w:val="21"/>
        </w:rPr>
        <w:t xml:space="preserve">　</w:t>
      </w:r>
      <w:r>
        <w:rPr>
          <w:rFonts w:cs="Arial"/>
          <w:bCs/>
          <w:sz w:val="21"/>
          <w:szCs w:val="21"/>
        </w:rPr>
        <w:t>immunity PID algorithmic</w:t>
      </w:r>
      <w:r>
        <w:rPr>
          <w:rFonts w:hAnsi="Arial" w:cs="Arial"/>
          <w:sz w:val="21"/>
          <w:szCs w:val="21"/>
        </w:rPr>
        <w:t>[C]</w:t>
      </w:r>
      <w:r>
        <w:rPr>
          <w:rFonts w:hAnsi="Arial" w:cs="Arial"/>
          <w:sz w:val="21"/>
          <w:szCs w:val="21"/>
        </w:rPr>
        <w:t>．</w:t>
      </w:r>
      <w:r>
        <w:rPr>
          <w:rFonts w:hAnsi="Arial" w:cs="Arial"/>
          <w:sz w:val="21"/>
          <w:szCs w:val="21"/>
        </w:rPr>
        <w:t>2010</w:t>
      </w:r>
      <w:r>
        <w:rPr>
          <w:sz w:val="21"/>
          <w:szCs w:val="21"/>
        </w:rPr>
        <w:t xml:space="preserve">　</w:t>
      </w:r>
      <w:r>
        <w:rPr>
          <w:rFonts w:hAnsi="Arial" w:cs="Arial"/>
          <w:sz w:val="21"/>
          <w:szCs w:val="21"/>
        </w:rPr>
        <w:t>International Conference on Biomedical Engineering and Computer Science</w:t>
      </w:r>
      <w:r>
        <w:rPr>
          <w:rFonts w:hAnsi="Arial" w:cs="Arial"/>
          <w:sz w:val="21"/>
          <w:szCs w:val="21"/>
        </w:rPr>
        <w:t>，</w:t>
      </w:r>
      <w:r>
        <w:rPr>
          <w:rFonts w:hAnsi="Arial" w:cs="Arial"/>
          <w:sz w:val="21"/>
          <w:szCs w:val="21"/>
        </w:rPr>
        <w:t>Wuhan</w:t>
      </w:r>
      <w:r>
        <w:rPr>
          <w:rFonts w:hAnsi="Arial" w:cs="Arial"/>
          <w:sz w:val="21"/>
          <w:szCs w:val="21"/>
        </w:rPr>
        <w:t>，</w:t>
      </w:r>
      <w:r>
        <w:rPr>
          <w:rFonts w:hAnsi="Arial" w:cs="Arial"/>
          <w:sz w:val="21"/>
          <w:szCs w:val="21"/>
        </w:rPr>
        <w:t>2010</w:t>
      </w:r>
      <w:r>
        <w:rPr>
          <w:rFonts w:hAnsi="Arial" w:cs="Arial"/>
          <w:sz w:val="21"/>
          <w:szCs w:val="21"/>
        </w:rPr>
        <w:t>：</w:t>
      </w:r>
      <w:r>
        <w:rPr>
          <w:rFonts w:hAnsi="Arial" w:cs="Arial"/>
          <w:sz w:val="21"/>
          <w:szCs w:val="21"/>
        </w:rPr>
        <w:t>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邢作霞，郑琼林，姚兴佳，等．</w:t>
      </w:r>
      <w:r>
        <w:rPr>
          <w:rFonts w:hAnsi="Arial" w:cs="Arial"/>
          <w:bCs/>
          <w:kern w:val="36"/>
          <w:sz w:val="21"/>
          <w:szCs w:val="21"/>
        </w:rPr>
        <w:t>基于</w:t>
      </w:r>
      <w:r>
        <w:rPr>
          <w:rFonts w:cs="Arial"/>
          <w:bCs/>
          <w:kern w:val="36"/>
          <w:sz w:val="21"/>
          <w:szCs w:val="21"/>
        </w:rPr>
        <w:t>BP</w:t>
      </w:r>
      <w:r>
        <w:rPr>
          <w:rFonts w:hAnsi="Arial" w:cs="Arial"/>
          <w:bCs/>
          <w:kern w:val="36"/>
          <w:sz w:val="21"/>
          <w:szCs w:val="21"/>
        </w:rPr>
        <w:t>神经网络的</w:t>
      </w:r>
      <w:r>
        <w:rPr>
          <w:rFonts w:cs="Arial"/>
          <w:bCs/>
          <w:kern w:val="36"/>
          <w:sz w:val="21"/>
          <w:szCs w:val="21"/>
        </w:rPr>
        <w:t>PID</w:t>
      </w:r>
      <w:r>
        <w:rPr>
          <w:rFonts w:hAnsi="Arial" w:cs="Arial"/>
          <w:bCs/>
          <w:kern w:val="36"/>
          <w:sz w:val="21"/>
          <w:szCs w:val="21"/>
        </w:rPr>
        <w:t>变桨距风电机组控制</w:t>
      </w:r>
      <w:r>
        <w:rPr>
          <w:rFonts w:hAnsi="Arial" w:cs="Arial"/>
          <w:sz w:val="21"/>
          <w:szCs w:val="21"/>
        </w:rPr>
        <w:t>[J]</w:t>
      </w:r>
      <w:r>
        <w:rPr>
          <w:rFonts w:hAnsi="Arial" w:cs="Arial"/>
          <w:sz w:val="21"/>
          <w:szCs w:val="21"/>
        </w:rPr>
        <w:t>．沈阳工业大学学报，</w:t>
      </w:r>
      <w:r>
        <w:rPr>
          <w:rFonts w:hAnsi="Arial" w:cs="Arial"/>
          <w:bCs/>
          <w:kern w:val="36"/>
          <w:sz w:val="21"/>
          <w:szCs w:val="21"/>
        </w:rPr>
        <w:t>2006</w:t>
      </w:r>
      <w:r>
        <w:rPr>
          <w:rFonts w:hAnsi="Arial" w:cs="Arial"/>
          <w:bCs/>
          <w:kern w:val="36"/>
          <w:sz w:val="21"/>
          <w:szCs w:val="21"/>
        </w:rPr>
        <w:t>，</w:t>
      </w:r>
      <w:r>
        <w:rPr>
          <w:rFonts w:hAnsi="Arial" w:cs="Arial"/>
          <w:bCs/>
          <w:kern w:val="36"/>
          <w:sz w:val="21"/>
          <w:szCs w:val="21"/>
        </w:rPr>
        <w:t>28(6)</w:t>
      </w:r>
      <w:r>
        <w:rPr>
          <w:rFonts w:hAnsi="Arial" w:cs="Arial"/>
          <w:bCs/>
          <w:kern w:val="36"/>
          <w:sz w:val="21"/>
          <w:szCs w:val="21"/>
        </w:rPr>
        <w:t>：</w:t>
      </w:r>
      <w:r>
        <w:rPr>
          <w:rFonts w:hAnsi="Arial" w:cs="Arial"/>
          <w:bCs/>
          <w:kern w:val="36"/>
          <w:sz w:val="21"/>
          <w:szCs w:val="21"/>
        </w:rPr>
        <w:t>681-686</w:t>
      </w:r>
      <w:r>
        <w:rPr>
          <w:rFonts w:hAnsi="Arial" w:cs="Arial"/>
          <w:bCs/>
          <w:kern w:val="36"/>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陈光宇．</w:t>
      </w:r>
      <w:r>
        <w:rPr>
          <w:rFonts w:hAnsi="Arial" w:cs="Arial"/>
          <w:sz w:val="21"/>
          <w:szCs w:val="21"/>
        </w:rPr>
        <w:t>基于神经网络</w:t>
      </w:r>
      <w:r>
        <w:rPr>
          <w:rFonts w:cs="Arial"/>
          <w:sz w:val="21"/>
          <w:szCs w:val="21"/>
        </w:rPr>
        <w:t>PID</w:t>
      </w:r>
      <w:r>
        <w:rPr>
          <w:rFonts w:hAnsi="Arial" w:cs="Arial"/>
          <w:sz w:val="21"/>
          <w:szCs w:val="21"/>
        </w:rPr>
        <w:t>的变速变桨距控制设计</w:t>
      </w:r>
      <w:r>
        <w:rPr>
          <w:rFonts w:hAnsi="Arial" w:cs="Arial"/>
          <w:sz w:val="21"/>
          <w:szCs w:val="21"/>
        </w:rPr>
        <w:t>[J]</w:t>
      </w:r>
      <w:r>
        <w:rPr>
          <w:rFonts w:hAnsi="Arial" w:cs="Arial"/>
          <w:sz w:val="21"/>
          <w:szCs w:val="21"/>
        </w:rPr>
        <w:t>．制造业自动化，</w:t>
      </w:r>
      <w:r>
        <w:rPr>
          <w:rFonts w:hAnsi="Arial" w:cs="Arial"/>
          <w:sz w:val="21"/>
          <w:szCs w:val="21"/>
        </w:rPr>
        <w:t>2010</w:t>
      </w:r>
      <w:r>
        <w:rPr>
          <w:rFonts w:hAnsi="Arial" w:cs="Arial"/>
          <w:sz w:val="21"/>
          <w:szCs w:val="21"/>
        </w:rPr>
        <w:t>，</w:t>
      </w:r>
      <w:r>
        <w:rPr>
          <w:rFonts w:hAnsi="Arial" w:cs="Arial"/>
          <w:sz w:val="21"/>
          <w:szCs w:val="21"/>
        </w:rPr>
        <w:t>32(9)</w:t>
      </w:r>
      <w:r>
        <w:rPr>
          <w:rFonts w:hAnsi="Arial" w:cs="Arial"/>
          <w:sz w:val="21"/>
          <w:szCs w:val="21"/>
        </w:rPr>
        <w:t>：</w:t>
      </w:r>
      <w:r>
        <w:rPr>
          <w:rFonts w:hAnsi="Arial" w:cs="Arial"/>
          <w:sz w:val="21"/>
          <w:szCs w:val="21"/>
        </w:rPr>
        <w:t>85-87</w:t>
      </w:r>
      <w:r>
        <w:rPr>
          <w:rFonts w:hAnsi="Arial" w:cs="Arial"/>
          <w:sz w:val="21"/>
          <w:szCs w:val="21"/>
        </w:rPr>
        <w:t>．</w:t>
      </w:r>
      <w:r>
        <w:rPr>
          <w:sz w:val="21"/>
          <w:szCs w:val="21"/>
        </w:rPr>
        <w:t xml:space="preserve"> </w:t>
      </w:r>
    </w:p>
    <w:p w:rsidR="00C57656" w:rsidRDefault="00C57656" w:rsidP="00C57656">
      <w:pPr>
        <w:widowControl/>
        <w:numPr>
          <w:ilvl w:val="0"/>
          <w:numId w:val="26"/>
        </w:numPr>
        <w:snapToGrid w:val="0"/>
        <w:spacing w:line="288" w:lineRule="auto"/>
        <w:ind w:firstLineChars="0"/>
        <w:rPr>
          <w:sz w:val="21"/>
          <w:szCs w:val="21"/>
        </w:rPr>
      </w:pPr>
      <w:r>
        <w:rPr>
          <w:sz w:val="21"/>
          <w:szCs w:val="21"/>
        </w:rPr>
        <w:t>宋新甫，刘军，黄戈．</w:t>
      </w:r>
      <w:r>
        <w:rPr>
          <w:rFonts w:hAnsi="Arial" w:cs="Arial"/>
          <w:sz w:val="21"/>
          <w:szCs w:val="21"/>
        </w:rPr>
        <w:t>基于</w:t>
      </w:r>
      <w:r>
        <w:rPr>
          <w:rFonts w:hAnsi="Arial" w:cs="Arial"/>
          <w:sz w:val="21"/>
          <w:szCs w:val="21"/>
        </w:rPr>
        <w:t>RBF</w:t>
      </w:r>
      <w:r>
        <w:rPr>
          <w:rFonts w:hAnsi="Arial" w:cs="Arial"/>
          <w:sz w:val="21"/>
          <w:szCs w:val="21"/>
        </w:rPr>
        <w:t>神经网络整定</w:t>
      </w:r>
      <w:r>
        <w:rPr>
          <w:rFonts w:cs="Arial"/>
          <w:sz w:val="21"/>
          <w:szCs w:val="21"/>
        </w:rPr>
        <w:t>PID</w:t>
      </w:r>
      <w:r>
        <w:rPr>
          <w:rFonts w:hAnsi="Arial" w:cs="Arial"/>
          <w:sz w:val="21"/>
          <w:szCs w:val="21"/>
        </w:rPr>
        <w:t>的风力发电变桨距控制</w:t>
      </w:r>
      <w:r>
        <w:rPr>
          <w:rFonts w:hAnsi="Arial" w:cs="Arial"/>
          <w:sz w:val="21"/>
          <w:szCs w:val="21"/>
        </w:rPr>
        <w:t>[J]</w:t>
      </w:r>
      <w:r>
        <w:rPr>
          <w:rFonts w:hAnsi="Arial" w:cs="Arial"/>
          <w:sz w:val="21"/>
          <w:szCs w:val="21"/>
        </w:rPr>
        <w:t>．电网与清洁能源，</w:t>
      </w:r>
      <w:r>
        <w:rPr>
          <w:rFonts w:hAnsi="Arial" w:cs="Arial"/>
          <w:sz w:val="21"/>
          <w:szCs w:val="21"/>
        </w:rPr>
        <w:t>2009</w:t>
      </w:r>
      <w:r>
        <w:rPr>
          <w:rFonts w:hAnsi="Arial" w:cs="Arial"/>
          <w:sz w:val="21"/>
          <w:szCs w:val="21"/>
        </w:rPr>
        <w:t>，</w:t>
      </w:r>
      <w:r>
        <w:rPr>
          <w:rFonts w:hAnsi="Arial" w:cs="Arial"/>
          <w:sz w:val="21"/>
          <w:szCs w:val="21"/>
        </w:rPr>
        <w:t>25(4)</w:t>
      </w:r>
      <w:r>
        <w:rPr>
          <w:rFonts w:hAnsi="Arial" w:cs="Arial"/>
          <w:sz w:val="21"/>
          <w:szCs w:val="21"/>
        </w:rPr>
        <w:t>：</w:t>
      </w:r>
      <w:r>
        <w:rPr>
          <w:rFonts w:hAnsi="Arial" w:cs="Arial"/>
          <w:sz w:val="21"/>
          <w:szCs w:val="21"/>
        </w:rPr>
        <w:t>49-53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王飞，朱金芳．</w:t>
      </w:r>
      <w:r>
        <w:rPr>
          <w:rFonts w:hAnsi="Arial" w:cs="Arial"/>
          <w:sz w:val="21"/>
          <w:szCs w:val="21"/>
        </w:rPr>
        <w:t>基于神经网络模型参考的风力机变桨距控制系统的设计</w:t>
      </w:r>
      <w:r>
        <w:rPr>
          <w:sz w:val="21"/>
          <w:szCs w:val="21"/>
        </w:rPr>
        <w:t>[J]</w:t>
      </w:r>
      <w:r>
        <w:rPr>
          <w:sz w:val="21"/>
          <w:szCs w:val="21"/>
        </w:rPr>
        <w:t>．华东电力，</w:t>
      </w:r>
      <w:r>
        <w:rPr>
          <w:sz w:val="21"/>
          <w:szCs w:val="21"/>
        </w:rPr>
        <w:t>2012</w:t>
      </w:r>
      <w:r>
        <w:rPr>
          <w:sz w:val="21"/>
          <w:szCs w:val="21"/>
        </w:rPr>
        <w:t>，</w:t>
      </w:r>
      <w:r>
        <w:rPr>
          <w:sz w:val="21"/>
          <w:szCs w:val="21"/>
        </w:rPr>
        <w:t xml:space="preserve"> 40(12)</w:t>
      </w:r>
      <w:r>
        <w:rPr>
          <w:sz w:val="21"/>
          <w:szCs w:val="21"/>
        </w:rPr>
        <w:t>：</w:t>
      </w:r>
      <w:r>
        <w:rPr>
          <w:sz w:val="21"/>
          <w:szCs w:val="21"/>
        </w:rPr>
        <w:t>2207-2210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Johnson K E</w:t>
      </w:r>
      <w:r>
        <w:rPr>
          <w:rFonts w:hAnsi="Arial"/>
          <w:sz w:val="21"/>
          <w:szCs w:val="21"/>
        </w:rPr>
        <w:t>，</w:t>
      </w:r>
      <w:proofErr w:type="spellStart"/>
      <w:r>
        <w:rPr>
          <w:sz w:val="21"/>
          <w:szCs w:val="21"/>
        </w:rPr>
        <w:t>Fingersh</w:t>
      </w:r>
      <w:proofErr w:type="spellEnd"/>
      <w:r>
        <w:rPr>
          <w:rFonts w:hAnsi="Arial"/>
          <w:sz w:val="21"/>
          <w:szCs w:val="21"/>
        </w:rPr>
        <w:t xml:space="preserve"> </w:t>
      </w:r>
      <w:r>
        <w:rPr>
          <w:sz w:val="21"/>
          <w:szCs w:val="21"/>
        </w:rPr>
        <w:t>L</w:t>
      </w:r>
      <w:r>
        <w:rPr>
          <w:rStyle w:val="author"/>
          <w:rFonts w:hAnsi="Arial"/>
          <w:sz w:val="21"/>
          <w:szCs w:val="21"/>
        </w:rPr>
        <w:t>．</w:t>
      </w:r>
      <w:r>
        <w:rPr>
          <w:rStyle w:val="apple-converted-space"/>
          <w:rFonts w:hint="eastAsia"/>
          <w:sz w:val="21"/>
          <w:szCs w:val="21"/>
        </w:rPr>
        <w:t> </w:t>
      </w:r>
      <w:r>
        <w:rPr>
          <w:b/>
          <w:bCs/>
          <w:sz w:val="21"/>
          <w:szCs w:val="21"/>
        </w:rPr>
        <w:t> </w:t>
      </w:r>
      <w:r>
        <w:rPr>
          <w:sz w:val="21"/>
          <w:szCs w:val="21"/>
        </w:rPr>
        <w:t>Adaptive pitch control of variable-speed wind turbines</w:t>
      </w:r>
      <w:r>
        <w:rPr>
          <w:rFonts w:hAnsi="Arial" w:cs="Arial"/>
          <w:sz w:val="21"/>
          <w:szCs w:val="21"/>
        </w:rPr>
        <w:t>[J]</w:t>
      </w:r>
      <w:r>
        <w:rPr>
          <w:rFonts w:hAnsi="Arial" w:cs="Arial"/>
          <w:sz w:val="21"/>
          <w:szCs w:val="21"/>
        </w:rPr>
        <w:t>．</w:t>
      </w:r>
      <w:r>
        <w:rPr>
          <w:iCs/>
          <w:sz w:val="21"/>
          <w:szCs w:val="21"/>
        </w:rPr>
        <w:t>Journal of Solar Energy Engineering</w:t>
      </w:r>
      <w:r>
        <w:rPr>
          <w:iCs/>
          <w:sz w:val="21"/>
          <w:szCs w:val="21"/>
        </w:rPr>
        <w:t>，</w:t>
      </w:r>
      <w:r>
        <w:rPr>
          <w:iCs/>
          <w:sz w:val="21"/>
          <w:szCs w:val="21"/>
        </w:rPr>
        <w:t>Transactions of the ASME</w:t>
      </w:r>
      <w:r>
        <w:rPr>
          <w:sz w:val="21"/>
          <w:szCs w:val="21"/>
        </w:rPr>
        <w:t>，</w:t>
      </w:r>
      <w:r>
        <w:rPr>
          <w:sz w:val="21"/>
          <w:szCs w:val="21"/>
        </w:rPr>
        <w:t>2008</w:t>
      </w:r>
      <w:r>
        <w:rPr>
          <w:sz w:val="21"/>
          <w:szCs w:val="21"/>
        </w:rPr>
        <w:t>，</w:t>
      </w:r>
      <w:r>
        <w:rPr>
          <w:sz w:val="21"/>
          <w:szCs w:val="21"/>
        </w:rPr>
        <w:t>130(3)</w:t>
      </w:r>
      <w:r>
        <w:rPr>
          <w:sz w:val="21"/>
          <w:szCs w:val="21"/>
        </w:rPr>
        <w:t>：</w:t>
      </w:r>
      <w:r>
        <w:rPr>
          <w:sz w:val="21"/>
          <w:szCs w:val="21"/>
        </w:rPr>
        <w:t>0310121-0310127</w:t>
      </w:r>
      <w:r>
        <w:rPr>
          <w:sz w:val="21"/>
          <w:szCs w:val="21"/>
        </w:rPr>
        <w:t>．</w:t>
      </w:r>
    </w:p>
    <w:p w:rsidR="00C57656" w:rsidRDefault="00780303" w:rsidP="00C57656">
      <w:pPr>
        <w:widowControl/>
        <w:numPr>
          <w:ilvl w:val="0"/>
          <w:numId w:val="26"/>
        </w:numPr>
        <w:snapToGrid w:val="0"/>
        <w:spacing w:line="288" w:lineRule="auto"/>
        <w:ind w:firstLineChars="0"/>
        <w:rPr>
          <w:sz w:val="21"/>
          <w:szCs w:val="21"/>
        </w:rPr>
      </w:pPr>
      <w:hyperlink r:id="rId402" w:tooltip="Search Author" w:history="1">
        <w:r w:rsidR="00C57656">
          <w:rPr>
            <w:bCs/>
            <w:sz w:val="21"/>
            <w:szCs w:val="21"/>
          </w:rPr>
          <w:t>Kim Jinsung</w:t>
        </w:r>
      </w:hyperlink>
      <w:r w:rsidR="00C57656">
        <w:rPr>
          <w:rFonts w:cs="Arial"/>
          <w:bCs/>
          <w:sz w:val="21"/>
          <w:szCs w:val="21"/>
        </w:rPr>
        <w:t>，</w:t>
      </w:r>
      <w:r w:rsidR="00BC6187">
        <w:fldChar w:fldCharType="begin"/>
      </w:r>
      <w:r w:rsidR="00C57656">
        <w:instrText>HYPERLINK "http://www.engineeringvillage.com/search/results/quick.url?CID=quickSearchCitationFormat&amp;searchWord1=%7bJeon%2C+Jonghyun%7d&amp;section1=AU&amp;database=1&amp;yearselect=yearrange&amp;sort=yr" \o "Search Author"</w:instrText>
      </w:r>
      <w:r w:rsidR="00BC6187">
        <w:fldChar w:fldCharType="separate"/>
      </w:r>
      <w:r w:rsidR="00C57656">
        <w:rPr>
          <w:bCs/>
          <w:sz w:val="21"/>
          <w:szCs w:val="21"/>
        </w:rPr>
        <w:t>Jeon Jonghyun</w:t>
      </w:r>
      <w:r w:rsidR="00BC6187">
        <w:fldChar w:fldCharType="end"/>
      </w:r>
      <w:r w:rsidR="00C57656">
        <w:rPr>
          <w:rFonts w:cs="Arial"/>
          <w:bCs/>
          <w:sz w:val="21"/>
          <w:szCs w:val="21"/>
        </w:rPr>
        <w:t>，</w:t>
      </w:r>
      <w:r w:rsidR="00BC6187">
        <w:fldChar w:fldCharType="begin"/>
      </w:r>
      <w:r w:rsidR="00C57656">
        <w:instrText>HYPERLINK "http://www.engineeringvillage.com/search/results/quick.url?CID=quickSearchCitationFormat&amp;searchWord1=%7bHeo%2C+Hoon%7d&amp;section1=AU&amp;database=1&amp;yearselect=yearrange&amp;sort=yr" \o "Search Author"</w:instrText>
      </w:r>
      <w:r w:rsidR="00BC6187">
        <w:fldChar w:fldCharType="separate"/>
      </w:r>
      <w:r w:rsidR="00C57656">
        <w:rPr>
          <w:bCs/>
          <w:sz w:val="21"/>
          <w:szCs w:val="21"/>
        </w:rPr>
        <w:t>Heo Hoon</w:t>
      </w:r>
      <w:r w:rsidR="00BC6187">
        <w:fldChar w:fldCharType="end"/>
      </w:r>
      <w:r w:rsidR="00C57656">
        <w:rPr>
          <w:rFonts w:cs="Arial"/>
          <w:bCs/>
          <w:sz w:val="21"/>
          <w:szCs w:val="21"/>
        </w:rPr>
        <w:t>．</w:t>
      </w:r>
      <w:r w:rsidR="00C57656">
        <w:rPr>
          <w:rFonts w:cs="Arial"/>
          <w:bCs/>
          <w:sz w:val="21"/>
          <w:szCs w:val="21"/>
        </w:rPr>
        <w:t>Design of adaptive PID for pitch control of large wind turbine generator</w:t>
      </w:r>
      <w:r w:rsidR="00C57656">
        <w:rPr>
          <w:rFonts w:hAnsi="Arial" w:cs="Arial"/>
          <w:sz w:val="21"/>
          <w:szCs w:val="21"/>
        </w:rPr>
        <w:t>[C]</w:t>
      </w:r>
      <w:r w:rsidR="00C57656">
        <w:rPr>
          <w:rFonts w:hAnsi="Arial" w:cs="Arial"/>
          <w:sz w:val="21"/>
          <w:szCs w:val="21"/>
        </w:rPr>
        <w:t>．</w:t>
      </w:r>
      <w:r w:rsidR="00C57656">
        <w:rPr>
          <w:rFonts w:hAnsi="Arial" w:cs="Arial"/>
          <w:iCs/>
          <w:sz w:val="21"/>
          <w:szCs w:val="21"/>
        </w:rPr>
        <w:t>2011 10th International Conference on Environment and Electrical Engineering</w:t>
      </w:r>
      <w:r w:rsidR="00C57656">
        <w:rPr>
          <w:rFonts w:hAnsi="Arial" w:cs="Arial"/>
          <w:iCs/>
          <w:sz w:val="21"/>
          <w:szCs w:val="21"/>
        </w:rPr>
        <w:t>，</w:t>
      </w:r>
      <w:r w:rsidR="00C57656">
        <w:rPr>
          <w:rFonts w:hAnsi="Arial" w:cs="Arial"/>
          <w:iCs/>
          <w:sz w:val="21"/>
          <w:szCs w:val="21"/>
        </w:rPr>
        <w:t>Italy</w:t>
      </w:r>
      <w:r w:rsidR="00C57656">
        <w:rPr>
          <w:rFonts w:hAnsi="Arial" w:cs="Arial"/>
          <w:iCs/>
          <w:sz w:val="21"/>
          <w:szCs w:val="21"/>
        </w:rPr>
        <w:t>，</w:t>
      </w:r>
      <w:r w:rsidR="00C57656">
        <w:rPr>
          <w:rFonts w:hAnsi="Arial" w:cs="Arial"/>
          <w:iCs/>
          <w:sz w:val="21"/>
          <w:szCs w:val="21"/>
        </w:rPr>
        <w:t>Rome</w:t>
      </w:r>
      <w:r w:rsidR="00C57656">
        <w:rPr>
          <w:rFonts w:hAnsi="Arial" w:cs="Arial"/>
          <w:iCs/>
          <w:sz w:val="21"/>
          <w:szCs w:val="21"/>
        </w:rPr>
        <w:t>，</w:t>
      </w:r>
      <w:r w:rsidR="00C57656">
        <w:rPr>
          <w:rFonts w:hAnsi="Arial" w:cs="Arial"/>
          <w:iCs/>
          <w:sz w:val="21"/>
          <w:szCs w:val="21"/>
        </w:rPr>
        <w:t xml:space="preserve"> 2011</w:t>
      </w:r>
      <w:r w:rsidR="00C57656">
        <w:rPr>
          <w:rFonts w:hAnsi="Arial" w:cs="Arial"/>
          <w:iCs/>
          <w:sz w:val="21"/>
          <w:szCs w:val="21"/>
        </w:rPr>
        <w:t>：</w:t>
      </w:r>
      <w:r w:rsidR="00C57656">
        <w:rPr>
          <w:rFonts w:hAnsi="Arial" w:cs="Arial"/>
          <w:iCs/>
          <w:sz w:val="21"/>
          <w:szCs w:val="21"/>
        </w:rPr>
        <w:t>1-4</w:t>
      </w:r>
      <w:r w:rsidR="00C57656">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任丽娜，焦晓红，邵立平．双</w:t>
      </w:r>
      <w:proofErr w:type="gramStart"/>
      <w:r>
        <w:rPr>
          <w:sz w:val="21"/>
          <w:szCs w:val="21"/>
        </w:rPr>
        <w:t>馈变速恒频风力发电</w:t>
      </w:r>
      <w:proofErr w:type="gramEnd"/>
      <w:r>
        <w:rPr>
          <w:sz w:val="21"/>
          <w:szCs w:val="21"/>
        </w:rPr>
        <w:t>系统的鲁棒控制</w:t>
      </w:r>
      <w:r>
        <w:rPr>
          <w:kern w:val="0"/>
          <w:sz w:val="21"/>
          <w:szCs w:val="21"/>
        </w:rPr>
        <w:t>[J]</w:t>
      </w:r>
      <w:r>
        <w:rPr>
          <w:sz w:val="21"/>
          <w:szCs w:val="21"/>
        </w:rPr>
        <w:t>．控制理论与应用，</w:t>
      </w:r>
      <w:r>
        <w:rPr>
          <w:sz w:val="21"/>
          <w:szCs w:val="21"/>
        </w:rPr>
        <w:t>2009</w:t>
      </w:r>
      <w:r>
        <w:rPr>
          <w:sz w:val="21"/>
          <w:szCs w:val="21"/>
        </w:rPr>
        <w:t>，</w:t>
      </w:r>
      <w:r>
        <w:rPr>
          <w:sz w:val="21"/>
          <w:szCs w:val="21"/>
        </w:rPr>
        <w:t>26(4)</w:t>
      </w:r>
      <w:r>
        <w:rPr>
          <w:sz w:val="21"/>
          <w:szCs w:val="21"/>
        </w:rPr>
        <w:t>：</w:t>
      </w:r>
      <w:r>
        <w:rPr>
          <w:sz w:val="21"/>
          <w:szCs w:val="21"/>
        </w:rPr>
        <w:t>377-382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马晓岩</w:t>
      </w:r>
      <w:r>
        <w:rPr>
          <w:rFonts w:hAnsi="Arial" w:cs="Arial"/>
          <w:sz w:val="21"/>
          <w:szCs w:val="21"/>
        </w:rPr>
        <w:t>．</w:t>
      </w:r>
      <w:r>
        <w:rPr>
          <w:sz w:val="21"/>
          <w:szCs w:val="21"/>
        </w:rPr>
        <w:t>兆瓦级风电机组独立变桨距控制系统研究</w:t>
      </w:r>
      <w:r>
        <w:rPr>
          <w:sz w:val="21"/>
          <w:szCs w:val="21"/>
        </w:rPr>
        <w:t>[D]</w:t>
      </w:r>
      <w:r>
        <w:rPr>
          <w:rFonts w:hAnsi="Arial" w:cs="Arial"/>
          <w:sz w:val="21"/>
          <w:szCs w:val="21"/>
        </w:rPr>
        <w:t>．沈阳：沈阳工业大学，</w:t>
      </w:r>
      <w:r>
        <w:rPr>
          <w:rFonts w:hAnsi="Arial" w:cs="Arial"/>
          <w:sz w:val="21"/>
          <w:szCs w:val="21"/>
        </w:rPr>
        <w:t>2011</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w:t>
      </w:r>
      <w:r>
        <w:rPr>
          <w:sz w:val="21"/>
          <w:szCs w:val="21"/>
        </w:rPr>
        <w:t>大型并网风力发电机组控制算法研究</w:t>
      </w:r>
      <w:r>
        <w:rPr>
          <w:sz w:val="21"/>
          <w:szCs w:val="21"/>
        </w:rPr>
        <w:t>[D]</w:t>
      </w:r>
      <w:r>
        <w:rPr>
          <w:rFonts w:hAnsi="Arial" w:cs="Arial"/>
          <w:sz w:val="21"/>
          <w:szCs w:val="21"/>
        </w:rPr>
        <w:t>．浙江：</w:t>
      </w:r>
      <w:r>
        <w:rPr>
          <w:sz w:val="21"/>
          <w:szCs w:val="21"/>
        </w:rPr>
        <w:t>浙江大学，</w:t>
      </w:r>
      <w:r>
        <w:rPr>
          <w:sz w:val="21"/>
          <w:szCs w:val="21"/>
        </w:rPr>
        <w:t>2008</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袁茗，杨俊，</w:t>
      </w:r>
      <w:proofErr w:type="gramStart"/>
      <w:r>
        <w:rPr>
          <w:sz w:val="21"/>
          <w:szCs w:val="21"/>
        </w:rPr>
        <w:t>武美萍</w:t>
      </w:r>
      <w:proofErr w:type="gramEnd"/>
      <w:r>
        <w:rPr>
          <w:rFonts w:hAnsi="Arial" w:cs="Arial"/>
          <w:sz w:val="21"/>
          <w:szCs w:val="21"/>
        </w:rPr>
        <w:t>．兆瓦级风机偏航系统仿真分析与优化</w:t>
      </w:r>
      <w:r>
        <w:rPr>
          <w:sz w:val="21"/>
          <w:szCs w:val="21"/>
        </w:rPr>
        <w:t>[J]</w:t>
      </w:r>
      <w:r>
        <w:rPr>
          <w:sz w:val="21"/>
          <w:szCs w:val="21"/>
        </w:rPr>
        <w:t>．机械设计与制造工程，</w:t>
      </w:r>
      <w:r>
        <w:rPr>
          <w:sz w:val="21"/>
          <w:szCs w:val="21"/>
        </w:rPr>
        <w:t>2014</w:t>
      </w:r>
      <w:r>
        <w:rPr>
          <w:sz w:val="21"/>
          <w:szCs w:val="21"/>
        </w:rPr>
        <w:t>，</w:t>
      </w:r>
      <w:r>
        <w:rPr>
          <w:sz w:val="21"/>
          <w:szCs w:val="21"/>
        </w:rPr>
        <w:t>43(8)</w:t>
      </w:r>
      <w:r>
        <w:rPr>
          <w:sz w:val="21"/>
          <w:szCs w:val="21"/>
        </w:rPr>
        <w:t>：</w:t>
      </w:r>
      <w:r>
        <w:rPr>
          <w:sz w:val="21"/>
          <w:szCs w:val="21"/>
        </w:rPr>
        <w:t>18-21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李学伟．基于数据挖掘的风电机组状态预测及变</w:t>
      </w:r>
      <w:proofErr w:type="gramStart"/>
      <w:r>
        <w:rPr>
          <w:sz w:val="21"/>
          <w:szCs w:val="21"/>
        </w:rPr>
        <w:t>桨系统</w:t>
      </w:r>
      <w:proofErr w:type="gramEnd"/>
      <w:r>
        <w:rPr>
          <w:sz w:val="21"/>
          <w:szCs w:val="21"/>
        </w:rPr>
        <w:t>异常识别</w:t>
      </w:r>
      <w:r>
        <w:rPr>
          <w:sz w:val="21"/>
          <w:szCs w:val="21"/>
        </w:rPr>
        <w:t>[D]</w:t>
      </w:r>
      <w:r>
        <w:rPr>
          <w:sz w:val="21"/>
          <w:szCs w:val="21"/>
        </w:rPr>
        <w:t>．重庆：重庆大学，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韩毅</w:t>
      </w:r>
      <w:r>
        <w:rPr>
          <w:rFonts w:hAnsi="Arial" w:cs="Arial"/>
          <w:sz w:val="21"/>
          <w:szCs w:val="21"/>
        </w:rPr>
        <w:t>．</w:t>
      </w:r>
      <w:r>
        <w:rPr>
          <w:rFonts w:cs="Arial"/>
          <w:bCs/>
          <w:sz w:val="21"/>
          <w:szCs w:val="21"/>
        </w:rPr>
        <w:t>风能资源统计特性与直叶片</w:t>
      </w:r>
      <w:r>
        <w:rPr>
          <w:rFonts w:cs="Arial"/>
          <w:bCs/>
          <w:sz w:val="21"/>
          <w:szCs w:val="21"/>
        </w:rPr>
        <w:t>H</w:t>
      </w:r>
      <w:r>
        <w:rPr>
          <w:rFonts w:cs="Arial"/>
          <w:bCs/>
          <w:sz w:val="21"/>
          <w:szCs w:val="21"/>
        </w:rPr>
        <w:t>型垂直轴风力机气动性能分析</w:t>
      </w:r>
      <w:r>
        <w:rPr>
          <w:rFonts w:hAnsi="Arial" w:cs="Arial"/>
          <w:sz w:val="21"/>
          <w:szCs w:val="21"/>
        </w:rPr>
        <w:t>[D]</w:t>
      </w:r>
      <w:r>
        <w:rPr>
          <w:rFonts w:hAnsi="Arial" w:cs="Arial"/>
          <w:sz w:val="21"/>
          <w:szCs w:val="21"/>
        </w:rPr>
        <w:t>．西安：西北大学，</w:t>
      </w:r>
      <w:r>
        <w:rPr>
          <w:rFonts w:hAnsi="Arial" w:cs="Arial"/>
          <w:sz w:val="21"/>
          <w:szCs w:val="21"/>
        </w:rPr>
        <w:t>2014</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rFonts w:cs="Arial"/>
          <w:bCs/>
          <w:sz w:val="21"/>
          <w:szCs w:val="21"/>
        </w:rPr>
        <w:t>张耀华</w:t>
      </w:r>
      <w:r>
        <w:rPr>
          <w:rFonts w:hAnsi="Arial" w:cs="Arial"/>
          <w:sz w:val="21"/>
          <w:szCs w:val="21"/>
        </w:rPr>
        <w:t>．水平轴风力机叶片气动性能数值模拟</w:t>
      </w:r>
      <w:r>
        <w:rPr>
          <w:rFonts w:hAnsi="Arial" w:cs="Arial"/>
          <w:sz w:val="21"/>
          <w:szCs w:val="21"/>
        </w:rPr>
        <w:t>[D]</w:t>
      </w:r>
      <w:r>
        <w:rPr>
          <w:rFonts w:hAnsi="Arial" w:cs="Arial"/>
          <w:sz w:val="21"/>
          <w:szCs w:val="21"/>
        </w:rPr>
        <w:t>．重庆：重庆大学，</w:t>
      </w:r>
      <w:r>
        <w:rPr>
          <w:rFonts w:hAnsi="Arial" w:cs="Arial"/>
          <w:sz w:val="21"/>
          <w:szCs w:val="21"/>
        </w:rPr>
        <w:t>2013</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王立鹏</w:t>
      </w:r>
      <w:r>
        <w:rPr>
          <w:rFonts w:hAnsi="Arial" w:cs="Arial"/>
          <w:sz w:val="21"/>
          <w:szCs w:val="21"/>
        </w:rPr>
        <w:t>，</w:t>
      </w:r>
      <w:r>
        <w:rPr>
          <w:sz w:val="21"/>
          <w:szCs w:val="21"/>
        </w:rPr>
        <w:t>巫发明</w:t>
      </w:r>
      <w:r>
        <w:rPr>
          <w:rFonts w:hAnsi="Arial" w:cs="Arial"/>
          <w:sz w:val="21"/>
          <w:szCs w:val="21"/>
        </w:rPr>
        <w:t>．</w:t>
      </w:r>
      <w:r>
        <w:rPr>
          <w:sz w:val="21"/>
          <w:szCs w:val="21"/>
        </w:rPr>
        <w:t>减小变速变</w:t>
      </w:r>
      <w:proofErr w:type="gramStart"/>
      <w:r>
        <w:rPr>
          <w:sz w:val="21"/>
          <w:szCs w:val="21"/>
        </w:rPr>
        <w:t>桨型风</w:t>
      </w:r>
      <w:proofErr w:type="gramEnd"/>
      <w:r>
        <w:rPr>
          <w:sz w:val="21"/>
          <w:szCs w:val="21"/>
        </w:rPr>
        <w:t>电机组载荷的控制策略研究</w:t>
      </w:r>
      <w:r>
        <w:rPr>
          <w:sz w:val="21"/>
          <w:szCs w:val="21"/>
        </w:rPr>
        <w:t>[J]</w:t>
      </w:r>
      <w:r>
        <w:rPr>
          <w:rFonts w:hAnsi="Arial" w:cs="Arial"/>
          <w:sz w:val="21"/>
          <w:szCs w:val="21"/>
        </w:rPr>
        <w:t>．</w:t>
      </w:r>
      <w:r>
        <w:rPr>
          <w:sz w:val="21"/>
          <w:szCs w:val="21"/>
        </w:rPr>
        <w:t>西华大学学报，</w:t>
      </w:r>
      <w:r>
        <w:rPr>
          <w:sz w:val="21"/>
          <w:szCs w:val="21"/>
        </w:rPr>
        <w:t>2011</w:t>
      </w:r>
      <w:r>
        <w:rPr>
          <w:sz w:val="21"/>
          <w:szCs w:val="21"/>
        </w:rPr>
        <w:t>，</w:t>
      </w:r>
      <w:r>
        <w:rPr>
          <w:sz w:val="21"/>
          <w:szCs w:val="21"/>
        </w:rPr>
        <w:t>30(2)</w:t>
      </w:r>
      <w:r>
        <w:rPr>
          <w:sz w:val="21"/>
          <w:szCs w:val="21"/>
        </w:rPr>
        <w:t>：</w:t>
      </w:r>
      <w:r>
        <w:rPr>
          <w:sz w:val="21"/>
          <w:szCs w:val="21"/>
        </w:rPr>
        <w:t>70-74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罗敏．大型风力发电机组变速变桨距控制研究</w:t>
      </w:r>
      <w:r>
        <w:rPr>
          <w:sz w:val="21"/>
          <w:szCs w:val="21"/>
        </w:rPr>
        <w:t>[D]</w:t>
      </w:r>
      <w:r>
        <w:rPr>
          <w:sz w:val="21"/>
          <w:szCs w:val="21"/>
        </w:rPr>
        <w:t>．重庆：重庆大学，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Kim </w:t>
      </w:r>
      <w:proofErr w:type="spellStart"/>
      <w:r>
        <w:rPr>
          <w:sz w:val="21"/>
          <w:szCs w:val="21"/>
        </w:rPr>
        <w:t>Hongwoo</w:t>
      </w:r>
      <w:proofErr w:type="spellEnd"/>
      <w:r>
        <w:rPr>
          <w:sz w:val="21"/>
          <w:szCs w:val="21"/>
        </w:rPr>
        <w:t>，</w:t>
      </w:r>
      <w:r>
        <w:rPr>
          <w:sz w:val="21"/>
          <w:szCs w:val="21"/>
        </w:rPr>
        <w:t xml:space="preserve">Kim </w:t>
      </w:r>
      <w:proofErr w:type="spellStart"/>
      <w:r>
        <w:rPr>
          <w:sz w:val="21"/>
          <w:szCs w:val="21"/>
        </w:rPr>
        <w:t>Sungsoo</w:t>
      </w:r>
      <w:proofErr w:type="spellEnd"/>
      <w:r>
        <w:rPr>
          <w:sz w:val="21"/>
          <w:szCs w:val="21"/>
        </w:rPr>
        <w:t>，</w:t>
      </w:r>
      <w:proofErr w:type="spellStart"/>
      <w:r>
        <w:rPr>
          <w:sz w:val="21"/>
          <w:szCs w:val="21"/>
        </w:rPr>
        <w:t>Ko</w:t>
      </w:r>
      <w:proofErr w:type="spellEnd"/>
      <w:r>
        <w:rPr>
          <w:sz w:val="21"/>
          <w:szCs w:val="21"/>
        </w:rPr>
        <w:t xml:space="preserve"> </w:t>
      </w:r>
      <w:proofErr w:type="spellStart"/>
      <w:r>
        <w:rPr>
          <w:sz w:val="21"/>
          <w:szCs w:val="21"/>
        </w:rPr>
        <w:t>Heesang</w:t>
      </w:r>
      <w:proofErr w:type="spellEnd"/>
      <w:r>
        <w:rPr>
          <w:sz w:val="21"/>
          <w:szCs w:val="21"/>
        </w:rPr>
        <w:t>．</w:t>
      </w:r>
      <w:r>
        <w:rPr>
          <w:sz w:val="21"/>
          <w:szCs w:val="21"/>
        </w:rPr>
        <w:t>Modeling and control of PMSG-based variable-speed wind turbine[J]</w:t>
      </w:r>
      <w:r>
        <w:rPr>
          <w:sz w:val="21"/>
          <w:szCs w:val="21"/>
        </w:rPr>
        <w:t>．</w:t>
      </w:r>
      <w:r>
        <w:rPr>
          <w:sz w:val="21"/>
          <w:szCs w:val="21"/>
        </w:rPr>
        <w:t>Electric Power Systems Research</w:t>
      </w:r>
      <w:r>
        <w:rPr>
          <w:sz w:val="21"/>
          <w:szCs w:val="21"/>
        </w:rPr>
        <w:t>，</w:t>
      </w:r>
      <w:r>
        <w:rPr>
          <w:sz w:val="21"/>
          <w:szCs w:val="21"/>
        </w:rPr>
        <w:t>2010</w:t>
      </w:r>
      <w:r>
        <w:rPr>
          <w:sz w:val="21"/>
          <w:szCs w:val="21"/>
        </w:rPr>
        <w:t>，</w:t>
      </w:r>
      <w:r>
        <w:rPr>
          <w:sz w:val="21"/>
          <w:szCs w:val="21"/>
        </w:rPr>
        <w:t>80(1)</w:t>
      </w:r>
      <w:r>
        <w:rPr>
          <w:sz w:val="21"/>
          <w:szCs w:val="21"/>
        </w:rPr>
        <w:t>：</w:t>
      </w:r>
      <w:r>
        <w:rPr>
          <w:sz w:val="21"/>
          <w:szCs w:val="21"/>
        </w:rPr>
        <w:t>46-52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Lim </w:t>
      </w:r>
      <w:proofErr w:type="spellStart"/>
      <w:r>
        <w:rPr>
          <w:sz w:val="21"/>
          <w:szCs w:val="21"/>
        </w:rPr>
        <w:t>Chaewook</w:t>
      </w:r>
      <w:proofErr w:type="spellEnd"/>
      <w:r>
        <w:rPr>
          <w:sz w:val="21"/>
          <w:szCs w:val="21"/>
        </w:rPr>
        <w:t>．</w:t>
      </w:r>
      <w:r>
        <w:rPr>
          <w:sz w:val="21"/>
          <w:szCs w:val="21"/>
        </w:rPr>
        <w:t>Study on properties of pitch control for wind turbine[J]</w:t>
      </w:r>
      <w:r>
        <w:rPr>
          <w:sz w:val="21"/>
          <w:szCs w:val="21"/>
        </w:rPr>
        <w:t>．</w:t>
      </w:r>
      <w:r>
        <w:rPr>
          <w:sz w:val="21"/>
          <w:szCs w:val="21"/>
        </w:rPr>
        <w:t>Transactions of the Korean Society of Mechanical Engineers</w:t>
      </w:r>
      <w:r>
        <w:rPr>
          <w:sz w:val="21"/>
          <w:szCs w:val="21"/>
        </w:rPr>
        <w:t>，</w:t>
      </w:r>
      <w:r>
        <w:rPr>
          <w:sz w:val="21"/>
          <w:szCs w:val="21"/>
        </w:rPr>
        <w:t>2011</w:t>
      </w:r>
      <w:r>
        <w:rPr>
          <w:sz w:val="21"/>
          <w:szCs w:val="21"/>
        </w:rPr>
        <w:t>，</w:t>
      </w:r>
      <w:r>
        <w:rPr>
          <w:sz w:val="21"/>
          <w:szCs w:val="21"/>
        </w:rPr>
        <w:t>35(1)</w:t>
      </w:r>
      <w:r>
        <w:rPr>
          <w:sz w:val="21"/>
          <w:szCs w:val="21"/>
        </w:rPr>
        <w:t>：</w:t>
      </w:r>
      <w:r>
        <w:rPr>
          <w:sz w:val="21"/>
          <w:szCs w:val="21"/>
        </w:rPr>
        <w:t>59-65</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林勇刚，李伟，叶杭冶，等．</w:t>
      </w:r>
      <w:proofErr w:type="gramStart"/>
      <w:r>
        <w:rPr>
          <w:sz w:val="21"/>
          <w:szCs w:val="21"/>
        </w:rPr>
        <w:t>变速恒频风力</w:t>
      </w:r>
      <w:proofErr w:type="gramEnd"/>
      <w:r>
        <w:rPr>
          <w:sz w:val="21"/>
          <w:szCs w:val="21"/>
        </w:rPr>
        <w:t>机组变桨距控制系统</w:t>
      </w:r>
      <w:r>
        <w:rPr>
          <w:sz w:val="21"/>
          <w:szCs w:val="21"/>
        </w:rPr>
        <w:t>[J]</w:t>
      </w:r>
      <w:r>
        <w:rPr>
          <w:sz w:val="21"/>
          <w:szCs w:val="21"/>
        </w:rPr>
        <w:t>．农业机械学报，</w:t>
      </w:r>
      <w:r>
        <w:rPr>
          <w:sz w:val="21"/>
          <w:szCs w:val="21"/>
        </w:rPr>
        <w:t>2004</w:t>
      </w:r>
      <w:r>
        <w:rPr>
          <w:sz w:val="21"/>
          <w:szCs w:val="21"/>
        </w:rPr>
        <w:t>，</w:t>
      </w:r>
      <w:r>
        <w:rPr>
          <w:sz w:val="21"/>
          <w:szCs w:val="21"/>
        </w:rPr>
        <w:t>35(4)</w:t>
      </w:r>
      <w:r>
        <w:rPr>
          <w:sz w:val="21"/>
          <w:szCs w:val="21"/>
        </w:rPr>
        <w:t>：</w:t>
      </w:r>
      <w:r>
        <w:rPr>
          <w:sz w:val="21"/>
          <w:szCs w:val="21"/>
        </w:rPr>
        <w:t>110-114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叶杭冶</w:t>
      </w:r>
      <w:r>
        <w:rPr>
          <w:rFonts w:hAnsi="Arial" w:cs="Arial"/>
          <w:sz w:val="21"/>
          <w:szCs w:val="21"/>
        </w:rPr>
        <w:t>．风力发电机组的控制技术</w:t>
      </w:r>
      <w:r>
        <w:rPr>
          <w:sz w:val="21"/>
          <w:szCs w:val="21"/>
        </w:rPr>
        <w:t>[M]</w:t>
      </w:r>
      <w:r>
        <w:rPr>
          <w:rFonts w:hAnsi="Arial" w:cs="Arial"/>
          <w:sz w:val="21"/>
          <w:szCs w:val="21"/>
        </w:rPr>
        <w:t>．北京：机械工业出版社，</w:t>
      </w:r>
      <w:r>
        <w:rPr>
          <w:rFonts w:hAnsi="Arial" w:cs="Arial"/>
          <w:sz w:val="21"/>
          <w:szCs w:val="21"/>
        </w:rPr>
        <w:t>2005</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李倩．大型风力发电机组统一变桨距控制方法研究</w:t>
      </w:r>
      <w:r>
        <w:rPr>
          <w:sz w:val="21"/>
          <w:szCs w:val="21"/>
        </w:rPr>
        <w:t>[D]</w:t>
      </w:r>
      <w:r>
        <w:rPr>
          <w:sz w:val="21"/>
          <w:szCs w:val="21"/>
        </w:rPr>
        <w:t>．西安：西安理工大学，</w:t>
      </w:r>
      <w:r>
        <w:rPr>
          <w:sz w:val="21"/>
          <w:szCs w:val="21"/>
        </w:rPr>
        <w:t>2012</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Gao</w:t>
      </w:r>
      <w:proofErr w:type="spellEnd"/>
      <w:r>
        <w:rPr>
          <w:sz w:val="21"/>
          <w:szCs w:val="21"/>
        </w:rPr>
        <w:t xml:space="preserve"> Feng</w:t>
      </w:r>
      <w:r>
        <w:rPr>
          <w:sz w:val="21"/>
          <w:szCs w:val="21"/>
        </w:rPr>
        <w:t>．</w:t>
      </w:r>
      <w:r>
        <w:rPr>
          <w:sz w:val="21"/>
          <w:szCs w:val="21"/>
        </w:rPr>
        <w:t>Individual pitch control of wind</w:t>
      </w:r>
      <w:r>
        <w:rPr>
          <w:sz w:val="21"/>
          <w:szCs w:val="21"/>
        </w:rPr>
        <w:t xml:space="preserve">　</w:t>
      </w:r>
      <w:r>
        <w:rPr>
          <w:sz w:val="21"/>
          <w:szCs w:val="21"/>
        </w:rPr>
        <w:t>turbine based on blade element theory[C]</w:t>
      </w:r>
      <w:r>
        <w:rPr>
          <w:sz w:val="21"/>
          <w:szCs w:val="21"/>
        </w:rPr>
        <w:t>．</w:t>
      </w:r>
      <w:r>
        <w:rPr>
          <w:sz w:val="21"/>
          <w:szCs w:val="21"/>
        </w:rPr>
        <w:t>2012 International Conference on Automatic Control and Artificial Intelligence</w:t>
      </w:r>
      <w:r>
        <w:rPr>
          <w:sz w:val="21"/>
          <w:szCs w:val="21"/>
        </w:rPr>
        <w:t>，</w:t>
      </w:r>
      <w:r>
        <w:rPr>
          <w:sz w:val="21"/>
          <w:szCs w:val="21"/>
        </w:rPr>
        <w:t>2012</w:t>
      </w:r>
      <w:r>
        <w:rPr>
          <w:sz w:val="21"/>
          <w:szCs w:val="21"/>
        </w:rPr>
        <w:t>，</w:t>
      </w:r>
      <w:r>
        <w:rPr>
          <w:sz w:val="21"/>
          <w:szCs w:val="21"/>
        </w:rPr>
        <w:t xml:space="preserve"> Xiamen</w:t>
      </w:r>
      <w:r>
        <w:rPr>
          <w:sz w:val="21"/>
          <w:szCs w:val="21"/>
        </w:rPr>
        <w:t>，</w:t>
      </w:r>
      <w:r>
        <w:rPr>
          <w:sz w:val="21"/>
          <w:szCs w:val="21"/>
        </w:rPr>
        <w:t>1218-1221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gramStart"/>
      <w:r>
        <w:rPr>
          <w:sz w:val="21"/>
          <w:szCs w:val="21"/>
        </w:rPr>
        <w:t>兰志超</w:t>
      </w:r>
      <w:proofErr w:type="gramEnd"/>
      <w:r>
        <w:rPr>
          <w:rFonts w:hAnsi="Arial" w:cs="Arial"/>
          <w:sz w:val="21"/>
          <w:szCs w:val="21"/>
        </w:rPr>
        <w:t>．</w:t>
      </w:r>
      <w:r>
        <w:rPr>
          <w:sz w:val="21"/>
          <w:szCs w:val="21"/>
        </w:rPr>
        <w:t>大型风力发电厂运行仿真及研究</w:t>
      </w:r>
      <w:r>
        <w:rPr>
          <w:sz w:val="21"/>
          <w:szCs w:val="21"/>
        </w:rPr>
        <w:t>[D]</w:t>
      </w:r>
      <w:r>
        <w:rPr>
          <w:rFonts w:hAnsi="Arial" w:cs="Arial"/>
          <w:sz w:val="21"/>
          <w:szCs w:val="21"/>
        </w:rPr>
        <w:t>．北京：</w:t>
      </w:r>
      <w:r>
        <w:rPr>
          <w:sz w:val="21"/>
          <w:szCs w:val="21"/>
        </w:rPr>
        <w:t>华北电力大学，</w:t>
      </w:r>
      <w:r>
        <w:rPr>
          <w:sz w:val="21"/>
          <w:szCs w:val="21"/>
        </w:rPr>
        <w:t>2012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 xml:space="preserve">Florin </w:t>
      </w:r>
      <w:proofErr w:type="spellStart"/>
      <w:r>
        <w:rPr>
          <w:sz w:val="21"/>
          <w:szCs w:val="21"/>
        </w:rPr>
        <w:t>Iov</w:t>
      </w:r>
      <w:proofErr w:type="spellEnd"/>
      <w:r>
        <w:rPr>
          <w:sz w:val="21"/>
          <w:szCs w:val="21"/>
        </w:rPr>
        <w:t>，</w:t>
      </w:r>
      <w:proofErr w:type="spellStart"/>
      <w:r>
        <w:rPr>
          <w:sz w:val="21"/>
          <w:szCs w:val="21"/>
        </w:rPr>
        <w:t>Anca</w:t>
      </w:r>
      <w:proofErr w:type="spellEnd"/>
      <w:r>
        <w:rPr>
          <w:sz w:val="21"/>
          <w:szCs w:val="21"/>
        </w:rPr>
        <w:t xml:space="preserve"> Daniela Hansen</w:t>
      </w:r>
      <w:r>
        <w:rPr>
          <w:sz w:val="21"/>
          <w:szCs w:val="21"/>
        </w:rPr>
        <w:t>，</w:t>
      </w:r>
      <w:proofErr w:type="spellStart"/>
      <w:r>
        <w:rPr>
          <w:sz w:val="21"/>
          <w:szCs w:val="21"/>
        </w:rPr>
        <w:t>Poul</w:t>
      </w:r>
      <w:proofErr w:type="spellEnd"/>
      <w:r>
        <w:rPr>
          <w:sz w:val="21"/>
          <w:szCs w:val="21"/>
        </w:rPr>
        <w:t xml:space="preserve"> </w:t>
      </w:r>
      <w:proofErr w:type="spellStart"/>
      <w:r>
        <w:rPr>
          <w:sz w:val="21"/>
          <w:szCs w:val="21"/>
        </w:rPr>
        <w:t>Sørensen</w:t>
      </w:r>
      <w:proofErr w:type="spellEnd"/>
      <w:r>
        <w:rPr>
          <w:sz w:val="21"/>
          <w:szCs w:val="21"/>
        </w:rPr>
        <w:t>．</w:t>
      </w:r>
      <w:r>
        <w:rPr>
          <w:sz w:val="21"/>
          <w:szCs w:val="21"/>
        </w:rPr>
        <w:t xml:space="preserve">Wind turbine </w:t>
      </w:r>
      <w:proofErr w:type="spellStart"/>
      <w:r>
        <w:rPr>
          <w:sz w:val="21"/>
          <w:szCs w:val="21"/>
        </w:rPr>
        <w:t>blockset</w:t>
      </w:r>
      <w:proofErr w:type="spellEnd"/>
      <w:r>
        <w:rPr>
          <w:sz w:val="21"/>
          <w:szCs w:val="21"/>
        </w:rPr>
        <w:t xml:space="preserve"> in </w:t>
      </w:r>
      <w:proofErr w:type="spellStart"/>
      <w:r>
        <w:rPr>
          <w:sz w:val="21"/>
          <w:szCs w:val="21"/>
        </w:rPr>
        <w:t>matlab</w:t>
      </w:r>
      <w:proofErr w:type="spellEnd"/>
      <w:r>
        <w:rPr>
          <w:sz w:val="21"/>
          <w:szCs w:val="21"/>
        </w:rPr>
        <w:t xml:space="preserve">/ </w:t>
      </w:r>
      <w:proofErr w:type="spellStart"/>
      <w:r>
        <w:rPr>
          <w:sz w:val="21"/>
          <w:szCs w:val="21"/>
        </w:rPr>
        <w:t>simulink</w:t>
      </w:r>
      <w:proofErr w:type="spellEnd"/>
      <w:r>
        <w:rPr>
          <w:sz w:val="21"/>
          <w:szCs w:val="21"/>
        </w:rPr>
        <w:t>[D]</w:t>
      </w:r>
      <w:r>
        <w:rPr>
          <w:sz w:val="21"/>
          <w:szCs w:val="21"/>
        </w:rPr>
        <w:t>．</w:t>
      </w:r>
      <w:r>
        <w:rPr>
          <w:sz w:val="21"/>
          <w:szCs w:val="21"/>
        </w:rPr>
        <w:t>Aalborg University</w:t>
      </w:r>
      <w:r>
        <w:rPr>
          <w:sz w:val="21"/>
          <w:szCs w:val="21"/>
        </w:rPr>
        <w:t>，</w:t>
      </w:r>
      <w:r>
        <w:rPr>
          <w:sz w:val="21"/>
          <w:szCs w:val="21"/>
        </w:rPr>
        <w:t>2004</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吕翔宙．兆瓦级风力发电机组变桨距控制研究</w:t>
      </w:r>
      <w:r>
        <w:rPr>
          <w:sz w:val="21"/>
          <w:szCs w:val="21"/>
        </w:rPr>
        <w:t>[D]</w:t>
      </w:r>
      <w:r>
        <w:rPr>
          <w:sz w:val="21"/>
          <w:szCs w:val="21"/>
        </w:rPr>
        <w:t>．天津：河北工业大学，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lastRenderedPageBreak/>
        <w:t>赵亮，吕剑虹，向文国．采用极值搜索法的风电机组最大风能追踪控制</w:t>
      </w:r>
      <w:r>
        <w:rPr>
          <w:sz w:val="21"/>
          <w:szCs w:val="21"/>
        </w:rPr>
        <w:t>[J]</w:t>
      </w:r>
      <w:r>
        <w:rPr>
          <w:sz w:val="21"/>
          <w:szCs w:val="21"/>
        </w:rPr>
        <w:t>．电网技术，</w:t>
      </w:r>
      <w:r>
        <w:rPr>
          <w:sz w:val="21"/>
          <w:szCs w:val="21"/>
        </w:rPr>
        <w:t>2011</w:t>
      </w:r>
      <w:r>
        <w:rPr>
          <w:sz w:val="21"/>
          <w:szCs w:val="21"/>
        </w:rPr>
        <w:t>，</w:t>
      </w:r>
      <w:r>
        <w:rPr>
          <w:sz w:val="21"/>
          <w:szCs w:val="21"/>
        </w:rPr>
        <w:t>35(5)</w:t>
      </w:r>
      <w:r>
        <w:rPr>
          <w:sz w:val="21"/>
          <w:szCs w:val="21"/>
        </w:rPr>
        <w:t>：</w:t>
      </w:r>
      <w:r>
        <w:rPr>
          <w:sz w:val="21"/>
          <w:szCs w:val="21"/>
        </w:rPr>
        <w:t>171-176</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向恺</w:t>
      </w:r>
      <w:r>
        <w:rPr>
          <w:rFonts w:hAnsi="Arial" w:cs="Arial"/>
          <w:sz w:val="21"/>
          <w:szCs w:val="21"/>
        </w:rPr>
        <w:t>．</w:t>
      </w:r>
      <w:r>
        <w:rPr>
          <w:sz w:val="21"/>
          <w:szCs w:val="21"/>
        </w:rPr>
        <w:t>基于</w:t>
      </w:r>
      <w:r>
        <w:rPr>
          <w:sz w:val="21"/>
          <w:szCs w:val="21"/>
        </w:rPr>
        <w:t>MATLAB</w:t>
      </w:r>
      <w:r>
        <w:rPr>
          <w:sz w:val="21"/>
          <w:szCs w:val="21"/>
        </w:rPr>
        <w:t>的风力发电系统仿真研究</w:t>
      </w:r>
      <w:r>
        <w:rPr>
          <w:sz w:val="21"/>
          <w:szCs w:val="21"/>
        </w:rPr>
        <w:t>[D]</w:t>
      </w:r>
      <w:r>
        <w:rPr>
          <w:rFonts w:hAnsi="Arial" w:cs="Arial"/>
          <w:sz w:val="21"/>
          <w:szCs w:val="21"/>
        </w:rPr>
        <w:t>．北京：</w:t>
      </w:r>
      <w:r>
        <w:rPr>
          <w:sz w:val="21"/>
          <w:szCs w:val="21"/>
        </w:rPr>
        <w:t>华北电力大学，</w:t>
      </w:r>
      <w:r>
        <w:rPr>
          <w:sz w:val="21"/>
          <w:szCs w:val="21"/>
        </w:rPr>
        <w:t>2007</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王立军．变速变桨距风力发电机组的滑模变结构控制技术研究</w:t>
      </w:r>
      <w:r>
        <w:rPr>
          <w:sz w:val="21"/>
          <w:szCs w:val="21"/>
        </w:rPr>
        <w:t>[D]</w:t>
      </w:r>
      <w:r>
        <w:rPr>
          <w:sz w:val="21"/>
          <w:szCs w:val="21"/>
        </w:rPr>
        <w:t>．上海：华东理工大学，</w:t>
      </w:r>
      <w:r>
        <w:rPr>
          <w:sz w:val="21"/>
          <w:szCs w:val="21"/>
        </w:rPr>
        <w:t>2010</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江小林．小型风力发电机组及其控制技术的研究</w:t>
      </w:r>
      <w:r>
        <w:rPr>
          <w:sz w:val="21"/>
          <w:szCs w:val="21"/>
        </w:rPr>
        <w:t>[D]</w:t>
      </w:r>
      <w:r>
        <w:rPr>
          <w:sz w:val="21"/>
          <w:szCs w:val="21"/>
        </w:rPr>
        <w:t>．北京：华北电力大学，</w:t>
      </w:r>
      <w:r>
        <w:rPr>
          <w:sz w:val="21"/>
          <w:szCs w:val="21"/>
        </w:rPr>
        <w:t>2011</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w:t>
      </w:r>
      <w:proofErr w:type="spellStart"/>
      <w:r>
        <w:rPr>
          <w:sz w:val="21"/>
          <w:szCs w:val="21"/>
        </w:rPr>
        <w:t>Quan</w:t>
      </w:r>
      <w:proofErr w:type="spellEnd"/>
      <w:r>
        <w:rPr>
          <w:sz w:val="21"/>
          <w:szCs w:val="21"/>
        </w:rPr>
        <w:t>，</w:t>
      </w:r>
      <w:proofErr w:type="spellStart"/>
      <w:r>
        <w:rPr>
          <w:sz w:val="21"/>
          <w:szCs w:val="21"/>
        </w:rPr>
        <w:t>Cai</w:t>
      </w:r>
      <w:proofErr w:type="spellEnd"/>
      <w:r>
        <w:rPr>
          <w:sz w:val="21"/>
          <w:szCs w:val="21"/>
        </w:rPr>
        <w:t xml:space="preserve"> </w:t>
      </w:r>
      <w:proofErr w:type="spellStart"/>
      <w:r>
        <w:rPr>
          <w:sz w:val="21"/>
          <w:szCs w:val="21"/>
        </w:rPr>
        <w:t>Kaiyuan</w:t>
      </w:r>
      <w:proofErr w:type="spellEnd"/>
      <w:r>
        <w:rPr>
          <w:sz w:val="21"/>
          <w:szCs w:val="21"/>
        </w:rPr>
        <w:t>．</w:t>
      </w:r>
      <w:r>
        <w:rPr>
          <w:sz w:val="21"/>
          <w:szCs w:val="21"/>
        </w:rPr>
        <w:t>Additive decomposition and its applications to internal-model-based tracking [C]</w:t>
      </w:r>
      <w:r>
        <w:rPr>
          <w:sz w:val="21"/>
          <w:szCs w:val="21"/>
        </w:rPr>
        <w:t>．</w:t>
      </w:r>
      <w:r>
        <w:rPr>
          <w:sz w:val="21"/>
          <w:szCs w:val="21"/>
        </w:rPr>
        <w:t>Joint 48th IEEE Conference on Decision and Control and 28th Chinese Control Conference</w:t>
      </w:r>
      <w:r>
        <w:rPr>
          <w:sz w:val="21"/>
          <w:szCs w:val="21"/>
        </w:rPr>
        <w:t>，</w:t>
      </w:r>
      <w:r>
        <w:rPr>
          <w:sz w:val="21"/>
          <w:szCs w:val="21"/>
        </w:rPr>
        <w:t>Shanghai</w:t>
      </w:r>
      <w:r>
        <w:rPr>
          <w:sz w:val="21"/>
          <w:szCs w:val="21"/>
        </w:rPr>
        <w:t>，</w:t>
      </w:r>
      <w:r>
        <w:rPr>
          <w:sz w:val="21"/>
          <w:szCs w:val="21"/>
        </w:rPr>
        <w:t>2009</w:t>
      </w:r>
      <w:r>
        <w:rPr>
          <w:sz w:val="21"/>
          <w:szCs w:val="21"/>
        </w:rPr>
        <w:t>：</w:t>
      </w:r>
      <w:r>
        <w:rPr>
          <w:sz w:val="21"/>
          <w:szCs w:val="21"/>
        </w:rPr>
        <w:t>817-822</w:t>
      </w:r>
      <w:r>
        <w:rPr>
          <w:rFonts w:hAnsi="Arial" w:cs="Arial"/>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杨巨庆，黄健，</w:t>
      </w:r>
      <w:proofErr w:type="gramStart"/>
      <w:r>
        <w:rPr>
          <w:sz w:val="21"/>
          <w:szCs w:val="21"/>
        </w:rPr>
        <w:t>段丽华</w:t>
      </w:r>
      <w:proofErr w:type="gramEnd"/>
      <w:r>
        <w:rPr>
          <w:sz w:val="21"/>
          <w:szCs w:val="21"/>
        </w:rPr>
        <w:t>．</w:t>
      </w:r>
      <w:r>
        <w:rPr>
          <w:sz w:val="21"/>
          <w:szCs w:val="21"/>
        </w:rPr>
        <w:t>PID</w:t>
      </w:r>
      <w:r>
        <w:rPr>
          <w:sz w:val="21"/>
          <w:szCs w:val="21"/>
        </w:rPr>
        <w:t>控制技术与应用</w:t>
      </w:r>
      <w:r>
        <w:rPr>
          <w:sz w:val="21"/>
          <w:szCs w:val="21"/>
        </w:rPr>
        <w:t>[J]</w:t>
      </w:r>
      <w:r>
        <w:rPr>
          <w:sz w:val="21"/>
          <w:szCs w:val="21"/>
        </w:rPr>
        <w:t>．哈尔滨师范大学自然科学学报，</w:t>
      </w:r>
      <w:r>
        <w:rPr>
          <w:sz w:val="21"/>
          <w:szCs w:val="21"/>
        </w:rPr>
        <w:t>2004</w:t>
      </w:r>
      <w:r>
        <w:rPr>
          <w:sz w:val="21"/>
          <w:szCs w:val="21"/>
        </w:rPr>
        <w:t>，</w:t>
      </w:r>
      <w:r>
        <w:rPr>
          <w:sz w:val="21"/>
          <w:szCs w:val="21"/>
        </w:rPr>
        <w:t>20(2)</w:t>
      </w:r>
      <w:r>
        <w:rPr>
          <w:sz w:val="21"/>
          <w:szCs w:val="21"/>
        </w:rPr>
        <w:t>：</w:t>
      </w:r>
      <w:r>
        <w:rPr>
          <w:sz w:val="21"/>
          <w:szCs w:val="21"/>
        </w:rPr>
        <w:t>76-79</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侯</w:t>
      </w:r>
      <w:proofErr w:type="gramStart"/>
      <w:r>
        <w:rPr>
          <w:sz w:val="21"/>
          <w:szCs w:val="21"/>
        </w:rPr>
        <w:t>世</w:t>
      </w:r>
      <w:proofErr w:type="gramEnd"/>
      <w:r>
        <w:rPr>
          <w:sz w:val="21"/>
          <w:szCs w:val="21"/>
        </w:rPr>
        <w:t>旭</w:t>
      </w:r>
      <w:r>
        <w:rPr>
          <w:rFonts w:hAnsi="Arial" w:cs="Arial"/>
          <w:sz w:val="21"/>
          <w:szCs w:val="21"/>
        </w:rPr>
        <w:t>．</w:t>
      </w:r>
      <w:r>
        <w:rPr>
          <w:sz w:val="21"/>
          <w:szCs w:val="21"/>
        </w:rPr>
        <w:t>大型双</w:t>
      </w:r>
      <w:proofErr w:type="gramStart"/>
      <w:r>
        <w:rPr>
          <w:sz w:val="21"/>
          <w:szCs w:val="21"/>
        </w:rPr>
        <w:t>馈</w:t>
      </w:r>
      <w:proofErr w:type="gramEnd"/>
      <w:r>
        <w:rPr>
          <w:sz w:val="21"/>
          <w:szCs w:val="21"/>
        </w:rPr>
        <w:t>风电机组多目标优化控制</w:t>
      </w:r>
      <w:r>
        <w:rPr>
          <w:sz w:val="21"/>
          <w:szCs w:val="21"/>
        </w:rPr>
        <w:t>[D]</w:t>
      </w:r>
      <w:r>
        <w:rPr>
          <w:rFonts w:hAnsi="Arial" w:cs="Arial"/>
          <w:sz w:val="21"/>
          <w:szCs w:val="21"/>
        </w:rPr>
        <w:t>．沈阳：沈阳工业大学，</w:t>
      </w:r>
      <w:r>
        <w:rPr>
          <w:rFonts w:hAnsi="Arial" w:cs="Arial"/>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r>
        <w:rPr>
          <w:sz w:val="21"/>
          <w:szCs w:val="21"/>
        </w:rPr>
        <w:t>王佳雯</w:t>
      </w:r>
      <w:r>
        <w:rPr>
          <w:rFonts w:hAnsi="Arial" w:cs="Arial"/>
          <w:sz w:val="21"/>
          <w:szCs w:val="21"/>
        </w:rPr>
        <w:t>．</w:t>
      </w:r>
      <w:r>
        <w:rPr>
          <w:sz w:val="21"/>
          <w:szCs w:val="21"/>
        </w:rPr>
        <w:t>变速变桨距风电系统建模与智能控制技术研究</w:t>
      </w:r>
      <w:r>
        <w:rPr>
          <w:sz w:val="21"/>
          <w:szCs w:val="21"/>
        </w:rPr>
        <w:t>[D]</w:t>
      </w:r>
      <w:r>
        <w:rPr>
          <w:rFonts w:hAnsi="Arial" w:cs="Arial"/>
          <w:sz w:val="21"/>
          <w:szCs w:val="21"/>
        </w:rPr>
        <w:t>．南京：</w:t>
      </w:r>
      <w:r>
        <w:rPr>
          <w:sz w:val="21"/>
          <w:szCs w:val="21"/>
        </w:rPr>
        <w:t>南京航空航天大学，</w:t>
      </w:r>
      <w:r>
        <w:rPr>
          <w:sz w:val="21"/>
          <w:szCs w:val="21"/>
        </w:rPr>
        <w:t>2013</w:t>
      </w:r>
      <w:r>
        <w:rPr>
          <w:sz w:val="21"/>
          <w:szCs w:val="21"/>
        </w:rPr>
        <w:t>．</w:t>
      </w:r>
    </w:p>
    <w:p w:rsidR="00C57656" w:rsidRDefault="00C57656" w:rsidP="00C57656">
      <w:pPr>
        <w:widowControl/>
        <w:numPr>
          <w:ilvl w:val="0"/>
          <w:numId w:val="26"/>
        </w:numPr>
        <w:snapToGrid w:val="0"/>
        <w:spacing w:line="288" w:lineRule="auto"/>
        <w:ind w:firstLineChars="0"/>
        <w:rPr>
          <w:sz w:val="21"/>
          <w:szCs w:val="21"/>
        </w:rPr>
      </w:pPr>
      <w:proofErr w:type="spellStart"/>
      <w:r>
        <w:rPr>
          <w:sz w:val="21"/>
          <w:szCs w:val="21"/>
        </w:rPr>
        <w:t>Quan</w:t>
      </w:r>
      <w:proofErr w:type="spellEnd"/>
      <w:r>
        <w:rPr>
          <w:sz w:val="21"/>
          <w:szCs w:val="21"/>
        </w:rPr>
        <w:t xml:space="preserve"> Q</w:t>
      </w:r>
      <w:r>
        <w:rPr>
          <w:sz w:val="21"/>
          <w:szCs w:val="21"/>
        </w:rPr>
        <w:t>，</w:t>
      </w:r>
      <w:proofErr w:type="spellStart"/>
      <w:r>
        <w:rPr>
          <w:sz w:val="21"/>
          <w:szCs w:val="21"/>
        </w:rPr>
        <w:t>Cai</w:t>
      </w:r>
      <w:proofErr w:type="spellEnd"/>
      <w:r>
        <w:rPr>
          <w:sz w:val="21"/>
          <w:szCs w:val="21"/>
        </w:rPr>
        <w:t xml:space="preserve"> KY</w:t>
      </w:r>
      <w:r>
        <w:rPr>
          <w:sz w:val="21"/>
          <w:szCs w:val="21"/>
        </w:rPr>
        <w:t>．</w:t>
      </w:r>
      <w:r>
        <w:rPr>
          <w:sz w:val="21"/>
          <w:szCs w:val="21"/>
        </w:rPr>
        <w:t>Additive-state-decomposition-based tracking control for TORA benchmark[J]</w:t>
      </w:r>
      <w:r>
        <w:rPr>
          <w:sz w:val="21"/>
          <w:szCs w:val="21"/>
        </w:rPr>
        <w:t>．</w:t>
      </w:r>
      <w:r>
        <w:rPr>
          <w:sz w:val="21"/>
          <w:szCs w:val="21"/>
        </w:rPr>
        <w:t>Journal of Sound and Vibration</w:t>
      </w:r>
      <w:r>
        <w:rPr>
          <w:sz w:val="21"/>
          <w:szCs w:val="21"/>
        </w:rPr>
        <w:t>．</w:t>
      </w:r>
      <w:r>
        <w:rPr>
          <w:sz w:val="21"/>
          <w:szCs w:val="21"/>
        </w:rPr>
        <w:t>2013</w:t>
      </w:r>
      <w:r>
        <w:rPr>
          <w:sz w:val="21"/>
          <w:szCs w:val="21"/>
        </w:rPr>
        <w:t>，</w:t>
      </w:r>
      <w:r>
        <w:rPr>
          <w:sz w:val="21"/>
          <w:szCs w:val="21"/>
        </w:rPr>
        <w:t>332(20)</w:t>
      </w:r>
      <w:r>
        <w:rPr>
          <w:sz w:val="21"/>
          <w:szCs w:val="21"/>
        </w:rPr>
        <w:t>：</w:t>
      </w:r>
      <w:r>
        <w:rPr>
          <w:sz w:val="21"/>
          <w:szCs w:val="21"/>
        </w:rPr>
        <w:t>4829-4841</w:t>
      </w:r>
      <w:r>
        <w:rPr>
          <w:sz w:val="21"/>
          <w:szCs w:val="21"/>
        </w:rPr>
        <w:t>．</w:t>
      </w:r>
    </w:p>
    <w:p w:rsidR="00732C57" w:rsidRPr="00C57656" w:rsidRDefault="00732C57" w:rsidP="00B60335">
      <w:pPr>
        <w:pStyle w:val="aa"/>
        <w:jc w:val="left"/>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F013EE">
      <w:pPr>
        <w:pStyle w:val="1"/>
        <w:numPr>
          <w:ilvl w:val="0"/>
          <w:numId w:val="0"/>
        </w:numPr>
      </w:pPr>
      <w:bookmarkStart w:id="104" w:name="_Toc431996738"/>
      <w:r w:rsidRPr="002770C5">
        <w:lastRenderedPageBreak/>
        <w:t>攻读学位期间所取得的相关科研成果</w:t>
      </w:r>
      <w:bookmarkEnd w:id="104"/>
    </w:p>
    <w:p w:rsidR="009D2B50" w:rsidRDefault="009D2B50" w:rsidP="009D2B50">
      <w:pPr>
        <w:ind w:firstLineChars="0" w:firstLine="0"/>
      </w:pPr>
      <w:r w:rsidRPr="009D2B50">
        <w:rPr>
          <w:rFonts w:hint="eastAsia"/>
          <w:b/>
        </w:rPr>
        <w:t>论文</w:t>
      </w:r>
      <w:r>
        <w:rPr>
          <w:rFonts w:hint="eastAsia"/>
        </w:rPr>
        <w:t>：</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b/>
        </w:rPr>
      </w:pPr>
      <w:r w:rsidRPr="00840201">
        <w:rPr>
          <w:rFonts w:hint="eastAsia"/>
          <w:b/>
        </w:rPr>
        <w:t>软著：</w:t>
      </w:r>
    </w:p>
    <w:p w:rsidR="009D2B50" w:rsidRDefault="009D2B50" w:rsidP="009D2B50">
      <w:pPr>
        <w:ind w:firstLineChars="0" w:firstLine="0"/>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24069" w:rsidRDefault="00224069" w:rsidP="00AE31DD">
      <w:pPr>
        <w:pStyle w:val="1"/>
        <w:numPr>
          <w:ilvl w:val="0"/>
          <w:numId w:val="0"/>
        </w:numPr>
      </w:pPr>
      <w:bookmarkStart w:id="105" w:name="_Toc431996739"/>
      <w:r>
        <w:rPr>
          <w:rFonts w:hint="eastAsia"/>
        </w:rPr>
        <w:lastRenderedPageBreak/>
        <w:t>致</w:t>
      </w:r>
      <w:r w:rsidR="00AE31DD">
        <w:rPr>
          <w:rFonts w:hint="eastAsia"/>
        </w:rPr>
        <w:t xml:space="preserve">  </w:t>
      </w:r>
      <w:r w:rsidR="00F013EE">
        <w:rPr>
          <w:rFonts w:hint="eastAsia"/>
        </w:rPr>
        <w:t xml:space="preserve"> </w:t>
      </w:r>
      <w:r w:rsidR="00462096">
        <w:t xml:space="preserve"> </w:t>
      </w:r>
      <w:r>
        <w:rPr>
          <w:rFonts w:hint="eastAsia"/>
        </w:rPr>
        <w:t>谢</w:t>
      </w:r>
      <w:bookmarkEnd w:id="105"/>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5A74" w:rsidRDefault="00D15A74" w:rsidP="00773810">
      <w:pPr>
        <w:spacing w:line="240" w:lineRule="auto"/>
        <w:ind w:firstLine="480"/>
      </w:pPr>
      <w:r>
        <w:separator/>
      </w:r>
    </w:p>
  </w:endnote>
  <w:endnote w:type="continuationSeparator" w:id="0">
    <w:p w:rsidR="00D15A74" w:rsidRDefault="00D15A74"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303" w:rsidRDefault="00780303">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780303" w:rsidRDefault="00780303">
        <w:pPr>
          <w:pStyle w:val="a7"/>
          <w:ind w:firstLine="360"/>
        </w:pPr>
        <w:r>
          <w:fldChar w:fldCharType="begin"/>
        </w:r>
        <w:r>
          <w:instrText>PAGE   \* MERGEFORMAT</w:instrText>
        </w:r>
        <w:r>
          <w:fldChar w:fldCharType="separate"/>
        </w:r>
        <w:r w:rsidR="00953F95" w:rsidRPr="00953F95">
          <w:rPr>
            <w:noProof/>
            <w:lang w:val="zh-CN"/>
          </w:rPr>
          <w:t>VII</w:t>
        </w:r>
        <w:r>
          <w:rPr>
            <w:noProof/>
            <w:lang w:val="zh-CN"/>
          </w:rPr>
          <w:fldChar w:fldCharType="end"/>
        </w:r>
      </w:p>
    </w:sdtContent>
  </w:sdt>
  <w:p w:rsidR="00780303" w:rsidRDefault="00780303">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303" w:rsidRDefault="00780303">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780303" w:rsidRDefault="00780303">
        <w:pPr>
          <w:pStyle w:val="a7"/>
          <w:ind w:firstLine="360"/>
        </w:pPr>
        <w:r>
          <w:fldChar w:fldCharType="begin"/>
        </w:r>
        <w:r>
          <w:instrText>PAGE   \* MERGEFORMAT</w:instrText>
        </w:r>
        <w:r>
          <w:fldChar w:fldCharType="separate"/>
        </w:r>
        <w:r w:rsidR="00953F95" w:rsidRPr="00953F95">
          <w:rPr>
            <w:noProof/>
            <w:lang w:val="zh-CN"/>
          </w:rPr>
          <w:t>-</w:t>
        </w:r>
        <w:r w:rsidR="00953F95">
          <w:rPr>
            <w:noProof/>
          </w:rPr>
          <w:t xml:space="preserve"> 29 -</w:t>
        </w:r>
        <w:r>
          <w:rPr>
            <w:noProof/>
          </w:rPr>
          <w:fldChar w:fldCharType="end"/>
        </w:r>
      </w:p>
    </w:sdtContent>
  </w:sdt>
  <w:p w:rsidR="00780303" w:rsidRDefault="00780303">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5A74" w:rsidRDefault="00D15A74" w:rsidP="00773810">
      <w:pPr>
        <w:spacing w:line="240" w:lineRule="auto"/>
        <w:ind w:firstLine="480"/>
      </w:pPr>
      <w:r>
        <w:separator/>
      </w:r>
    </w:p>
  </w:footnote>
  <w:footnote w:type="continuationSeparator" w:id="0">
    <w:p w:rsidR="00D15A74" w:rsidRDefault="00D15A74"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303" w:rsidRDefault="00780303">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303" w:rsidRDefault="00780303" w:rsidP="00D25591">
    <w:pPr>
      <w:pStyle w:val="a6"/>
      <w:pBdr>
        <w:bottom w:val="single" w:sz="6" w:space="17"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303" w:rsidRDefault="00780303">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5">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8">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45CC548D"/>
    <w:multiLevelType w:val="multilevel"/>
    <w:tmpl w:val="4E6017C8"/>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6">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7">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2"/>
  </w:num>
  <w:num w:numId="2">
    <w:abstractNumId w:val="1"/>
  </w:num>
  <w:num w:numId="3">
    <w:abstractNumId w:val="0"/>
  </w:num>
  <w:num w:numId="4">
    <w:abstractNumId w:val="11"/>
  </w:num>
  <w:num w:numId="5">
    <w:abstractNumId w:val="18"/>
  </w:num>
  <w:num w:numId="6">
    <w:abstractNumId w:val="10"/>
  </w:num>
  <w:num w:numId="7">
    <w:abstractNumId w:val="9"/>
  </w:num>
  <w:num w:numId="8">
    <w:abstractNumId w:val="20"/>
  </w:num>
  <w:num w:numId="9">
    <w:abstractNumId w:val="5"/>
  </w:num>
  <w:num w:numId="10">
    <w:abstractNumId w:val="19"/>
  </w:num>
  <w:num w:numId="11">
    <w:abstractNumId w:val="6"/>
  </w:num>
  <w:num w:numId="12">
    <w:abstractNumId w:val="14"/>
  </w:num>
  <w:num w:numId="13">
    <w:abstractNumId w:val="3"/>
  </w:num>
  <w:num w:numId="14">
    <w:abstractNumId w:val="4"/>
  </w:num>
  <w:num w:numId="15">
    <w:abstractNumId w:val="4"/>
  </w:num>
  <w:num w:numId="16">
    <w:abstractNumId w:val="4"/>
  </w:num>
  <w:num w:numId="17">
    <w:abstractNumId w:val="15"/>
  </w:num>
  <w:num w:numId="18">
    <w:abstractNumId w:val="15"/>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6"/>
  </w:num>
  <w:num w:numId="21">
    <w:abstractNumId w:val="7"/>
  </w:num>
  <w:num w:numId="22">
    <w:abstractNumId w:val="8"/>
  </w:num>
  <w:num w:numId="23">
    <w:abstractNumId w:val="2"/>
  </w:num>
  <w:num w:numId="24">
    <w:abstractNumId w:val="15"/>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pStyle w:val="3"/>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5">
    <w:abstractNumId w:val="13"/>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equation-number-format" w:val="s:(?[#C1.]#E1)"/>
    <w:docVar w:name="aurora:renumber-on-new" w:val="i:1"/>
    <w:docVar w:name="aurora:use-current-font-size" w:val="i:1"/>
    <w:docVar w:name="aurora:used-aurora" w:val="i:1"/>
    <w:docVar w:name="EN.InstantFormat" w:val="&lt;ENInstantFormat&gt;&lt;Enabled&gt;1&lt;/Enabled&gt;&lt;ScanUnformatted&gt;1&lt;/ScanUnformatted&gt;&lt;ScanChanges&gt;1&lt;/ScanChanges&gt;&lt;Suspended&gt;0&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item&gt;362&lt;/item&gt;&lt;/record-ids&gt;&lt;/item&gt;&lt;/Libraries&gt;"/>
  </w:docVars>
  <w:rsids>
    <w:rsidRoot w:val="00806284"/>
    <w:rsid w:val="0003705D"/>
    <w:rsid w:val="00076906"/>
    <w:rsid w:val="000C7108"/>
    <w:rsid w:val="00106F7E"/>
    <w:rsid w:val="0011376D"/>
    <w:rsid w:val="0011704F"/>
    <w:rsid w:val="00135C49"/>
    <w:rsid w:val="001405B9"/>
    <w:rsid w:val="001832D6"/>
    <w:rsid w:val="001B495B"/>
    <w:rsid w:val="001B70F8"/>
    <w:rsid w:val="001E7E84"/>
    <w:rsid w:val="001F0139"/>
    <w:rsid w:val="00206AEB"/>
    <w:rsid w:val="00224069"/>
    <w:rsid w:val="002369C5"/>
    <w:rsid w:val="002770C5"/>
    <w:rsid w:val="00293069"/>
    <w:rsid w:val="00293960"/>
    <w:rsid w:val="002A1627"/>
    <w:rsid w:val="002A519F"/>
    <w:rsid w:val="002B70BC"/>
    <w:rsid w:val="002C6A89"/>
    <w:rsid w:val="00301E2B"/>
    <w:rsid w:val="00305F9B"/>
    <w:rsid w:val="00310816"/>
    <w:rsid w:val="003251EB"/>
    <w:rsid w:val="00345829"/>
    <w:rsid w:val="003521CE"/>
    <w:rsid w:val="00370691"/>
    <w:rsid w:val="003A1670"/>
    <w:rsid w:val="003B1347"/>
    <w:rsid w:val="003B4A4F"/>
    <w:rsid w:val="003B5A48"/>
    <w:rsid w:val="00462096"/>
    <w:rsid w:val="0048284F"/>
    <w:rsid w:val="004936C2"/>
    <w:rsid w:val="004A53AE"/>
    <w:rsid w:val="004B220F"/>
    <w:rsid w:val="004C112B"/>
    <w:rsid w:val="004C714F"/>
    <w:rsid w:val="00502DCE"/>
    <w:rsid w:val="00513510"/>
    <w:rsid w:val="00516D49"/>
    <w:rsid w:val="0054145B"/>
    <w:rsid w:val="00554B08"/>
    <w:rsid w:val="00556B1F"/>
    <w:rsid w:val="0056000E"/>
    <w:rsid w:val="005618D2"/>
    <w:rsid w:val="00562A63"/>
    <w:rsid w:val="00586898"/>
    <w:rsid w:val="00587FDF"/>
    <w:rsid w:val="005A1A3B"/>
    <w:rsid w:val="005B5FBA"/>
    <w:rsid w:val="005B6351"/>
    <w:rsid w:val="005C070B"/>
    <w:rsid w:val="005D296C"/>
    <w:rsid w:val="00633C37"/>
    <w:rsid w:val="006462E1"/>
    <w:rsid w:val="00675ACB"/>
    <w:rsid w:val="006913A2"/>
    <w:rsid w:val="00691E09"/>
    <w:rsid w:val="006B346A"/>
    <w:rsid w:val="006B60FC"/>
    <w:rsid w:val="006C6123"/>
    <w:rsid w:val="006D6FBA"/>
    <w:rsid w:val="006E0327"/>
    <w:rsid w:val="006F6387"/>
    <w:rsid w:val="00701260"/>
    <w:rsid w:val="007255B5"/>
    <w:rsid w:val="00726563"/>
    <w:rsid w:val="00732C57"/>
    <w:rsid w:val="0075238A"/>
    <w:rsid w:val="00761807"/>
    <w:rsid w:val="00773810"/>
    <w:rsid w:val="00774DBA"/>
    <w:rsid w:val="00774F9B"/>
    <w:rsid w:val="00780303"/>
    <w:rsid w:val="00782FF2"/>
    <w:rsid w:val="007D57B9"/>
    <w:rsid w:val="007E664C"/>
    <w:rsid w:val="008019A4"/>
    <w:rsid w:val="00806284"/>
    <w:rsid w:val="00811B0A"/>
    <w:rsid w:val="00840201"/>
    <w:rsid w:val="00843BD1"/>
    <w:rsid w:val="008451F5"/>
    <w:rsid w:val="008527E9"/>
    <w:rsid w:val="008539E7"/>
    <w:rsid w:val="00894E7A"/>
    <w:rsid w:val="008B0191"/>
    <w:rsid w:val="008B39D1"/>
    <w:rsid w:val="008B3CEA"/>
    <w:rsid w:val="00917E95"/>
    <w:rsid w:val="00953F95"/>
    <w:rsid w:val="00956C12"/>
    <w:rsid w:val="0099061D"/>
    <w:rsid w:val="009A264A"/>
    <w:rsid w:val="009C3FBF"/>
    <w:rsid w:val="009D2B50"/>
    <w:rsid w:val="00A5693E"/>
    <w:rsid w:val="00A61A8F"/>
    <w:rsid w:val="00AA235F"/>
    <w:rsid w:val="00AD2195"/>
    <w:rsid w:val="00AE31DD"/>
    <w:rsid w:val="00AE60E4"/>
    <w:rsid w:val="00B101A9"/>
    <w:rsid w:val="00B463A0"/>
    <w:rsid w:val="00B466E9"/>
    <w:rsid w:val="00B52C6A"/>
    <w:rsid w:val="00B55433"/>
    <w:rsid w:val="00B60335"/>
    <w:rsid w:val="00BA51D3"/>
    <w:rsid w:val="00BB4E92"/>
    <w:rsid w:val="00BC6187"/>
    <w:rsid w:val="00BD07EA"/>
    <w:rsid w:val="00C10AFA"/>
    <w:rsid w:val="00C57656"/>
    <w:rsid w:val="00C77BA6"/>
    <w:rsid w:val="00C80221"/>
    <w:rsid w:val="00CD362C"/>
    <w:rsid w:val="00D0206D"/>
    <w:rsid w:val="00D06B63"/>
    <w:rsid w:val="00D0763D"/>
    <w:rsid w:val="00D15A74"/>
    <w:rsid w:val="00D22FFA"/>
    <w:rsid w:val="00D25591"/>
    <w:rsid w:val="00D25A9A"/>
    <w:rsid w:val="00D35297"/>
    <w:rsid w:val="00D6435F"/>
    <w:rsid w:val="00DE2B02"/>
    <w:rsid w:val="00DF5DD8"/>
    <w:rsid w:val="00E050B9"/>
    <w:rsid w:val="00E34607"/>
    <w:rsid w:val="00E626B0"/>
    <w:rsid w:val="00E63E38"/>
    <w:rsid w:val="00E675A7"/>
    <w:rsid w:val="00E92707"/>
    <w:rsid w:val="00EA647A"/>
    <w:rsid w:val="00EC5F0A"/>
    <w:rsid w:val="00EC636D"/>
    <w:rsid w:val="00EC6FB0"/>
    <w:rsid w:val="00ED770D"/>
    <w:rsid w:val="00EE0134"/>
    <w:rsid w:val="00EF5287"/>
    <w:rsid w:val="00F013EE"/>
    <w:rsid w:val="00F13F5A"/>
    <w:rsid w:val="00F2241C"/>
    <w:rsid w:val="00F328BB"/>
    <w:rsid w:val="00F41E74"/>
    <w:rsid w:val="00FA6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87E13-4372-4B07-8D3A-0E6CBBA2B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77BA6"/>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C77BA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C77BA6"/>
    <w:rPr>
      <w:rFonts w:ascii="Times New Roman" w:eastAsia="黑体" w:hAnsi="Times New Roman" w:cstheme="majorBidi"/>
      <w:b/>
      <w:bCs/>
      <w:sz w:val="32"/>
      <w:szCs w:val="32"/>
    </w:rPr>
  </w:style>
  <w:style w:type="character" w:customStyle="1" w:styleId="3Char">
    <w:name w:val="标题 3 Char"/>
    <w:basedOn w:val="a0"/>
    <w:link w:val="3"/>
    <w:uiPriority w:val="9"/>
    <w:rsid w:val="00C77BA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62096"/>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C57656"/>
  </w:style>
  <w:style w:type="paragraph" w:styleId="ac">
    <w:name w:val="Document Map"/>
    <w:basedOn w:val="a"/>
    <w:link w:val="Char4"/>
    <w:uiPriority w:val="99"/>
    <w:semiHidden/>
    <w:unhideWhenUsed/>
    <w:rsid w:val="008527E9"/>
    <w:rPr>
      <w:rFonts w:ascii="宋体" w:eastAsia="宋体"/>
      <w:sz w:val="18"/>
      <w:szCs w:val="18"/>
    </w:rPr>
  </w:style>
  <w:style w:type="character" w:customStyle="1" w:styleId="Char4">
    <w:name w:val="文档结构图 Char"/>
    <w:basedOn w:val="a0"/>
    <w:link w:val="ac"/>
    <w:uiPriority w:val="99"/>
    <w:semiHidden/>
    <w:rsid w:val="008527E9"/>
    <w:rPr>
      <w:rFonts w:ascii="宋体"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37.wmf"/><Relationship Id="rId21" Type="http://schemas.openxmlformats.org/officeDocument/2006/relationships/oleObject" Target="embeddings/oleObject1.bin"/><Relationship Id="rId63" Type="http://schemas.openxmlformats.org/officeDocument/2006/relationships/oleObject" Target="embeddings/oleObject22.bin"/><Relationship Id="rId159" Type="http://schemas.openxmlformats.org/officeDocument/2006/relationships/image" Target="media/image71.wmf"/><Relationship Id="rId324" Type="http://schemas.openxmlformats.org/officeDocument/2006/relationships/image" Target="media/image150.wmf"/><Relationship Id="rId366" Type="http://schemas.openxmlformats.org/officeDocument/2006/relationships/oleObject" Target="embeddings/oleObject179.bin"/><Relationship Id="rId170" Type="http://schemas.openxmlformats.org/officeDocument/2006/relationships/oleObject" Target="embeddings/oleObject79.bin"/><Relationship Id="rId226" Type="http://schemas.openxmlformats.org/officeDocument/2006/relationships/oleObject" Target="embeddings/oleObject107.bin"/><Relationship Id="rId268" Type="http://schemas.openxmlformats.org/officeDocument/2006/relationships/oleObject" Target="embeddings/oleObject129.bin"/><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oleObject" Target="embeddings/oleObject17.bin"/><Relationship Id="rId74" Type="http://schemas.openxmlformats.org/officeDocument/2006/relationships/image" Target="media/image32.wmf"/><Relationship Id="rId128" Type="http://schemas.openxmlformats.org/officeDocument/2006/relationships/oleObject" Target="embeddings/oleObject58.bin"/><Relationship Id="rId149" Type="http://schemas.openxmlformats.org/officeDocument/2006/relationships/image" Target="media/image66.wmf"/><Relationship Id="rId314" Type="http://schemas.openxmlformats.org/officeDocument/2006/relationships/image" Target="media/image145.wmf"/><Relationship Id="rId335" Type="http://schemas.openxmlformats.org/officeDocument/2006/relationships/oleObject" Target="embeddings/oleObject163.bin"/><Relationship Id="rId356" Type="http://schemas.openxmlformats.org/officeDocument/2006/relationships/oleObject" Target="embeddings/oleObject173.bin"/><Relationship Id="rId377" Type="http://schemas.openxmlformats.org/officeDocument/2006/relationships/image" Target="media/image176.wmf"/><Relationship Id="rId398" Type="http://schemas.openxmlformats.org/officeDocument/2006/relationships/footer" Target="footer4.xml"/><Relationship Id="rId5" Type="http://schemas.openxmlformats.org/officeDocument/2006/relationships/webSettings" Target="webSettings.xml"/><Relationship Id="rId95" Type="http://schemas.openxmlformats.org/officeDocument/2006/relationships/image" Target="media/image41.wmf"/><Relationship Id="rId160" Type="http://schemas.openxmlformats.org/officeDocument/2006/relationships/oleObject" Target="embeddings/oleObject74.bin"/><Relationship Id="rId181" Type="http://schemas.openxmlformats.org/officeDocument/2006/relationships/oleObject" Target="embeddings/oleObject85.bin"/><Relationship Id="rId216" Type="http://schemas.openxmlformats.org/officeDocument/2006/relationships/image" Target="media/image98.emf"/><Relationship Id="rId237" Type="http://schemas.openxmlformats.org/officeDocument/2006/relationships/oleObject" Target="embeddings/oleObject113.bin"/><Relationship Id="rId402" Type="http://schemas.openxmlformats.org/officeDocument/2006/relationships/hyperlink" Target="http://www.engineeringvillage.com/search/results/quick.url?CID=quickSearchCitationFormat&amp;searchWord1=%7bKim%2C+Jin-Sung%7d&amp;section1=AU&amp;database=1&amp;yearselect=yearrange&amp;sort=yr" TargetMode="External"/><Relationship Id="rId258" Type="http://schemas.openxmlformats.org/officeDocument/2006/relationships/oleObject" Target="embeddings/oleObject124.bin"/><Relationship Id="rId279" Type="http://schemas.openxmlformats.org/officeDocument/2006/relationships/image" Target="media/image128.wmf"/><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image" Target="media/image27.wmf"/><Relationship Id="rId118" Type="http://schemas.openxmlformats.org/officeDocument/2006/relationships/image" Target="media/image51.emf"/><Relationship Id="rId139" Type="http://schemas.openxmlformats.org/officeDocument/2006/relationships/image" Target="media/image61.wmf"/><Relationship Id="rId290" Type="http://schemas.openxmlformats.org/officeDocument/2006/relationships/oleObject" Target="embeddings/oleObject141.bin"/><Relationship Id="rId304" Type="http://schemas.openxmlformats.org/officeDocument/2006/relationships/oleObject" Target="embeddings/oleObject148.bin"/><Relationship Id="rId325" Type="http://schemas.openxmlformats.org/officeDocument/2006/relationships/oleObject" Target="embeddings/oleObject158.bin"/><Relationship Id="rId346" Type="http://schemas.openxmlformats.org/officeDocument/2006/relationships/oleObject" Target="embeddings/oleObject168.bin"/><Relationship Id="rId367" Type="http://schemas.openxmlformats.org/officeDocument/2006/relationships/image" Target="media/image171.wmf"/><Relationship Id="rId388" Type="http://schemas.openxmlformats.org/officeDocument/2006/relationships/oleObject" Target="embeddings/oleObject190.bin"/><Relationship Id="rId85" Type="http://schemas.openxmlformats.org/officeDocument/2006/relationships/oleObject" Target="embeddings/oleObject34.bin"/><Relationship Id="rId150" Type="http://schemas.openxmlformats.org/officeDocument/2006/relationships/oleObject" Target="embeddings/oleObject69.bin"/><Relationship Id="rId171" Type="http://schemas.openxmlformats.org/officeDocument/2006/relationships/image" Target="media/image77.wmf"/><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04.wmf"/><Relationship Id="rId248" Type="http://schemas.openxmlformats.org/officeDocument/2006/relationships/image" Target="media/image114.wmf"/><Relationship Id="rId269" Type="http://schemas.openxmlformats.org/officeDocument/2006/relationships/oleObject" Target="embeddings/oleObject130.bin"/><Relationship Id="rId12" Type="http://schemas.openxmlformats.org/officeDocument/2006/relationships/footer" Target="footer2.xml"/><Relationship Id="rId33" Type="http://schemas.openxmlformats.org/officeDocument/2006/relationships/oleObject" Target="embeddings/oleObject7.bin"/><Relationship Id="rId108" Type="http://schemas.openxmlformats.org/officeDocument/2006/relationships/oleObject" Target="embeddings/oleObject47.bin"/><Relationship Id="rId129" Type="http://schemas.openxmlformats.org/officeDocument/2006/relationships/image" Target="media/image56.wmf"/><Relationship Id="rId280" Type="http://schemas.openxmlformats.org/officeDocument/2006/relationships/oleObject" Target="embeddings/oleObject136.bin"/><Relationship Id="rId315" Type="http://schemas.openxmlformats.org/officeDocument/2006/relationships/oleObject" Target="embeddings/oleObject153.bin"/><Relationship Id="rId336" Type="http://schemas.openxmlformats.org/officeDocument/2006/relationships/image" Target="media/image156.wmf"/><Relationship Id="rId357" Type="http://schemas.openxmlformats.org/officeDocument/2006/relationships/oleObject" Target="embeddings/oleObject174.bin"/><Relationship Id="rId54" Type="http://schemas.openxmlformats.org/officeDocument/2006/relationships/image" Target="media/image22.wmf"/><Relationship Id="rId75" Type="http://schemas.openxmlformats.org/officeDocument/2006/relationships/oleObject" Target="embeddings/oleObject28.bin"/><Relationship Id="rId96" Type="http://schemas.openxmlformats.org/officeDocument/2006/relationships/oleObject" Target="embeddings/oleObject40.bin"/><Relationship Id="rId140" Type="http://schemas.openxmlformats.org/officeDocument/2006/relationships/oleObject" Target="embeddings/oleObject64.bin"/><Relationship Id="rId161" Type="http://schemas.openxmlformats.org/officeDocument/2006/relationships/image" Target="media/image72.wmf"/><Relationship Id="rId182" Type="http://schemas.openxmlformats.org/officeDocument/2006/relationships/image" Target="media/image82.wmf"/><Relationship Id="rId217" Type="http://schemas.openxmlformats.org/officeDocument/2006/relationships/image" Target="media/image99.emf"/><Relationship Id="rId378" Type="http://schemas.openxmlformats.org/officeDocument/2006/relationships/oleObject" Target="embeddings/oleObject185.bin"/><Relationship Id="rId399" Type="http://schemas.openxmlformats.org/officeDocument/2006/relationships/hyperlink" Target="http://ieeexplore.ieee.org/search/searchresult.jsp?searchWithin=p_Authors:.QT.Jelavic,%20M..QT.&amp;searchWithin=p_Author_Ids:38187658100&amp;newsearch=true" TargetMode="External"/><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09.wmf"/><Relationship Id="rId259" Type="http://schemas.openxmlformats.org/officeDocument/2006/relationships/image" Target="media/image119.wmf"/><Relationship Id="rId23" Type="http://schemas.openxmlformats.org/officeDocument/2006/relationships/oleObject" Target="embeddings/oleObject2.bin"/><Relationship Id="rId119" Type="http://schemas.openxmlformats.org/officeDocument/2006/relationships/oleObject" Target="embeddings/oleObject53.bin"/><Relationship Id="rId270" Type="http://schemas.openxmlformats.org/officeDocument/2006/relationships/image" Target="media/image124.wmf"/><Relationship Id="rId291" Type="http://schemas.openxmlformats.org/officeDocument/2006/relationships/image" Target="media/image133.wmf"/><Relationship Id="rId305" Type="http://schemas.openxmlformats.org/officeDocument/2006/relationships/image" Target="media/image140.wmf"/><Relationship Id="rId326" Type="http://schemas.openxmlformats.org/officeDocument/2006/relationships/image" Target="media/image151.wmf"/><Relationship Id="rId347" Type="http://schemas.openxmlformats.org/officeDocument/2006/relationships/image" Target="media/image162.wmf"/><Relationship Id="rId44" Type="http://schemas.openxmlformats.org/officeDocument/2006/relationships/image" Target="media/image17.wmf"/><Relationship Id="rId65" Type="http://schemas.openxmlformats.org/officeDocument/2006/relationships/oleObject" Target="embeddings/oleObject23.bin"/><Relationship Id="rId86" Type="http://schemas.openxmlformats.org/officeDocument/2006/relationships/image" Target="media/image37.wmf"/><Relationship Id="rId130" Type="http://schemas.openxmlformats.org/officeDocument/2006/relationships/oleObject" Target="embeddings/oleObject59.bin"/><Relationship Id="rId151" Type="http://schemas.openxmlformats.org/officeDocument/2006/relationships/image" Target="media/image67.wmf"/><Relationship Id="rId368" Type="http://schemas.openxmlformats.org/officeDocument/2006/relationships/oleObject" Target="embeddings/oleObject180.bin"/><Relationship Id="rId389" Type="http://schemas.openxmlformats.org/officeDocument/2006/relationships/image" Target="media/image182.wmf"/><Relationship Id="rId172" Type="http://schemas.openxmlformats.org/officeDocument/2006/relationships/oleObject" Target="embeddings/oleObject80.bin"/><Relationship Id="rId193" Type="http://schemas.openxmlformats.org/officeDocument/2006/relationships/image" Target="media/image86.wmf"/><Relationship Id="rId207" Type="http://schemas.openxmlformats.org/officeDocument/2006/relationships/image" Target="media/image93.wmf"/><Relationship Id="rId228" Type="http://schemas.openxmlformats.org/officeDocument/2006/relationships/oleObject" Target="embeddings/oleObject108.bin"/><Relationship Id="rId249" Type="http://schemas.openxmlformats.org/officeDocument/2006/relationships/oleObject" Target="embeddings/oleObject119.bin"/><Relationship Id="rId13" Type="http://schemas.openxmlformats.org/officeDocument/2006/relationships/header" Target="header3.xml"/><Relationship Id="rId109" Type="http://schemas.openxmlformats.org/officeDocument/2006/relationships/oleObject" Target="embeddings/oleObject48.bin"/><Relationship Id="rId260" Type="http://schemas.openxmlformats.org/officeDocument/2006/relationships/oleObject" Target="embeddings/oleObject125.bin"/><Relationship Id="rId281" Type="http://schemas.openxmlformats.org/officeDocument/2006/relationships/oleObject" Target="embeddings/oleObject137.bin"/><Relationship Id="rId316" Type="http://schemas.openxmlformats.org/officeDocument/2006/relationships/image" Target="media/image146.wmf"/><Relationship Id="rId337" Type="http://schemas.openxmlformats.org/officeDocument/2006/relationships/oleObject" Target="embeddings/oleObject164.bin"/><Relationship Id="rId34" Type="http://schemas.openxmlformats.org/officeDocument/2006/relationships/image" Target="media/image12.wmf"/><Relationship Id="rId55" Type="http://schemas.openxmlformats.org/officeDocument/2006/relationships/oleObject" Target="embeddings/oleObject18.bin"/><Relationship Id="rId76" Type="http://schemas.openxmlformats.org/officeDocument/2006/relationships/image" Target="media/image33.wmf"/><Relationship Id="rId97" Type="http://schemas.openxmlformats.org/officeDocument/2006/relationships/image" Target="media/image42.wmf"/><Relationship Id="rId120" Type="http://schemas.openxmlformats.org/officeDocument/2006/relationships/image" Target="media/image52.emf"/><Relationship Id="rId141" Type="http://schemas.openxmlformats.org/officeDocument/2006/relationships/image" Target="media/image62.wmf"/><Relationship Id="rId358" Type="http://schemas.openxmlformats.org/officeDocument/2006/relationships/image" Target="media/image167.wmf"/><Relationship Id="rId379" Type="http://schemas.openxmlformats.org/officeDocument/2006/relationships/image" Target="media/image177.wmf"/><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oleObject" Target="embeddings/oleObject86.bin"/><Relationship Id="rId218" Type="http://schemas.openxmlformats.org/officeDocument/2006/relationships/oleObject" Target="embeddings/Microsoft_Visio_2003-2010___1.vsd"/><Relationship Id="rId239" Type="http://schemas.openxmlformats.org/officeDocument/2006/relationships/oleObject" Target="embeddings/oleObject114.bin"/><Relationship Id="rId390" Type="http://schemas.openxmlformats.org/officeDocument/2006/relationships/oleObject" Target="embeddings/oleObject191.bin"/><Relationship Id="rId404" Type="http://schemas.openxmlformats.org/officeDocument/2006/relationships/theme" Target="theme/theme1.xml"/><Relationship Id="rId250" Type="http://schemas.openxmlformats.org/officeDocument/2006/relationships/image" Target="media/image115.wmf"/><Relationship Id="rId271" Type="http://schemas.openxmlformats.org/officeDocument/2006/relationships/oleObject" Target="embeddings/oleObject131.bin"/><Relationship Id="rId292" Type="http://schemas.openxmlformats.org/officeDocument/2006/relationships/oleObject" Target="embeddings/oleObject142.bin"/><Relationship Id="rId306" Type="http://schemas.openxmlformats.org/officeDocument/2006/relationships/oleObject" Target="embeddings/oleObject149.bin"/><Relationship Id="rId24" Type="http://schemas.openxmlformats.org/officeDocument/2006/relationships/image" Target="media/image7.wmf"/><Relationship Id="rId45" Type="http://schemas.openxmlformats.org/officeDocument/2006/relationships/oleObject" Target="embeddings/oleObject13.bin"/><Relationship Id="rId66" Type="http://schemas.openxmlformats.org/officeDocument/2006/relationships/image" Target="media/image28.wmf"/><Relationship Id="rId87" Type="http://schemas.openxmlformats.org/officeDocument/2006/relationships/oleObject" Target="embeddings/oleObject35.bin"/><Relationship Id="rId110" Type="http://schemas.openxmlformats.org/officeDocument/2006/relationships/oleObject" Target="embeddings/oleObject49.bin"/><Relationship Id="rId131" Type="http://schemas.openxmlformats.org/officeDocument/2006/relationships/image" Target="media/image57.wmf"/><Relationship Id="rId327" Type="http://schemas.openxmlformats.org/officeDocument/2006/relationships/oleObject" Target="embeddings/oleObject159.bin"/><Relationship Id="rId348" Type="http://schemas.openxmlformats.org/officeDocument/2006/relationships/oleObject" Target="embeddings/oleObject169.bin"/><Relationship Id="rId369" Type="http://schemas.openxmlformats.org/officeDocument/2006/relationships/image" Target="media/image172.wmf"/><Relationship Id="rId152" Type="http://schemas.openxmlformats.org/officeDocument/2006/relationships/oleObject" Target="embeddings/oleObject70.bin"/><Relationship Id="rId173" Type="http://schemas.openxmlformats.org/officeDocument/2006/relationships/image" Target="media/image78.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05.wmf"/><Relationship Id="rId380" Type="http://schemas.openxmlformats.org/officeDocument/2006/relationships/oleObject" Target="embeddings/oleObject186.bin"/><Relationship Id="rId240" Type="http://schemas.openxmlformats.org/officeDocument/2006/relationships/image" Target="media/image110.wmf"/><Relationship Id="rId261" Type="http://schemas.openxmlformats.org/officeDocument/2006/relationships/image" Target="media/image120.wmf"/><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image" Target="media/image23.wmf"/><Relationship Id="rId77" Type="http://schemas.openxmlformats.org/officeDocument/2006/relationships/oleObject" Target="embeddings/oleObject29.bin"/><Relationship Id="rId100" Type="http://schemas.openxmlformats.org/officeDocument/2006/relationships/oleObject" Target="embeddings/oleObject42.bin"/><Relationship Id="rId282" Type="http://schemas.openxmlformats.org/officeDocument/2006/relationships/image" Target="media/image129.wmf"/><Relationship Id="rId317" Type="http://schemas.openxmlformats.org/officeDocument/2006/relationships/oleObject" Target="embeddings/oleObject154.bin"/><Relationship Id="rId338" Type="http://schemas.openxmlformats.org/officeDocument/2006/relationships/image" Target="media/image157.png"/><Relationship Id="rId359" Type="http://schemas.openxmlformats.org/officeDocument/2006/relationships/oleObject" Target="embeddings/oleObject175.bin"/><Relationship Id="rId8" Type="http://schemas.openxmlformats.org/officeDocument/2006/relationships/image" Target="media/image1.jpeg"/><Relationship Id="rId98" Type="http://schemas.openxmlformats.org/officeDocument/2006/relationships/oleObject" Target="embeddings/oleObject41.bin"/><Relationship Id="rId121" Type="http://schemas.openxmlformats.org/officeDocument/2006/relationships/oleObject" Target="embeddings/oleObject54.bin"/><Relationship Id="rId142" Type="http://schemas.openxmlformats.org/officeDocument/2006/relationships/oleObject" Target="embeddings/oleObject65.bin"/><Relationship Id="rId163" Type="http://schemas.openxmlformats.org/officeDocument/2006/relationships/image" Target="media/image73.wmf"/><Relationship Id="rId184" Type="http://schemas.openxmlformats.org/officeDocument/2006/relationships/image" Target="media/image83.wmf"/><Relationship Id="rId219" Type="http://schemas.openxmlformats.org/officeDocument/2006/relationships/image" Target="media/image100.wmf"/><Relationship Id="rId370" Type="http://schemas.openxmlformats.org/officeDocument/2006/relationships/oleObject" Target="embeddings/oleObject181.bin"/><Relationship Id="rId391" Type="http://schemas.openxmlformats.org/officeDocument/2006/relationships/image" Target="media/image183.wmf"/><Relationship Id="rId230" Type="http://schemas.openxmlformats.org/officeDocument/2006/relationships/oleObject" Target="embeddings/oleObject109.bin"/><Relationship Id="rId251" Type="http://schemas.openxmlformats.org/officeDocument/2006/relationships/oleObject" Target="embeddings/oleObject120.bin"/><Relationship Id="rId25" Type="http://schemas.openxmlformats.org/officeDocument/2006/relationships/oleObject" Target="embeddings/oleObject3.bin"/><Relationship Id="rId46" Type="http://schemas.openxmlformats.org/officeDocument/2006/relationships/image" Target="media/image18.wmf"/><Relationship Id="rId67" Type="http://schemas.openxmlformats.org/officeDocument/2006/relationships/oleObject" Target="embeddings/oleObject24.bin"/><Relationship Id="rId272" Type="http://schemas.openxmlformats.org/officeDocument/2006/relationships/image" Target="media/image125.wmf"/><Relationship Id="rId293" Type="http://schemas.openxmlformats.org/officeDocument/2006/relationships/image" Target="media/image134.wmf"/><Relationship Id="rId307" Type="http://schemas.openxmlformats.org/officeDocument/2006/relationships/image" Target="media/image141.wmf"/><Relationship Id="rId328" Type="http://schemas.openxmlformats.org/officeDocument/2006/relationships/image" Target="media/image152.wmf"/><Relationship Id="rId349" Type="http://schemas.openxmlformats.org/officeDocument/2006/relationships/image" Target="media/image163.wmf"/><Relationship Id="rId88" Type="http://schemas.openxmlformats.org/officeDocument/2006/relationships/oleObject" Target="embeddings/oleObject36.bin"/><Relationship Id="rId111" Type="http://schemas.openxmlformats.org/officeDocument/2006/relationships/image" Target="media/image47.png"/><Relationship Id="rId132" Type="http://schemas.openxmlformats.org/officeDocument/2006/relationships/oleObject" Target="embeddings/oleObject60.bin"/><Relationship Id="rId153" Type="http://schemas.openxmlformats.org/officeDocument/2006/relationships/image" Target="media/image68.wmf"/><Relationship Id="rId174" Type="http://schemas.openxmlformats.org/officeDocument/2006/relationships/oleObject" Target="embeddings/oleObject81.bin"/><Relationship Id="rId195" Type="http://schemas.openxmlformats.org/officeDocument/2006/relationships/image" Target="media/image87.wmf"/><Relationship Id="rId209" Type="http://schemas.openxmlformats.org/officeDocument/2006/relationships/image" Target="media/image94.wmf"/><Relationship Id="rId360" Type="http://schemas.openxmlformats.org/officeDocument/2006/relationships/oleObject" Target="embeddings/oleObject176.bin"/><Relationship Id="rId381" Type="http://schemas.openxmlformats.org/officeDocument/2006/relationships/image" Target="media/image178.wmf"/><Relationship Id="rId220" Type="http://schemas.openxmlformats.org/officeDocument/2006/relationships/oleObject" Target="embeddings/oleObject104.bin"/><Relationship Id="rId241" Type="http://schemas.openxmlformats.org/officeDocument/2006/relationships/oleObject" Target="embeddings/oleObject115.bin"/><Relationship Id="rId15" Type="http://schemas.openxmlformats.org/officeDocument/2006/relationships/chart" Target="charts/chart1.xml"/><Relationship Id="rId36" Type="http://schemas.openxmlformats.org/officeDocument/2006/relationships/image" Target="media/image13.wmf"/><Relationship Id="rId57" Type="http://schemas.openxmlformats.org/officeDocument/2006/relationships/oleObject" Target="embeddings/oleObject19.bin"/><Relationship Id="rId262" Type="http://schemas.openxmlformats.org/officeDocument/2006/relationships/oleObject" Target="embeddings/oleObject126.bin"/><Relationship Id="rId283" Type="http://schemas.openxmlformats.org/officeDocument/2006/relationships/oleObject" Target="embeddings/oleObject138.bin"/><Relationship Id="rId318" Type="http://schemas.openxmlformats.org/officeDocument/2006/relationships/image" Target="media/image147.wmf"/><Relationship Id="rId339" Type="http://schemas.openxmlformats.org/officeDocument/2006/relationships/image" Target="media/image158.wmf"/><Relationship Id="rId78" Type="http://schemas.openxmlformats.org/officeDocument/2006/relationships/image" Target="media/image34.wmf"/><Relationship Id="rId99" Type="http://schemas.openxmlformats.org/officeDocument/2006/relationships/image" Target="media/image43.wmf"/><Relationship Id="rId101" Type="http://schemas.openxmlformats.org/officeDocument/2006/relationships/oleObject" Target="embeddings/oleObject43.bin"/><Relationship Id="rId122" Type="http://schemas.openxmlformats.org/officeDocument/2006/relationships/image" Target="media/image53.emf"/><Relationship Id="rId143" Type="http://schemas.openxmlformats.org/officeDocument/2006/relationships/image" Target="media/image63.wmf"/><Relationship Id="rId164" Type="http://schemas.openxmlformats.org/officeDocument/2006/relationships/oleObject" Target="embeddings/oleObject76.bin"/><Relationship Id="rId185" Type="http://schemas.openxmlformats.org/officeDocument/2006/relationships/oleObject" Target="embeddings/oleObject87.bin"/><Relationship Id="rId350" Type="http://schemas.openxmlformats.org/officeDocument/2006/relationships/oleObject" Target="embeddings/oleObject170.bin"/><Relationship Id="rId371" Type="http://schemas.openxmlformats.org/officeDocument/2006/relationships/oleObject" Target="embeddings/oleObject182.bin"/><Relationship Id="rId9" Type="http://schemas.openxmlformats.org/officeDocument/2006/relationships/header" Target="header1.xml"/><Relationship Id="rId210" Type="http://schemas.openxmlformats.org/officeDocument/2006/relationships/oleObject" Target="embeddings/oleObject101.bin"/><Relationship Id="rId392" Type="http://schemas.openxmlformats.org/officeDocument/2006/relationships/oleObject" Target="embeddings/oleObject192.bin"/><Relationship Id="rId26" Type="http://schemas.openxmlformats.org/officeDocument/2006/relationships/image" Target="media/image8.wmf"/><Relationship Id="rId231" Type="http://schemas.openxmlformats.org/officeDocument/2006/relationships/image" Target="media/image106.wmf"/><Relationship Id="rId252" Type="http://schemas.openxmlformats.org/officeDocument/2006/relationships/image" Target="media/image116.wmf"/><Relationship Id="rId273" Type="http://schemas.openxmlformats.org/officeDocument/2006/relationships/oleObject" Target="embeddings/oleObject132.bin"/><Relationship Id="rId294" Type="http://schemas.openxmlformats.org/officeDocument/2006/relationships/oleObject" Target="embeddings/oleObject143.bin"/><Relationship Id="rId308" Type="http://schemas.openxmlformats.org/officeDocument/2006/relationships/oleObject" Target="embeddings/oleObject150.bin"/><Relationship Id="rId329" Type="http://schemas.openxmlformats.org/officeDocument/2006/relationships/oleObject" Target="embeddings/oleObject160.bin"/><Relationship Id="rId47" Type="http://schemas.openxmlformats.org/officeDocument/2006/relationships/oleObject" Target="embeddings/oleObject14.bin"/><Relationship Id="rId68" Type="http://schemas.openxmlformats.org/officeDocument/2006/relationships/image" Target="media/image29.wmf"/><Relationship Id="rId89" Type="http://schemas.openxmlformats.org/officeDocument/2006/relationships/image" Target="media/image38.wmf"/><Relationship Id="rId112" Type="http://schemas.openxmlformats.org/officeDocument/2006/relationships/image" Target="media/image48.wmf"/><Relationship Id="rId133" Type="http://schemas.openxmlformats.org/officeDocument/2006/relationships/image" Target="media/image58.emf"/><Relationship Id="rId154" Type="http://schemas.openxmlformats.org/officeDocument/2006/relationships/oleObject" Target="embeddings/oleObject71.bin"/><Relationship Id="rId175" Type="http://schemas.openxmlformats.org/officeDocument/2006/relationships/image" Target="media/image79.wmf"/><Relationship Id="rId340" Type="http://schemas.openxmlformats.org/officeDocument/2006/relationships/oleObject" Target="embeddings/oleObject165.bin"/><Relationship Id="rId361" Type="http://schemas.openxmlformats.org/officeDocument/2006/relationships/image" Target="media/image168.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16" Type="http://schemas.openxmlformats.org/officeDocument/2006/relationships/chart" Target="charts/chart2.xml"/><Relationship Id="rId221" Type="http://schemas.openxmlformats.org/officeDocument/2006/relationships/image" Target="media/image101.wmf"/><Relationship Id="rId242" Type="http://schemas.openxmlformats.org/officeDocument/2006/relationships/image" Target="media/image111.wmf"/><Relationship Id="rId263" Type="http://schemas.openxmlformats.org/officeDocument/2006/relationships/image" Target="media/image121.wmf"/><Relationship Id="rId284" Type="http://schemas.openxmlformats.org/officeDocument/2006/relationships/oleObject" Target="embeddings/oleObject139.bin"/><Relationship Id="rId319" Type="http://schemas.openxmlformats.org/officeDocument/2006/relationships/oleObject" Target="embeddings/oleObject155.bin"/><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oleObject" Target="embeddings/oleObject66.bin"/><Relationship Id="rId330" Type="http://schemas.openxmlformats.org/officeDocument/2006/relationships/image" Target="media/image153.wmf"/><Relationship Id="rId90" Type="http://schemas.openxmlformats.org/officeDocument/2006/relationships/oleObject" Target="embeddings/oleObject37.bin"/><Relationship Id="rId165" Type="http://schemas.openxmlformats.org/officeDocument/2006/relationships/image" Target="media/image74.wmf"/><Relationship Id="rId186" Type="http://schemas.openxmlformats.org/officeDocument/2006/relationships/oleObject" Target="embeddings/oleObject88.bin"/><Relationship Id="rId351" Type="http://schemas.openxmlformats.org/officeDocument/2006/relationships/image" Target="media/image164.wmf"/><Relationship Id="rId372" Type="http://schemas.openxmlformats.org/officeDocument/2006/relationships/image" Target="media/image173.png"/><Relationship Id="rId393" Type="http://schemas.openxmlformats.org/officeDocument/2006/relationships/oleObject" Target="embeddings/oleObject193.bin"/><Relationship Id="rId211" Type="http://schemas.openxmlformats.org/officeDocument/2006/relationships/image" Target="media/image95.wmf"/><Relationship Id="rId232" Type="http://schemas.openxmlformats.org/officeDocument/2006/relationships/oleObject" Target="embeddings/oleObject110.bin"/><Relationship Id="rId253" Type="http://schemas.openxmlformats.org/officeDocument/2006/relationships/oleObject" Target="embeddings/oleObject121.bin"/><Relationship Id="rId274" Type="http://schemas.openxmlformats.org/officeDocument/2006/relationships/image" Target="media/image126.wmf"/><Relationship Id="rId295" Type="http://schemas.openxmlformats.org/officeDocument/2006/relationships/image" Target="media/image135.wmf"/><Relationship Id="rId309" Type="http://schemas.openxmlformats.org/officeDocument/2006/relationships/image" Target="media/image142.wmf"/><Relationship Id="rId27" Type="http://schemas.openxmlformats.org/officeDocument/2006/relationships/oleObject" Target="embeddings/oleObject4.bin"/><Relationship Id="rId48" Type="http://schemas.openxmlformats.org/officeDocument/2006/relationships/image" Target="media/image19.wmf"/><Relationship Id="rId69" Type="http://schemas.openxmlformats.org/officeDocument/2006/relationships/oleObject" Target="embeddings/oleObject25.bin"/><Relationship Id="rId113" Type="http://schemas.openxmlformats.org/officeDocument/2006/relationships/oleObject" Target="embeddings/oleObject50.bin"/><Relationship Id="rId134" Type="http://schemas.openxmlformats.org/officeDocument/2006/relationships/oleObject" Target="embeddings/oleObject61.bin"/><Relationship Id="rId320" Type="http://schemas.openxmlformats.org/officeDocument/2006/relationships/image" Target="media/image148.wmf"/><Relationship Id="rId80" Type="http://schemas.openxmlformats.org/officeDocument/2006/relationships/image" Target="media/image35.wmf"/><Relationship Id="rId155" Type="http://schemas.openxmlformats.org/officeDocument/2006/relationships/image" Target="media/image69.wmf"/><Relationship Id="rId176" Type="http://schemas.openxmlformats.org/officeDocument/2006/relationships/oleObject" Target="embeddings/oleObject82.bin"/><Relationship Id="rId197" Type="http://schemas.openxmlformats.org/officeDocument/2006/relationships/image" Target="media/image88.wmf"/><Relationship Id="rId341" Type="http://schemas.openxmlformats.org/officeDocument/2006/relationships/image" Target="media/image159.wmf"/><Relationship Id="rId362" Type="http://schemas.openxmlformats.org/officeDocument/2006/relationships/oleObject" Target="embeddings/oleObject177.bin"/><Relationship Id="rId383" Type="http://schemas.openxmlformats.org/officeDocument/2006/relationships/image" Target="media/image179.wmf"/><Relationship Id="rId201" Type="http://schemas.openxmlformats.org/officeDocument/2006/relationships/image" Target="media/image90.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oleObject" Target="embeddings/oleObject127.bin"/><Relationship Id="rId285" Type="http://schemas.openxmlformats.org/officeDocument/2006/relationships/image" Target="media/image130.emf"/><Relationship Id="rId17" Type="http://schemas.openxmlformats.org/officeDocument/2006/relationships/image" Target="media/image2.png"/><Relationship Id="rId38" Type="http://schemas.openxmlformats.org/officeDocument/2006/relationships/image" Target="media/image14.wmf"/><Relationship Id="rId59" Type="http://schemas.openxmlformats.org/officeDocument/2006/relationships/oleObject" Target="embeddings/oleObject20.bin"/><Relationship Id="rId103" Type="http://schemas.openxmlformats.org/officeDocument/2006/relationships/image" Target="media/image44.wmf"/><Relationship Id="rId124" Type="http://schemas.openxmlformats.org/officeDocument/2006/relationships/image" Target="media/image54.wmf"/><Relationship Id="rId310" Type="http://schemas.openxmlformats.org/officeDocument/2006/relationships/oleObject" Target="embeddings/oleObject151.bin"/><Relationship Id="rId70" Type="http://schemas.openxmlformats.org/officeDocument/2006/relationships/image" Target="media/image30.wmf"/><Relationship Id="rId91" Type="http://schemas.openxmlformats.org/officeDocument/2006/relationships/image" Target="media/image39.wmf"/><Relationship Id="rId145" Type="http://schemas.openxmlformats.org/officeDocument/2006/relationships/image" Target="media/image64.wmf"/><Relationship Id="rId166" Type="http://schemas.openxmlformats.org/officeDocument/2006/relationships/oleObject" Target="embeddings/oleObject77.bin"/><Relationship Id="rId187" Type="http://schemas.openxmlformats.org/officeDocument/2006/relationships/image" Target="media/image84.wmf"/><Relationship Id="rId331" Type="http://schemas.openxmlformats.org/officeDocument/2006/relationships/oleObject" Target="embeddings/oleObject161.bin"/><Relationship Id="rId352" Type="http://schemas.openxmlformats.org/officeDocument/2006/relationships/oleObject" Target="embeddings/oleObject171.bin"/><Relationship Id="rId373" Type="http://schemas.openxmlformats.org/officeDocument/2006/relationships/image" Target="media/image174.wmf"/><Relationship Id="rId394" Type="http://schemas.openxmlformats.org/officeDocument/2006/relationships/image" Target="media/image184.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07.wmf"/><Relationship Id="rId254" Type="http://schemas.openxmlformats.org/officeDocument/2006/relationships/image" Target="media/image117.wmf"/><Relationship Id="rId28" Type="http://schemas.openxmlformats.org/officeDocument/2006/relationships/image" Target="media/image9.wmf"/><Relationship Id="rId49" Type="http://schemas.openxmlformats.org/officeDocument/2006/relationships/oleObject" Target="embeddings/oleObject15.bin"/><Relationship Id="rId114" Type="http://schemas.openxmlformats.org/officeDocument/2006/relationships/image" Target="media/image49.wmf"/><Relationship Id="rId275" Type="http://schemas.openxmlformats.org/officeDocument/2006/relationships/oleObject" Target="embeddings/oleObject133.bin"/><Relationship Id="rId296" Type="http://schemas.openxmlformats.org/officeDocument/2006/relationships/oleObject" Target="embeddings/oleObject144.bin"/><Relationship Id="rId300" Type="http://schemas.openxmlformats.org/officeDocument/2006/relationships/oleObject" Target="embeddings/oleObject146.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image" Target="media/image59.emf"/><Relationship Id="rId156" Type="http://schemas.openxmlformats.org/officeDocument/2006/relationships/oleObject" Target="embeddings/oleObject72.bin"/><Relationship Id="rId177" Type="http://schemas.openxmlformats.org/officeDocument/2006/relationships/oleObject" Target="embeddings/oleObject83.bin"/><Relationship Id="rId198" Type="http://schemas.openxmlformats.org/officeDocument/2006/relationships/oleObject" Target="embeddings/oleObject95.bin"/><Relationship Id="rId321" Type="http://schemas.openxmlformats.org/officeDocument/2006/relationships/oleObject" Target="embeddings/oleObject156.bin"/><Relationship Id="rId342" Type="http://schemas.openxmlformats.org/officeDocument/2006/relationships/oleObject" Target="embeddings/oleObject166.bin"/><Relationship Id="rId363" Type="http://schemas.openxmlformats.org/officeDocument/2006/relationships/image" Target="media/image169.wmf"/><Relationship Id="rId384" Type="http://schemas.openxmlformats.org/officeDocument/2006/relationships/oleObject" Target="embeddings/oleObject188.bin"/><Relationship Id="rId202" Type="http://schemas.openxmlformats.org/officeDocument/2006/relationships/oleObject" Target="embeddings/oleObject97.bin"/><Relationship Id="rId223" Type="http://schemas.openxmlformats.org/officeDocument/2006/relationships/image" Target="media/image102.wmf"/><Relationship Id="rId244" Type="http://schemas.openxmlformats.org/officeDocument/2006/relationships/image" Target="media/image112.wmf"/><Relationship Id="rId18" Type="http://schemas.openxmlformats.org/officeDocument/2006/relationships/image" Target="media/image3.png"/><Relationship Id="rId39" Type="http://schemas.openxmlformats.org/officeDocument/2006/relationships/oleObject" Target="embeddings/oleObject10.bin"/><Relationship Id="rId265" Type="http://schemas.openxmlformats.org/officeDocument/2006/relationships/image" Target="media/image122.wmf"/><Relationship Id="rId286" Type="http://schemas.openxmlformats.org/officeDocument/2006/relationships/oleObject" Target="embeddings/Microsoft_Visio_2003-2010___2.vsd"/><Relationship Id="rId50" Type="http://schemas.openxmlformats.org/officeDocument/2006/relationships/image" Target="media/image20.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oleObject" Target="embeddings/oleObject67.bin"/><Relationship Id="rId167" Type="http://schemas.openxmlformats.org/officeDocument/2006/relationships/image" Target="media/image75.wmf"/><Relationship Id="rId188" Type="http://schemas.openxmlformats.org/officeDocument/2006/relationships/oleObject" Target="embeddings/oleObject89.bin"/><Relationship Id="rId311" Type="http://schemas.openxmlformats.org/officeDocument/2006/relationships/image" Target="media/image143.png"/><Relationship Id="rId332" Type="http://schemas.openxmlformats.org/officeDocument/2006/relationships/image" Target="media/image154.wmf"/><Relationship Id="rId353" Type="http://schemas.openxmlformats.org/officeDocument/2006/relationships/image" Target="media/image165.wmf"/><Relationship Id="rId374" Type="http://schemas.openxmlformats.org/officeDocument/2006/relationships/oleObject" Target="embeddings/oleObject183.bin"/><Relationship Id="rId395" Type="http://schemas.openxmlformats.org/officeDocument/2006/relationships/oleObject" Target="embeddings/oleObject194.bin"/><Relationship Id="rId71" Type="http://schemas.openxmlformats.org/officeDocument/2006/relationships/oleObject" Target="embeddings/oleObject26.bin"/><Relationship Id="rId92" Type="http://schemas.openxmlformats.org/officeDocument/2006/relationships/oleObject" Target="embeddings/oleObject38.bin"/><Relationship Id="rId213" Type="http://schemas.openxmlformats.org/officeDocument/2006/relationships/image" Target="media/image96.png"/><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oleObject" Target="embeddings/oleObject122.bin"/><Relationship Id="rId276" Type="http://schemas.openxmlformats.org/officeDocument/2006/relationships/image" Target="media/image127.wmf"/><Relationship Id="rId297" Type="http://schemas.openxmlformats.org/officeDocument/2006/relationships/image" Target="media/image136.wmf"/><Relationship Id="rId40" Type="http://schemas.openxmlformats.org/officeDocument/2006/relationships/image" Target="media/image15.wmf"/><Relationship Id="rId115" Type="http://schemas.openxmlformats.org/officeDocument/2006/relationships/oleObject" Target="embeddings/oleObject51.bin"/><Relationship Id="rId136" Type="http://schemas.openxmlformats.org/officeDocument/2006/relationships/oleObject" Target="embeddings/oleObject62.bin"/><Relationship Id="rId157" Type="http://schemas.openxmlformats.org/officeDocument/2006/relationships/image" Target="media/image70.wmf"/><Relationship Id="rId178" Type="http://schemas.openxmlformats.org/officeDocument/2006/relationships/image" Target="media/image80.wmf"/><Relationship Id="rId301" Type="http://schemas.openxmlformats.org/officeDocument/2006/relationships/image" Target="media/image138.wmf"/><Relationship Id="rId322" Type="http://schemas.openxmlformats.org/officeDocument/2006/relationships/image" Target="media/image149.wmf"/><Relationship Id="rId343" Type="http://schemas.openxmlformats.org/officeDocument/2006/relationships/image" Target="media/image160.wmf"/><Relationship Id="rId364" Type="http://schemas.openxmlformats.org/officeDocument/2006/relationships/oleObject" Target="embeddings/oleObject178.bin"/><Relationship Id="rId61" Type="http://schemas.openxmlformats.org/officeDocument/2006/relationships/oleObject" Target="embeddings/oleObject21.bin"/><Relationship Id="rId82" Type="http://schemas.openxmlformats.org/officeDocument/2006/relationships/image" Target="media/image36.wmf"/><Relationship Id="rId199" Type="http://schemas.openxmlformats.org/officeDocument/2006/relationships/image" Target="media/image89.wmf"/><Relationship Id="rId203" Type="http://schemas.openxmlformats.org/officeDocument/2006/relationships/image" Target="media/image91.wmf"/><Relationship Id="rId385" Type="http://schemas.openxmlformats.org/officeDocument/2006/relationships/image" Target="media/image180.wmf"/><Relationship Id="rId19" Type="http://schemas.openxmlformats.org/officeDocument/2006/relationships/image" Target="media/image4.jpeg"/><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oleObject" Target="embeddings/oleObject128.bin"/><Relationship Id="rId287" Type="http://schemas.openxmlformats.org/officeDocument/2006/relationships/image" Target="media/image131.wmf"/><Relationship Id="rId30" Type="http://schemas.openxmlformats.org/officeDocument/2006/relationships/image" Target="media/image10.wmf"/><Relationship Id="rId105" Type="http://schemas.openxmlformats.org/officeDocument/2006/relationships/image" Target="media/image45.wmf"/><Relationship Id="rId126" Type="http://schemas.openxmlformats.org/officeDocument/2006/relationships/image" Target="media/image55.wmf"/><Relationship Id="rId147" Type="http://schemas.openxmlformats.org/officeDocument/2006/relationships/image" Target="media/image65.wmf"/><Relationship Id="rId168" Type="http://schemas.openxmlformats.org/officeDocument/2006/relationships/oleObject" Target="embeddings/oleObject78.bin"/><Relationship Id="rId312" Type="http://schemas.openxmlformats.org/officeDocument/2006/relationships/image" Target="media/image144.wmf"/><Relationship Id="rId333" Type="http://schemas.openxmlformats.org/officeDocument/2006/relationships/oleObject" Target="embeddings/oleObject162.bin"/><Relationship Id="rId354" Type="http://schemas.openxmlformats.org/officeDocument/2006/relationships/oleObject" Target="embeddings/oleObject172.bin"/><Relationship Id="rId51" Type="http://schemas.openxmlformats.org/officeDocument/2006/relationships/oleObject" Target="embeddings/oleObject16.bin"/><Relationship Id="rId72" Type="http://schemas.openxmlformats.org/officeDocument/2006/relationships/image" Target="media/image31.wmf"/><Relationship Id="rId93" Type="http://schemas.openxmlformats.org/officeDocument/2006/relationships/image" Target="media/image40.wmf"/><Relationship Id="rId189" Type="http://schemas.openxmlformats.org/officeDocument/2006/relationships/oleObject" Target="embeddings/oleObject90.bin"/><Relationship Id="rId375" Type="http://schemas.openxmlformats.org/officeDocument/2006/relationships/image" Target="media/image175.wmf"/><Relationship Id="rId396" Type="http://schemas.openxmlformats.org/officeDocument/2006/relationships/image" Target="media/image185.wmf"/><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8.wmf"/><Relationship Id="rId256" Type="http://schemas.openxmlformats.org/officeDocument/2006/relationships/image" Target="media/image118.wmf"/><Relationship Id="rId277" Type="http://schemas.openxmlformats.org/officeDocument/2006/relationships/oleObject" Target="embeddings/oleObject134.bin"/><Relationship Id="rId298" Type="http://schemas.openxmlformats.org/officeDocument/2006/relationships/oleObject" Target="embeddings/oleObject145.bin"/><Relationship Id="rId400" Type="http://schemas.openxmlformats.org/officeDocument/2006/relationships/hyperlink" Target="http://ieeexplore.ieee.org/search/searchresult.jsp?searchWithin=p_Authors:.QT.Peric,%20N..QT.&amp;newsearch=true" TargetMode="External"/><Relationship Id="rId116" Type="http://schemas.openxmlformats.org/officeDocument/2006/relationships/image" Target="media/image50.wmf"/><Relationship Id="rId137" Type="http://schemas.openxmlformats.org/officeDocument/2006/relationships/image" Target="media/image60.emf"/><Relationship Id="rId158" Type="http://schemas.openxmlformats.org/officeDocument/2006/relationships/oleObject" Target="embeddings/oleObject73.bin"/><Relationship Id="rId302" Type="http://schemas.openxmlformats.org/officeDocument/2006/relationships/oleObject" Target="embeddings/oleObject147.bin"/><Relationship Id="rId323" Type="http://schemas.openxmlformats.org/officeDocument/2006/relationships/oleObject" Target="embeddings/oleObject157.bin"/><Relationship Id="rId344" Type="http://schemas.openxmlformats.org/officeDocument/2006/relationships/oleObject" Target="embeddings/oleObject167.bin"/><Relationship Id="rId20" Type="http://schemas.openxmlformats.org/officeDocument/2006/relationships/image" Target="media/image5.emf"/><Relationship Id="rId41" Type="http://schemas.openxmlformats.org/officeDocument/2006/relationships/oleObject" Target="embeddings/oleObject11.bin"/><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4.bin"/><Relationship Id="rId365" Type="http://schemas.openxmlformats.org/officeDocument/2006/relationships/image" Target="media/image170.wmf"/><Relationship Id="rId386" Type="http://schemas.openxmlformats.org/officeDocument/2006/relationships/oleObject" Target="embeddings/oleObject189.bin"/><Relationship Id="rId190" Type="http://schemas.openxmlformats.org/officeDocument/2006/relationships/image" Target="media/image85.wmf"/><Relationship Id="rId204" Type="http://schemas.openxmlformats.org/officeDocument/2006/relationships/oleObject" Target="embeddings/oleObject98.bin"/><Relationship Id="rId225" Type="http://schemas.openxmlformats.org/officeDocument/2006/relationships/image" Target="media/image103.wmf"/><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40.bin"/><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oleObject" Target="embeddings/oleObject152.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1.wmf"/><Relationship Id="rId73" Type="http://schemas.openxmlformats.org/officeDocument/2006/relationships/oleObject" Target="embeddings/oleObject27.bin"/><Relationship Id="rId94" Type="http://schemas.openxmlformats.org/officeDocument/2006/relationships/oleObject" Target="embeddings/oleObject39.bin"/><Relationship Id="rId148" Type="http://schemas.openxmlformats.org/officeDocument/2006/relationships/oleObject" Target="embeddings/oleObject68.bin"/><Relationship Id="rId169" Type="http://schemas.openxmlformats.org/officeDocument/2006/relationships/image" Target="media/image76.wmf"/><Relationship Id="rId334" Type="http://schemas.openxmlformats.org/officeDocument/2006/relationships/image" Target="media/image155.wmf"/><Relationship Id="rId355" Type="http://schemas.openxmlformats.org/officeDocument/2006/relationships/image" Target="media/image166.wmf"/><Relationship Id="rId376" Type="http://schemas.openxmlformats.org/officeDocument/2006/relationships/oleObject" Target="embeddings/oleObject184.bin"/><Relationship Id="rId397" Type="http://schemas.openxmlformats.org/officeDocument/2006/relationships/oleObject" Target="embeddings/oleObject195.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03.bin"/><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oleObject" Target="embeddings/oleObject135.bin"/><Relationship Id="rId401" Type="http://schemas.openxmlformats.org/officeDocument/2006/relationships/hyperlink" Target="http://ieeexplore.ieee.org/search/searchresult.jsp?searchWithin=p_Authors:.QT.Petrovic,%20I..QT.&amp;searchWithin=p_Author_Ids:38187658000&amp;newsearch=true" TargetMode="External"/><Relationship Id="rId303" Type="http://schemas.openxmlformats.org/officeDocument/2006/relationships/image" Target="media/image139.wmf"/><Relationship Id="rId42" Type="http://schemas.openxmlformats.org/officeDocument/2006/relationships/image" Target="media/image16.wmf"/><Relationship Id="rId84" Type="http://schemas.openxmlformats.org/officeDocument/2006/relationships/oleObject" Target="embeddings/oleObject33.bin"/><Relationship Id="rId138" Type="http://schemas.openxmlformats.org/officeDocument/2006/relationships/oleObject" Target="embeddings/oleObject63.bin"/><Relationship Id="rId345" Type="http://schemas.openxmlformats.org/officeDocument/2006/relationships/image" Target="media/image161.wmf"/><Relationship Id="rId387" Type="http://schemas.openxmlformats.org/officeDocument/2006/relationships/image" Target="media/image181.wmf"/><Relationship Id="rId191" Type="http://schemas.openxmlformats.org/officeDocument/2006/relationships/oleObject" Target="embeddings/oleObject91.bin"/><Relationship Id="rId205" Type="http://schemas.openxmlformats.org/officeDocument/2006/relationships/image" Target="media/image92.wmf"/><Relationship Id="rId247" Type="http://schemas.openxmlformats.org/officeDocument/2006/relationships/oleObject" Target="embeddings/oleObject118.bin"/><Relationship Id="rId107" Type="http://schemas.openxmlformats.org/officeDocument/2006/relationships/image" Target="media/image46.wmf"/><Relationship Id="rId289" Type="http://schemas.openxmlformats.org/officeDocument/2006/relationships/image" Target="media/image132.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350502400"/>
        <c:axId val="350502008"/>
      </c:barChart>
      <c:catAx>
        <c:axId val="35050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0502008"/>
        <c:crosses val="autoZero"/>
        <c:auto val="1"/>
        <c:lblAlgn val="ctr"/>
        <c:lblOffset val="100"/>
        <c:noMultiLvlLbl val="0"/>
      </c:catAx>
      <c:valAx>
        <c:axId val="3505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050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747328160"/>
        <c:axId val="747328552"/>
      </c:barChart>
      <c:catAx>
        <c:axId val="747328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7328552"/>
        <c:crosses val="autoZero"/>
        <c:auto val="1"/>
        <c:lblAlgn val="ctr"/>
        <c:lblOffset val="100"/>
        <c:noMultiLvlLbl val="0"/>
      </c:catAx>
      <c:valAx>
        <c:axId val="747328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732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E3F2C-1690-4A7E-AE09-2F3977BBA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41</Pages>
  <Words>7450</Words>
  <Characters>42469</Characters>
  <Application>Microsoft Office Word</Application>
  <DocSecurity>0</DocSecurity>
  <Lines>353</Lines>
  <Paragraphs>99</Paragraphs>
  <ScaleCrop>false</ScaleCrop>
  <Company>Microsoft</Company>
  <LinksUpToDate>false</LinksUpToDate>
  <CharactersWithSpaces>49820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49</cp:revision>
  <dcterms:created xsi:type="dcterms:W3CDTF">2015-08-28T12:08:00Z</dcterms:created>
  <dcterms:modified xsi:type="dcterms:W3CDTF">2015-10-17T07:00:00Z</dcterms:modified>
</cp:coreProperties>
</file>