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BB" w:rsidRPr="00D75686" w:rsidRDefault="002F1EBB" w:rsidP="002F1EBB">
      <w:pPr>
        <w:autoSpaceDE w:val="0"/>
        <w:autoSpaceDN w:val="0"/>
        <w:adjustRightInd w:val="0"/>
        <w:jc w:val="center"/>
        <w:rPr>
          <w:rFonts w:ascii="楷体_GB2312" w:eastAsia="楷体_GB2312"/>
          <w:sz w:val="36"/>
          <w:szCs w:val="36"/>
        </w:rPr>
      </w:pPr>
      <w:r w:rsidRPr="00D75686">
        <w:rPr>
          <w:rFonts w:ascii="楷体_GB2312" w:eastAsia="楷体_GB2312" w:hint="eastAsia"/>
          <w:sz w:val="36"/>
          <w:szCs w:val="36"/>
        </w:rPr>
        <w:t>投  稿  信</w:t>
      </w:r>
    </w:p>
    <w:p w:rsidR="002F1EBB" w:rsidRPr="008E2AE1" w:rsidRDefault="002F1EBB" w:rsidP="002F1EBB">
      <w:pPr>
        <w:autoSpaceDE w:val="0"/>
        <w:autoSpaceDN w:val="0"/>
        <w:adjustRightInd w:val="0"/>
        <w:snapToGrid w:val="0"/>
        <w:spacing w:line="312" w:lineRule="auto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尊敬的编辑先生/女士：</w:t>
      </w:r>
    </w:p>
    <w:p w:rsidR="002F1EBB" w:rsidRPr="008E2AE1" w:rsidRDefault="002F1EBB" w:rsidP="002F1EBB">
      <w:pPr>
        <w:tabs>
          <w:tab w:val="left" w:pos="2040"/>
        </w:tabs>
        <w:autoSpaceDE w:val="0"/>
        <w:autoSpaceDN w:val="0"/>
        <w:adjustRightInd w:val="0"/>
        <w:snapToGrid w:val="0"/>
        <w:spacing w:line="312" w:lineRule="auto"/>
        <w:ind w:firstLineChars="171" w:firstLine="410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您好！</w:t>
      </w:r>
    </w:p>
    <w:p w:rsidR="002F1EBB" w:rsidRPr="008E2AE1" w:rsidRDefault="002F1EBB" w:rsidP="002F1EBB">
      <w:pPr>
        <w:autoSpaceDE w:val="0"/>
        <w:autoSpaceDN w:val="0"/>
        <w:adjustRightInd w:val="0"/>
        <w:snapToGrid w:val="0"/>
        <w:spacing w:line="312" w:lineRule="auto"/>
        <w:ind w:firstLineChars="171" w:firstLine="410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本人受所有作者委托，在此提交完整的论文《</w:t>
      </w:r>
      <w:r w:rsidRPr="002F1EBB">
        <w:rPr>
          <w:rFonts w:ascii="楷体_GB2312" w:eastAsia="楷体_GB2312" w:hint="eastAsia"/>
          <w:sz w:val="24"/>
        </w:rPr>
        <w:t>风电机组运行稳定性研究</w:t>
      </w:r>
      <w:r w:rsidRPr="008E2AE1">
        <w:rPr>
          <w:rFonts w:ascii="楷体_GB2312" w:eastAsia="楷体_GB2312" w:hint="eastAsia"/>
          <w:sz w:val="24"/>
        </w:rPr>
        <w:t>》，希望能够在《</w:t>
      </w:r>
      <w:r>
        <w:rPr>
          <w:rFonts w:ascii="楷体_GB2312" w:eastAsia="楷体_GB2312" w:hint="eastAsia"/>
          <w:sz w:val="24"/>
        </w:rPr>
        <w:t>电网技术</w:t>
      </w:r>
      <w:r w:rsidRPr="008E2AE1">
        <w:rPr>
          <w:rFonts w:ascii="楷体_GB2312" w:eastAsia="楷体_GB2312" w:hint="eastAsia"/>
          <w:sz w:val="24"/>
        </w:rPr>
        <w:t>》杂志发表，并且代表所有作者郑重申明：（1）关于该论文，所有作者均已通读并同意投往贵刊，对作者排序没有异议，不存在利益冲突及署名纠纷；（2）论文成果属于原创，享有自主知识产权，不涉及保密问题；（3）</w:t>
      </w:r>
      <w:r w:rsidRPr="008E2AE1">
        <w:rPr>
          <w:rFonts w:ascii="楷体_GB2312" w:eastAsia="楷体_GB2312" w:hint="eastAsia"/>
          <w:color w:val="000000"/>
          <w:sz w:val="24"/>
        </w:rPr>
        <w:t>相关内容未曾以任何语种在国内外公开发表过</w:t>
      </w:r>
      <w:r w:rsidRPr="008E2AE1">
        <w:rPr>
          <w:rFonts w:ascii="楷体_GB2312" w:eastAsia="楷体_GB2312" w:hint="eastAsia"/>
          <w:sz w:val="24"/>
        </w:rPr>
        <w:t>，没有一稿多投行为；（4）今后关于论文内容及作者的任何修改，均由本人负责通知其他作者知晓。</w:t>
      </w:r>
    </w:p>
    <w:p w:rsidR="002F1EBB" w:rsidRPr="008E2AE1" w:rsidRDefault="002F1EBB" w:rsidP="002F1EBB">
      <w:pPr>
        <w:autoSpaceDE w:val="0"/>
        <w:autoSpaceDN w:val="0"/>
        <w:adjustRightInd w:val="0"/>
        <w:snapToGrid w:val="0"/>
        <w:spacing w:line="312" w:lineRule="auto"/>
        <w:ind w:firstLineChars="171" w:firstLine="410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本人对上述各项负完全责任。</w:t>
      </w:r>
    </w:p>
    <w:p w:rsidR="002F1EBB" w:rsidRPr="008E2AE1" w:rsidRDefault="002F1EBB" w:rsidP="00897C24">
      <w:pPr>
        <w:snapToGrid w:val="0"/>
        <w:spacing w:line="312" w:lineRule="auto"/>
        <w:ind w:firstLineChars="177" w:firstLine="424"/>
        <w:rPr>
          <w:rFonts w:ascii="楷体_GB2312" w:eastAsia="楷体_GB2312"/>
          <w:color w:val="000000"/>
          <w:sz w:val="24"/>
        </w:rPr>
      </w:pPr>
      <w:r w:rsidRPr="008E2AE1">
        <w:rPr>
          <w:rFonts w:ascii="楷体_GB2312" w:eastAsia="楷体_GB2312" w:hint="eastAsia"/>
          <w:color w:val="000000"/>
          <w:sz w:val="24"/>
        </w:rPr>
        <w:t>论文的主要内容简介：</w:t>
      </w:r>
      <w:r w:rsidRPr="002F1EBB">
        <w:rPr>
          <w:rFonts w:ascii="楷体_GB2312" w:eastAsia="楷体_GB2312" w:hint="eastAsia"/>
          <w:color w:val="000000"/>
          <w:sz w:val="24"/>
        </w:rPr>
        <w:t>为了保证风力发电机组的稳定运行，设计了一个稳定的状态反馈控制器，在风速低于额定风速的时，通过控制发电机转矩调整发电机的转速，使风轮转速达到期望转速，最大限度的捕获风能。通过状态转换将原问题转换成系统在原点稳定的问题，再通过李雅普诺夫函数找到合适的参数，进而设计出控制器。之后给出了该系统的稳定性证明，并基于该控制器，计算出了风机运行的稳定域。最后利用Simulink搭建了风力发电机组控制仿真平台，并进行了数值仿真，</w:t>
      </w:r>
    </w:p>
    <w:p w:rsidR="002F1EBB" w:rsidRDefault="002F1EBB" w:rsidP="002F1EBB">
      <w:pPr>
        <w:snapToGrid w:val="0"/>
        <w:spacing w:line="312" w:lineRule="auto"/>
        <w:ind w:left="360"/>
        <w:rPr>
          <w:rFonts w:ascii="楷体_GB2312" w:eastAsia="楷体_GB2312"/>
          <w:color w:val="000000"/>
          <w:sz w:val="24"/>
        </w:rPr>
      </w:pPr>
    </w:p>
    <w:p w:rsidR="002F1EBB" w:rsidRPr="008E2AE1" w:rsidRDefault="002F1EBB" w:rsidP="002F1EBB">
      <w:pPr>
        <w:snapToGrid w:val="0"/>
        <w:spacing w:line="312" w:lineRule="auto"/>
        <w:ind w:left="360"/>
        <w:rPr>
          <w:rFonts w:ascii="楷体_GB2312" w:eastAsia="楷体_GB2312"/>
          <w:color w:val="000000"/>
          <w:sz w:val="24"/>
        </w:rPr>
      </w:pPr>
      <w:r w:rsidRPr="008E2AE1">
        <w:rPr>
          <w:rFonts w:ascii="楷体_GB2312" w:eastAsia="楷体_GB2312" w:hint="eastAsia"/>
          <w:color w:val="000000"/>
          <w:sz w:val="24"/>
        </w:rPr>
        <w:t>本论文的创新点在于：</w:t>
      </w:r>
    </w:p>
    <w:p w:rsidR="002F1EBB" w:rsidRPr="00D9087F" w:rsidRDefault="00D9087F" w:rsidP="00D9087F">
      <w:pPr>
        <w:pStyle w:val="a5"/>
        <w:numPr>
          <w:ilvl w:val="0"/>
          <w:numId w:val="2"/>
        </w:numPr>
        <w:snapToGrid w:val="0"/>
        <w:spacing w:line="312" w:lineRule="auto"/>
        <w:ind w:firstLineChars="0"/>
        <w:rPr>
          <w:rFonts w:ascii="楷体_GB2312" w:eastAsia="楷体_GB2312"/>
          <w:color w:val="000000"/>
          <w:sz w:val="24"/>
        </w:rPr>
      </w:pPr>
      <w:r w:rsidRPr="00D9087F">
        <w:rPr>
          <w:rFonts w:ascii="楷体_GB2312" w:eastAsia="楷体_GB2312" w:hint="eastAsia"/>
          <w:color w:val="000000"/>
          <w:sz w:val="24"/>
        </w:rPr>
        <w:t>使用</w:t>
      </w:r>
      <w:r w:rsidRPr="00D9087F">
        <w:rPr>
          <w:rFonts w:ascii="楷体_GB2312" w:eastAsia="楷体_GB2312"/>
          <w:color w:val="000000"/>
          <w:sz w:val="24"/>
        </w:rPr>
        <w:t>了一种简单的状态反馈方法设计了控制器。</w:t>
      </w:r>
    </w:p>
    <w:p w:rsidR="00D9087F" w:rsidRPr="00D9087F" w:rsidRDefault="00D9087F" w:rsidP="00D9087F">
      <w:pPr>
        <w:pStyle w:val="a5"/>
        <w:numPr>
          <w:ilvl w:val="0"/>
          <w:numId w:val="2"/>
        </w:numPr>
        <w:snapToGrid w:val="0"/>
        <w:spacing w:line="312" w:lineRule="auto"/>
        <w:ind w:firstLineChars="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根据</w:t>
      </w:r>
      <w:r>
        <w:rPr>
          <w:rFonts w:ascii="楷体_GB2312" w:eastAsia="楷体_GB2312"/>
          <w:color w:val="000000"/>
          <w:sz w:val="24"/>
        </w:rPr>
        <w:t>设计的控制器计算出了其稳定域，并</w:t>
      </w:r>
      <w:r>
        <w:rPr>
          <w:rFonts w:ascii="楷体_GB2312" w:eastAsia="楷体_GB2312" w:hint="eastAsia"/>
          <w:color w:val="000000"/>
          <w:sz w:val="24"/>
        </w:rPr>
        <w:t>通过</w:t>
      </w:r>
      <w:r>
        <w:rPr>
          <w:rFonts w:ascii="楷体_GB2312" w:eastAsia="楷体_GB2312"/>
          <w:color w:val="000000"/>
          <w:sz w:val="24"/>
        </w:rPr>
        <w:t>仿真进行了验证。</w:t>
      </w:r>
    </w:p>
    <w:p w:rsidR="002F1EBB" w:rsidRPr="00A07CCC" w:rsidRDefault="002F1EBB" w:rsidP="002F1EBB">
      <w:pPr>
        <w:snapToGrid w:val="0"/>
        <w:spacing w:line="312" w:lineRule="auto"/>
        <w:ind w:left="360"/>
        <w:rPr>
          <w:rFonts w:ascii="楷体_GB2312" w:eastAsia="楷体_GB2312"/>
          <w:color w:val="000000"/>
          <w:sz w:val="24"/>
        </w:rPr>
      </w:pPr>
    </w:p>
    <w:p w:rsidR="002F1EBB" w:rsidRPr="008E2AE1" w:rsidRDefault="002F1EBB" w:rsidP="002F1EBB">
      <w:pPr>
        <w:snapToGrid w:val="0"/>
        <w:spacing w:line="312" w:lineRule="auto"/>
        <w:ind w:left="360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鉴于论文的内容</w:t>
      </w:r>
      <w:r w:rsidR="00897C24">
        <w:rPr>
          <w:rFonts w:ascii="楷体_GB2312" w:eastAsia="楷体_GB2312" w:hint="eastAsia"/>
          <w:sz w:val="24"/>
        </w:rPr>
        <w:t>属于自动化</w:t>
      </w:r>
      <w:r w:rsidR="00897C24">
        <w:rPr>
          <w:rFonts w:ascii="楷体_GB2312" w:eastAsia="楷体_GB2312"/>
          <w:sz w:val="24"/>
        </w:rPr>
        <w:t>和新能源领域</w:t>
      </w:r>
      <w:r w:rsidR="00897C24">
        <w:rPr>
          <w:rFonts w:ascii="楷体_GB2312" w:eastAsia="楷体_GB2312" w:hint="eastAsia"/>
          <w:sz w:val="24"/>
        </w:rPr>
        <w:t>，且</w:t>
      </w:r>
      <w:r w:rsidR="00897C24">
        <w:rPr>
          <w:rFonts w:ascii="楷体_GB2312" w:eastAsia="楷体_GB2312"/>
          <w:sz w:val="24"/>
        </w:rPr>
        <w:t>具有一定的创新性，符合本刊物的投稿要求</w:t>
      </w:r>
    </w:p>
    <w:p w:rsidR="002F1EBB" w:rsidRPr="008E2AE1" w:rsidRDefault="002F1EBB" w:rsidP="002F1EBB">
      <w:pPr>
        <w:snapToGrid w:val="0"/>
        <w:spacing w:line="312" w:lineRule="auto"/>
        <w:ind w:firstLineChars="171" w:firstLine="410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非常感谢您审阅本论文，期待早日收到专家的审查意见。若对于本论文有任何疑问，请及时与我联系。遵照《中华人民共和国著作权法》，作者同意将该文版权（含各种介质的版权）转让给《电网技术》编辑部。</w:t>
      </w:r>
      <w:bookmarkStart w:id="0" w:name="_GoBack"/>
      <w:bookmarkEnd w:id="0"/>
      <w:r w:rsidRPr="008E2AE1">
        <w:rPr>
          <w:rFonts w:ascii="楷体_GB2312" w:eastAsia="楷体_GB2312" w:hint="eastAsia"/>
          <w:sz w:val="24"/>
        </w:rPr>
        <w:t>编辑部一次性向作者付清稿酬。</w:t>
      </w:r>
    </w:p>
    <w:p w:rsidR="002F1EBB" w:rsidRPr="00D75686" w:rsidRDefault="002F1EBB" w:rsidP="002F1EBB">
      <w:pPr>
        <w:snapToGrid w:val="0"/>
        <w:spacing w:line="312" w:lineRule="auto"/>
        <w:ind w:firstLineChars="171" w:firstLine="358"/>
        <w:rPr>
          <w:rFonts w:ascii="楷体_GB2312" w:eastAsia="楷体_GB2312"/>
        </w:rPr>
      </w:pPr>
    </w:p>
    <w:p w:rsidR="002F1EBB" w:rsidRPr="00D75686" w:rsidRDefault="002F1EBB" w:rsidP="002F1EBB">
      <w:pPr>
        <w:pStyle w:val="a3"/>
        <w:snapToGrid w:val="0"/>
        <w:spacing w:line="312" w:lineRule="auto"/>
        <w:ind w:firstLineChars="171" w:firstLine="410"/>
        <w:rPr>
          <w:rFonts w:ascii="楷体_GB2312" w:eastAsia="楷体_GB2312"/>
          <w:sz w:val="24"/>
          <w:szCs w:val="24"/>
        </w:rPr>
      </w:pPr>
      <w:r w:rsidRPr="00D75686">
        <w:rPr>
          <w:rFonts w:ascii="楷体_GB2312" w:eastAsia="楷体_GB2312" w:hint="eastAsia"/>
          <w:sz w:val="24"/>
          <w:szCs w:val="24"/>
        </w:rPr>
        <w:t>此致</w:t>
      </w:r>
    </w:p>
    <w:p w:rsidR="002F1EBB" w:rsidRDefault="002F1EBB" w:rsidP="002F1EBB">
      <w:pPr>
        <w:pStyle w:val="a4"/>
        <w:snapToGrid w:val="0"/>
        <w:spacing w:line="312" w:lineRule="auto"/>
        <w:ind w:left="4400"/>
        <w:rPr>
          <w:rFonts w:ascii="楷体_GB2312" w:eastAsia="楷体_GB2312"/>
          <w:sz w:val="24"/>
          <w:szCs w:val="24"/>
        </w:rPr>
      </w:pPr>
      <w:r w:rsidRPr="00D75686">
        <w:rPr>
          <w:rFonts w:ascii="楷体_GB2312" w:eastAsia="楷体_GB2312" w:hint="eastAsia"/>
          <w:sz w:val="24"/>
          <w:szCs w:val="24"/>
        </w:rPr>
        <w:t>敬礼！</w:t>
      </w:r>
    </w:p>
    <w:p w:rsidR="002F1EBB" w:rsidRDefault="002F1EBB" w:rsidP="002F1EBB">
      <w:pPr>
        <w:pStyle w:val="a4"/>
        <w:snapToGrid w:val="0"/>
        <w:spacing w:line="312" w:lineRule="auto"/>
        <w:ind w:left="4400"/>
        <w:rPr>
          <w:rFonts w:ascii="楷体_GB2312" w:eastAsia="楷体_GB2312"/>
          <w:sz w:val="24"/>
          <w:szCs w:val="24"/>
        </w:rPr>
      </w:pPr>
    </w:p>
    <w:p w:rsidR="002F1EBB" w:rsidRDefault="002F1EBB" w:rsidP="00897C24">
      <w:pPr>
        <w:pStyle w:val="a4"/>
        <w:snapToGrid w:val="0"/>
        <w:spacing w:line="312" w:lineRule="auto"/>
        <w:ind w:leftChars="2767" w:left="5797" w:rightChars="193" w:right="404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投稿人：</w:t>
      </w:r>
    </w:p>
    <w:p w:rsidR="002F1EBB" w:rsidRDefault="002F1EBB" w:rsidP="00897C24">
      <w:pPr>
        <w:pStyle w:val="a4"/>
        <w:snapToGrid w:val="0"/>
        <w:spacing w:line="312" w:lineRule="auto"/>
        <w:ind w:leftChars="2767" w:left="5797" w:rightChars="193" w:right="404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身份证号：</w:t>
      </w:r>
      <w:r w:rsidR="00897C24">
        <w:rPr>
          <w:rFonts w:ascii="楷体_GB2312" w:eastAsia="楷体_GB2312" w:hint="eastAsia"/>
          <w:sz w:val="24"/>
          <w:szCs w:val="24"/>
        </w:rPr>
        <w:t>130423199111232117</w:t>
      </w:r>
      <w:r>
        <w:rPr>
          <w:rFonts w:ascii="楷体_GB2312" w:eastAsia="楷体_GB2312" w:hint="eastAsia"/>
          <w:sz w:val="24"/>
          <w:szCs w:val="24"/>
        </w:rPr>
        <w:t xml:space="preserve"> </w:t>
      </w:r>
    </w:p>
    <w:p w:rsidR="002F1EBB" w:rsidRPr="00D75686" w:rsidRDefault="002F1EBB" w:rsidP="002F1EBB">
      <w:pPr>
        <w:pStyle w:val="a4"/>
        <w:snapToGrid w:val="0"/>
        <w:spacing w:line="312" w:lineRule="auto"/>
        <w:ind w:left="4400" w:rightChars="193" w:right="404"/>
        <w:jc w:val="right"/>
        <w:rPr>
          <w:rFonts w:ascii="楷体_GB2312" w:eastAsia="楷体_GB2312"/>
          <w:sz w:val="24"/>
          <w:szCs w:val="24"/>
        </w:rPr>
      </w:pPr>
    </w:p>
    <w:p w:rsidR="009F050D" w:rsidRPr="009F050D" w:rsidRDefault="009F050D" w:rsidP="009F050D">
      <w:pPr>
        <w:snapToGrid w:val="0"/>
        <w:spacing w:line="312" w:lineRule="auto"/>
        <w:rPr>
          <w:rFonts w:ascii="楷体_GB2312" w:eastAsia="楷体_GB2312"/>
          <w:sz w:val="24"/>
        </w:rPr>
      </w:pPr>
      <w:r w:rsidRPr="009F050D">
        <w:rPr>
          <w:rFonts w:ascii="楷体_GB2312" w:eastAsia="楷体_GB2312" w:hint="eastAsia"/>
          <w:sz w:val="24"/>
        </w:rPr>
        <w:t>杜捷先(1991—)，男，硕士，研究方向风力发电机组控制技术，15502235826，</w:t>
      </w:r>
      <w:r w:rsidRPr="009F050D">
        <w:rPr>
          <w:rFonts w:ascii="楷体_GB2312" w:eastAsia="楷体_GB2312"/>
          <w:sz w:val="24"/>
        </w:rPr>
        <w:t>751685320</w:t>
      </w:r>
      <w:r w:rsidRPr="009F050D">
        <w:rPr>
          <w:rFonts w:ascii="楷体_GB2312" w:eastAsia="楷体_GB2312" w:hint="eastAsia"/>
          <w:sz w:val="24"/>
        </w:rPr>
        <w:t>@</w:t>
      </w:r>
      <w:r w:rsidRPr="009F050D">
        <w:rPr>
          <w:rFonts w:ascii="楷体_GB2312" w:eastAsia="楷体_GB2312"/>
          <w:sz w:val="24"/>
        </w:rPr>
        <w:t>qq</w:t>
      </w:r>
      <w:r w:rsidRPr="009F050D">
        <w:rPr>
          <w:rFonts w:ascii="楷体_GB2312" w:eastAsia="楷体_GB2312" w:hint="eastAsia"/>
          <w:sz w:val="24"/>
        </w:rPr>
        <w:t>.com；</w:t>
      </w:r>
    </w:p>
    <w:p w:rsidR="009F050D" w:rsidRPr="009F050D" w:rsidRDefault="009F050D" w:rsidP="009F050D">
      <w:pPr>
        <w:snapToGrid w:val="0"/>
        <w:spacing w:line="312" w:lineRule="auto"/>
        <w:rPr>
          <w:rFonts w:ascii="楷体_GB2312" w:eastAsia="楷体_GB2312"/>
          <w:sz w:val="24"/>
        </w:rPr>
      </w:pPr>
      <w:r w:rsidRPr="009F050D">
        <w:rPr>
          <w:rFonts w:ascii="楷体_GB2312" w:eastAsia="楷体_GB2312" w:hint="eastAsia"/>
          <w:sz w:val="24"/>
        </w:rPr>
        <w:t>张  磊(1977—)</w:t>
      </w:r>
      <w:r w:rsidR="00A07CCC">
        <w:rPr>
          <w:rFonts w:ascii="楷体_GB2312" w:eastAsia="楷体_GB2312" w:hint="eastAsia"/>
          <w:sz w:val="24"/>
        </w:rPr>
        <w:t>,</w:t>
      </w:r>
      <w:r w:rsidRPr="009F050D">
        <w:rPr>
          <w:rFonts w:ascii="楷体_GB2312" w:eastAsia="楷体_GB2312" w:hint="eastAsia"/>
          <w:sz w:val="24"/>
        </w:rPr>
        <w:t>男，</w:t>
      </w:r>
      <w:r>
        <w:rPr>
          <w:rFonts w:ascii="楷体_GB2312" w:eastAsia="楷体_GB2312" w:hint="eastAsia"/>
          <w:sz w:val="24"/>
        </w:rPr>
        <w:t>博士</w:t>
      </w:r>
      <w:r>
        <w:rPr>
          <w:rFonts w:ascii="楷体_GB2312" w:eastAsia="楷体_GB2312"/>
          <w:sz w:val="24"/>
        </w:rPr>
        <w:t>，</w:t>
      </w:r>
      <w:r w:rsidRPr="009F050D">
        <w:rPr>
          <w:rFonts w:ascii="楷体_GB2312" w:eastAsia="楷体_GB2312" w:hint="eastAsia"/>
          <w:sz w:val="24"/>
        </w:rPr>
        <w:t>教授，研究方向为风力发电机组控制技术等。</w:t>
      </w:r>
    </w:p>
    <w:p w:rsidR="003A7F15" w:rsidRPr="009F050D" w:rsidRDefault="003A7F15"/>
    <w:sectPr w:rsidR="003A7F15" w:rsidRPr="009F050D" w:rsidSect="00FF56CB">
      <w:pgSz w:w="11906" w:h="16838" w:code="9"/>
      <w:pgMar w:top="1814" w:right="1134" w:bottom="1418" w:left="1134" w:header="851" w:footer="992" w:gutter="0"/>
      <w:cols w:space="425"/>
      <w:docGrid w:type="linesAndChars" w:linePitch="312" w:charSpace="-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7B2" w:rsidRDefault="003517B2"/>
  </w:endnote>
  <w:endnote w:type="continuationSeparator" w:id="0">
    <w:p w:rsidR="003517B2" w:rsidRDefault="003517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7B2" w:rsidRDefault="003517B2"/>
  </w:footnote>
  <w:footnote w:type="continuationSeparator" w:id="0">
    <w:p w:rsidR="003517B2" w:rsidRDefault="003517B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D5601"/>
    <w:multiLevelType w:val="hybridMultilevel"/>
    <w:tmpl w:val="D32240CA"/>
    <w:lvl w:ilvl="0" w:tplc="C4163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3E204C4"/>
    <w:multiLevelType w:val="hybridMultilevel"/>
    <w:tmpl w:val="9CFAA564"/>
    <w:lvl w:ilvl="0" w:tplc="B658CF26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F7"/>
    <w:rsid w:val="00015AA1"/>
    <w:rsid w:val="002F1EBB"/>
    <w:rsid w:val="003517B2"/>
    <w:rsid w:val="003A7F15"/>
    <w:rsid w:val="005A6469"/>
    <w:rsid w:val="008455F7"/>
    <w:rsid w:val="00897C24"/>
    <w:rsid w:val="009F050D"/>
    <w:rsid w:val="00A07CCC"/>
    <w:rsid w:val="00C27DEB"/>
    <w:rsid w:val="00D9087F"/>
    <w:rsid w:val="00F43FD9"/>
    <w:rsid w:val="00F9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27436-E4BB-4EC5-9F41-17F0761E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2F1EBB"/>
    <w:rPr>
      <w:rFonts w:ascii="Times New Roman" w:eastAsia="宋体" w:hAnsi="Times New Roman" w:cs="Times New Roman"/>
      <w:sz w:val="28"/>
      <w:szCs w:val="28"/>
    </w:rPr>
  </w:style>
  <w:style w:type="character" w:customStyle="1" w:styleId="Char">
    <w:name w:val="称呼 Char"/>
    <w:basedOn w:val="a0"/>
    <w:link w:val="a3"/>
    <w:uiPriority w:val="99"/>
    <w:rsid w:val="002F1EBB"/>
    <w:rPr>
      <w:rFonts w:ascii="Times New Roman" w:eastAsia="宋体" w:hAnsi="Times New Roman" w:cs="Times New Roman"/>
      <w:sz w:val="28"/>
      <w:szCs w:val="28"/>
    </w:rPr>
  </w:style>
  <w:style w:type="paragraph" w:styleId="a4">
    <w:name w:val="Closing"/>
    <w:basedOn w:val="a"/>
    <w:link w:val="Char0"/>
    <w:uiPriority w:val="99"/>
    <w:unhideWhenUsed/>
    <w:rsid w:val="002F1EBB"/>
    <w:pPr>
      <w:ind w:leftChars="2100" w:left="10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Char0">
    <w:name w:val="结束语 Char"/>
    <w:basedOn w:val="a0"/>
    <w:link w:val="a4"/>
    <w:uiPriority w:val="99"/>
    <w:rsid w:val="002F1EBB"/>
    <w:rPr>
      <w:rFonts w:ascii="Times New Roman" w:eastAsia="宋体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D908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729</Words>
  <Characters>791</Characters>
  <Application>Microsoft Office Word</Application>
  <DocSecurity>0</DocSecurity>
  <Lines>34</Lines>
  <Paragraphs>17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jiexian du</dc:creator>
  <cp:keywords/>
  <dc:description/>
  <cp:lastModifiedBy>jiexian du</cp:lastModifiedBy>
  <cp:revision>10</cp:revision>
  <cp:lastPrinted>2015-06-25T02:45:00Z</cp:lastPrinted>
  <dcterms:created xsi:type="dcterms:W3CDTF">2015-06-05T07:39:00Z</dcterms:created>
  <dcterms:modified xsi:type="dcterms:W3CDTF">2015-06-25T02:56:00Z</dcterms:modified>
</cp:coreProperties>
</file>