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B14" w:rsidRPr="00D12EEA" w:rsidRDefault="00040B14" w:rsidP="00D1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Hlk479201127"/>
      <w:r>
        <w:rPr>
          <w:rFonts w:ascii="Times New Roman" w:hAnsi="Times New Roman" w:cs="Times New Roman"/>
          <w:b/>
        </w:rPr>
        <w:t>FICHE PROF : Algorithme glouton et labyrinthe</w:t>
      </w: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Auteur(s) :</w:t>
            </w:r>
          </w:p>
        </w:tc>
        <w:tc>
          <w:tcPr>
            <w:tcW w:w="6663" w:type="dxa"/>
          </w:tcPr>
          <w:p w:rsidR="00140632" w:rsidRDefault="00A67499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 Wai Tong Christian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Cycle(s) / Niveaux :</w:t>
            </w:r>
          </w:p>
        </w:tc>
        <w:tc>
          <w:tcPr>
            <w:tcW w:w="6663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Lycée / </w:t>
            </w:r>
            <w:r w:rsidR="004A1F1D">
              <w:rPr>
                <w:rFonts w:ascii="Times New Roman" w:hAnsi="Times New Roman" w:cs="Times New Roman"/>
              </w:rPr>
              <w:t xml:space="preserve">Première </w:t>
            </w:r>
            <w:r>
              <w:rPr>
                <w:rFonts w:ascii="Times New Roman" w:hAnsi="Times New Roman" w:cs="Times New Roman"/>
              </w:rPr>
              <w:t>Spécialité NSI</w:t>
            </w:r>
            <w:r w:rsidR="004A1F1D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Mots clés :</w:t>
            </w:r>
          </w:p>
        </w:tc>
        <w:tc>
          <w:tcPr>
            <w:tcW w:w="6663" w:type="dxa"/>
          </w:tcPr>
          <w:p w:rsidR="00140632" w:rsidRDefault="00B66835" w:rsidP="00A674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Algorithme glouton et labyrinthe</w:t>
            </w:r>
          </w:p>
        </w:tc>
      </w:tr>
      <w:tr w:rsidR="00140632" w:rsidTr="00813631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 tâche assignée à l’élève :</w:t>
            </w:r>
          </w:p>
        </w:tc>
        <w:tc>
          <w:tcPr>
            <w:tcW w:w="6663" w:type="dxa"/>
            <w:shd w:val="clear" w:color="auto" w:fill="auto"/>
          </w:tcPr>
          <w:p w:rsidR="00140632" w:rsidRDefault="00B66835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Programmation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Objectif(s) :</w:t>
            </w:r>
          </w:p>
        </w:tc>
        <w:tc>
          <w:tcPr>
            <w:tcW w:w="6663" w:type="dxa"/>
          </w:tcPr>
          <w:p w:rsidR="00140632" w:rsidRPr="0099743B" w:rsidRDefault="00B66835" w:rsidP="00B6683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Compléter un programme de résolution de labyrinthe à l'aide de l'algorithme glouton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5F5A53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Programme officiel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Thème(s) :</w:t>
            </w:r>
          </w:p>
        </w:tc>
        <w:tc>
          <w:tcPr>
            <w:tcW w:w="6663" w:type="dxa"/>
          </w:tcPr>
          <w:p w:rsidR="00140632" w:rsidRDefault="0099743B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Algorithmique.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Attendu(s) de fin de cycle :</w:t>
            </w:r>
          </w:p>
        </w:tc>
        <w:tc>
          <w:tcPr>
            <w:tcW w:w="6663" w:type="dxa"/>
          </w:tcPr>
          <w:p w:rsidR="00140632" w:rsidRPr="00042F5C" w:rsidRDefault="00A67499" w:rsidP="00B668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Etre capable </w:t>
            </w:r>
            <w:r w:rsidR="00B66835">
              <w:rPr>
                <w:rFonts w:ascii="Times New Roman" w:hAnsi="Times New Roman" w:cs="Times New Roman"/>
              </w:rPr>
              <w:t>de compléter un programme pour appliquer l'algorithme glouton à la résolution d'un problème.</w:t>
            </w:r>
          </w:p>
        </w:tc>
      </w:tr>
      <w:tr w:rsidR="00140632" w:rsidTr="00A91940">
        <w:tc>
          <w:tcPr>
            <w:tcW w:w="3964" w:type="dxa"/>
          </w:tcPr>
          <w:p w:rsidR="00140632" w:rsidRPr="000A4F15" w:rsidRDefault="00140632" w:rsidP="00A91940">
            <w:pPr>
              <w:rPr>
                <w:rFonts w:ascii="Times New Roman" w:hAnsi="Times New Roman" w:cs="Times New Roman"/>
              </w:rPr>
            </w:pPr>
            <w:r w:rsidRPr="000A4F15">
              <w:rPr>
                <w:rFonts w:ascii="Times New Roman" w:hAnsi="Times New Roman" w:cs="Times New Roman"/>
              </w:rPr>
              <w:t>Prérequis :</w:t>
            </w:r>
          </w:p>
        </w:tc>
        <w:tc>
          <w:tcPr>
            <w:tcW w:w="6663" w:type="dxa"/>
          </w:tcPr>
          <w:p w:rsidR="007515F3" w:rsidRPr="00B66835" w:rsidRDefault="007515F3" w:rsidP="00B6683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Langage de programmation Python : </w:t>
            </w:r>
            <w:r w:rsidR="00B66835">
              <w:rPr>
                <w:rFonts w:ascii="Times New Roman" w:hAnsi="Times New Roman" w:cs="Times New Roman"/>
              </w:rPr>
              <w:t>boucle, utilisation de méthodes d'une classe d'objets (programmation orientée objet)</w:t>
            </w:r>
            <w:r w:rsidRPr="00B6683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5F5A53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Proposition de mise en œuvre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Durée :</w:t>
            </w:r>
          </w:p>
        </w:tc>
        <w:tc>
          <w:tcPr>
            <w:tcW w:w="6663" w:type="dxa"/>
          </w:tcPr>
          <w:p w:rsidR="00140632" w:rsidRDefault="00893725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 min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Matériel(s) / Logiciel(s) nécessaires</w:t>
            </w:r>
          </w:p>
        </w:tc>
        <w:tc>
          <w:tcPr>
            <w:tcW w:w="6663" w:type="dxa"/>
          </w:tcPr>
          <w:p w:rsidR="00D12EEA" w:rsidRPr="00A365AD" w:rsidRDefault="00A67499" w:rsidP="00A365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Spyder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l’élève :</w:t>
            </w:r>
          </w:p>
        </w:tc>
        <w:tc>
          <w:tcPr>
            <w:tcW w:w="6663" w:type="dxa"/>
          </w:tcPr>
          <w:p w:rsidR="00ED3C1D" w:rsidRDefault="00ED3C1D" w:rsidP="0089372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L’énoncé de l’a</w:t>
            </w:r>
            <w:r w:rsidR="00893725">
              <w:rPr>
                <w:rFonts w:ascii="Times New Roman" w:hAnsi="Times New Roman" w:cs="Times New Roman"/>
              </w:rPr>
              <w:t>ctivité</w:t>
            </w:r>
            <w:r>
              <w:rPr>
                <w:rFonts w:ascii="Times New Roman" w:hAnsi="Times New Roman" w:cs="Times New Roman"/>
              </w:rPr>
              <w:t>.</w:t>
            </w:r>
            <w:bookmarkStart w:id="1" w:name="_GoBack"/>
            <w:bookmarkEnd w:id="1"/>
          </w:p>
          <w:p w:rsidR="00D12EEA" w:rsidRPr="00893725" w:rsidRDefault="00ED3C1D" w:rsidP="00B6683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ordinateur où est installé </w:t>
            </w:r>
            <w:proofErr w:type="spellStart"/>
            <w:r w:rsidR="00B66835">
              <w:rPr>
                <w:rFonts w:ascii="Times New Roman" w:hAnsi="Times New Roman" w:cs="Times New Roman"/>
              </w:rPr>
              <w:t>Spyder</w:t>
            </w:r>
            <w:proofErr w:type="spellEnd"/>
            <w:r w:rsidR="00B66835">
              <w:rPr>
                <w:rFonts w:ascii="Times New Roman" w:hAnsi="Times New Roman" w:cs="Times New Roman"/>
              </w:rPr>
              <w:t xml:space="preserve"> (Anaconda)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le professeur :</w:t>
            </w:r>
          </w:p>
        </w:tc>
        <w:tc>
          <w:tcPr>
            <w:tcW w:w="6663" w:type="dxa"/>
          </w:tcPr>
          <w:p w:rsidR="00643DBE" w:rsidRDefault="00643DBE" w:rsidP="00643DBE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L’énoncé de l’activité. </w:t>
            </w:r>
          </w:p>
          <w:p w:rsidR="00D12EEA" w:rsidRPr="00A67499" w:rsidRDefault="00643DBE" w:rsidP="00A67499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vidéoprojecteur. 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 spatiale de la salle :</w:t>
            </w:r>
          </w:p>
        </w:tc>
        <w:tc>
          <w:tcPr>
            <w:tcW w:w="6663" w:type="dxa"/>
          </w:tcPr>
          <w:p w:rsidR="00140632" w:rsidRPr="00ED3C1D" w:rsidRDefault="00BF39A7" w:rsidP="00BF39A7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Salle informatique, idéalement disposée en îlots</w:t>
            </w:r>
            <w:r w:rsidR="00ED3C1D" w:rsidRPr="00ED3C1D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de fonctionnement de la classe :</w:t>
            </w:r>
          </w:p>
        </w:tc>
        <w:tc>
          <w:tcPr>
            <w:tcW w:w="6663" w:type="dxa"/>
          </w:tcPr>
          <w:p w:rsidR="00ED3C1D" w:rsidRDefault="00ED3C1D" w:rsidP="00ED3C1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élèves se placent dès l’entrée en classe en groupe.</w:t>
            </w:r>
          </w:p>
          <w:p w:rsidR="00643DBE" w:rsidRDefault="00643DBE" w:rsidP="00643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temps différents :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C451C">
              <w:rPr>
                <w:rFonts w:ascii="Times New Roman" w:hAnsi="Times New Roman" w:cs="Times New Roman"/>
                <w:vertAlign w:val="superscript"/>
              </w:rPr>
              <w:t>er</w:t>
            </w:r>
            <w:r>
              <w:rPr>
                <w:rFonts w:ascii="Times New Roman" w:hAnsi="Times New Roman" w:cs="Times New Roman"/>
              </w:rPr>
              <w:t xml:space="preserve"> temps : Lecture de l’énoncé - Recherche individuelle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Travail individuel : les élèves s’approprient l’activité et se construisent une opinion.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Travail de groupe – Rédaction d’une solution de groupe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 élèves échangent leurs idées avec leur groupe et se mettent d’accord sur une solution commune. Une fois la solution commune déterminée, rédaction de la production du groupe. 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</w:t>
            </w:r>
            <w:r w:rsidRPr="006F3D9A">
              <w:rPr>
                <w:rFonts w:ascii="Times New Roman" w:hAnsi="Times New Roman" w:cs="Times New Roman"/>
              </w:rPr>
              <w:t>Présentation de certaines productions – Débat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groupes choisis par l’enseignant présentent leur solution à la classe. Les autres élèves posent des questions ou émettent leur avis par rapport à la solution proposée.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Synthèse – Correction 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Synthèse orale puis écrite, par l’enseignant, de l’activité à partir des productions d’élèves.</w:t>
            </w:r>
          </w:p>
          <w:p w:rsidR="00140632" w:rsidRPr="00A365AD" w:rsidRDefault="00140632" w:rsidP="00A365AD">
            <w:pPr>
              <w:rPr>
                <w:rFonts w:ascii="Times New Roman" w:hAnsi="Times New Roman" w:cs="Times New Roman"/>
              </w:rPr>
            </w:pP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C7799E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C7799E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799E">
              <w:rPr>
                <w:rFonts w:ascii="Times New Roman" w:hAnsi="Times New Roman" w:cs="Times New Roman"/>
                <w:b/>
              </w:rPr>
              <w:t>Anticipation et différenciation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Réponse(s) attendue(s) (finales, partielles ou autres) :</w:t>
            </w:r>
          </w:p>
        </w:tc>
        <w:tc>
          <w:tcPr>
            <w:tcW w:w="6663" w:type="dxa"/>
          </w:tcPr>
          <w:p w:rsidR="00140632" w:rsidRPr="00BB3E51" w:rsidRDefault="00B66835" w:rsidP="00BF39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L'élève doit êtr</w:t>
            </w:r>
            <w:r w:rsidR="00E85261">
              <w:rPr>
                <w:rFonts w:ascii="Times New Roman" w:hAnsi="Times New Roman" w:cs="Times New Roman"/>
              </w:rPr>
              <w:t>e capable d'écrire des portions de programme conformément à une description donnée afin d'accomplir une tâche particulière.</w:t>
            </w:r>
          </w:p>
        </w:tc>
      </w:tr>
      <w:tr w:rsidR="00140632" w:rsidRPr="0053667A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Coups de pouce :</w:t>
            </w:r>
          </w:p>
        </w:tc>
        <w:tc>
          <w:tcPr>
            <w:tcW w:w="6663" w:type="dxa"/>
          </w:tcPr>
          <w:p w:rsidR="00BF39A7" w:rsidRPr="004C6C03" w:rsidRDefault="004C6C03" w:rsidP="004C6C03">
            <w:pPr>
              <w:pStyle w:val="Paragraphedeliste"/>
              <w:numPr>
                <w:ilvl w:val="0"/>
                <w:numId w:val="1"/>
              </w:num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Aide pour trouver les instructions correspondantes à la description de la solution donnée.</w:t>
            </w:r>
          </w:p>
        </w:tc>
      </w:tr>
      <w:tr w:rsidR="00140632" w:rsidRPr="0053667A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d’organisation :</w:t>
            </w:r>
          </w:p>
        </w:tc>
        <w:tc>
          <w:tcPr>
            <w:tcW w:w="6663" w:type="dxa"/>
          </w:tcPr>
          <w:p w:rsidR="00140632" w:rsidRPr="00643DBE" w:rsidRDefault="00BF39A7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 par binômes choisie par les élèves.</w:t>
            </w:r>
          </w:p>
        </w:tc>
      </w:tr>
      <w:tr w:rsidR="00140632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des consignes :</w:t>
            </w:r>
          </w:p>
        </w:tc>
        <w:tc>
          <w:tcPr>
            <w:tcW w:w="6663" w:type="dxa"/>
          </w:tcPr>
          <w:p w:rsidR="00140632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Questions qui permettent de susciter une réflexion et de guider la démarche.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Différenciation des moyens de réponses :</w:t>
            </w:r>
          </w:p>
        </w:tc>
        <w:tc>
          <w:tcPr>
            <w:tcW w:w="6663" w:type="dxa"/>
          </w:tcPr>
          <w:p w:rsidR="00643DBE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Ecrit avec la rédaction de la recherche individuelle et de la production de groupe.</w:t>
            </w:r>
          </w:p>
          <w:p w:rsidR="00140632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Oral avec l’exposé devant les autres groupes de la classe.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Complexification de la tâche :</w:t>
            </w:r>
          </w:p>
        </w:tc>
        <w:tc>
          <w:tcPr>
            <w:tcW w:w="6663" w:type="dxa"/>
          </w:tcPr>
          <w:p w:rsidR="00140632" w:rsidRPr="00ED0D94" w:rsidRDefault="00140632" w:rsidP="00A91940">
            <w:pPr>
              <w:rPr>
                <w:rFonts w:ascii="Times New Roman" w:hAnsi="Times New Roman" w:cs="Times New Roman"/>
              </w:rPr>
            </w:pPr>
          </w:p>
        </w:tc>
      </w:tr>
    </w:tbl>
    <w:p w:rsidR="00140632" w:rsidRPr="00123507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1635"/>
        <w:gridCol w:w="1195"/>
        <w:gridCol w:w="3402"/>
        <w:gridCol w:w="4395"/>
      </w:tblGrid>
      <w:tr w:rsidR="00140632" w:rsidRPr="00123507" w:rsidTr="00A91940">
        <w:tc>
          <w:tcPr>
            <w:tcW w:w="10627" w:type="dxa"/>
            <w:gridSpan w:val="4"/>
            <w:shd w:val="clear" w:color="auto" w:fill="BFBFBF" w:themeFill="background1" w:themeFillShade="BF"/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Postures envisagées</w:t>
            </w:r>
          </w:p>
        </w:tc>
      </w:tr>
      <w:tr w:rsidR="00140632" w:rsidRPr="00123507" w:rsidTr="00A91940">
        <w:tc>
          <w:tcPr>
            <w:tcW w:w="163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Durée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Elèves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Enseignant</w:t>
            </w:r>
          </w:p>
        </w:tc>
      </w:tr>
      <w:tr w:rsidR="00140632" w:rsidRPr="00123507" w:rsidTr="00A91940">
        <w:tc>
          <w:tcPr>
            <w:tcW w:w="1635" w:type="dxa"/>
            <w:shd w:val="clear" w:color="auto" w:fill="92D050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 xml:space="preserve">Préparation </w:t>
            </w:r>
          </w:p>
        </w:tc>
        <w:tc>
          <w:tcPr>
            <w:tcW w:w="1195" w:type="dxa"/>
            <w:shd w:val="clear" w:color="auto" w:fill="auto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shd w:val="clear" w:color="auto" w:fill="auto"/>
          </w:tcPr>
          <w:p w:rsidR="00315CAD" w:rsidRPr="00315CAD" w:rsidRDefault="00315CAD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7515F3" w:rsidRPr="00123507" w:rsidTr="00813631">
        <w:trPr>
          <w:trHeight w:val="606"/>
        </w:trPr>
        <w:tc>
          <w:tcPr>
            <w:tcW w:w="1635" w:type="dxa"/>
            <w:vMerge w:val="restart"/>
            <w:shd w:val="clear" w:color="auto" w:fill="33CCFF"/>
          </w:tcPr>
          <w:p w:rsidR="007515F3" w:rsidRPr="00123507" w:rsidRDefault="007515F3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Entrée en classe</w:t>
            </w:r>
          </w:p>
        </w:tc>
        <w:tc>
          <w:tcPr>
            <w:tcW w:w="1195" w:type="dxa"/>
            <w:vMerge w:val="restart"/>
          </w:tcPr>
          <w:p w:rsidR="007515F3" w:rsidRPr="0012286D" w:rsidRDefault="007515F3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123507" w:rsidRDefault="007515F3" w:rsidP="00A365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7515F3" w:rsidRPr="007515F3" w:rsidRDefault="0058724D" w:rsidP="0058724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L'enseignant donne les consignes concernant la séance : élèves en binômes, le déroulé de la séance.</w:t>
            </w:r>
          </w:p>
        </w:tc>
      </w:tr>
      <w:tr w:rsidR="007515F3" w:rsidRPr="00123507" w:rsidTr="00813631">
        <w:trPr>
          <w:trHeight w:val="606"/>
        </w:trPr>
        <w:tc>
          <w:tcPr>
            <w:tcW w:w="1635" w:type="dxa"/>
            <w:vMerge/>
            <w:shd w:val="clear" w:color="auto" w:fill="33CCFF"/>
          </w:tcPr>
          <w:p w:rsidR="007515F3" w:rsidRPr="00123507" w:rsidRDefault="007515F3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Merge/>
          </w:tcPr>
          <w:p w:rsidR="007515F3" w:rsidRPr="0012286D" w:rsidRDefault="007515F3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7515F3" w:rsidRDefault="007515F3" w:rsidP="0058724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Les élèves s’installent.</w:t>
            </w:r>
          </w:p>
        </w:tc>
        <w:tc>
          <w:tcPr>
            <w:tcW w:w="4395" w:type="dxa"/>
          </w:tcPr>
          <w:p w:rsidR="007515F3" w:rsidRPr="007515F3" w:rsidRDefault="007515F3" w:rsidP="007515F3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40579E">
        <w:trPr>
          <w:trHeight w:val="518"/>
        </w:trPr>
        <w:tc>
          <w:tcPr>
            <w:tcW w:w="1635" w:type="dxa"/>
            <w:vMerge w:val="restart"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Mise en activité</w:t>
            </w: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042F5C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4C6C03" w:rsidRDefault="004C6C0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 succincte sur l'algorithme glouton</w:t>
            </w:r>
          </w:p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Présentation du problème et du résultat final attendu.</w:t>
            </w:r>
          </w:p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Consigne : Chaque élève doit lire l’énoncé de l’activité distribuée.</w:t>
            </w:r>
          </w:p>
          <w:p w:rsidR="00315CAD" w:rsidRPr="00A365AD" w:rsidRDefault="0058724D" w:rsidP="005872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Consigne : Rédaction numérique</w:t>
            </w:r>
            <w:r w:rsidR="007515F3" w:rsidRPr="0051364D">
              <w:rPr>
                <w:rFonts w:ascii="Times New Roman" w:hAnsi="Times New Roman" w:cs="Times New Roman"/>
              </w:rPr>
              <w:t xml:space="preserve"> où ils écrivent </w:t>
            </w:r>
            <w:r>
              <w:rPr>
                <w:rFonts w:ascii="Times New Roman" w:hAnsi="Times New Roman" w:cs="Times New Roman"/>
              </w:rPr>
              <w:t xml:space="preserve">le résultat de </w:t>
            </w:r>
            <w:r w:rsidR="007515F3" w:rsidRPr="0051364D">
              <w:rPr>
                <w:rFonts w:ascii="Times New Roman" w:hAnsi="Times New Roman" w:cs="Times New Roman"/>
              </w:rPr>
              <w:t>leur recherche.</w:t>
            </w:r>
          </w:p>
        </w:tc>
      </w:tr>
      <w:tr w:rsidR="00D324C5" w:rsidRPr="00123507" w:rsidTr="0040579E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Lecture individuelle de l’activité. </w:t>
            </w:r>
          </w:p>
          <w:p w:rsidR="001E1DB2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Rédaction d’une réponse (au moins le début) avec les détails de la recherche.</w:t>
            </w:r>
          </w:p>
        </w:tc>
        <w:tc>
          <w:tcPr>
            <w:tcW w:w="43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40579E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Les élèves travaillent par </w:t>
            </w:r>
            <w:r>
              <w:rPr>
                <w:rFonts w:ascii="Times New Roman" w:hAnsi="Times New Roman" w:cs="Times New Roman"/>
              </w:rPr>
              <w:t>binôme</w:t>
            </w:r>
            <w:r w:rsidRPr="0051364D">
              <w:rPr>
                <w:rFonts w:ascii="Times New Roman" w:hAnsi="Times New Roman" w:cs="Times New Roman"/>
              </w:rPr>
              <w:t>.</w:t>
            </w:r>
          </w:p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Chaque élève expose ses idées. </w:t>
            </w:r>
          </w:p>
          <w:p w:rsidR="00D324C5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Ils débattent entre eux afin de rédiger une solution commune. </w:t>
            </w:r>
          </w:p>
        </w:tc>
        <w:tc>
          <w:tcPr>
            <w:tcW w:w="4395" w:type="dxa"/>
          </w:tcPr>
          <w:p w:rsidR="007515F3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Distribution de coups de pouce si nécessaire pour relancer un binôme dans la recherche. </w:t>
            </w:r>
          </w:p>
          <w:p w:rsidR="007515F3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des réponses de chaque groupe. </w:t>
            </w:r>
          </w:p>
          <w:p w:rsidR="00D324C5" w:rsidRDefault="007515F3" w:rsidP="0058724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Réflexion sur l’agencement des diverses productions afin de bien gérer, organiser le débat lors de la mise en commun. </w:t>
            </w:r>
          </w:p>
        </w:tc>
      </w:tr>
      <w:tr w:rsidR="00D324C5" w:rsidRPr="00123507" w:rsidTr="0040579E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E1DB2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 </w:t>
            </w:r>
            <w:r>
              <w:rPr>
                <w:rFonts w:ascii="Times New Roman" w:hAnsi="Times New Roman" w:cs="Times New Roman"/>
              </w:rPr>
              <w:t>binôme</w:t>
            </w:r>
            <w:r w:rsidRPr="0051364D">
              <w:rPr>
                <w:rFonts w:ascii="Times New Roman" w:hAnsi="Times New Roman" w:cs="Times New Roman"/>
              </w:rPr>
              <w:t xml:space="preserve"> s’est mis d’accord sur la stratégie à adopter.</w:t>
            </w:r>
          </w:p>
        </w:tc>
        <w:tc>
          <w:tcPr>
            <w:tcW w:w="4395" w:type="dxa"/>
          </w:tcPr>
          <w:p w:rsidR="001E1DB2" w:rsidRPr="001E1DB2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L’enseignant demande d’écrire le </w:t>
            </w:r>
            <w:r w:rsidR="001D1AD9">
              <w:rPr>
                <w:rFonts w:ascii="Times New Roman" w:hAnsi="Times New Roman" w:cs="Times New Roman"/>
              </w:rPr>
              <w:t>programme</w:t>
            </w:r>
            <w:r>
              <w:rPr>
                <w:rFonts w:ascii="Times New Roman" w:hAnsi="Times New Roman" w:cs="Times New Roman"/>
              </w:rPr>
              <w:t xml:space="preserve"> correspondant à la stratégie choisie.</w:t>
            </w:r>
          </w:p>
        </w:tc>
      </w:tr>
      <w:tr w:rsidR="00D324C5" w:rsidRPr="00123507" w:rsidTr="0040579E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D1AD9" w:rsidRDefault="001D1AD9" w:rsidP="001D1AD9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 xml:space="preserve">Rédaction </w:t>
            </w:r>
            <w:r>
              <w:rPr>
                <w:rFonts w:ascii="Times New Roman" w:hAnsi="Times New Roman" w:cs="Times New Roman"/>
              </w:rPr>
              <w:t>du programme</w:t>
            </w:r>
            <w:r w:rsidRPr="001D1AD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95" w:type="dxa"/>
          </w:tcPr>
          <w:p w:rsidR="00D324C5" w:rsidRDefault="00D324C5" w:rsidP="0040579E">
            <w:pPr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D659D4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3D54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D1AD9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 xml:space="preserve">Les élèves proposent leur </w:t>
            </w:r>
            <w:r>
              <w:rPr>
                <w:rFonts w:ascii="Times New Roman" w:hAnsi="Times New Roman" w:cs="Times New Roman"/>
              </w:rPr>
              <w:t>programme</w:t>
            </w:r>
            <w:r w:rsidRPr="001D1AD9">
              <w:rPr>
                <w:rFonts w:ascii="Times New Roman" w:hAnsi="Times New Roman" w:cs="Times New Roman"/>
              </w:rPr>
              <w:t xml:space="preserve">. Ils expliquent leur démarche aux autres </w:t>
            </w:r>
            <w:r>
              <w:rPr>
                <w:rFonts w:ascii="Times New Roman" w:hAnsi="Times New Roman" w:cs="Times New Roman"/>
              </w:rPr>
              <w:t>binôm</w:t>
            </w:r>
            <w:r w:rsidRPr="001D1AD9">
              <w:rPr>
                <w:rFonts w:ascii="Times New Roman" w:hAnsi="Times New Roman" w:cs="Times New Roman"/>
              </w:rPr>
              <w:t>es.</w:t>
            </w:r>
          </w:p>
        </w:tc>
        <w:tc>
          <w:tcPr>
            <w:tcW w:w="4395" w:type="dxa"/>
          </w:tcPr>
          <w:p w:rsidR="001D1AD9" w:rsidRPr="00B80BF3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>Mise en commun, mise au point d’une correction commune.</w:t>
            </w:r>
          </w:p>
          <w:p w:rsidR="001D1AD9" w:rsidRPr="00B80BF3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 xml:space="preserve">L’enseignant expose le travail de certains </w:t>
            </w:r>
            <w:r>
              <w:rPr>
                <w:rFonts w:ascii="Times New Roman" w:hAnsi="Times New Roman" w:cs="Times New Roman"/>
              </w:rPr>
              <w:t>binôm</w:t>
            </w:r>
            <w:r w:rsidRPr="00B80BF3">
              <w:rPr>
                <w:rFonts w:ascii="Times New Roman" w:hAnsi="Times New Roman" w:cs="Times New Roman"/>
              </w:rPr>
              <w:t xml:space="preserve">es. Le travail des </w:t>
            </w:r>
            <w:r>
              <w:rPr>
                <w:rFonts w:ascii="Times New Roman" w:hAnsi="Times New Roman" w:cs="Times New Roman"/>
              </w:rPr>
              <w:t>binôm</w:t>
            </w:r>
            <w:r w:rsidRPr="00B80BF3">
              <w:rPr>
                <w:rFonts w:ascii="Times New Roman" w:hAnsi="Times New Roman" w:cs="Times New Roman"/>
              </w:rPr>
              <w:t xml:space="preserve">es choisis est vidéoprojeté.  </w:t>
            </w:r>
          </w:p>
          <w:p w:rsidR="00D324C5" w:rsidRPr="001E1DB2" w:rsidRDefault="001D1AD9" w:rsidP="001D1AD9">
            <w:pPr>
              <w:pStyle w:val="Paragraphedeliste"/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>C’est l’occasion ici de revenir sur la complexité des différents algorithmes proposés.</w:t>
            </w:r>
            <w:r>
              <w:rPr>
                <w:rFonts w:ascii="Times New Roman" w:hAnsi="Times New Roman" w:cs="Times New Roman"/>
              </w:rPr>
              <w:t xml:space="preserve"> On montre alors que la complexité est linéaire. </w:t>
            </w:r>
          </w:p>
        </w:tc>
      </w:tr>
      <w:tr w:rsidR="00D324C5" w:rsidRPr="00123507" w:rsidTr="00D659D4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3D54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E1DB2" w:rsidRDefault="00D324C5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D324C5" w:rsidRPr="001D1AD9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>Bilan de l’activité, ce qu’il faut retenir.</w:t>
            </w:r>
          </w:p>
        </w:tc>
      </w:tr>
      <w:bookmarkEnd w:id="0"/>
    </w:tbl>
    <w:p w:rsidR="00140632" w:rsidRDefault="00140632" w:rsidP="00140632">
      <w:pPr>
        <w:rPr>
          <w:rFonts w:ascii="Times New Roman" w:hAnsi="Times New Roman" w:cs="Times New Roman"/>
        </w:rPr>
      </w:pPr>
    </w:p>
    <w:p w:rsidR="00813631" w:rsidRPr="00140632" w:rsidRDefault="00813631">
      <w:pPr>
        <w:rPr>
          <w:rFonts w:ascii="Times New Roman" w:hAnsi="Times New Roman" w:cs="Times New Roman"/>
        </w:rPr>
      </w:pPr>
    </w:p>
    <w:p w:rsidR="00015274" w:rsidRDefault="00015274"/>
    <w:sectPr w:rsidR="00015274" w:rsidSect="00015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5061E"/>
    <w:multiLevelType w:val="hybridMultilevel"/>
    <w:tmpl w:val="43D0F5F4"/>
    <w:lvl w:ilvl="0" w:tplc="E1ECC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33847"/>
    <w:multiLevelType w:val="hybridMultilevel"/>
    <w:tmpl w:val="6E566D78"/>
    <w:lvl w:ilvl="0" w:tplc="973A24D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BB4873"/>
    <w:multiLevelType w:val="hybridMultilevel"/>
    <w:tmpl w:val="2F32077E"/>
    <w:lvl w:ilvl="0" w:tplc="B42A5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E1004"/>
    <w:multiLevelType w:val="hybridMultilevel"/>
    <w:tmpl w:val="080AB804"/>
    <w:lvl w:ilvl="0" w:tplc="AD60E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E68CF"/>
    <w:multiLevelType w:val="hybridMultilevel"/>
    <w:tmpl w:val="28F8F8F4"/>
    <w:lvl w:ilvl="0" w:tplc="6D2818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50BF4"/>
    <w:multiLevelType w:val="hybridMultilevel"/>
    <w:tmpl w:val="6122C1E8"/>
    <w:lvl w:ilvl="0" w:tplc="D9B24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34325"/>
    <w:multiLevelType w:val="hybridMultilevel"/>
    <w:tmpl w:val="AB0C94BE"/>
    <w:lvl w:ilvl="0" w:tplc="4A6678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726586"/>
    <w:multiLevelType w:val="hybridMultilevel"/>
    <w:tmpl w:val="A8401AFA"/>
    <w:lvl w:ilvl="0" w:tplc="58925B8E">
      <w:start w:val="5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64E35"/>
    <w:multiLevelType w:val="hybridMultilevel"/>
    <w:tmpl w:val="BF9692E6"/>
    <w:lvl w:ilvl="0" w:tplc="35FEAF1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E6A3B"/>
    <w:rsid w:val="00015274"/>
    <w:rsid w:val="00040B14"/>
    <w:rsid w:val="00140632"/>
    <w:rsid w:val="0019133C"/>
    <w:rsid w:val="001D1AD9"/>
    <w:rsid w:val="001E1DB2"/>
    <w:rsid w:val="001E660B"/>
    <w:rsid w:val="00232771"/>
    <w:rsid w:val="002633CA"/>
    <w:rsid w:val="002E5146"/>
    <w:rsid w:val="00315CAD"/>
    <w:rsid w:val="003D4F3C"/>
    <w:rsid w:val="003D54F4"/>
    <w:rsid w:val="0040579E"/>
    <w:rsid w:val="004A1F1D"/>
    <w:rsid w:val="004C6C03"/>
    <w:rsid w:val="0051364D"/>
    <w:rsid w:val="0058724D"/>
    <w:rsid w:val="00643DBE"/>
    <w:rsid w:val="006714C0"/>
    <w:rsid w:val="007515F3"/>
    <w:rsid w:val="007969FF"/>
    <w:rsid w:val="00813631"/>
    <w:rsid w:val="008313A2"/>
    <w:rsid w:val="008537C9"/>
    <w:rsid w:val="00890069"/>
    <w:rsid w:val="00893725"/>
    <w:rsid w:val="009523BC"/>
    <w:rsid w:val="0099743B"/>
    <w:rsid w:val="009B1CEF"/>
    <w:rsid w:val="009E131D"/>
    <w:rsid w:val="009E6A3B"/>
    <w:rsid w:val="00A365AD"/>
    <w:rsid w:val="00A67499"/>
    <w:rsid w:val="00B66835"/>
    <w:rsid w:val="00B80BF3"/>
    <w:rsid w:val="00BF39A7"/>
    <w:rsid w:val="00D12EEA"/>
    <w:rsid w:val="00D23CE6"/>
    <w:rsid w:val="00D324C5"/>
    <w:rsid w:val="00D82136"/>
    <w:rsid w:val="00DC618F"/>
    <w:rsid w:val="00E06F83"/>
    <w:rsid w:val="00E85261"/>
    <w:rsid w:val="00ED3C1D"/>
    <w:rsid w:val="00F91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40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D54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Raihei</dc:creator>
  <cp:lastModifiedBy>locutus</cp:lastModifiedBy>
  <cp:revision>7</cp:revision>
  <dcterms:created xsi:type="dcterms:W3CDTF">2019-09-12T18:11:00Z</dcterms:created>
  <dcterms:modified xsi:type="dcterms:W3CDTF">2019-09-13T01:23:00Z</dcterms:modified>
</cp:coreProperties>
</file>