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 Social de Imágenes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Tercer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Función</w:t>
      </w:r>
      <w:r w:rsidDel="00000000" w:rsidR="00000000" w:rsidRPr="00000000">
        <w:rPr>
          <w:b w:val="1"/>
          <w:sz w:val="24"/>
          <w:szCs w:val="24"/>
          <w:rtl w:val="0"/>
        </w:rPr>
        <w:t xml:space="preserve"> registro():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Ruta asociada: “/”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posee parámetros de entrada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 permitidos: GET y POST</w:t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Inicialmente la función crea una instancia para cada uno de los formularios que están en el archivo form.py (formulario de registro, de inicio de sesión y de recuperación de contraseña). Posteriormente con el método ‘validate_on_submit’ se valida si el formulario de interés (en este caso de registro) fue enviado y sus campos son válidos. Luego se capturan los campos digitados (nombre, usuario, email, contraseña) y se envía un correo de activación al correo digitado por el usuario. En caso de ser exitoso el proceso, se redirige a la página principal, en caso contrario se renderiza la vista Cover.html, pasando por parámetro los formularios instanciados.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Mockup asociado: Cover.html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Función</w:t>
      </w:r>
      <w:r w:rsidDel="00000000" w:rsidR="00000000" w:rsidRPr="00000000">
        <w:rPr>
          <w:b w:val="1"/>
          <w:sz w:val="24"/>
          <w:szCs w:val="24"/>
          <w:rtl w:val="0"/>
        </w:rPr>
        <w:t xml:space="preserve"> nuevaContraseña():</w:t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Ruta asociada: “/recuperar_contraseña”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posee parámetros de entrada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 permitidos: GET y POST</w:t>
      </w:r>
    </w:p>
    <w:p w:rsidR="00000000" w:rsidDel="00000000" w:rsidP="00000000" w:rsidRDefault="00000000" w:rsidRPr="00000000" w14:paraId="0000001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Inicialmente la función crea una instancia para cada uno de los formularios que están en el archivo form.py (formulario de registro, de inicio de sesión y de recuperación de contraseña). Posteriormente con el método ‘validate_on_submit’ se valida si el formulario de interés (en este caso de recuperación de contraseña) fue enviado y sus campos son válidos. Luego se capturan los campos digitados (usuario e email) y se envía un correo de recuperación al correo digitado por el usuario. En caso de ser exitoso el proceso, se redirige a la página principal, en caso contrario se renderiza la vista Cover.html, pasando por parámetro los formularios instanciados.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Mockup asociado: Cover.html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login()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Ruta asociada: “/login”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posee parámetros de entrada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 permitidos: GET y POST</w:t>
      </w:r>
    </w:p>
    <w:p w:rsidR="00000000" w:rsidDel="00000000" w:rsidP="00000000" w:rsidRDefault="00000000" w:rsidRPr="00000000" w14:paraId="0000002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Inicialmente la función crea una instancia para cada uno de los formularios que están en el archivo form.py (formulario de registro, de inicio de sesión y de recuperación de contraseña). Posteriormente con el método ‘validate_on_submit’ se valida si el formulario de interés (en este caso de inicio de sesión) fue enviado y sus campos son válidos. Luego se capturan los campos digitados (usuario y contraseña). En caso de ser exitoso el proceso, se redirige a la vista del perfil y en caso contrario se renderiza la vista Cover.html, pasando por parámetro los formularios instanciados.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Mockups asociados: Cover.html y profile.html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Función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perfil():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Ruta asociada: “/perfil”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posee parámetros de entrada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 permitidos: GET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Dentro de la función se especifican las variables de nombre, correo y cantidad, las cuales corresponden al nombre del usuario, el correo con el cual se registró y la cantidad de fotos subidas por el usuario. Estas variables son enviadas por medio de la función render_template hacía profile.html la cual recibe estos valores y los imprime. 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de la página de perfil se encontrarán las imágenes subidas por el usuario junto con los botones de crear, modificar, eliminar y descargar cuyas funciones se aplicarán a las imágenes que ha subido el usuario. Los botones de crear y modificar llaman a las funciones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crear()</w:t>
      </w:r>
      <w:r w:rsidDel="00000000" w:rsidR="00000000" w:rsidRPr="00000000">
        <w:rPr>
          <w:sz w:val="24"/>
          <w:szCs w:val="24"/>
          <w:rtl w:val="0"/>
        </w:rPr>
        <w:t xml:space="preserve"> y</w:t>
      </w:r>
      <w:r w:rsidDel="00000000" w:rsidR="00000000" w:rsidRPr="00000000">
        <w:rPr>
          <w:b w:val="1"/>
          <w:sz w:val="24"/>
          <w:szCs w:val="24"/>
          <w:rtl w:val="0"/>
        </w:rPr>
        <w:t xml:space="preserve"> modificar()</w:t>
      </w:r>
      <w:r w:rsidDel="00000000" w:rsidR="00000000" w:rsidRPr="00000000">
        <w:rPr>
          <w:sz w:val="24"/>
          <w:szCs w:val="24"/>
          <w:rtl w:val="0"/>
        </w:rPr>
        <w:t xml:space="preserve"> respectivamente.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Mockup asociado: profile.html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buscar(busqueda):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Ruta asociada: “/buscar/&lt;string:busqueda&gt;/”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Parámetros de entrada: busqueda (string)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 permitidos: GET y POST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Para realizar la búsqueda de alguna imagen, el usuario deberá digitar la palabra o conjunto de palabras de su interés en las barras de búsqueda que se encuentran en las diferentes vistas o digitar directamente sobre la url de la página. La respuesta a dicha solicitud es una vista cuyo título corresponde con la búsqueda realizada y en el resto del cuerpo se visualizan las imágenes relacionadas.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Inicialmente la función valida el tipo de solicitud, si es de tipo POST (realizada a través de una barra de búsqueda), se crea una variable y se le asigna el valor digitado por el usuario, luego renderiza la vista search.html y se le pasa como parámetro la variable creada. Por otra parte, si la solicitud fue del tipo GET, se renderiza la vista search.html y se le pasa como parámetro el string busqueda (que corresponde con lo digitado directamente sobre la url). 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Mockup asociado: search.html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crear()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Ruta asociada : "/crear"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posee parámetros de entrada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 permitidos: GET y POST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La función renderiza la vista de Crear.html. En esta, se pueden crear (agregar) nuevas imágenes por parte del usuario.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Mockup asociado: Crear.html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modificar()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Ruta asociada : "/modificar"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posee parámetros de entrada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 permitidos: GET y POST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La función renderiza la vista de modificar.html. En esta, se pueden modificar o borrar las imágenes creadas (o subidas) por el usuario.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Mockup asociado: modificar.html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