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43A7B0" w14:textId="7D22DF62" w:rsidR="00D42473" w:rsidRPr="00D42473" w:rsidRDefault="00D42473" w:rsidP="00D42473">
      <w:r w:rsidRPr="00D42473">
        <w:t>Actividad práctica — Fundamentos de Big Data</w:t>
      </w:r>
    </w:p>
    <w:p w14:paraId="6F84EBE4" w14:textId="77777777" w:rsidR="00D42473" w:rsidRPr="00D42473" w:rsidRDefault="00D42473" w:rsidP="00D42473">
      <w:r w:rsidRPr="00D42473">
        <w:t>1. Concepto de Big Data y sus 5V</w:t>
      </w:r>
    </w:p>
    <w:p w14:paraId="595A8BAD" w14:textId="77777777" w:rsidR="00D42473" w:rsidRPr="00D42473" w:rsidRDefault="00D42473" w:rsidP="00D42473">
      <w:r w:rsidRPr="00D42473">
        <w:t>Definición:</w:t>
      </w:r>
      <w:r w:rsidRPr="00D42473">
        <w:br/>
        <w:t>Big Data es el conjunto de técnicas y tecnologías que permiten procesar, almacenar y analizar enormes volúmenes de datos, en distintos formatos y a gran velocidad, con el fin de generar valor y conocimiento útil para la toma de decisiones.</w:t>
      </w:r>
    </w:p>
    <w:p w14:paraId="01AD63D0" w14:textId="77777777" w:rsidR="00D42473" w:rsidRPr="00D42473" w:rsidRDefault="00D42473" w:rsidP="00D42473">
      <w:r w:rsidRPr="00D42473">
        <w:t>Esquema de las 5V:</w:t>
      </w:r>
    </w:p>
    <w:p w14:paraId="73DACE9E" w14:textId="77777777" w:rsidR="00D42473" w:rsidRPr="00D42473" w:rsidRDefault="00D42473" w:rsidP="00D42473">
      <w:r w:rsidRPr="00D42473">
        <w:t>Volumen: Cantidades masivas de datos generados (</w:t>
      </w:r>
      <w:proofErr w:type="spellStart"/>
      <w:r w:rsidRPr="00D42473">
        <w:t>ej</w:t>
      </w:r>
      <w:proofErr w:type="spellEnd"/>
      <w:r w:rsidRPr="00D42473">
        <w:t>: redes sociales generan millones de posts por minuto).</w:t>
      </w:r>
    </w:p>
    <w:p w14:paraId="2C357C1D" w14:textId="77777777" w:rsidR="00D42473" w:rsidRPr="00D42473" w:rsidRDefault="00D42473" w:rsidP="00D42473">
      <w:r w:rsidRPr="00D42473">
        <w:t>Velocidad: La rapidez con la que los datos son producidos y procesados (</w:t>
      </w:r>
      <w:proofErr w:type="spellStart"/>
      <w:r w:rsidRPr="00D42473">
        <w:t>ej</w:t>
      </w:r>
      <w:proofErr w:type="spellEnd"/>
      <w:r w:rsidRPr="00D42473">
        <w:t>: sensores de autos autónomos que procesan datos en tiempo real).</w:t>
      </w:r>
    </w:p>
    <w:p w14:paraId="1AE7208E" w14:textId="77777777" w:rsidR="00D42473" w:rsidRPr="00D42473" w:rsidRDefault="00D42473" w:rsidP="00D42473">
      <w:r w:rsidRPr="00D42473">
        <w:t>Variedad: Diferentes tipos y formatos de datos (</w:t>
      </w:r>
      <w:proofErr w:type="spellStart"/>
      <w:r w:rsidRPr="00D42473">
        <w:t>ej</w:t>
      </w:r>
      <w:proofErr w:type="spellEnd"/>
      <w:r w:rsidRPr="00D42473">
        <w:t>: imágenes médicas, texto de redes sociales, transacciones bancarias).</w:t>
      </w:r>
    </w:p>
    <w:p w14:paraId="2FD8AE05" w14:textId="77777777" w:rsidR="00D42473" w:rsidRPr="00D42473" w:rsidRDefault="00D42473" w:rsidP="00D42473">
      <w:r w:rsidRPr="00D42473">
        <w:t>Veracidad: Calidad y fiabilidad de los datos (</w:t>
      </w:r>
      <w:proofErr w:type="spellStart"/>
      <w:r w:rsidRPr="00D42473">
        <w:t>ej</w:t>
      </w:r>
      <w:proofErr w:type="spellEnd"/>
      <w:r w:rsidRPr="00D42473">
        <w:t>: validación de datos en registros de pacientes hospitalarios).</w:t>
      </w:r>
    </w:p>
    <w:p w14:paraId="2698C5C4" w14:textId="77777777" w:rsidR="00D42473" w:rsidRPr="00D42473" w:rsidRDefault="00D42473" w:rsidP="00D42473">
      <w:r w:rsidRPr="00D42473">
        <w:t>Valor: Capacidad de convertir datos en beneficios reales (</w:t>
      </w:r>
      <w:proofErr w:type="spellStart"/>
      <w:r w:rsidRPr="00D42473">
        <w:t>ej</w:t>
      </w:r>
      <w:proofErr w:type="spellEnd"/>
      <w:r w:rsidRPr="00D42473">
        <w:t>: personalización de productos en Amazon).</w:t>
      </w:r>
    </w:p>
    <w:p w14:paraId="4DE7C2C6" w14:textId="77777777" w:rsidR="00D42473" w:rsidRPr="00D42473" w:rsidRDefault="00D42473" w:rsidP="00D42473">
      <w:r w:rsidRPr="00D42473">
        <w:pict w14:anchorId="7934F4DF">
          <v:rect id="_x0000_i1062" style="width:0;height:1.5pt" o:hralign="center" o:hrstd="t" o:hr="t" fillcolor="#a0a0a0" stroked="f"/>
        </w:pict>
      </w:r>
    </w:p>
    <w:p w14:paraId="4F280636" w14:textId="77777777" w:rsidR="00D42473" w:rsidRPr="00D42473" w:rsidRDefault="00D42473" w:rsidP="00D42473">
      <w:r w:rsidRPr="00D42473">
        <w:t>2. Diferencias entre datos estructurados, semiestructurados y no estructurados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0"/>
        <w:gridCol w:w="2699"/>
        <w:gridCol w:w="2421"/>
        <w:gridCol w:w="1968"/>
      </w:tblGrid>
      <w:tr w:rsidR="00D42473" w:rsidRPr="00D42473" w14:paraId="3478E457" w14:textId="77777777">
        <w:trPr>
          <w:tblHeader/>
          <w:tblCellSpacing w:w="15" w:type="dxa"/>
        </w:trPr>
        <w:tc>
          <w:tcPr>
            <w:tcW w:w="0" w:type="auto"/>
            <w:vAlign w:val="center"/>
            <w:hideMark/>
          </w:tcPr>
          <w:p w14:paraId="4D832F1E" w14:textId="77777777" w:rsidR="00D42473" w:rsidRPr="00D42473" w:rsidRDefault="00D42473" w:rsidP="00D42473">
            <w:r w:rsidRPr="00D42473">
              <w:t>Tipo de datos</w:t>
            </w:r>
          </w:p>
        </w:tc>
        <w:tc>
          <w:tcPr>
            <w:tcW w:w="0" w:type="auto"/>
            <w:vAlign w:val="center"/>
            <w:hideMark/>
          </w:tcPr>
          <w:p w14:paraId="3CB36226" w14:textId="77777777" w:rsidR="00D42473" w:rsidRPr="00D42473" w:rsidRDefault="00D42473" w:rsidP="00D42473">
            <w:r w:rsidRPr="00D42473">
              <w:t>Definición</w:t>
            </w:r>
          </w:p>
        </w:tc>
        <w:tc>
          <w:tcPr>
            <w:tcW w:w="0" w:type="auto"/>
            <w:vAlign w:val="center"/>
            <w:hideMark/>
          </w:tcPr>
          <w:p w14:paraId="48C913E3" w14:textId="77777777" w:rsidR="00D42473" w:rsidRPr="00D42473" w:rsidRDefault="00D42473" w:rsidP="00D42473">
            <w:r w:rsidRPr="00D42473">
              <w:t>Ejemplos</w:t>
            </w:r>
          </w:p>
        </w:tc>
        <w:tc>
          <w:tcPr>
            <w:tcW w:w="0" w:type="auto"/>
            <w:vAlign w:val="center"/>
            <w:hideMark/>
          </w:tcPr>
          <w:p w14:paraId="650CBB43" w14:textId="77777777" w:rsidR="00D42473" w:rsidRPr="00D42473" w:rsidRDefault="00D42473" w:rsidP="00D42473">
            <w:r w:rsidRPr="00D42473">
              <w:t>Herramientas</w:t>
            </w:r>
          </w:p>
        </w:tc>
      </w:tr>
      <w:tr w:rsidR="00D42473" w:rsidRPr="00D42473" w14:paraId="270B182B" w14:textId="77777777">
        <w:trPr>
          <w:tblCellSpacing w:w="15" w:type="dxa"/>
        </w:trPr>
        <w:tc>
          <w:tcPr>
            <w:tcW w:w="0" w:type="auto"/>
            <w:vAlign w:val="center"/>
            <w:hideMark/>
          </w:tcPr>
          <w:p w14:paraId="1CDC9FC5" w14:textId="75B65F79" w:rsidR="00D42473" w:rsidRPr="00D42473" w:rsidRDefault="00D42473" w:rsidP="00D42473">
            <w:r w:rsidRPr="00D42473">
              <w:t xml:space="preserve">Estructurados </w:t>
            </w:r>
          </w:p>
        </w:tc>
        <w:tc>
          <w:tcPr>
            <w:tcW w:w="0" w:type="auto"/>
            <w:vAlign w:val="center"/>
            <w:hideMark/>
          </w:tcPr>
          <w:p w14:paraId="56EA0AF4" w14:textId="77777777" w:rsidR="00D42473" w:rsidRPr="00D42473" w:rsidRDefault="00D42473" w:rsidP="00D42473">
            <w:r w:rsidRPr="00D42473">
              <w:t>Organizados en tablas y filas con formato rígido.</w:t>
            </w:r>
          </w:p>
        </w:tc>
        <w:tc>
          <w:tcPr>
            <w:tcW w:w="0" w:type="auto"/>
            <w:vAlign w:val="center"/>
            <w:hideMark/>
          </w:tcPr>
          <w:p w14:paraId="6BB309EE" w14:textId="77777777" w:rsidR="00D42473" w:rsidRPr="00D42473" w:rsidRDefault="00D42473" w:rsidP="00D42473">
            <w:r w:rsidRPr="00D42473">
              <w:t>Bases de datos SQL, registros bancarios.</w:t>
            </w:r>
          </w:p>
        </w:tc>
        <w:tc>
          <w:tcPr>
            <w:tcW w:w="0" w:type="auto"/>
            <w:vAlign w:val="center"/>
            <w:hideMark/>
          </w:tcPr>
          <w:p w14:paraId="4E90E0C0" w14:textId="77777777" w:rsidR="00D42473" w:rsidRPr="00D42473" w:rsidRDefault="00D42473" w:rsidP="00D42473">
            <w:r w:rsidRPr="00D42473">
              <w:t>MySQL, PostgreSQL.</w:t>
            </w:r>
          </w:p>
        </w:tc>
      </w:tr>
      <w:tr w:rsidR="00D42473" w:rsidRPr="00D42473" w14:paraId="572B9B00" w14:textId="77777777">
        <w:trPr>
          <w:tblCellSpacing w:w="15" w:type="dxa"/>
        </w:trPr>
        <w:tc>
          <w:tcPr>
            <w:tcW w:w="0" w:type="auto"/>
            <w:vAlign w:val="center"/>
            <w:hideMark/>
          </w:tcPr>
          <w:p w14:paraId="6FAAEB1B" w14:textId="42BA0749" w:rsidR="00D42473" w:rsidRPr="00D42473" w:rsidRDefault="00D42473" w:rsidP="00D42473">
            <w:r w:rsidRPr="00D42473">
              <w:t xml:space="preserve">Semiestructurados </w:t>
            </w:r>
          </w:p>
        </w:tc>
        <w:tc>
          <w:tcPr>
            <w:tcW w:w="0" w:type="auto"/>
            <w:vAlign w:val="center"/>
            <w:hideMark/>
          </w:tcPr>
          <w:p w14:paraId="0B0A6193" w14:textId="77777777" w:rsidR="00D42473" w:rsidRPr="00D42473" w:rsidRDefault="00D42473" w:rsidP="00D42473">
            <w:r w:rsidRPr="00D42473">
              <w:t xml:space="preserve">Datos con cierto </w:t>
            </w:r>
            <w:proofErr w:type="gramStart"/>
            <w:r w:rsidRPr="00D42473">
              <w:t>orden</w:t>
            </w:r>
            <w:proofErr w:type="gramEnd"/>
            <w:r w:rsidRPr="00D42473">
              <w:t xml:space="preserve"> pero sin esquema fijo.</w:t>
            </w:r>
          </w:p>
        </w:tc>
        <w:tc>
          <w:tcPr>
            <w:tcW w:w="0" w:type="auto"/>
            <w:vAlign w:val="center"/>
            <w:hideMark/>
          </w:tcPr>
          <w:p w14:paraId="284DF422" w14:textId="77777777" w:rsidR="00D42473" w:rsidRPr="00D42473" w:rsidRDefault="00D42473" w:rsidP="00D42473">
            <w:r w:rsidRPr="00D42473">
              <w:t>JSON, XML, correos electrónicos.</w:t>
            </w:r>
          </w:p>
        </w:tc>
        <w:tc>
          <w:tcPr>
            <w:tcW w:w="0" w:type="auto"/>
            <w:vAlign w:val="center"/>
            <w:hideMark/>
          </w:tcPr>
          <w:p w14:paraId="519B8AE0" w14:textId="77777777" w:rsidR="00D42473" w:rsidRPr="00D42473" w:rsidRDefault="00D42473" w:rsidP="00D42473">
            <w:r w:rsidRPr="00D42473">
              <w:t xml:space="preserve">MongoDB, </w:t>
            </w:r>
            <w:proofErr w:type="spellStart"/>
            <w:r w:rsidRPr="00D42473">
              <w:t>Cassandra</w:t>
            </w:r>
            <w:proofErr w:type="spellEnd"/>
            <w:r w:rsidRPr="00D42473">
              <w:t>.</w:t>
            </w:r>
          </w:p>
        </w:tc>
      </w:tr>
      <w:tr w:rsidR="00D42473" w:rsidRPr="00D42473" w14:paraId="08442BB6" w14:textId="77777777">
        <w:trPr>
          <w:tblCellSpacing w:w="15" w:type="dxa"/>
        </w:trPr>
        <w:tc>
          <w:tcPr>
            <w:tcW w:w="0" w:type="auto"/>
            <w:vAlign w:val="center"/>
            <w:hideMark/>
          </w:tcPr>
          <w:p w14:paraId="3EE630DB" w14:textId="64238BE0" w:rsidR="00D42473" w:rsidRPr="00D42473" w:rsidRDefault="00D42473" w:rsidP="00D42473">
            <w:r w:rsidRPr="00D42473">
              <w:t xml:space="preserve">No estructurados </w:t>
            </w:r>
          </w:p>
        </w:tc>
        <w:tc>
          <w:tcPr>
            <w:tcW w:w="0" w:type="auto"/>
            <w:vAlign w:val="center"/>
            <w:hideMark/>
          </w:tcPr>
          <w:p w14:paraId="1FED23F1" w14:textId="77777777" w:rsidR="00D42473" w:rsidRPr="00D42473" w:rsidRDefault="00D42473" w:rsidP="00D42473">
            <w:r w:rsidRPr="00D42473">
              <w:t>Datos sin un formato definido ni esquema.</w:t>
            </w:r>
          </w:p>
        </w:tc>
        <w:tc>
          <w:tcPr>
            <w:tcW w:w="0" w:type="auto"/>
            <w:vAlign w:val="center"/>
            <w:hideMark/>
          </w:tcPr>
          <w:p w14:paraId="67889AFB" w14:textId="77777777" w:rsidR="00D42473" w:rsidRPr="00D42473" w:rsidRDefault="00D42473" w:rsidP="00D42473">
            <w:r w:rsidRPr="00D42473">
              <w:t>Videos, audios, imágenes, redes sociales.</w:t>
            </w:r>
          </w:p>
        </w:tc>
        <w:tc>
          <w:tcPr>
            <w:tcW w:w="0" w:type="auto"/>
            <w:vAlign w:val="center"/>
            <w:hideMark/>
          </w:tcPr>
          <w:p w14:paraId="7EAE857E" w14:textId="77777777" w:rsidR="00D42473" w:rsidRPr="00D42473" w:rsidRDefault="00D42473" w:rsidP="00D42473">
            <w:r w:rsidRPr="00D42473">
              <w:t xml:space="preserve">Hadoop, </w:t>
            </w:r>
            <w:proofErr w:type="spellStart"/>
            <w:r w:rsidRPr="00D42473">
              <w:t>Spark</w:t>
            </w:r>
            <w:proofErr w:type="spellEnd"/>
            <w:r w:rsidRPr="00D42473">
              <w:t xml:space="preserve">, </w:t>
            </w:r>
            <w:proofErr w:type="spellStart"/>
            <w:r w:rsidRPr="00D42473">
              <w:t>Elasticsearch</w:t>
            </w:r>
            <w:proofErr w:type="spellEnd"/>
            <w:r w:rsidRPr="00D42473">
              <w:t>.</w:t>
            </w:r>
          </w:p>
        </w:tc>
      </w:tr>
    </w:tbl>
    <w:p w14:paraId="3A4D9F30" w14:textId="33BFE792" w:rsidR="00D42473" w:rsidRPr="00D42473" w:rsidRDefault="00D42473" w:rsidP="00D42473">
      <w:r w:rsidRPr="00D42473">
        <w:t>Los más usados en Big Data son los semiestructurados y no estructurados, por su flexibilidad y volumen creciente.</w:t>
      </w:r>
    </w:p>
    <w:p w14:paraId="4EE0C582" w14:textId="2543DD75" w:rsidR="00D42473" w:rsidRPr="00D42473" w:rsidRDefault="00D42473" w:rsidP="00D42473"/>
    <w:p w14:paraId="2005FA99" w14:textId="77777777" w:rsidR="00D42473" w:rsidRPr="00D42473" w:rsidRDefault="00D42473" w:rsidP="00D42473">
      <w:r w:rsidRPr="00D42473">
        <w:t>3. Bases de datos relacionales vs. bases de datos distribuidas</w:t>
      </w:r>
    </w:p>
    <w:p w14:paraId="206B886A" w14:textId="77777777" w:rsidR="00D42473" w:rsidRPr="00D42473" w:rsidRDefault="00D42473" w:rsidP="00D42473">
      <w:r w:rsidRPr="00D42473">
        <w:t>Diagrama comparativo (texto):</w:t>
      </w:r>
    </w:p>
    <w:p w14:paraId="585D1343" w14:textId="77777777" w:rsidR="00D42473" w:rsidRPr="00D42473" w:rsidRDefault="00D42473" w:rsidP="00D42473">
      <w:r w:rsidRPr="00D42473">
        <w:t>Modelo de datos:</w:t>
      </w:r>
    </w:p>
    <w:p w14:paraId="05B8D97E" w14:textId="77777777" w:rsidR="00D42473" w:rsidRPr="00D42473" w:rsidRDefault="00D42473" w:rsidP="00D42473">
      <w:r w:rsidRPr="00D42473">
        <w:lastRenderedPageBreak/>
        <w:t>Relacionales → Tablas estructuradas con claves.</w:t>
      </w:r>
    </w:p>
    <w:p w14:paraId="1F7C7CAF" w14:textId="77777777" w:rsidR="00D42473" w:rsidRPr="00D42473" w:rsidRDefault="00D42473" w:rsidP="00D42473">
      <w:r w:rsidRPr="00D42473">
        <w:t>Distribuidas → Documentos, grafos o columnas flexibles.</w:t>
      </w:r>
    </w:p>
    <w:p w14:paraId="05C80B1D" w14:textId="77777777" w:rsidR="00D42473" w:rsidRPr="00D42473" w:rsidRDefault="00D42473" w:rsidP="00D42473">
      <w:r w:rsidRPr="00D42473">
        <w:t>Escalabilidad:</w:t>
      </w:r>
    </w:p>
    <w:p w14:paraId="665EFA3A" w14:textId="77777777" w:rsidR="00D42473" w:rsidRPr="00D42473" w:rsidRDefault="00D42473" w:rsidP="00D42473">
      <w:r w:rsidRPr="00D42473">
        <w:t>Relacionales → Escalan verticalmente (mejor hardware).</w:t>
      </w:r>
    </w:p>
    <w:p w14:paraId="64B260BB" w14:textId="77777777" w:rsidR="00D42473" w:rsidRPr="00D42473" w:rsidRDefault="00D42473" w:rsidP="00D42473">
      <w:r w:rsidRPr="00D42473">
        <w:t>Distribuidas → Escalan horizontalmente (más servidores).</w:t>
      </w:r>
    </w:p>
    <w:p w14:paraId="2A35C1B9" w14:textId="77777777" w:rsidR="00D42473" w:rsidRPr="00D42473" w:rsidRDefault="00D42473" w:rsidP="00D42473">
      <w:r w:rsidRPr="00D42473">
        <w:t>Consistencia:</w:t>
      </w:r>
    </w:p>
    <w:p w14:paraId="6B559D3D" w14:textId="77777777" w:rsidR="00D42473" w:rsidRPr="00D42473" w:rsidRDefault="00D42473" w:rsidP="00D42473">
      <w:r w:rsidRPr="00D42473">
        <w:t>Relacionales → Alta consistencia (ACID).</w:t>
      </w:r>
    </w:p>
    <w:p w14:paraId="4E7E0E7E" w14:textId="77777777" w:rsidR="00D42473" w:rsidRPr="00D42473" w:rsidRDefault="00D42473" w:rsidP="00D42473">
      <w:r w:rsidRPr="00D42473">
        <w:t xml:space="preserve">Distribuidas → Eventual consistencia (CAP </w:t>
      </w:r>
      <w:proofErr w:type="spellStart"/>
      <w:r w:rsidRPr="00D42473">
        <w:t>theorem</w:t>
      </w:r>
      <w:proofErr w:type="spellEnd"/>
      <w:r w:rsidRPr="00D42473">
        <w:t>).</w:t>
      </w:r>
    </w:p>
    <w:p w14:paraId="54FECFD0" w14:textId="77777777" w:rsidR="00D42473" w:rsidRPr="00D42473" w:rsidRDefault="00D42473" w:rsidP="00D42473">
      <w:r w:rsidRPr="00D42473">
        <w:t>Casos de uso:</w:t>
      </w:r>
    </w:p>
    <w:p w14:paraId="4E7748CF" w14:textId="77777777" w:rsidR="00D42473" w:rsidRPr="00D42473" w:rsidRDefault="00D42473" w:rsidP="00D42473">
      <w:r w:rsidRPr="00D42473">
        <w:t>Relacionales → Sistemas bancarios, ERP.</w:t>
      </w:r>
    </w:p>
    <w:p w14:paraId="51311CC4" w14:textId="77777777" w:rsidR="00D42473" w:rsidRPr="00D42473" w:rsidRDefault="00D42473" w:rsidP="00D42473">
      <w:r w:rsidRPr="00D42473">
        <w:t xml:space="preserve">Distribuidas → Redes sociales, </w:t>
      </w:r>
      <w:proofErr w:type="spellStart"/>
      <w:r w:rsidRPr="00D42473">
        <w:t>IoT</w:t>
      </w:r>
      <w:proofErr w:type="spellEnd"/>
      <w:r w:rsidRPr="00D42473">
        <w:t>, comercio electrónico.</w:t>
      </w:r>
    </w:p>
    <w:p w14:paraId="642976CC" w14:textId="77777777" w:rsidR="00D42473" w:rsidRPr="00D42473" w:rsidRDefault="00D42473" w:rsidP="00D42473">
      <w:r w:rsidRPr="00D42473">
        <w:t>Ejemplos:</w:t>
      </w:r>
    </w:p>
    <w:p w14:paraId="25BF6A05" w14:textId="77777777" w:rsidR="00D42473" w:rsidRPr="00D42473" w:rsidRDefault="00D42473" w:rsidP="00D42473">
      <w:r w:rsidRPr="00D42473">
        <w:t>Relacionales: MySQL, PostgreSQL.</w:t>
      </w:r>
    </w:p>
    <w:p w14:paraId="3B530999" w14:textId="77777777" w:rsidR="00D42473" w:rsidRPr="00D42473" w:rsidRDefault="00D42473" w:rsidP="00D42473">
      <w:r w:rsidRPr="00D42473">
        <w:t xml:space="preserve">Distribuidas: </w:t>
      </w:r>
      <w:proofErr w:type="spellStart"/>
      <w:r w:rsidRPr="00D42473">
        <w:t>Cassandra</w:t>
      </w:r>
      <w:proofErr w:type="spellEnd"/>
      <w:r w:rsidRPr="00D42473">
        <w:t>, MongoDB.</w:t>
      </w:r>
    </w:p>
    <w:p w14:paraId="7BA40CDE" w14:textId="4D2F28FA" w:rsidR="00D42473" w:rsidRPr="00D42473" w:rsidRDefault="00D42473" w:rsidP="00D42473"/>
    <w:p w14:paraId="5F8E9C21" w14:textId="77777777" w:rsidR="00D42473" w:rsidRPr="00D42473" w:rsidRDefault="00D42473" w:rsidP="00D42473">
      <w:r w:rsidRPr="00D42473">
        <w:t>4. Introducción a la computación distribuida</w:t>
      </w:r>
    </w:p>
    <w:p w14:paraId="7D088503" w14:textId="77777777" w:rsidR="00D42473" w:rsidRPr="00D42473" w:rsidRDefault="00D42473" w:rsidP="00D42473">
      <w:r w:rsidRPr="00D42473">
        <w:t>Definición:</w:t>
      </w:r>
      <w:r w:rsidRPr="00D42473">
        <w:br/>
        <w:t>La computación distribuida es un modelo en el que varias computadoras trabajan de forma coordinada para procesar grandes volúmenes de datos. Es clave en Big Data porque permite dividir la carga de trabajo en múltiples nodos, logrando rapidez, escalabilidad y tolerancia a fallos.</w:t>
      </w:r>
    </w:p>
    <w:p w14:paraId="4AE3BAED" w14:textId="77777777" w:rsidR="00D42473" w:rsidRPr="00D42473" w:rsidRDefault="00D42473" w:rsidP="00D42473">
      <w:r w:rsidRPr="00D42473">
        <w:t>Tecnologías principales:</w:t>
      </w:r>
    </w:p>
    <w:p w14:paraId="1D86F33C" w14:textId="77777777" w:rsidR="00D42473" w:rsidRPr="00D42473" w:rsidRDefault="00D42473" w:rsidP="00D42473">
      <w:r w:rsidRPr="00D42473">
        <w:t>Hadoop: Framework que almacena datos en clústeres y los procesa en paralelo mediante MapReduce. Ideal para datos masivos y no estructurados.</w:t>
      </w:r>
    </w:p>
    <w:p w14:paraId="5D2E162B" w14:textId="77777777" w:rsidR="00D42473" w:rsidRPr="00D42473" w:rsidRDefault="00D42473" w:rsidP="00D42473">
      <w:proofErr w:type="spellStart"/>
      <w:r w:rsidRPr="00D42473">
        <w:t>Spark</w:t>
      </w:r>
      <w:proofErr w:type="spellEnd"/>
      <w:r w:rsidRPr="00D42473">
        <w:t xml:space="preserve">: Motor de procesamiento en memoria que ofrece análisis en tiempo real, machine </w:t>
      </w:r>
      <w:proofErr w:type="spellStart"/>
      <w:r w:rsidRPr="00D42473">
        <w:t>learning</w:t>
      </w:r>
      <w:proofErr w:type="spellEnd"/>
      <w:r w:rsidRPr="00D42473">
        <w:t xml:space="preserve"> y procesamiento de </w:t>
      </w:r>
      <w:proofErr w:type="spellStart"/>
      <w:r w:rsidRPr="00D42473">
        <w:t>streams</w:t>
      </w:r>
      <w:proofErr w:type="spellEnd"/>
      <w:r w:rsidRPr="00D42473">
        <w:t xml:space="preserve"> mucho más rápido que MapReduce.</w:t>
      </w:r>
    </w:p>
    <w:p w14:paraId="4C155380" w14:textId="0634B2F9" w:rsidR="00D42473" w:rsidRPr="00D42473" w:rsidRDefault="00D42473" w:rsidP="00D42473"/>
    <w:p w14:paraId="69313435" w14:textId="77777777" w:rsidR="00D42473" w:rsidRPr="00D42473" w:rsidRDefault="00D42473" w:rsidP="00D42473">
      <w:r w:rsidRPr="00D42473">
        <w:t>5. Retos y oportunidades del Big Data en la industria</w:t>
      </w:r>
    </w:p>
    <w:p w14:paraId="1FACC5E0" w14:textId="7CEDE31F" w:rsidR="00D42473" w:rsidRPr="00D42473" w:rsidRDefault="00D42473" w:rsidP="00D42473">
      <w:r w:rsidRPr="00D42473">
        <w:t>Sector elegido: Salud</w:t>
      </w:r>
    </w:p>
    <w:p w14:paraId="422FD613" w14:textId="77777777" w:rsidR="00D42473" w:rsidRPr="00D42473" w:rsidRDefault="00D42473" w:rsidP="00D42473">
      <w:r w:rsidRPr="00D42473">
        <w:t>Retos:</w:t>
      </w:r>
    </w:p>
    <w:p w14:paraId="40347D7B" w14:textId="77777777" w:rsidR="00D42473" w:rsidRPr="00D42473" w:rsidRDefault="00D42473" w:rsidP="00D42473">
      <w:r w:rsidRPr="00D42473">
        <w:t>Garantizar la privacidad y seguridad de los datos médicos.</w:t>
      </w:r>
    </w:p>
    <w:p w14:paraId="38BEA4B6" w14:textId="77777777" w:rsidR="00D42473" w:rsidRPr="00D42473" w:rsidRDefault="00D42473" w:rsidP="00D42473">
      <w:r w:rsidRPr="00D42473">
        <w:t>Integrar información proveniente de múltiples sistemas hospitalarios.</w:t>
      </w:r>
    </w:p>
    <w:p w14:paraId="04C1A978" w14:textId="77777777" w:rsidR="00D42473" w:rsidRPr="00D42473" w:rsidRDefault="00D42473" w:rsidP="00D42473">
      <w:r w:rsidRPr="00D42473">
        <w:lastRenderedPageBreak/>
        <w:t>Oportunidades:</w:t>
      </w:r>
    </w:p>
    <w:p w14:paraId="148F21C9" w14:textId="77777777" w:rsidR="00D42473" w:rsidRPr="00D42473" w:rsidRDefault="00D42473" w:rsidP="00D42473">
      <w:r w:rsidRPr="00D42473">
        <w:t>Mejorar diagnósticos mediante análisis predictivo de historiales clínicos.</w:t>
      </w:r>
    </w:p>
    <w:p w14:paraId="520FD08B" w14:textId="77777777" w:rsidR="00D42473" w:rsidRPr="00D42473" w:rsidRDefault="00D42473" w:rsidP="00D42473">
      <w:r w:rsidRPr="00D42473">
        <w:t>Desarrollar medicina personalizada basada en datos genómicos.</w:t>
      </w:r>
    </w:p>
    <w:p w14:paraId="43C04B00" w14:textId="77777777" w:rsidR="00D42473" w:rsidRPr="00D42473" w:rsidRDefault="00D42473" w:rsidP="00D42473">
      <w:r w:rsidRPr="00D42473">
        <w:t>Caso de uso innovador:</w:t>
      </w:r>
      <w:r w:rsidRPr="00D42473">
        <w:br/>
        <w:t xml:space="preserve">Un sistema nacional de telemedicina inteligente que use Big Data e </w:t>
      </w:r>
      <w:proofErr w:type="spellStart"/>
      <w:r w:rsidRPr="00D42473">
        <w:t>IoT</w:t>
      </w:r>
      <w:proofErr w:type="spellEnd"/>
      <w:r w:rsidRPr="00D42473">
        <w:t xml:space="preserve"> para monitorear en tiempo real pacientes crónicos (</w:t>
      </w:r>
      <w:proofErr w:type="spellStart"/>
      <w:r w:rsidRPr="00D42473">
        <w:t>ej</w:t>
      </w:r>
      <w:proofErr w:type="spellEnd"/>
      <w:r w:rsidRPr="00D42473">
        <w:t>: diabéticos, hipertensos), enviando alertas automáticas al médico cuando se detecten valores fuera de rango.</w:t>
      </w:r>
    </w:p>
    <w:p w14:paraId="4D43427E" w14:textId="77777777" w:rsidR="00B93014" w:rsidRDefault="00B93014" w:rsidP="00D42473"/>
    <w:sectPr w:rsidR="00B9301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4F13D0"/>
    <w:multiLevelType w:val="multilevel"/>
    <w:tmpl w:val="8536F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427A2B"/>
    <w:multiLevelType w:val="multilevel"/>
    <w:tmpl w:val="4C8E3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444A4D"/>
    <w:multiLevelType w:val="multilevel"/>
    <w:tmpl w:val="7B10AB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A74896"/>
    <w:multiLevelType w:val="multilevel"/>
    <w:tmpl w:val="D8CEF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813383"/>
    <w:multiLevelType w:val="multilevel"/>
    <w:tmpl w:val="EE389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7805218">
    <w:abstractNumId w:val="4"/>
  </w:num>
  <w:num w:numId="2" w16cid:durableId="1466893370">
    <w:abstractNumId w:val="1"/>
  </w:num>
  <w:num w:numId="3" w16cid:durableId="1021978292">
    <w:abstractNumId w:val="3"/>
  </w:num>
  <w:num w:numId="4" w16cid:durableId="1980258347">
    <w:abstractNumId w:val="0"/>
  </w:num>
  <w:num w:numId="5" w16cid:durableId="2215981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D3A"/>
    <w:rsid w:val="000850CE"/>
    <w:rsid w:val="005A3D3A"/>
    <w:rsid w:val="00AA1035"/>
    <w:rsid w:val="00B93014"/>
    <w:rsid w:val="00D4247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65842"/>
  <w15:chartTrackingRefBased/>
  <w15:docId w15:val="{B00EC4FF-EB7A-4A3D-A11E-343C15B85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A3D3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5A3D3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5A3D3A"/>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5A3D3A"/>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5A3D3A"/>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5A3D3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A3D3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A3D3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A3D3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A3D3A"/>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5A3D3A"/>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5A3D3A"/>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5A3D3A"/>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5A3D3A"/>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5A3D3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A3D3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A3D3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A3D3A"/>
    <w:rPr>
      <w:rFonts w:eastAsiaTheme="majorEastAsia" w:cstheme="majorBidi"/>
      <w:color w:val="272727" w:themeColor="text1" w:themeTint="D8"/>
    </w:rPr>
  </w:style>
  <w:style w:type="paragraph" w:styleId="Ttulo">
    <w:name w:val="Title"/>
    <w:basedOn w:val="Normal"/>
    <w:next w:val="Normal"/>
    <w:link w:val="TtuloCar"/>
    <w:uiPriority w:val="10"/>
    <w:qFormat/>
    <w:rsid w:val="005A3D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A3D3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A3D3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A3D3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A3D3A"/>
    <w:pPr>
      <w:spacing w:before="160"/>
      <w:jc w:val="center"/>
    </w:pPr>
    <w:rPr>
      <w:i/>
      <w:iCs/>
      <w:color w:val="404040" w:themeColor="text1" w:themeTint="BF"/>
    </w:rPr>
  </w:style>
  <w:style w:type="character" w:customStyle="1" w:styleId="CitaCar">
    <w:name w:val="Cita Car"/>
    <w:basedOn w:val="Fuentedeprrafopredeter"/>
    <w:link w:val="Cita"/>
    <w:uiPriority w:val="29"/>
    <w:rsid w:val="005A3D3A"/>
    <w:rPr>
      <w:i/>
      <w:iCs/>
      <w:color w:val="404040" w:themeColor="text1" w:themeTint="BF"/>
    </w:rPr>
  </w:style>
  <w:style w:type="paragraph" w:styleId="Prrafodelista">
    <w:name w:val="List Paragraph"/>
    <w:basedOn w:val="Normal"/>
    <w:uiPriority w:val="34"/>
    <w:qFormat/>
    <w:rsid w:val="005A3D3A"/>
    <w:pPr>
      <w:ind w:left="720"/>
      <w:contextualSpacing/>
    </w:pPr>
  </w:style>
  <w:style w:type="character" w:styleId="nfasisintenso">
    <w:name w:val="Intense Emphasis"/>
    <w:basedOn w:val="Fuentedeprrafopredeter"/>
    <w:uiPriority w:val="21"/>
    <w:qFormat/>
    <w:rsid w:val="005A3D3A"/>
    <w:rPr>
      <w:i/>
      <w:iCs/>
      <w:color w:val="2F5496" w:themeColor="accent1" w:themeShade="BF"/>
    </w:rPr>
  </w:style>
  <w:style w:type="paragraph" w:styleId="Citadestacada">
    <w:name w:val="Intense Quote"/>
    <w:basedOn w:val="Normal"/>
    <w:next w:val="Normal"/>
    <w:link w:val="CitadestacadaCar"/>
    <w:uiPriority w:val="30"/>
    <w:qFormat/>
    <w:rsid w:val="005A3D3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5A3D3A"/>
    <w:rPr>
      <w:i/>
      <w:iCs/>
      <w:color w:val="2F5496" w:themeColor="accent1" w:themeShade="BF"/>
    </w:rPr>
  </w:style>
  <w:style w:type="character" w:styleId="Referenciaintensa">
    <w:name w:val="Intense Reference"/>
    <w:basedOn w:val="Fuentedeprrafopredeter"/>
    <w:uiPriority w:val="32"/>
    <w:qFormat/>
    <w:rsid w:val="005A3D3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533</Words>
  <Characters>2937</Characters>
  <Application>Microsoft Office Word</Application>
  <DocSecurity>0</DocSecurity>
  <Lines>24</Lines>
  <Paragraphs>6</Paragraphs>
  <ScaleCrop>false</ScaleCrop>
  <Company/>
  <LinksUpToDate>false</LinksUpToDate>
  <CharactersWithSpaces>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Andres Gutierrez O.</dc:creator>
  <cp:keywords/>
  <dc:description/>
  <cp:lastModifiedBy>Julian Andres Gutierrez O.</cp:lastModifiedBy>
  <cp:revision>3</cp:revision>
  <dcterms:created xsi:type="dcterms:W3CDTF">2025-09-03T18:54:00Z</dcterms:created>
  <dcterms:modified xsi:type="dcterms:W3CDTF">2025-09-03T18:55:00Z</dcterms:modified>
</cp:coreProperties>
</file>