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A2661" w14:textId="77777777" w:rsidR="003611B4" w:rsidRPr="00C83407" w:rsidRDefault="003611B4" w:rsidP="009674F0">
      <w:pPr>
        <w:tabs>
          <w:tab w:val="left" w:pos="5529"/>
        </w:tabs>
        <w:spacing w:after="0"/>
        <w:jc w:val="both"/>
        <w:rPr>
          <w:rFonts w:ascii="Arial Narrow" w:hAnsi="Arial Narrow" w:cs="Arial"/>
          <w:sz w:val="24"/>
          <w:szCs w:val="24"/>
        </w:rPr>
      </w:pPr>
    </w:p>
    <w:p w14:paraId="5DDF647A" w14:textId="77777777" w:rsidR="003611B4" w:rsidRPr="00C83407" w:rsidRDefault="003611B4" w:rsidP="009674F0">
      <w:pPr>
        <w:tabs>
          <w:tab w:val="left" w:pos="5529"/>
        </w:tabs>
        <w:spacing w:after="0"/>
        <w:jc w:val="both"/>
        <w:rPr>
          <w:rFonts w:ascii="Arial Narrow" w:hAnsi="Arial Narrow" w:cs="Arial"/>
          <w:sz w:val="24"/>
          <w:szCs w:val="24"/>
        </w:rPr>
      </w:pPr>
    </w:p>
    <w:p w14:paraId="322225FB" w14:textId="40CD427F" w:rsidR="003611B4" w:rsidRPr="009F7E1C" w:rsidRDefault="009F7E1C" w:rsidP="009F7E1C">
      <w:pPr>
        <w:spacing w:after="0"/>
        <w:jc w:val="center"/>
        <w:rPr>
          <w:rFonts w:ascii="Arial Narrow" w:hAnsi="Arial Narrow" w:cs="Arial"/>
          <w:sz w:val="24"/>
          <w:szCs w:val="24"/>
          <w:lang w:val="es-CO"/>
        </w:rPr>
      </w:pPr>
      <w:r w:rsidRPr="009F7E1C">
        <w:rPr>
          <w:rFonts w:ascii="Arial Narrow" w:hAnsi="Arial Narrow" w:cs="Arial"/>
          <w:b/>
          <w:sz w:val="24"/>
          <w:szCs w:val="24"/>
        </w:rPr>
        <w:t>Taller: Repaso Corte 2 y Corte 3</w:t>
      </w:r>
    </w:p>
    <w:p w14:paraId="6317DB5C" w14:textId="77777777" w:rsidR="003611B4" w:rsidRPr="00C83407" w:rsidRDefault="003611B4" w:rsidP="009674F0">
      <w:pPr>
        <w:spacing w:after="0"/>
        <w:rPr>
          <w:rFonts w:ascii="Arial Narrow" w:hAnsi="Arial Narrow" w:cs="Arial"/>
          <w:sz w:val="24"/>
          <w:szCs w:val="24"/>
        </w:rPr>
      </w:pPr>
    </w:p>
    <w:p w14:paraId="43178FEC" w14:textId="77777777" w:rsidR="00784AC5" w:rsidRPr="00C83407" w:rsidRDefault="00784AC5" w:rsidP="009674F0">
      <w:pPr>
        <w:spacing w:after="0"/>
        <w:rPr>
          <w:rFonts w:ascii="Arial Narrow" w:hAnsi="Arial Narrow" w:cs="Arial"/>
          <w:sz w:val="24"/>
          <w:szCs w:val="24"/>
        </w:rPr>
      </w:pPr>
    </w:p>
    <w:p w14:paraId="63510266" w14:textId="77777777" w:rsidR="00784AC5" w:rsidRPr="00C83407" w:rsidRDefault="00784AC5" w:rsidP="009674F0">
      <w:pPr>
        <w:spacing w:after="0"/>
        <w:rPr>
          <w:rFonts w:ascii="Arial Narrow" w:hAnsi="Arial Narrow" w:cs="Arial"/>
          <w:sz w:val="24"/>
          <w:szCs w:val="24"/>
        </w:rPr>
      </w:pPr>
    </w:p>
    <w:p w14:paraId="254735B6" w14:textId="77777777" w:rsidR="003611B4" w:rsidRPr="00C83407" w:rsidRDefault="003611B4" w:rsidP="009674F0">
      <w:pPr>
        <w:spacing w:after="0"/>
        <w:jc w:val="center"/>
        <w:rPr>
          <w:rFonts w:ascii="Arial Narrow" w:hAnsi="Arial Narrow" w:cs="Arial"/>
          <w:b/>
          <w:bCs/>
          <w:sz w:val="24"/>
          <w:szCs w:val="24"/>
        </w:rPr>
      </w:pPr>
      <w:r w:rsidRPr="00C83407">
        <w:rPr>
          <w:rFonts w:ascii="Arial Narrow" w:hAnsi="Arial Narrow" w:cs="Arial"/>
          <w:b/>
          <w:bCs/>
          <w:sz w:val="24"/>
          <w:szCs w:val="24"/>
        </w:rPr>
        <w:t>Estudiante</w:t>
      </w:r>
    </w:p>
    <w:p w14:paraId="300E33EC" w14:textId="575A2CA8" w:rsidR="00836B11" w:rsidRPr="00C83407" w:rsidRDefault="009F7E1C" w:rsidP="009674F0">
      <w:pPr>
        <w:spacing w:after="0"/>
        <w:jc w:val="center"/>
        <w:rPr>
          <w:rFonts w:ascii="Arial Narrow" w:hAnsi="Arial Narrow" w:cs="Arial"/>
          <w:sz w:val="24"/>
          <w:szCs w:val="24"/>
        </w:rPr>
      </w:pPr>
      <w:r>
        <w:rPr>
          <w:rFonts w:ascii="Arial Narrow" w:hAnsi="Arial Narrow" w:cs="Arial"/>
          <w:sz w:val="24"/>
          <w:szCs w:val="24"/>
        </w:rPr>
        <w:t>LAURA VALENTINA BUSTOS LUPACO</w:t>
      </w:r>
    </w:p>
    <w:p w14:paraId="1773FF60" w14:textId="77777777" w:rsidR="003611B4" w:rsidRPr="00C83407" w:rsidRDefault="003611B4" w:rsidP="009674F0">
      <w:pPr>
        <w:spacing w:after="0"/>
        <w:rPr>
          <w:rFonts w:ascii="Arial Narrow" w:hAnsi="Arial Narrow" w:cs="Arial"/>
          <w:sz w:val="24"/>
          <w:szCs w:val="24"/>
        </w:rPr>
      </w:pPr>
    </w:p>
    <w:p w14:paraId="697DFD12" w14:textId="77777777" w:rsidR="00784AC5" w:rsidRPr="00C83407" w:rsidRDefault="00784AC5" w:rsidP="009674F0">
      <w:pPr>
        <w:spacing w:after="0"/>
        <w:rPr>
          <w:rFonts w:ascii="Arial Narrow" w:hAnsi="Arial Narrow" w:cs="Arial"/>
          <w:sz w:val="24"/>
          <w:szCs w:val="24"/>
        </w:rPr>
      </w:pPr>
    </w:p>
    <w:p w14:paraId="6AA196AD" w14:textId="77777777" w:rsidR="00784AC5" w:rsidRPr="00C83407" w:rsidRDefault="00784AC5" w:rsidP="009674F0">
      <w:pPr>
        <w:spacing w:after="0"/>
        <w:rPr>
          <w:rFonts w:ascii="Arial Narrow" w:hAnsi="Arial Narrow" w:cs="Arial"/>
          <w:sz w:val="24"/>
          <w:szCs w:val="24"/>
        </w:rPr>
      </w:pPr>
    </w:p>
    <w:p w14:paraId="2D6B09FE" w14:textId="77777777" w:rsidR="00784AC5" w:rsidRPr="00C83407" w:rsidRDefault="00784AC5" w:rsidP="009674F0">
      <w:pPr>
        <w:spacing w:after="0"/>
        <w:rPr>
          <w:rFonts w:ascii="Arial Narrow" w:hAnsi="Arial Narrow" w:cs="Arial"/>
          <w:sz w:val="24"/>
          <w:szCs w:val="24"/>
        </w:rPr>
      </w:pPr>
    </w:p>
    <w:p w14:paraId="5818B6BA" w14:textId="73785ADC" w:rsidR="003611B4" w:rsidRPr="00C83407" w:rsidRDefault="003611B4" w:rsidP="009674F0">
      <w:pPr>
        <w:spacing w:after="0"/>
        <w:jc w:val="center"/>
        <w:rPr>
          <w:rFonts w:ascii="Arial Narrow" w:hAnsi="Arial Narrow" w:cs="Arial"/>
          <w:b/>
          <w:bCs/>
          <w:sz w:val="24"/>
          <w:szCs w:val="24"/>
        </w:rPr>
      </w:pPr>
      <w:r w:rsidRPr="00C83407">
        <w:rPr>
          <w:rFonts w:ascii="Arial Narrow" w:hAnsi="Arial Narrow" w:cs="Arial"/>
          <w:b/>
          <w:bCs/>
          <w:sz w:val="24"/>
          <w:szCs w:val="24"/>
        </w:rPr>
        <w:t xml:space="preserve">PROGRAMA INGENIERÍA </w:t>
      </w:r>
      <w:r w:rsidR="009F7E1C">
        <w:rPr>
          <w:rFonts w:ascii="Arial Narrow" w:hAnsi="Arial Narrow" w:cs="Arial"/>
          <w:b/>
          <w:bCs/>
          <w:sz w:val="24"/>
          <w:szCs w:val="24"/>
        </w:rPr>
        <w:t>INDUSTRIAL</w:t>
      </w:r>
    </w:p>
    <w:p w14:paraId="3A9B0C5E" w14:textId="77777777" w:rsidR="003611B4" w:rsidRPr="00C83407" w:rsidRDefault="003611B4" w:rsidP="009674F0">
      <w:pPr>
        <w:spacing w:after="0"/>
        <w:jc w:val="center"/>
        <w:rPr>
          <w:rFonts w:ascii="Arial Narrow" w:hAnsi="Arial Narrow" w:cs="Arial"/>
          <w:sz w:val="24"/>
          <w:szCs w:val="24"/>
        </w:rPr>
      </w:pPr>
    </w:p>
    <w:p w14:paraId="6DEA8083" w14:textId="77777777" w:rsidR="00784AC5" w:rsidRPr="00C83407" w:rsidRDefault="00784AC5" w:rsidP="009674F0">
      <w:pPr>
        <w:spacing w:after="0"/>
        <w:jc w:val="center"/>
        <w:rPr>
          <w:rFonts w:ascii="Arial Narrow" w:hAnsi="Arial Narrow" w:cs="Arial"/>
          <w:sz w:val="24"/>
          <w:szCs w:val="24"/>
        </w:rPr>
      </w:pPr>
    </w:p>
    <w:p w14:paraId="59A55741" w14:textId="77777777" w:rsidR="00784AC5" w:rsidRPr="00C83407" w:rsidRDefault="00784AC5" w:rsidP="009674F0">
      <w:pPr>
        <w:spacing w:after="0"/>
        <w:jc w:val="center"/>
        <w:rPr>
          <w:rFonts w:ascii="Arial Narrow" w:hAnsi="Arial Narrow" w:cs="Arial"/>
          <w:sz w:val="24"/>
          <w:szCs w:val="24"/>
        </w:rPr>
      </w:pPr>
    </w:p>
    <w:p w14:paraId="40FF2E6C" w14:textId="77777777" w:rsidR="00836B11" w:rsidRPr="00C83407" w:rsidRDefault="00836B11" w:rsidP="009674F0">
      <w:pPr>
        <w:spacing w:after="0"/>
        <w:jc w:val="center"/>
        <w:rPr>
          <w:rFonts w:ascii="Arial Narrow" w:hAnsi="Arial Narrow" w:cs="Arial"/>
          <w:sz w:val="24"/>
          <w:szCs w:val="24"/>
        </w:rPr>
      </w:pPr>
    </w:p>
    <w:p w14:paraId="5F596542" w14:textId="5161580E" w:rsidR="003611B4" w:rsidRPr="00C83407" w:rsidRDefault="009F7E1C" w:rsidP="009F7E1C">
      <w:pPr>
        <w:spacing w:after="0"/>
        <w:jc w:val="center"/>
        <w:rPr>
          <w:rFonts w:ascii="Arial Narrow" w:hAnsi="Arial Narrow" w:cs="Arial"/>
          <w:sz w:val="24"/>
          <w:szCs w:val="24"/>
        </w:rPr>
      </w:pPr>
      <w:r w:rsidRPr="009F7E1C">
        <w:rPr>
          <w:rFonts w:ascii="Arial Narrow" w:hAnsi="Arial Narrow" w:cs="Arial"/>
          <w:b/>
          <w:bCs/>
          <w:sz w:val="24"/>
          <w:szCs w:val="24"/>
        </w:rPr>
        <w:t>CIENCIA DE DATOS</w:t>
      </w:r>
    </w:p>
    <w:p w14:paraId="379C27C2" w14:textId="77777777" w:rsidR="00784AC5" w:rsidRPr="00C83407" w:rsidRDefault="00784AC5" w:rsidP="009674F0">
      <w:pPr>
        <w:spacing w:after="0"/>
        <w:rPr>
          <w:rFonts w:ascii="Arial Narrow" w:hAnsi="Arial Narrow" w:cs="Arial"/>
          <w:sz w:val="24"/>
          <w:szCs w:val="24"/>
        </w:rPr>
      </w:pPr>
    </w:p>
    <w:p w14:paraId="2A7B95CC" w14:textId="77777777" w:rsidR="00784AC5" w:rsidRPr="00C83407" w:rsidRDefault="00784AC5" w:rsidP="009674F0">
      <w:pPr>
        <w:spacing w:after="0"/>
        <w:rPr>
          <w:rFonts w:ascii="Arial Narrow" w:hAnsi="Arial Narrow" w:cs="Arial"/>
          <w:sz w:val="24"/>
          <w:szCs w:val="24"/>
        </w:rPr>
      </w:pPr>
    </w:p>
    <w:p w14:paraId="038E7F9B" w14:textId="77777777" w:rsidR="003611B4" w:rsidRPr="00C83407" w:rsidRDefault="003611B4" w:rsidP="009674F0">
      <w:pPr>
        <w:spacing w:after="0"/>
        <w:rPr>
          <w:rFonts w:ascii="Arial Narrow" w:hAnsi="Arial Narrow" w:cs="Arial"/>
          <w:sz w:val="24"/>
          <w:szCs w:val="24"/>
        </w:rPr>
      </w:pPr>
    </w:p>
    <w:p w14:paraId="0905837C" w14:textId="77777777" w:rsidR="003611B4" w:rsidRPr="00C83407" w:rsidRDefault="003611B4" w:rsidP="009674F0">
      <w:pPr>
        <w:spacing w:after="0"/>
        <w:jc w:val="center"/>
        <w:rPr>
          <w:rFonts w:ascii="Arial Narrow" w:hAnsi="Arial Narrow" w:cs="Arial"/>
          <w:b/>
          <w:bCs/>
          <w:sz w:val="24"/>
          <w:szCs w:val="24"/>
        </w:rPr>
      </w:pPr>
      <w:r w:rsidRPr="00C83407">
        <w:rPr>
          <w:rFonts w:ascii="Arial Narrow" w:hAnsi="Arial Narrow" w:cs="Arial"/>
          <w:b/>
          <w:bCs/>
          <w:sz w:val="24"/>
          <w:szCs w:val="24"/>
        </w:rPr>
        <w:t>Profesor</w:t>
      </w:r>
    </w:p>
    <w:p w14:paraId="7D8F50FA" w14:textId="6D519727" w:rsidR="003611B4" w:rsidRPr="00C83407" w:rsidRDefault="004B2DBD" w:rsidP="004B2DBD">
      <w:pPr>
        <w:spacing w:after="0"/>
        <w:jc w:val="center"/>
        <w:rPr>
          <w:rFonts w:ascii="Arial Narrow" w:hAnsi="Arial Narrow" w:cs="Arial"/>
          <w:sz w:val="24"/>
          <w:szCs w:val="24"/>
        </w:rPr>
      </w:pPr>
      <w:r w:rsidRPr="004B2DBD">
        <w:rPr>
          <w:rFonts w:ascii="Arial Narrow" w:hAnsi="Arial Narrow" w:cs="Arial"/>
          <w:sz w:val="24"/>
          <w:szCs w:val="24"/>
        </w:rPr>
        <w:t>JESUS ARIEL GONZALEZ BONILLA</w:t>
      </w:r>
    </w:p>
    <w:p w14:paraId="3C6B3F7D" w14:textId="77777777" w:rsidR="00784AC5" w:rsidRPr="00C83407" w:rsidRDefault="00784AC5" w:rsidP="009674F0">
      <w:pPr>
        <w:spacing w:after="0"/>
        <w:rPr>
          <w:rFonts w:ascii="Arial Narrow" w:hAnsi="Arial Narrow" w:cs="Arial"/>
          <w:sz w:val="24"/>
          <w:szCs w:val="24"/>
        </w:rPr>
      </w:pPr>
    </w:p>
    <w:p w14:paraId="7E229388" w14:textId="77777777" w:rsidR="003611B4" w:rsidRPr="00C83407" w:rsidRDefault="003611B4" w:rsidP="009674F0">
      <w:pPr>
        <w:spacing w:after="0"/>
        <w:rPr>
          <w:rFonts w:ascii="Arial Narrow" w:hAnsi="Arial Narrow" w:cs="Arial"/>
          <w:sz w:val="24"/>
          <w:szCs w:val="24"/>
        </w:rPr>
      </w:pPr>
    </w:p>
    <w:p w14:paraId="2B054470" w14:textId="77777777" w:rsidR="00784AC5" w:rsidRPr="00C83407" w:rsidRDefault="00784AC5" w:rsidP="009674F0">
      <w:pPr>
        <w:spacing w:after="0"/>
        <w:rPr>
          <w:rFonts w:ascii="Arial Narrow" w:hAnsi="Arial Narrow" w:cs="Arial"/>
          <w:sz w:val="24"/>
          <w:szCs w:val="24"/>
        </w:rPr>
      </w:pPr>
    </w:p>
    <w:p w14:paraId="0F82CD68" w14:textId="5D866515" w:rsidR="003611B4" w:rsidRDefault="009F7E1C" w:rsidP="009674F0">
      <w:pPr>
        <w:spacing w:after="0"/>
        <w:jc w:val="center"/>
        <w:rPr>
          <w:rFonts w:ascii="Arial Narrow" w:hAnsi="Arial Narrow" w:cs="Arial"/>
          <w:sz w:val="24"/>
          <w:szCs w:val="24"/>
        </w:rPr>
      </w:pPr>
      <w:r>
        <w:rPr>
          <w:rFonts w:ascii="Arial Narrow" w:hAnsi="Arial Narrow" w:cs="Arial"/>
          <w:sz w:val="24"/>
          <w:szCs w:val="24"/>
        </w:rPr>
        <w:t>25</w:t>
      </w:r>
      <w:r w:rsidR="004B2DBD">
        <w:rPr>
          <w:rFonts w:ascii="Arial Narrow" w:hAnsi="Arial Narrow" w:cs="Arial"/>
          <w:sz w:val="24"/>
          <w:szCs w:val="24"/>
        </w:rPr>
        <w:t xml:space="preserve"> </w:t>
      </w:r>
      <w:proofErr w:type="gramStart"/>
      <w:r>
        <w:rPr>
          <w:rFonts w:ascii="Arial Narrow" w:hAnsi="Arial Narrow" w:cs="Arial"/>
          <w:sz w:val="24"/>
          <w:szCs w:val="24"/>
        </w:rPr>
        <w:t>Octubre</w:t>
      </w:r>
      <w:proofErr w:type="gramEnd"/>
      <w:r>
        <w:rPr>
          <w:rFonts w:ascii="Arial Narrow" w:hAnsi="Arial Narrow" w:cs="Arial"/>
          <w:sz w:val="24"/>
          <w:szCs w:val="24"/>
        </w:rPr>
        <w:t xml:space="preserve"> </w:t>
      </w:r>
      <w:r w:rsidR="004B2DBD">
        <w:rPr>
          <w:rFonts w:ascii="Arial Narrow" w:hAnsi="Arial Narrow" w:cs="Arial"/>
          <w:sz w:val="24"/>
          <w:szCs w:val="24"/>
        </w:rPr>
        <w:t>202</w:t>
      </w:r>
      <w:r>
        <w:rPr>
          <w:rFonts w:ascii="Arial Narrow" w:hAnsi="Arial Narrow" w:cs="Arial"/>
          <w:sz w:val="24"/>
          <w:szCs w:val="24"/>
        </w:rPr>
        <w:t>5</w:t>
      </w:r>
    </w:p>
    <w:p w14:paraId="57D64DF3" w14:textId="53793792" w:rsidR="004B2DBD" w:rsidRDefault="004B2DBD" w:rsidP="009674F0">
      <w:pPr>
        <w:spacing w:after="0"/>
        <w:jc w:val="center"/>
        <w:rPr>
          <w:rFonts w:ascii="Arial Narrow" w:hAnsi="Arial Narrow" w:cs="Arial"/>
          <w:sz w:val="24"/>
          <w:szCs w:val="24"/>
        </w:rPr>
      </w:pPr>
    </w:p>
    <w:p w14:paraId="6C55C323" w14:textId="312C1385" w:rsidR="004B2DBD" w:rsidRDefault="004B2DBD" w:rsidP="009674F0">
      <w:pPr>
        <w:spacing w:after="0"/>
        <w:jc w:val="center"/>
        <w:rPr>
          <w:rFonts w:ascii="Arial Narrow" w:hAnsi="Arial Narrow" w:cs="Arial"/>
          <w:sz w:val="24"/>
          <w:szCs w:val="24"/>
        </w:rPr>
      </w:pPr>
    </w:p>
    <w:p w14:paraId="02F5AE43" w14:textId="262AE4C2" w:rsidR="004B2DBD" w:rsidRDefault="004B2DBD" w:rsidP="009674F0">
      <w:pPr>
        <w:spacing w:after="0"/>
        <w:jc w:val="center"/>
        <w:rPr>
          <w:rFonts w:ascii="Arial Narrow" w:hAnsi="Arial Narrow" w:cs="Arial"/>
          <w:sz w:val="24"/>
          <w:szCs w:val="24"/>
        </w:rPr>
      </w:pPr>
    </w:p>
    <w:p w14:paraId="5696A498" w14:textId="6C353BF3" w:rsidR="004B2DBD" w:rsidRDefault="004B2DBD" w:rsidP="009674F0">
      <w:pPr>
        <w:spacing w:after="0"/>
        <w:jc w:val="center"/>
        <w:rPr>
          <w:rFonts w:ascii="Arial Narrow" w:hAnsi="Arial Narrow" w:cs="Arial"/>
          <w:sz w:val="24"/>
          <w:szCs w:val="24"/>
        </w:rPr>
      </w:pPr>
    </w:p>
    <w:p w14:paraId="5149C639" w14:textId="164656BF" w:rsidR="004B2DBD" w:rsidRDefault="004B2DBD" w:rsidP="009674F0">
      <w:pPr>
        <w:spacing w:after="0"/>
        <w:jc w:val="center"/>
        <w:rPr>
          <w:rFonts w:ascii="Arial Narrow" w:hAnsi="Arial Narrow" w:cs="Arial"/>
          <w:sz w:val="24"/>
          <w:szCs w:val="24"/>
        </w:rPr>
      </w:pPr>
    </w:p>
    <w:p w14:paraId="237A8F4B" w14:textId="77777777" w:rsidR="004B2DBD" w:rsidRPr="00C83407" w:rsidRDefault="004B2DBD" w:rsidP="009674F0">
      <w:pPr>
        <w:spacing w:after="0"/>
        <w:jc w:val="center"/>
        <w:rPr>
          <w:rFonts w:ascii="Arial Narrow" w:hAnsi="Arial Narrow" w:cs="Arial"/>
          <w:sz w:val="24"/>
          <w:szCs w:val="24"/>
        </w:rPr>
      </w:pPr>
    </w:p>
    <w:p w14:paraId="0193E0FA" w14:textId="77777777" w:rsidR="00836B11" w:rsidRDefault="00836B11" w:rsidP="009674F0">
      <w:pPr>
        <w:spacing w:after="0"/>
        <w:jc w:val="both"/>
        <w:rPr>
          <w:rFonts w:ascii="Arial Narrow" w:hAnsi="Arial Narrow" w:cs="Arial"/>
          <w:sz w:val="24"/>
          <w:szCs w:val="24"/>
        </w:rPr>
      </w:pPr>
    </w:p>
    <w:p w14:paraId="6BF67DC9" w14:textId="77777777" w:rsidR="00D87FF4" w:rsidRDefault="00D87FF4" w:rsidP="009F7E1C">
      <w:pPr>
        <w:spacing w:after="0"/>
        <w:jc w:val="both"/>
        <w:rPr>
          <w:rFonts w:ascii="Arial Narrow" w:hAnsi="Arial Narrow" w:cs="Arial"/>
          <w:sz w:val="24"/>
          <w:szCs w:val="24"/>
          <w:lang w:val="es-CO"/>
        </w:rPr>
      </w:pPr>
    </w:p>
    <w:p w14:paraId="5F3106CC" w14:textId="77777777" w:rsidR="00D87FF4" w:rsidRDefault="00D87FF4" w:rsidP="009F7E1C">
      <w:pPr>
        <w:spacing w:after="0"/>
        <w:jc w:val="both"/>
        <w:rPr>
          <w:rFonts w:ascii="Arial Narrow" w:hAnsi="Arial Narrow" w:cs="Arial"/>
          <w:sz w:val="24"/>
          <w:szCs w:val="24"/>
          <w:lang w:val="es-CO"/>
        </w:rPr>
      </w:pPr>
    </w:p>
    <w:p w14:paraId="59793AC3" w14:textId="3345C691" w:rsidR="00D87FF4" w:rsidRPr="00D87FF4" w:rsidRDefault="00D87FF4" w:rsidP="009F7E1C">
      <w:pPr>
        <w:spacing w:after="0"/>
        <w:jc w:val="both"/>
        <w:rPr>
          <w:rFonts w:ascii="Arial Narrow" w:hAnsi="Arial Narrow" w:cs="Arial"/>
          <w:b/>
          <w:bCs/>
          <w:sz w:val="24"/>
          <w:szCs w:val="24"/>
          <w:lang w:val="es-CO"/>
        </w:rPr>
      </w:pPr>
      <w:r w:rsidRPr="00D87FF4">
        <w:rPr>
          <w:rFonts w:ascii="Arial Narrow" w:hAnsi="Arial Narrow" w:cs="Arial"/>
          <w:b/>
          <w:bCs/>
          <w:sz w:val="24"/>
          <w:szCs w:val="24"/>
          <w:lang w:val="es-CO"/>
        </w:rPr>
        <w:lastRenderedPageBreak/>
        <w:t>Introducción</w:t>
      </w:r>
      <w:r w:rsidRPr="00D87FF4">
        <w:rPr>
          <w:rFonts w:ascii="Arial Narrow" w:hAnsi="Arial Narrow" w:cs="Arial"/>
          <w:b/>
          <w:bCs/>
          <w:sz w:val="24"/>
          <w:szCs w:val="24"/>
          <w:lang w:val="es-CO"/>
        </w:rPr>
        <w:br/>
      </w:r>
    </w:p>
    <w:p w14:paraId="30B57536" w14:textId="5547FC9A" w:rsidR="009F7E1C" w:rsidRDefault="00D87FF4" w:rsidP="009674F0">
      <w:pPr>
        <w:spacing w:after="0"/>
        <w:jc w:val="both"/>
        <w:rPr>
          <w:rFonts w:ascii="Arial Narrow" w:hAnsi="Arial Narrow" w:cs="Arial"/>
          <w:sz w:val="24"/>
          <w:szCs w:val="24"/>
          <w:lang w:val="es-CO"/>
        </w:rPr>
      </w:pPr>
      <w:r w:rsidRPr="00D87FF4">
        <w:rPr>
          <w:rFonts w:ascii="Arial Narrow" w:hAnsi="Arial Narrow" w:cs="Arial"/>
          <w:sz w:val="24"/>
          <w:szCs w:val="24"/>
          <w:lang w:val="es-CO"/>
        </w:rPr>
        <w:t xml:space="preserve">Se utilizó el conjunto de datos Online </w:t>
      </w:r>
      <w:proofErr w:type="spellStart"/>
      <w:r w:rsidRPr="00D87FF4">
        <w:rPr>
          <w:rFonts w:ascii="Arial Narrow" w:hAnsi="Arial Narrow" w:cs="Arial"/>
          <w:sz w:val="24"/>
          <w:szCs w:val="24"/>
          <w:lang w:val="es-CO"/>
        </w:rPr>
        <w:t>Retail</w:t>
      </w:r>
      <w:proofErr w:type="spellEnd"/>
      <w:r w:rsidRPr="00D87FF4">
        <w:rPr>
          <w:rFonts w:ascii="Arial Narrow" w:hAnsi="Arial Narrow" w:cs="Arial"/>
          <w:sz w:val="24"/>
          <w:szCs w:val="24"/>
          <w:lang w:val="es-CO"/>
        </w:rPr>
        <w:t>, que incluye detalles sobre las transacciones de una tienda de regalos por Internet ubicada en el Reino Unido. La meta fundamental fue llevar a cabo un proceso integral de análisis de datos, que incluyó desde la carga, la limpieza y la transformación de los datos, hasta la elaboración de consultas SQL, la visualización gráfica y la integración con una API externa.</w:t>
      </w:r>
    </w:p>
    <w:p w14:paraId="6C4CF64D" w14:textId="77777777" w:rsidR="00D87FF4" w:rsidRDefault="00D87FF4" w:rsidP="009674F0">
      <w:pPr>
        <w:spacing w:after="0"/>
        <w:jc w:val="both"/>
        <w:rPr>
          <w:rFonts w:ascii="Arial Narrow" w:hAnsi="Arial Narrow" w:cs="Arial"/>
          <w:sz w:val="24"/>
          <w:szCs w:val="24"/>
          <w:lang w:val="es-CO"/>
        </w:rPr>
      </w:pPr>
    </w:p>
    <w:p w14:paraId="76F2ECA7" w14:textId="4F0F3976" w:rsidR="00D87FF4" w:rsidRDefault="00D87FF4" w:rsidP="009674F0">
      <w:pPr>
        <w:spacing w:after="0"/>
        <w:jc w:val="both"/>
        <w:rPr>
          <w:rFonts w:ascii="Arial Narrow" w:hAnsi="Arial Narrow" w:cs="Arial"/>
          <w:b/>
          <w:bCs/>
          <w:sz w:val="24"/>
          <w:szCs w:val="24"/>
          <w:lang w:val="es-CO"/>
        </w:rPr>
      </w:pPr>
      <w:r w:rsidRPr="00D87FF4">
        <w:rPr>
          <w:rFonts w:ascii="Arial Narrow" w:hAnsi="Arial Narrow" w:cs="Arial"/>
          <w:b/>
          <w:bCs/>
          <w:sz w:val="24"/>
          <w:szCs w:val="24"/>
          <w:lang w:val="es-CO"/>
        </w:rPr>
        <w:t>Metodología</w:t>
      </w:r>
    </w:p>
    <w:p w14:paraId="536FA653" w14:textId="77777777" w:rsidR="00D87FF4" w:rsidRDefault="00D87FF4" w:rsidP="009674F0">
      <w:pPr>
        <w:spacing w:after="0"/>
        <w:jc w:val="both"/>
        <w:rPr>
          <w:rFonts w:ascii="Arial Narrow" w:hAnsi="Arial Narrow" w:cs="Arial"/>
          <w:b/>
          <w:bCs/>
          <w:sz w:val="24"/>
          <w:szCs w:val="24"/>
          <w:lang w:val="es-CO"/>
        </w:rPr>
      </w:pPr>
    </w:p>
    <w:p w14:paraId="187F7B10" w14:textId="77777777" w:rsidR="00D87FF4" w:rsidRPr="00D87FF4" w:rsidRDefault="00D87FF4" w:rsidP="00D87FF4">
      <w:pPr>
        <w:spacing w:after="0"/>
        <w:jc w:val="both"/>
        <w:rPr>
          <w:rFonts w:ascii="Arial Narrow" w:hAnsi="Arial Narrow" w:cs="Arial"/>
          <w:sz w:val="24"/>
          <w:szCs w:val="24"/>
          <w:lang w:val="es-CO"/>
        </w:rPr>
      </w:pPr>
      <w:r w:rsidRPr="00D87FF4">
        <w:rPr>
          <w:rFonts w:ascii="Arial Narrow" w:hAnsi="Arial Narrow" w:cs="Arial"/>
          <w:sz w:val="24"/>
          <w:szCs w:val="24"/>
          <w:lang w:val="es-CO"/>
        </w:rPr>
        <w:t>A lo largo del taller, se siguió un procedimiento de trabajo bien definido que abarcó las siguientes fases:</w:t>
      </w:r>
    </w:p>
    <w:p w14:paraId="6DA0D420" w14:textId="77777777" w:rsidR="00D87FF4" w:rsidRPr="00D87FF4" w:rsidRDefault="00D87FF4" w:rsidP="00D87FF4">
      <w:pPr>
        <w:spacing w:after="0"/>
        <w:jc w:val="both"/>
        <w:rPr>
          <w:rFonts w:ascii="Arial Narrow" w:hAnsi="Arial Narrow" w:cs="Arial"/>
          <w:sz w:val="24"/>
          <w:szCs w:val="24"/>
          <w:lang w:val="es-CO"/>
        </w:rPr>
      </w:pPr>
    </w:p>
    <w:p w14:paraId="4DF6BC1F" w14:textId="77777777" w:rsidR="00D87FF4" w:rsidRPr="00D87FF4" w:rsidRDefault="00D87FF4" w:rsidP="00D87FF4">
      <w:pPr>
        <w:pStyle w:val="Prrafodelista"/>
        <w:numPr>
          <w:ilvl w:val="0"/>
          <w:numId w:val="2"/>
        </w:numPr>
        <w:spacing w:after="0"/>
        <w:ind w:left="142"/>
        <w:jc w:val="both"/>
        <w:rPr>
          <w:rFonts w:ascii="Arial Narrow" w:hAnsi="Arial Narrow" w:cs="Arial"/>
          <w:sz w:val="24"/>
          <w:szCs w:val="24"/>
          <w:lang w:val="es-CO"/>
        </w:rPr>
      </w:pPr>
      <w:r w:rsidRPr="00D87FF4">
        <w:rPr>
          <w:rFonts w:ascii="Arial Narrow" w:hAnsi="Arial Narrow" w:cs="Arial"/>
          <w:sz w:val="24"/>
          <w:szCs w:val="24"/>
          <w:lang w:val="es-CO"/>
        </w:rPr>
        <w:t xml:space="preserve">Extracción, Transformación y Carga (ETL): Los datos fueron descargados desde el repositorio UCI Machine </w:t>
      </w:r>
      <w:proofErr w:type="spellStart"/>
      <w:r w:rsidRPr="00D87FF4">
        <w:rPr>
          <w:rFonts w:ascii="Arial Narrow" w:hAnsi="Arial Narrow" w:cs="Arial"/>
          <w:sz w:val="24"/>
          <w:szCs w:val="24"/>
          <w:lang w:val="es-CO"/>
        </w:rPr>
        <w:t>Learning</w:t>
      </w:r>
      <w:proofErr w:type="spellEnd"/>
      <w:r w:rsidRPr="00D87FF4">
        <w:rPr>
          <w:rFonts w:ascii="Arial Narrow" w:hAnsi="Arial Narrow" w:cs="Arial"/>
          <w:sz w:val="24"/>
          <w:szCs w:val="24"/>
          <w:lang w:val="es-CO"/>
        </w:rPr>
        <w:t xml:space="preserve"> </w:t>
      </w:r>
      <w:proofErr w:type="spellStart"/>
      <w:r w:rsidRPr="00D87FF4">
        <w:rPr>
          <w:rFonts w:ascii="Arial Narrow" w:hAnsi="Arial Narrow" w:cs="Arial"/>
          <w:sz w:val="24"/>
          <w:szCs w:val="24"/>
          <w:lang w:val="es-CO"/>
        </w:rPr>
        <w:t>Repository</w:t>
      </w:r>
      <w:proofErr w:type="spellEnd"/>
      <w:r w:rsidRPr="00D87FF4">
        <w:rPr>
          <w:rFonts w:ascii="Arial Narrow" w:hAnsi="Arial Narrow" w:cs="Arial"/>
          <w:sz w:val="24"/>
          <w:szCs w:val="24"/>
          <w:lang w:val="es-CO"/>
        </w:rPr>
        <w:t xml:space="preserve"> y se llevó a cabo un proceso de limpieza para eliminar duplicados, valores ausentes y registros incompletos. </w:t>
      </w:r>
    </w:p>
    <w:p w14:paraId="0D9BCBB4" w14:textId="77777777" w:rsidR="00D87FF4" w:rsidRPr="00D87FF4" w:rsidRDefault="00D87FF4" w:rsidP="00D87FF4">
      <w:pPr>
        <w:spacing w:after="0"/>
        <w:ind w:left="-709" w:firstLine="709"/>
        <w:jc w:val="both"/>
        <w:rPr>
          <w:rFonts w:ascii="Arial Narrow" w:hAnsi="Arial Narrow" w:cs="Arial"/>
          <w:sz w:val="24"/>
          <w:szCs w:val="24"/>
          <w:lang w:val="es-CO"/>
        </w:rPr>
      </w:pPr>
    </w:p>
    <w:p w14:paraId="2CE27516" w14:textId="77777777" w:rsidR="00D87FF4" w:rsidRPr="00D87FF4" w:rsidRDefault="00D87FF4" w:rsidP="00D87FF4">
      <w:pPr>
        <w:pStyle w:val="Prrafodelista"/>
        <w:numPr>
          <w:ilvl w:val="0"/>
          <w:numId w:val="2"/>
        </w:numPr>
        <w:spacing w:after="0"/>
        <w:ind w:left="142"/>
        <w:jc w:val="both"/>
        <w:rPr>
          <w:rFonts w:ascii="Arial Narrow" w:hAnsi="Arial Narrow" w:cs="Arial"/>
          <w:sz w:val="24"/>
          <w:szCs w:val="24"/>
          <w:lang w:val="es-CO"/>
        </w:rPr>
      </w:pPr>
      <w:r w:rsidRPr="00D87FF4">
        <w:rPr>
          <w:rFonts w:ascii="Arial Narrow" w:hAnsi="Arial Narrow" w:cs="Arial"/>
          <w:sz w:val="24"/>
          <w:szCs w:val="24"/>
          <w:lang w:val="es-CO"/>
        </w:rPr>
        <w:t xml:space="preserve">Modelado y almacenamiento: Los datos fueron almacenados en una base de datos SQLite, lo que facilitó la realización de consultas SQL. </w:t>
      </w:r>
    </w:p>
    <w:p w14:paraId="06B2856B" w14:textId="77777777" w:rsidR="00D87FF4" w:rsidRPr="00D87FF4" w:rsidRDefault="00D87FF4" w:rsidP="00D87FF4">
      <w:pPr>
        <w:spacing w:after="0"/>
        <w:jc w:val="both"/>
        <w:rPr>
          <w:rFonts w:ascii="Arial Narrow" w:hAnsi="Arial Narrow" w:cs="Arial"/>
          <w:sz w:val="24"/>
          <w:szCs w:val="24"/>
          <w:lang w:val="es-CO"/>
        </w:rPr>
      </w:pPr>
    </w:p>
    <w:p w14:paraId="09B504BC" w14:textId="77777777" w:rsidR="00D87FF4" w:rsidRPr="00D87FF4" w:rsidRDefault="00D87FF4" w:rsidP="00D87FF4">
      <w:pPr>
        <w:pStyle w:val="Prrafodelista"/>
        <w:numPr>
          <w:ilvl w:val="0"/>
          <w:numId w:val="2"/>
        </w:numPr>
        <w:spacing w:after="0"/>
        <w:ind w:left="142"/>
        <w:jc w:val="both"/>
        <w:rPr>
          <w:rFonts w:ascii="Arial Narrow" w:hAnsi="Arial Narrow" w:cs="Arial"/>
          <w:sz w:val="24"/>
          <w:szCs w:val="24"/>
          <w:lang w:val="es-CO"/>
        </w:rPr>
      </w:pPr>
      <w:r w:rsidRPr="00D87FF4">
        <w:rPr>
          <w:rFonts w:ascii="Arial Narrow" w:hAnsi="Arial Narrow" w:cs="Arial"/>
          <w:sz w:val="24"/>
          <w:szCs w:val="24"/>
          <w:lang w:val="es-CO"/>
        </w:rPr>
        <w:t xml:space="preserve">Consultas SQL: Se calcularon métricas importantes, incluyendo el total de ventas por país, el promedio de ventas en cada transacción y la identificación de los clientes más valiosos procedentes del Reino Unido. </w:t>
      </w:r>
    </w:p>
    <w:p w14:paraId="00834FE1" w14:textId="77777777" w:rsidR="00D87FF4" w:rsidRPr="00D87FF4" w:rsidRDefault="00D87FF4" w:rsidP="00D87FF4">
      <w:pPr>
        <w:spacing w:after="0"/>
        <w:jc w:val="both"/>
        <w:rPr>
          <w:rFonts w:ascii="Arial Narrow" w:hAnsi="Arial Narrow" w:cs="Arial"/>
          <w:sz w:val="24"/>
          <w:szCs w:val="24"/>
          <w:lang w:val="es-CO"/>
        </w:rPr>
      </w:pPr>
    </w:p>
    <w:p w14:paraId="2554DAE5" w14:textId="77777777" w:rsidR="00D87FF4" w:rsidRDefault="00D87FF4" w:rsidP="00D87FF4">
      <w:pPr>
        <w:pStyle w:val="Prrafodelista"/>
        <w:numPr>
          <w:ilvl w:val="0"/>
          <w:numId w:val="2"/>
        </w:numPr>
        <w:spacing w:after="0"/>
        <w:ind w:left="142"/>
        <w:jc w:val="both"/>
        <w:rPr>
          <w:rFonts w:ascii="Arial Narrow" w:hAnsi="Arial Narrow" w:cs="Arial"/>
          <w:sz w:val="24"/>
          <w:szCs w:val="24"/>
          <w:lang w:val="es-CO"/>
        </w:rPr>
      </w:pPr>
      <w:r w:rsidRPr="00D87FF4">
        <w:rPr>
          <w:rFonts w:ascii="Arial Narrow" w:hAnsi="Arial Narrow" w:cs="Arial"/>
          <w:sz w:val="24"/>
          <w:szCs w:val="24"/>
          <w:lang w:val="es-CO"/>
        </w:rPr>
        <w:t xml:space="preserve">Análisis temporal: Los datos se organizaron por mes y país para examinar las tendencias a lo largo del tiempo. </w:t>
      </w:r>
    </w:p>
    <w:p w14:paraId="435E4581" w14:textId="77777777" w:rsidR="00D87FF4" w:rsidRPr="00D87FF4" w:rsidRDefault="00D87FF4" w:rsidP="00D87FF4">
      <w:pPr>
        <w:pStyle w:val="Prrafodelista"/>
        <w:rPr>
          <w:rFonts w:ascii="Arial Narrow" w:hAnsi="Arial Narrow" w:cs="Arial"/>
          <w:sz w:val="24"/>
          <w:szCs w:val="24"/>
          <w:lang w:val="es-CO"/>
        </w:rPr>
      </w:pPr>
    </w:p>
    <w:p w14:paraId="26552356" w14:textId="77777777" w:rsidR="00D87FF4" w:rsidRDefault="00D87FF4" w:rsidP="00D87FF4">
      <w:pPr>
        <w:pStyle w:val="Prrafodelista"/>
        <w:numPr>
          <w:ilvl w:val="0"/>
          <w:numId w:val="2"/>
        </w:numPr>
        <w:spacing w:after="0"/>
        <w:ind w:left="142"/>
        <w:jc w:val="both"/>
        <w:rPr>
          <w:rFonts w:ascii="Arial Narrow" w:hAnsi="Arial Narrow" w:cs="Arial"/>
          <w:sz w:val="24"/>
          <w:szCs w:val="24"/>
          <w:lang w:val="es-CO"/>
        </w:rPr>
      </w:pPr>
      <w:r w:rsidRPr="00D87FF4">
        <w:rPr>
          <w:rFonts w:ascii="Arial Narrow" w:hAnsi="Arial Narrow" w:cs="Arial"/>
          <w:sz w:val="24"/>
          <w:szCs w:val="24"/>
          <w:lang w:val="es-CO"/>
        </w:rPr>
        <w:t xml:space="preserve">Visualización: Se emplearon herramientas como </w:t>
      </w:r>
      <w:proofErr w:type="spellStart"/>
      <w:r w:rsidRPr="00D87FF4">
        <w:rPr>
          <w:rFonts w:ascii="Arial Narrow" w:hAnsi="Arial Narrow" w:cs="Arial"/>
          <w:sz w:val="24"/>
          <w:szCs w:val="24"/>
          <w:lang w:val="es-CO"/>
        </w:rPr>
        <w:t>Matplotlib</w:t>
      </w:r>
      <w:proofErr w:type="spellEnd"/>
      <w:r w:rsidRPr="00D87FF4">
        <w:rPr>
          <w:rFonts w:ascii="Arial Narrow" w:hAnsi="Arial Narrow" w:cs="Arial"/>
          <w:sz w:val="24"/>
          <w:szCs w:val="24"/>
          <w:lang w:val="es-CO"/>
        </w:rPr>
        <w:t xml:space="preserve"> y </w:t>
      </w:r>
      <w:proofErr w:type="spellStart"/>
      <w:r w:rsidRPr="00D87FF4">
        <w:rPr>
          <w:rFonts w:ascii="Arial Narrow" w:hAnsi="Arial Narrow" w:cs="Arial"/>
          <w:sz w:val="24"/>
          <w:szCs w:val="24"/>
          <w:lang w:val="es-CO"/>
        </w:rPr>
        <w:t>Seaborn</w:t>
      </w:r>
      <w:proofErr w:type="spellEnd"/>
      <w:r w:rsidRPr="00D87FF4">
        <w:rPr>
          <w:rFonts w:ascii="Arial Narrow" w:hAnsi="Arial Narrow" w:cs="Arial"/>
          <w:sz w:val="24"/>
          <w:szCs w:val="24"/>
          <w:lang w:val="es-CO"/>
        </w:rPr>
        <w:t xml:space="preserve"> para graficar las ventas según el país y el cambio de ventas a través del tiempo. </w:t>
      </w:r>
    </w:p>
    <w:p w14:paraId="2B395CDB" w14:textId="77777777" w:rsidR="00D87FF4" w:rsidRPr="00D87FF4" w:rsidRDefault="00D87FF4" w:rsidP="00D87FF4">
      <w:pPr>
        <w:pStyle w:val="Prrafodelista"/>
        <w:rPr>
          <w:rFonts w:ascii="Arial Narrow" w:hAnsi="Arial Narrow" w:cs="Arial"/>
          <w:sz w:val="24"/>
          <w:szCs w:val="24"/>
          <w:lang w:val="es-CO"/>
        </w:rPr>
      </w:pPr>
    </w:p>
    <w:p w14:paraId="7DB2057A" w14:textId="5D51CDE8" w:rsidR="00D87FF4" w:rsidRDefault="00D87FF4" w:rsidP="00D87FF4">
      <w:pPr>
        <w:pStyle w:val="Prrafodelista"/>
        <w:numPr>
          <w:ilvl w:val="0"/>
          <w:numId w:val="2"/>
        </w:numPr>
        <w:spacing w:after="0"/>
        <w:ind w:left="142"/>
        <w:jc w:val="both"/>
        <w:rPr>
          <w:rFonts w:ascii="Arial Narrow" w:hAnsi="Arial Narrow" w:cs="Arial"/>
          <w:sz w:val="24"/>
          <w:szCs w:val="24"/>
          <w:lang w:val="es-CO"/>
        </w:rPr>
      </w:pPr>
      <w:r w:rsidRPr="00D87FF4">
        <w:rPr>
          <w:rFonts w:ascii="Arial Narrow" w:hAnsi="Arial Narrow" w:cs="Arial"/>
          <w:sz w:val="24"/>
          <w:szCs w:val="24"/>
          <w:lang w:val="es-CO"/>
        </w:rPr>
        <w:t xml:space="preserve">Integración con API: Por último, se estableció una conexión con la API de divisas </w:t>
      </w:r>
      <w:proofErr w:type="spellStart"/>
      <w:r w:rsidRPr="00D87FF4">
        <w:rPr>
          <w:rFonts w:ascii="Arial Narrow" w:hAnsi="Arial Narrow" w:cs="Arial"/>
          <w:sz w:val="24"/>
          <w:szCs w:val="24"/>
          <w:lang w:val="es-CO"/>
        </w:rPr>
        <w:t>Frankfurter</w:t>
      </w:r>
      <w:proofErr w:type="spellEnd"/>
      <w:r w:rsidRPr="00D87FF4">
        <w:rPr>
          <w:rFonts w:ascii="Arial Narrow" w:hAnsi="Arial Narrow" w:cs="Arial"/>
          <w:sz w:val="24"/>
          <w:szCs w:val="24"/>
          <w:lang w:val="es-CO"/>
        </w:rPr>
        <w:t>, que permite la conversión de valores de ventas a diferentes monedas para llevar a cabo un análisis comparativo a nivel internacional.</w:t>
      </w:r>
    </w:p>
    <w:p w14:paraId="0AC50E9F" w14:textId="77777777" w:rsidR="00F83C88" w:rsidRPr="00F83C88" w:rsidRDefault="00F83C88" w:rsidP="00F83C88">
      <w:pPr>
        <w:pStyle w:val="Prrafodelista"/>
        <w:rPr>
          <w:rFonts w:ascii="Arial Narrow" w:hAnsi="Arial Narrow" w:cs="Arial"/>
          <w:sz w:val="24"/>
          <w:szCs w:val="24"/>
          <w:lang w:val="es-CO"/>
        </w:rPr>
      </w:pPr>
    </w:p>
    <w:p w14:paraId="0CD2B70C" w14:textId="77777777" w:rsidR="00F83C88" w:rsidRDefault="00F83C88" w:rsidP="00F83C88">
      <w:pPr>
        <w:spacing w:after="0"/>
        <w:jc w:val="both"/>
        <w:rPr>
          <w:rFonts w:ascii="Arial Narrow" w:hAnsi="Arial Narrow" w:cs="Arial"/>
          <w:sz w:val="24"/>
          <w:szCs w:val="24"/>
          <w:lang w:val="es-CO"/>
        </w:rPr>
      </w:pPr>
    </w:p>
    <w:p w14:paraId="7E27DB6C" w14:textId="77777777" w:rsidR="00F83C88" w:rsidRDefault="00F83C88" w:rsidP="00F83C88">
      <w:pPr>
        <w:spacing w:after="0"/>
        <w:jc w:val="both"/>
        <w:rPr>
          <w:rFonts w:ascii="Arial Narrow" w:hAnsi="Arial Narrow" w:cs="Arial"/>
          <w:sz w:val="24"/>
          <w:szCs w:val="24"/>
          <w:lang w:val="es-CO"/>
        </w:rPr>
      </w:pPr>
    </w:p>
    <w:p w14:paraId="2A6EEC0F" w14:textId="77777777" w:rsidR="00F83C88" w:rsidRDefault="00F83C88" w:rsidP="00F83C88">
      <w:pPr>
        <w:spacing w:after="0"/>
        <w:jc w:val="both"/>
        <w:rPr>
          <w:rFonts w:ascii="Arial Narrow" w:hAnsi="Arial Narrow" w:cs="Arial"/>
          <w:sz w:val="24"/>
          <w:szCs w:val="24"/>
          <w:lang w:val="es-CO"/>
        </w:rPr>
      </w:pPr>
    </w:p>
    <w:p w14:paraId="7192A39F" w14:textId="77777777" w:rsidR="00F83C88" w:rsidRDefault="00F83C88" w:rsidP="00F83C88">
      <w:pPr>
        <w:spacing w:after="0"/>
        <w:jc w:val="both"/>
        <w:rPr>
          <w:rFonts w:ascii="Arial Narrow" w:hAnsi="Arial Narrow" w:cs="Arial"/>
          <w:sz w:val="24"/>
          <w:szCs w:val="24"/>
          <w:lang w:val="es-CO"/>
        </w:rPr>
      </w:pPr>
    </w:p>
    <w:p w14:paraId="3A881959" w14:textId="5EE1CB63" w:rsidR="00F83C88" w:rsidRPr="00F83C88" w:rsidRDefault="00F83C88" w:rsidP="00F83C88">
      <w:pPr>
        <w:spacing w:after="0"/>
        <w:jc w:val="both"/>
        <w:rPr>
          <w:rFonts w:ascii="Arial Narrow" w:hAnsi="Arial Narrow" w:cs="Arial"/>
          <w:b/>
          <w:bCs/>
          <w:sz w:val="24"/>
          <w:szCs w:val="24"/>
          <w:lang w:val="es-CO"/>
        </w:rPr>
      </w:pPr>
      <w:r w:rsidRPr="00F83C88">
        <w:rPr>
          <w:rFonts w:ascii="Arial Narrow" w:hAnsi="Arial Narrow" w:cs="Arial"/>
          <w:b/>
          <w:bCs/>
          <w:sz w:val="24"/>
          <w:szCs w:val="24"/>
          <w:lang w:val="es-CO"/>
        </w:rPr>
        <w:lastRenderedPageBreak/>
        <w:t>Resultados</w:t>
      </w:r>
      <w:r>
        <w:rPr>
          <w:rFonts w:ascii="Arial Narrow" w:hAnsi="Arial Narrow" w:cs="Arial"/>
          <w:b/>
          <w:bCs/>
          <w:sz w:val="24"/>
          <w:szCs w:val="24"/>
          <w:lang w:val="es-CO"/>
        </w:rPr>
        <w:br/>
      </w:r>
    </w:p>
    <w:p w14:paraId="47B3628C" w14:textId="77777777" w:rsidR="00F83C88" w:rsidRDefault="00F83C88" w:rsidP="00F83C88">
      <w:pPr>
        <w:spacing w:after="0"/>
        <w:jc w:val="both"/>
        <w:rPr>
          <w:rFonts w:ascii="Arial Narrow" w:hAnsi="Arial Narrow" w:cs="Arial"/>
          <w:sz w:val="24"/>
          <w:szCs w:val="24"/>
          <w:lang w:val="es-CO"/>
        </w:rPr>
      </w:pPr>
      <w:r w:rsidRPr="00F83C88">
        <w:rPr>
          <w:rFonts w:ascii="Arial Narrow" w:hAnsi="Arial Narrow" w:cs="Arial"/>
          <w:sz w:val="24"/>
          <w:szCs w:val="24"/>
          <w:lang w:val="es-CO"/>
        </w:rPr>
        <w:t>Los principales resultados obtenidos fueron:</w:t>
      </w:r>
    </w:p>
    <w:p w14:paraId="362DEB75" w14:textId="77777777" w:rsidR="00F83C88" w:rsidRDefault="00F83C88" w:rsidP="00F83C88">
      <w:pPr>
        <w:pStyle w:val="Prrafodelista"/>
        <w:numPr>
          <w:ilvl w:val="0"/>
          <w:numId w:val="3"/>
        </w:numPr>
        <w:spacing w:after="0"/>
        <w:jc w:val="both"/>
        <w:rPr>
          <w:rFonts w:ascii="Arial Narrow" w:hAnsi="Arial Narrow" w:cs="Arial"/>
          <w:sz w:val="24"/>
          <w:szCs w:val="24"/>
          <w:lang w:val="es-CO"/>
        </w:rPr>
      </w:pPr>
      <w:r w:rsidRPr="00F83C88">
        <w:rPr>
          <w:rFonts w:ascii="Arial Narrow" w:hAnsi="Arial Narrow" w:cs="Arial"/>
          <w:sz w:val="24"/>
          <w:szCs w:val="24"/>
          <w:lang w:val="es-CO"/>
        </w:rPr>
        <w:t>El conjunto de datos original contenía 541,909 registros, de los cuales quedaron 401,604 registros tras la limpieza, eliminando un 25.89% de filas.</w:t>
      </w:r>
    </w:p>
    <w:p w14:paraId="7CAB4D94" w14:textId="77777777" w:rsidR="00F83C88" w:rsidRDefault="00F83C88" w:rsidP="00F83C88">
      <w:pPr>
        <w:pStyle w:val="Prrafodelista"/>
        <w:numPr>
          <w:ilvl w:val="0"/>
          <w:numId w:val="3"/>
        </w:numPr>
        <w:spacing w:after="0"/>
        <w:jc w:val="both"/>
        <w:rPr>
          <w:rFonts w:ascii="Arial Narrow" w:hAnsi="Arial Narrow" w:cs="Arial"/>
          <w:sz w:val="24"/>
          <w:szCs w:val="24"/>
          <w:lang w:val="es-CO"/>
        </w:rPr>
      </w:pPr>
      <w:r w:rsidRPr="00F83C88">
        <w:rPr>
          <w:rFonts w:ascii="Arial Narrow" w:hAnsi="Arial Narrow" w:cs="Arial"/>
          <w:sz w:val="24"/>
          <w:szCs w:val="24"/>
          <w:lang w:val="es-CO"/>
        </w:rPr>
        <w:t>El rango de fechas disponible abarca desde diciembre de 2010 hasta diciembre de 2011.</w:t>
      </w:r>
    </w:p>
    <w:p w14:paraId="63807E7D" w14:textId="77777777" w:rsidR="00F83C88" w:rsidRDefault="00F83C88" w:rsidP="00F83C88">
      <w:pPr>
        <w:pStyle w:val="Prrafodelista"/>
        <w:numPr>
          <w:ilvl w:val="0"/>
          <w:numId w:val="3"/>
        </w:numPr>
        <w:spacing w:after="0"/>
        <w:jc w:val="both"/>
        <w:rPr>
          <w:rFonts w:ascii="Arial Narrow" w:hAnsi="Arial Narrow" w:cs="Arial"/>
          <w:sz w:val="24"/>
          <w:szCs w:val="24"/>
          <w:lang w:val="es-CO"/>
        </w:rPr>
      </w:pPr>
      <w:r w:rsidRPr="00F83C88">
        <w:rPr>
          <w:rFonts w:ascii="Arial Narrow" w:hAnsi="Arial Narrow" w:cs="Arial"/>
          <w:sz w:val="24"/>
          <w:szCs w:val="24"/>
          <w:lang w:val="es-CO"/>
        </w:rPr>
        <w:t>Los países con mayores ventas fueron Reino Unido, Países Bajos, Alemania y Francia.</w:t>
      </w:r>
    </w:p>
    <w:p w14:paraId="0ACC84FD" w14:textId="77777777" w:rsidR="00F83C88" w:rsidRDefault="00F83C88" w:rsidP="00F83C88">
      <w:pPr>
        <w:pStyle w:val="Prrafodelista"/>
        <w:numPr>
          <w:ilvl w:val="0"/>
          <w:numId w:val="3"/>
        </w:numPr>
        <w:spacing w:after="0"/>
        <w:jc w:val="both"/>
        <w:rPr>
          <w:rFonts w:ascii="Arial Narrow" w:hAnsi="Arial Narrow" w:cs="Arial"/>
          <w:sz w:val="24"/>
          <w:szCs w:val="24"/>
          <w:lang w:val="es-CO"/>
        </w:rPr>
      </w:pPr>
      <w:r w:rsidRPr="00F83C88">
        <w:rPr>
          <w:rFonts w:ascii="Arial Narrow" w:hAnsi="Arial Narrow" w:cs="Arial"/>
          <w:sz w:val="24"/>
          <w:szCs w:val="24"/>
          <w:lang w:val="es-CO"/>
        </w:rPr>
        <w:t>El valor promedio por transacción fue superior en Reino Unido.</w:t>
      </w:r>
    </w:p>
    <w:p w14:paraId="75E56AF2" w14:textId="782050E6" w:rsidR="00F83C88" w:rsidRDefault="00F83C88" w:rsidP="00F83C88">
      <w:pPr>
        <w:pStyle w:val="Prrafodelista"/>
        <w:numPr>
          <w:ilvl w:val="0"/>
          <w:numId w:val="3"/>
        </w:numPr>
        <w:spacing w:after="0"/>
        <w:jc w:val="both"/>
        <w:rPr>
          <w:rFonts w:ascii="Arial Narrow" w:hAnsi="Arial Narrow" w:cs="Arial"/>
          <w:sz w:val="24"/>
          <w:szCs w:val="24"/>
          <w:lang w:val="es-CO"/>
        </w:rPr>
      </w:pPr>
      <w:r w:rsidRPr="00F83C88">
        <w:rPr>
          <w:rFonts w:ascii="Arial Narrow" w:hAnsi="Arial Narrow" w:cs="Arial"/>
          <w:sz w:val="24"/>
          <w:szCs w:val="24"/>
          <w:lang w:val="es-CO"/>
        </w:rPr>
        <w:t>Los clientes más valiosos pertenecen al Reino Unido, siendo los ID 18102, 17450 y 14911 los de mayor gasto total.</w:t>
      </w:r>
    </w:p>
    <w:p w14:paraId="7CA3129A" w14:textId="77777777" w:rsidR="005801D5" w:rsidRDefault="005801D5" w:rsidP="005801D5">
      <w:pPr>
        <w:spacing w:after="0"/>
        <w:jc w:val="both"/>
        <w:rPr>
          <w:rFonts w:ascii="Arial Narrow" w:hAnsi="Arial Narrow" w:cs="Arial"/>
          <w:sz w:val="24"/>
          <w:szCs w:val="24"/>
          <w:lang w:val="es-CO"/>
        </w:rPr>
      </w:pPr>
    </w:p>
    <w:p w14:paraId="0F3C7507" w14:textId="6EAAD5F5" w:rsidR="005801D5" w:rsidRDefault="005801D5" w:rsidP="005801D5">
      <w:pPr>
        <w:spacing w:after="0"/>
        <w:jc w:val="both"/>
        <w:rPr>
          <w:rFonts w:ascii="Arial Narrow" w:hAnsi="Arial Narrow" w:cs="Arial"/>
          <w:b/>
          <w:bCs/>
          <w:sz w:val="24"/>
          <w:szCs w:val="24"/>
          <w:lang w:val="es-CO"/>
        </w:rPr>
      </w:pPr>
      <w:r w:rsidRPr="005801D5">
        <w:rPr>
          <w:rFonts w:ascii="Arial Narrow" w:hAnsi="Arial Narrow" w:cs="Arial"/>
          <w:b/>
          <w:bCs/>
          <w:sz w:val="24"/>
          <w:szCs w:val="24"/>
          <w:lang w:val="es-CO"/>
        </w:rPr>
        <w:t>Gráficos y Tablas</w:t>
      </w:r>
    </w:p>
    <w:p w14:paraId="33915660" w14:textId="77777777" w:rsidR="005801D5" w:rsidRDefault="005801D5" w:rsidP="005801D5">
      <w:pPr>
        <w:spacing w:after="0"/>
        <w:jc w:val="both"/>
        <w:rPr>
          <w:rFonts w:ascii="Arial Narrow" w:hAnsi="Arial Narrow" w:cs="Arial"/>
          <w:sz w:val="24"/>
          <w:szCs w:val="24"/>
          <w:lang w:val="es-CO"/>
        </w:rPr>
      </w:pPr>
    </w:p>
    <w:p w14:paraId="53DCC745" w14:textId="69AB6941" w:rsidR="005801D5" w:rsidRPr="005801D5" w:rsidRDefault="005801D5" w:rsidP="005801D5">
      <w:pPr>
        <w:spacing w:after="0"/>
        <w:jc w:val="both"/>
        <w:rPr>
          <w:rFonts w:ascii="Arial Narrow" w:hAnsi="Arial Narrow" w:cs="Arial"/>
          <w:sz w:val="24"/>
          <w:szCs w:val="24"/>
          <w:lang w:val="es-CO"/>
        </w:rPr>
      </w:pPr>
      <w:r>
        <w:rPr>
          <w:rFonts w:ascii="Arial Narrow" w:hAnsi="Arial Narrow" w:cs="Arial"/>
          <w:sz w:val="24"/>
          <w:szCs w:val="24"/>
          <w:lang w:val="es-CO"/>
        </w:rPr>
        <w:t>P</w:t>
      </w:r>
      <w:proofErr w:type="spellStart"/>
      <w:r w:rsidRPr="005801D5">
        <w:rPr>
          <w:rFonts w:ascii="Arial Narrow" w:hAnsi="Arial Narrow" w:cs="Arial"/>
          <w:sz w:val="24"/>
          <w:szCs w:val="24"/>
        </w:rPr>
        <w:t>rimera</w:t>
      </w:r>
      <w:proofErr w:type="spellEnd"/>
      <w:r w:rsidRPr="005801D5">
        <w:rPr>
          <w:rFonts w:ascii="Arial Narrow" w:hAnsi="Arial Narrow" w:cs="Arial"/>
          <w:sz w:val="24"/>
          <w:szCs w:val="24"/>
        </w:rPr>
        <w:t xml:space="preserve"> vista del </w:t>
      </w:r>
      <w:proofErr w:type="spellStart"/>
      <w:r w:rsidRPr="005801D5">
        <w:rPr>
          <w:rFonts w:ascii="Arial Narrow" w:hAnsi="Arial Narrow" w:cs="Arial"/>
          <w:sz w:val="24"/>
          <w:szCs w:val="24"/>
        </w:rPr>
        <w:t>DataFrame</w:t>
      </w:r>
      <w:proofErr w:type="spellEnd"/>
      <w:r w:rsidRPr="005801D5">
        <w:rPr>
          <w:rFonts w:ascii="Arial Narrow" w:hAnsi="Arial Narrow" w:cs="Arial"/>
          <w:sz w:val="24"/>
          <w:szCs w:val="24"/>
        </w:rPr>
        <w:t xml:space="preserve"> (las primeras filas de los datos cargados).</w:t>
      </w:r>
    </w:p>
    <w:p w14:paraId="36EAA354" w14:textId="41B6BA97" w:rsidR="005801D5" w:rsidRDefault="005801D5" w:rsidP="005801D5">
      <w:pPr>
        <w:spacing w:after="0"/>
        <w:jc w:val="both"/>
        <w:rPr>
          <w:rFonts w:ascii="Arial Narrow" w:hAnsi="Arial Narrow" w:cs="Arial"/>
          <w:b/>
          <w:bCs/>
          <w:sz w:val="24"/>
          <w:szCs w:val="24"/>
          <w:lang w:val="es-CO"/>
        </w:rPr>
      </w:pPr>
      <w:r w:rsidRPr="005801D5">
        <w:rPr>
          <w:rFonts w:ascii="Arial Narrow" w:hAnsi="Arial Narrow" w:cs="Arial"/>
          <w:b/>
          <w:bCs/>
          <w:noProof/>
          <w:sz w:val="24"/>
          <w:szCs w:val="24"/>
          <w:lang w:val="es-CO"/>
        </w:rPr>
        <w:drawing>
          <wp:inline distT="0" distB="0" distL="0" distR="0" wp14:anchorId="1A210A60" wp14:editId="4950EE64">
            <wp:extent cx="5692140" cy="1762040"/>
            <wp:effectExtent l="0" t="0" r="3810" b="0"/>
            <wp:docPr id="1233159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9166" name=""/>
                    <pic:cNvPicPr/>
                  </pic:nvPicPr>
                  <pic:blipFill>
                    <a:blip r:embed="rId7"/>
                    <a:stretch>
                      <a:fillRect/>
                    </a:stretch>
                  </pic:blipFill>
                  <pic:spPr>
                    <a:xfrm>
                      <a:off x="0" y="0"/>
                      <a:ext cx="5696305" cy="1763329"/>
                    </a:xfrm>
                    <a:prstGeom prst="rect">
                      <a:avLst/>
                    </a:prstGeom>
                  </pic:spPr>
                </pic:pic>
              </a:graphicData>
            </a:graphic>
          </wp:inline>
        </w:drawing>
      </w:r>
    </w:p>
    <w:p w14:paraId="777D5859" w14:textId="77777777" w:rsidR="005801D5" w:rsidRDefault="005801D5" w:rsidP="005801D5">
      <w:pPr>
        <w:spacing w:after="0"/>
        <w:jc w:val="both"/>
        <w:rPr>
          <w:rFonts w:ascii="Arial Narrow" w:hAnsi="Arial Narrow" w:cs="Arial"/>
          <w:b/>
          <w:bCs/>
          <w:sz w:val="24"/>
          <w:szCs w:val="24"/>
          <w:lang w:val="es-CO"/>
        </w:rPr>
      </w:pPr>
    </w:p>
    <w:p w14:paraId="20A28349" w14:textId="195AF61E" w:rsidR="005801D5" w:rsidRPr="005801D5" w:rsidRDefault="005801D5" w:rsidP="005801D5">
      <w:pPr>
        <w:spacing w:after="0"/>
        <w:jc w:val="both"/>
        <w:rPr>
          <w:rFonts w:ascii="Arial Narrow" w:hAnsi="Arial Narrow" w:cs="Arial"/>
          <w:sz w:val="24"/>
          <w:szCs w:val="24"/>
          <w:lang w:val="es-CO"/>
        </w:rPr>
      </w:pPr>
      <w:r w:rsidRPr="005801D5">
        <w:rPr>
          <w:rFonts w:ascii="Arial Narrow" w:hAnsi="Arial Narrow" w:cs="Arial"/>
          <w:sz w:val="24"/>
          <w:szCs w:val="24"/>
          <w:lang w:val="es-CO"/>
        </w:rPr>
        <w:t xml:space="preserve">Resultado de </w:t>
      </w:r>
      <w:proofErr w:type="gramStart"/>
      <w:r w:rsidRPr="005801D5">
        <w:rPr>
          <w:rFonts w:ascii="Arial Narrow" w:hAnsi="Arial Narrow" w:cs="Arial"/>
          <w:sz w:val="24"/>
          <w:szCs w:val="24"/>
          <w:lang w:val="es-CO"/>
        </w:rPr>
        <w:t>df.info(</w:t>
      </w:r>
      <w:proofErr w:type="gramEnd"/>
      <w:r w:rsidRPr="005801D5">
        <w:rPr>
          <w:rFonts w:ascii="Arial Narrow" w:hAnsi="Arial Narrow" w:cs="Arial"/>
          <w:sz w:val="24"/>
          <w:szCs w:val="24"/>
          <w:lang w:val="es-CO"/>
        </w:rPr>
        <w:t>) (tipos de datos).</w:t>
      </w:r>
    </w:p>
    <w:p w14:paraId="4CEEF2F0" w14:textId="09C5F104" w:rsidR="005801D5" w:rsidRDefault="005801D5" w:rsidP="005801D5">
      <w:pPr>
        <w:spacing w:after="0"/>
        <w:jc w:val="both"/>
        <w:rPr>
          <w:rFonts w:ascii="Arial Narrow" w:hAnsi="Arial Narrow" w:cs="Arial"/>
          <w:b/>
          <w:bCs/>
          <w:sz w:val="24"/>
          <w:szCs w:val="24"/>
          <w:lang w:val="es-CO"/>
        </w:rPr>
      </w:pPr>
      <w:r w:rsidRPr="005801D5">
        <w:rPr>
          <w:rFonts w:ascii="Arial Narrow" w:hAnsi="Arial Narrow" w:cs="Arial"/>
          <w:b/>
          <w:bCs/>
          <w:noProof/>
          <w:sz w:val="24"/>
          <w:szCs w:val="24"/>
          <w:lang w:val="es-CO"/>
        </w:rPr>
        <w:drawing>
          <wp:inline distT="0" distB="0" distL="0" distR="0" wp14:anchorId="09BBE612" wp14:editId="521603DC">
            <wp:extent cx="3808142" cy="2286000"/>
            <wp:effectExtent l="0" t="0" r="1905" b="0"/>
            <wp:docPr id="4810208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20857" name="Imagen 1" descr="Texto&#10;&#10;El contenido generado por IA puede ser incorrecto."/>
                    <pic:cNvPicPr/>
                  </pic:nvPicPr>
                  <pic:blipFill>
                    <a:blip r:embed="rId8"/>
                    <a:stretch>
                      <a:fillRect/>
                    </a:stretch>
                  </pic:blipFill>
                  <pic:spPr>
                    <a:xfrm>
                      <a:off x="0" y="0"/>
                      <a:ext cx="3813832" cy="2289416"/>
                    </a:xfrm>
                    <a:prstGeom prst="rect">
                      <a:avLst/>
                    </a:prstGeom>
                  </pic:spPr>
                </pic:pic>
              </a:graphicData>
            </a:graphic>
          </wp:inline>
        </w:drawing>
      </w:r>
    </w:p>
    <w:p w14:paraId="37519E27" w14:textId="16C599EF" w:rsidR="005801D5" w:rsidRDefault="005801D5" w:rsidP="005801D5">
      <w:pPr>
        <w:spacing w:after="0"/>
        <w:jc w:val="both"/>
        <w:rPr>
          <w:rFonts w:ascii="Arial Narrow" w:hAnsi="Arial Narrow" w:cs="Arial"/>
          <w:sz w:val="24"/>
          <w:szCs w:val="24"/>
          <w:lang w:val="es-CO"/>
        </w:rPr>
      </w:pPr>
      <w:r>
        <w:rPr>
          <w:rFonts w:ascii="Arial Narrow" w:hAnsi="Arial Narrow" w:cs="Arial"/>
          <w:sz w:val="24"/>
          <w:szCs w:val="24"/>
          <w:lang w:val="es-CO"/>
        </w:rPr>
        <w:lastRenderedPageBreak/>
        <w:t>R</w:t>
      </w:r>
      <w:r w:rsidRPr="005801D5">
        <w:rPr>
          <w:rFonts w:ascii="Arial Narrow" w:hAnsi="Arial Narrow" w:cs="Arial"/>
          <w:sz w:val="24"/>
          <w:szCs w:val="24"/>
          <w:lang w:val="es-CO"/>
        </w:rPr>
        <w:t>esultado de los valores faltantes</w:t>
      </w:r>
    </w:p>
    <w:p w14:paraId="198A0F39" w14:textId="19459CA2" w:rsidR="005801D5" w:rsidRDefault="005801D5" w:rsidP="005801D5">
      <w:pPr>
        <w:spacing w:after="0"/>
        <w:jc w:val="both"/>
        <w:rPr>
          <w:rFonts w:ascii="Arial Narrow" w:hAnsi="Arial Narrow" w:cs="Arial"/>
          <w:sz w:val="24"/>
          <w:szCs w:val="24"/>
          <w:lang w:val="es-CO"/>
        </w:rPr>
      </w:pPr>
      <w:r w:rsidRPr="005801D5">
        <w:rPr>
          <w:rFonts w:ascii="Arial Narrow" w:hAnsi="Arial Narrow" w:cs="Arial"/>
          <w:noProof/>
          <w:sz w:val="24"/>
          <w:szCs w:val="24"/>
          <w:lang w:val="es-CO"/>
        </w:rPr>
        <w:drawing>
          <wp:inline distT="0" distB="0" distL="0" distR="0" wp14:anchorId="1E96A8E1" wp14:editId="14D971CB">
            <wp:extent cx="3139712" cy="2789162"/>
            <wp:effectExtent l="0" t="0" r="3810" b="0"/>
            <wp:docPr id="1432547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47544" name=""/>
                    <pic:cNvPicPr/>
                  </pic:nvPicPr>
                  <pic:blipFill>
                    <a:blip r:embed="rId9"/>
                    <a:stretch>
                      <a:fillRect/>
                    </a:stretch>
                  </pic:blipFill>
                  <pic:spPr>
                    <a:xfrm>
                      <a:off x="0" y="0"/>
                      <a:ext cx="3139712" cy="2789162"/>
                    </a:xfrm>
                    <a:prstGeom prst="rect">
                      <a:avLst/>
                    </a:prstGeom>
                  </pic:spPr>
                </pic:pic>
              </a:graphicData>
            </a:graphic>
          </wp:inline>
        </w:drawing>
      </w:r>
    </w:p>
    <w:p w14:paraId="186EC223" w14:textId="77777777" w:rsidR="005801D5" w:rsidRDefault="005801D5" w:rsidP="005801D5">
      <w:pPr>
        <w:spacing w:after="0"/>
        <w:jc w:val="both"/>
        <w:rPr>
          <w:rFonts w:ascii="Arial Narrow" w:hAnsi="Arial Narrow" w:cs="Arial"/>
          <w:sz w:val="24"/>
          <w:szCs w:val="24"/>
          <w:lang w:val="es-CO"/>
        </w:rPr>
      </w:pPr>
    </w:p>
    <w:p w14:paraId="7BAC5779" w14:textId="2C3002A7" w:rsidR="005801D5" w:rsidRDefault="005801D5" w:rsidP="005801D5">
      <w:pPr>
        <w:spacing w:after="0"/>
        <w:jc w:val="both"/>
        <w:rPr>
          <w:rFonts w:ascii="Arial Narrow" w:hAnsi="Arial Narrow" w:cs="Arial"/>
          <w:sz w:val="24"/>
          <w:szCs w:val="24"/>
          <w:lang w:val="es-CO"/>
        </w:rPr>
      </w:pPr>
      <w:r>
        <w:rPr>
          <w:rFonts w:ascii="Arial Narrow" w:hAnsi="Arial Narrow" w:cs="Arial"/>
          <w:sz w:val="24"/>
          <w:szCs w:val="24"/>
        </w:rPr>
        <w:t>L</w:t>
      </w:r>
      <w:r w:rsidRPr="005801D5">
        <w:rPr>
          <w:rFonts w:ascii="Arial Narrow" w:hAnsi="Arial Narrow" w:cs="Arial"/>
          <w:sz w:val="24"/>
          <w:szCs w:val="24"/>
        </w:rPr>
        <w:t>as métricas (porcentaje de eliminación y rango de fechas).</w:t>
      </w:r>
    </w:p>
    <w:p w14:paraId="4FAC4354" w14:textId="75D49F86" w:rsidR="005801D5" w:rsidRDefault="005801D5" w:rsidP="005801D5">
      <w:pPr>
        <w:spacing w:after="0"/>
        <w:jc w:val="both"/>
        <w:rPr>
          <w:rFonts w:ascii="Arial Narrow" w:hAnsi="Arial Narrow" w:cs="Arial"/>
          <w:sz w:val="24"/>
          <w:szCs w:val="24"/>
          <w:lang w:val="es-CO"/>
        </w:rPr>
      </w:pPr>
      <w:r w:rsidRPr="005801D5">
        <w:rPr>
          <w:rFonts w:ascii="Arial Narrow" w:hAnsi="Arial Narrow" w:cs="Arial"/>
          <w:noProof/>
          <w:sz w:val="24"/>
          <w:szCs w:val="24"/>
          <w:lang w:val="es-CO"/>
        </w:rPr>
        <w:drawing>
          <wp:inline distT="0" distB="0" distL="0" distR="0" wp14:anchorId="78F8DD6C" wp14:editId="193791AA">
            <wp:extent cx="4175760" cy="878770"/>
            <wp:effectExtent l="0" t="0" r="0" b="0"/>
            <wp:docPr id="12914126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12646" name="Imagen 1" descr="Texto&#10;&#10;El contenido generado por IA puede ser incorrecto."/>
                    <pic:cNvPicPr/>
                  </pic:nvPicPr>
                  <pic:blipFill>
                    <a:blip r:embed="rId10"/>
                    <a:stretch>
                      <a:fillRect/>
                    </a:stretch>
                  </pic:blipFill>
                  <pic:spPr>
                    <a:xfrm>
                      <a:off x="0" y="0"/>
                      <a:ext cx="4197333" cy="883310"/>
                    </a:xfrm>
                    <a:prstGeom prst="rect">
                      <a:avLst/>
                    </a:prstGeom>
                  </pic:spPr>
                </pic:pic>
              </a:graphicData>
            </a:graphic>
          </wp:inline>
        </w:drawing>
      </w:r>
    </w:p>
    <w:p w14:paraId="3A2F2A8A" w14:textId="77777777" w:rsidR="005801D5" w:rsidRDefault="005801D5" w:rsidP="005801D5">
      <w:pPr>
        <w:spacing w:after="0"/>
        <w:jc w:val="both"/>
        <w:rPr>
          <w:rFonts w:ascii="Arial Narrow" w:hAnsi="Arial Narrow" w:cs="Arial"/>
          <w:sz w:val="24"/>
          <w:szCs w:val="24"/>
          <w:lang w:val="es-CO"/>
        </w:rPr>
      </w:pPr>
    </w:p>
    <w:p w14:paraId="514E91DD" w14:textId="77777777" w:rsidR="005801D5" w:rsidRPr="005801D5" w:rsidRDefault="005801D5" w:rsidP="005801D5">
      <w:pPr>
        <w:spacing w:after="0"/>
        <w:jc w:val="both"/>
        <w:rPr>
          <w:rFonts w:ascii="Arial Narrow" w:hAnsi="Arial Narrow" w:cs="Arial"/>
          <w:sz w:val="24"/>
          <w:szCs w:val="24"/>
          <w:lang w:val="es-CO"/>
        </w:rPr>
      </w:pPr>
      <w:r w:rsidRPr="005801D5">
        <w:rPr>
          <w:rFonts w:ascii="Arial Narrow" w:hAnsi="Arial Narrow" w:cs="Arial"/>
          <w:sz w:val="24"/>
          <w:szCs w:val="24"/>
          <w:lang w:val="es-CO"/>
        </w:rPr>
        <w:t xml:space="preserve">tabla </w:t>
      </w:r>
      <w:proofErr w:type="spellStart"/>
      <w:r w:rsidRPr="005801D5">
        <w:rPr>
          <w:rFonts w:ascii="Arial Narrow" w:hAnsi="Arial Narrow" w:cs="Arial"/>
          <w:sz w:val="24"/>
          <w:szCs w:val="24"/>
          <w:lang w:val="es-CO"/>
        </w:rPr>
        <w:t>top_paises</w:t>
      </w:r>
      <w:proofErr w:type="spellEnd"/>
      <w:r w:rsidRPr="005801D5">
        <w:rPr>
          <w:rFonts w:ascii="Arial Narrow" w:hAnsi="Arial Narrow" w:cs="Arial"/>
          <w:sz w:val="24"/>
          <w:szCs w:val="24"/>
          <w:lang w:val="es-CO"/>
        </w:rPr>
        <w:t xml:space="preserve"> (Top 10 países con mayores ventas).</w:t>
      </w:r>
    </w:p>
    <w:p w14:paraId="44692A2D" w14:textId="77777777" w:rsidR="005801D5" w:rsidRDefault="005801D5" w:rsidP="005801D5">
      <w:pPr>
        <w:spacing w:after="0"/>
        <w:jc w:val="both"/>
        <w:rPr>
          <w:rFonts w:ascii="Arial Narrow" w:hAnsi="Arial Narrow" w:cs="Arial"/>
          <w:sz w:val="24"/>
          <w:szCs w:val="24"/>
          <w:lang w:val="es-CO"/>
        </w:rPr>
      </w:pPr>
    </w:p>
    <w:p w14:paraId="35126425" w14:textId="039B1A69" w:rsidR="005801D5" w:rsidRDefault="005801D5" w:rsidP="005801D5">
      <w:pPr>
        <w:spacing w:after="0"/>
        <w:jc w:val="both"/>
        <w:rPr>
          <w:rFonts w:ascii="Arial Narrow" w:hAnsi="Arial Narrow" w:cs="Arial"/>
          <w:sz w:val="24"/>
          <w:szCs w:val="24"/>
          <w:lang w:val="es-CO"/>
        </w:rPr>
      </w:pPr>
      <w:r w:rsidRPr="005801D5">
        <w:rPr>
          <w:rFonts w:ascii="Arial Narrow" w:hAnsi="Arial Narrow" w:cs="Arial"/>
          <w:noProof/>
          <w:sz w:val="24"/>
          <w:szCs w:val="24"/>
          <w:lang w:val="es-CO"/>
        </w:rPr>
        <w:drawing>
          <wp:inline distT="0" distB="0" distL="0" distR="0" wp14:anchorId="7050ED3B" wp14:editId="56C628A7">
            <wp:extent cx="2156460" cy="2400819"/>
            <wp:effectExtent l="0" t="0" r="0" b="0"/>
            <wp:docPr id="165040730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07308" name="Imagen 1" descr="Interfaz de usuario gráfica&#10;&#10;El contenido generado por IA puede ser incorrecto."/>
                    <pic:cNvPicPr/>
                  </pic:nvPicPr>
                  <pic:blipFill>
                    <a:blip r:embed="rId11"/>
                    <a:stretch>
                      <a:fillRect/>
                    </a:stretch>
                  </pic:blipFill>
                  <pic:spPr>
                    <a:xfrm>
                      <a:off x="0" y="0"/>
                      <a:ext cx="2172082" cy="2418212"/>
                    </a:xfrm>
                    <a:prstGeom prst="rect">
                      <a:avLst/>
                    </a:prstGeom>
                  </pic:spPr>
                </pic:pic>
              </a:graphicData>
            </a:graphic>
          </wp:inline>
        </w:drawing>
      </w:r>
    </w:p>
    <w:p w14:paraId="5C9C10C2" w14:textId="77777777" w:rsidR="005801D5" w:rsidRDefault="005801D5" w:rsidP="005801D5">
      <w:pPr>
        <w:spacing w:after="0"/>
        <w:jc w:val="both"/>
        <w:rPr>
          <w:rFonts w:ascii="Arial Narrow" w:hAnsi="Arial Narrow" w:cs="Arial"/>
          <w:sz w:val="24"/>
          <w:szCs w:val="24"/>
          <w:lang w:val="es-CO"/>
        </w:rPr>
      </w:pPr>
    </w:p>
    <w:p w14:paraId="3C7ACBF6" w14:textId="77BE2D95" w:rsidR="005801D5" w:rsidRDefault="005801D5" w:rsidP="005801D5">
      <w:pPr>
        <w:spacing w:after="0"/>
        <w:jc w:val="both"/>
        <w:rPr>
          <w:rFonts w:ascii="Arial Narrow" w:hAnsi="Arial Narrow" w:cs="Arial"/>
          <w:sz w:val="24"/>
          <w:szCs w:val="24"/>
          <w:lang w:val="es-CO"/>
        </w:rPr>
      </w:pPr>
      <w:r>
        <w:rPr>
          <w:rFonts w:ascii="Arial Narrow" w:hAnsi="Arial Narrow" w:cs="Arial"/>
          <w:sz w:val="24"/>
          <w:szCs w:val="24"/>
          <w:lang w:val="es-CO"/>
        </w:rPr>
        <w:t>Evolución Mensual de las ventas totales</w:t>
      </w:r>
    </w:p>
    <w:p w14:paraId="4690A97E" w14:textId="77777777" w:rsidR="005801D5" w:rsidRDefault="005801D5" w:rsidP="005801D5">
      <w:pPr>
        <w:spacing w:after="0"/>
        <w:jc w:val="both"/>
        <w:rPr>
          <w:rFonts w:ascii="Arial Narrow" w:hAnsi="Arial Narrow" w:cs="Arial"/>
          <w:sz w:val="24"/>
          <w:szCs w:val="24"/>
          <w:lang w:val="es-CO"/>
        </w:rPr>
      </w:pPr>
    </w:p>
    <w:p w14:paraId="13DEDCA1" w14:textId="62739E4A" w:rsidR="005801D5" w:rsidRDefault="005801D5" w:rsidP="005801D5">
      <w:pPr>
        <w:spacing w:after="0"/>
        <w:jc w:val="both"/>
        <w:rPr>
          <w:rFonts w:ascii="Arial Narrow" w:hAnsi="Arial Narrow" w:cs="Arial"/>
          <w:sz w:val="24"/>
          <w:szCs w:val="24"/>
          <w:lang w:val="es-CO"/>
        </w:rPr>
      </w:pPr>
      <w:r w:rsidRPr="005801D5">
        <w:rPr>
          <w:rFonts w:ascii="Arial Narrow" w:hAnsi="Arial Narrow" w:cs="Arial"/>
          <w:noProof/>
          <w:sz w:val="24"/>
          <w:szCs w:val="24"/>
          <w:lang w:val="es-CO"/>
        </w:rPr>
        <w:drawing>
          <wp:inline distT="0" distB="0" distL="0" distR="0" wp14:anchorId="088C76CB" wp14:editId="372202FE">
            <wp:extent cx="5219700" cy="2455872"/>
            <wp:effectExtent l="0" t="0" r="0" b="1905"/>
            <wp:docPr id="44452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2801" name=""/>
                    <pic:cNvPicPr/>
                  </pic:nvPicPr>
                  <pic:blipFill>
                    <a:blip r:embed="rId12"/>
                    <a:stretch>
                      <a:fillRect/>
                    </a:stretch>
                  </pic:blipFill>
                  <pic:spPr>
                    <a:xfrm>
                      <a:off x="0" y="0"/>
                      <a:ext cx="5221577" cy="2456755"/>
                    </a:xfrm>
                    <a:prstGeom prst="rect">
                      <a:avLst/>
                    </a:prstGeom>
                  </pic:spPr>
                </pic:pic>
              </a:graphicData>
            </a:graphic>
          </wp:inline>
        </w:drawing>
      </w:r>
    </w:p>
    <w:p w14:paraId="623C5255" w14:textId="77777777" w:rsidR="005801D5" w:rsidRDefault="005801D5" w:rsidP="005801D5">
      <w:pPr>
        <w:spacing w:after="0"/>
        <w:jc w:val="both"/>
        <w:rPr>
          <w:rFonts w:ascii="Arial Narrow" w:hAnsi="Arial Narrow" w:cs="Arial"/>
          <w:sz w:val="24"/>
          <w:szCs w:val="24"/>
          <w:lang w:val="es-CO"/>
        </w:rPr>
      </w:pPr>
    </w:p>
    <w:p w14:paraId="1875DAD2" w14:textId="18B0CE93" w:rsidR="005801D5" w:rsidRDefault="005801D5" w:rsidP="005801D5">
      <w:pPr>
        <w:spacing w:after="0"/>
        <w:jc w:val="both"/>
        <w:rPr>
          <w:rFonts w:ascii="Arial Narrow" w:hAnsi="Arial Narrow" w:cs="Arial"/>
          <w:sz w:val="24"/>
          <w:szCs w:val="24"/>
          <w:lang w:val="es-CO"/>
        </w:rPr>
      </w:pPr>
      <w:proofErr w:type="spellStart"/>
      <w:r>
        <w:rPr>
          <w:rFonts w:ascii="Arial Narrow" w:hAnsi="Arial Narrow" w:cs="Arial"/>
          <w:sz w:val="24"/>
          <w:szCs w:val="24"/>
          <w:lang w:val="es-CO"/>
        </w:rPr>
        <w:t>Paises</w:t>
      </w:r>
      <w:proofErr w:type="spellEnd"/>
      <w:r>
        <w:rPr>
          <w:rFonts w:ascii="Arial Narrow" w:hAnsi="Arial Narrow" w:cs="Arial"/>
          <w:sz w:val="24"/>
          <w:szCs w:val="24"/>
          <w:lang w:val="es-CO"/>
        </w:rPr>
        <w:t xml:space="preserve"> con Mayores ventas totales</w:t>
      </w:r>
    </w:p>
    <w:p w14:paraId="628D8EA7" w14:textId="7877BF1E" w:rsidR="005801D5" w:rsidRDefault="005801D5" w:rsidP="005801D5">
      <w:pPr>
        <w:spacing w:after="0"/>
        <w:jc w:val="both"/>
        <w:rPr>
          <w:rFonts w:ascii="Arial Narrow" w:hAnsi="Arial Narrow" w:cs="Arial"/>
          <w:sz w:val="24"/>
          <w:szCs w:val="24"/>
          <w:lang w:val="es-CO"/>
        </w:rPr>
      </w:pPr>
      <w:r w:rsidRPr="005801D5">
        <w:rPr>
          <w:rFonts w:ascii="Arial Narrow" w:hAnsi="Arial Narrow" w:cs="Arial"/>
          <w:noProof/>
          <w:sz w:val="24"/>
          <w:szCs w:val="24"/>
          <w:lang w:val="es-CO"/>
        </w:rPr>
        <w:drawing>
          <wp:inline distT="0" distB="0" distL="0" distR="0" wp14:anchorId="24EBD211" wp14:editId="5DC16113">
            <wp:extent cx="5275638" cy="3581400"/>
            <wp:effectExtent l="0" t="0" r="1270" b="0"/>
            <wp:docPr id="132633260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32600" name="Imagen 1" descr="Gráfico&#10;&#10;El contenido generado por IA puede ser incorrecto."/>
                    <pic:cNvPicPr/>
                  </pic:nvPicPr>
                  <pic:blipFill>
                    <a:blip r:embed="rId13"/>
                    <a:stretch>
                      <a:fillRect/>
                    </a:stretch>
                  </pic:blipFill>
                  <pic:spPr>
                    <a:xfrm>
                      <a:off x="0" y="0"/>
                      <a:ext cx="5285840" cy="3588326"/>
                    </a:xfrm>
                    <a:prstGeom prst="rect">
                      <a:avLst/>
                    </a:prstGeom>
                  </pic:spPr>
                </pic:pic>
              </a:graphicData>
            </a:graphic>
          </wp:inline>
        </w:drawing>
      </w:r>
    </w:p>
    <w:p w14:paraId="57EB7CAB" w14:textId="77777777" w:rsidR="005801D5" w:rsidRDefault="005801D5" w:rsidP="005801D5">
      <w:pPr>
        <w:spacing w:after="0"/>
        <w:jc w:val="both"/>
        <w:rPr>
          <w:rFonts w:ascii="Arial Narrow" w:hAnsi="Arial Narrow" w:cs="Arial"/>
          <w:sz w:val="24"/>
          <w:szCs w:val="24"/>
          <w:lang w:val="es-CO"/>
        </w:rPr>
      </w:pPr>
    </w:p>
    <w:p w14:paraId="174F607C" w14:textId="1A0A4839" w:rsidR="005801D5" w:rsidRDefault="005801D5" w:rsidP="005801D5">
      <w:pPr>
        <w:spacing w:after="0"/>
        <w:jc w:val="both"/>
        <w:rPr>
          <w:rFonts w:ascii="Arial Narrow" w:hAnsi="Arial Narrow" w:cs="Arial"/>
          <w:sz w:val="24"/>
          <w:szCs w:val="24"/>
          <w:lang w:val="es-CO"/>
        </w:rPr>
      </w:pPr>
      <w:r w:rsidRPr="005801D5">
        <w:rPr>
          <w:rFonts w:ascii="Arial Narrow" w:hAnsi="Arial Narrow" w:cs="Arial"/>
          <w:sz w:val="24"/>
          <w:szCs w:val="24"/>
        </w:rPr>
        <w:lastRenderedPageBreak/>
        <w:t>Evolución mensual de ventas en Reino Unido</w:t>
      </w:r>
      <w:r>
        <w:rPr>
          <w:rFonts w:ascii="Arial Narrow" w:hAnsi="Arial Narrow" w:cs="Arial"/>
          <w:sz w:val="24"/>
          <w:szCs w:val="24"/>
        </w:rPr>
        <w:t>.</w:t>
      </w:r>
    </w:p>
    <w:p w14:paraId="25D88940" w14:textId="39DBE131" w:rsidR="005801D5" w:rsidRDefault="005801D5" w:rsidP="005801D5">
      <w:pPr>
        <w:spacing w:after="0"/>
        <w:jc w:val="both"/>
        <w:rPr>
          <w:rFonts w:ascii="Arial Narrow" w:hAnsi="Arial Narrow" w:cs="Arial"/>
          <w:sz w:val="24"/>
          <w:szCs w:val="24"/>
          <w:lang w:val="es-CO"/>
        </w:rPr>
      </w:pPr>
      <w:r w:rsidRPr="005801D5">
        <w:rPr>
          <w:rFonts w:ascii="Arial Narrow" w:hAnsi="Arial Narrow" w:cs="Arial"/>
          <w:noProof/>
          <w:sz w:val="24"/>
          <w:szCs w:val="24"/>
          <w:lang w:val="es-CO"/>
        </w:rPr>
        <w:drawing>
          <wp:inline distT="0" distB="0" distL="0" distR="0" wp14:anchorId="435ADE01" wp14:editId="66834776">
            <wp:extent cx="3535680" cy="2651760"/>
            <wp:effectExtent l="0" t="0" r="7620" b="0"/>
            <wp:docPr id="186779023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90236" name="Imagen 1" descr="Gráfico, Gráfico de líneas&#10;&#10;El contenido generado por IA puede ser incorrecto."/>
                    <pic:cNvPicPr/>
                  </pic:nvPicPr>
                  <pic:blipFill>
                    <a:blip r:embed="rId14"/>
                    <a:stretch>
                      <a:fillRect/>
                    </a:stretch>
                  </pic:blipFill>
                  <pic:spPr>
                    <a:xfrm>
                      <a:off x="0" y="0"/>
                      <a:ext cx="3535987" cy="2651990"/>
                    </a:xfrm>
                    <a:prstGeom prst="rect">
                      <a:avLst/>
                    </a:prstGeom>
                  </pic:spPr>
                </pic:pic>
              </a:graphicData>
            </a:graphic>
          </wp:inline>
        </w:drawing>
      </w:r>
    </w:p>
    <w:p w14:paraId="10661741" w14:textId="77777777" w:rsidR="003959FC" w:rsidRDefault="003959FC" w:rsidP="005801D5">
      <w:pPr>
        <w:spacing w:after="0"/>
        <w:jc w:val="both"/>
        <w:rPr>
          <w:rFonts w:ascii="Arial Narrow" w:hAnsi="Arial Narrow" w:cs="Arial"/>
          <w:sz w:val="24"/>
          <w:szCs w:val="24"/>
          <w:lang w:val="es-CO"/>
        </w:rPr>
      </w:pPr>
    </w:p>
    <w:p w14:paraId="3125C8C0" w14:textId="4FBD6493" w:rsidR="003959FC" w:rsidRDefault="003959FC" w:rsidP="005801D5">
      <w:pPr>
        <w:spacing w:after="0"/>
        <w:jc w:val="both"/>
        <w:rPr>
          <w:rFonts w:ascii="Arial Narrow" w:hAnsi="Arial Narrow" w:cs="Arial"/>
          <w:sz w:val="24"/>
          <w:szCs w:val="24"/>
          <w:lang w:val="es-CO"/>
        </w:rPr>
      </w:pPr>
      <w:r w:rsidRPr="003959FC">
        <w:rPr>
          <w:rFonts w:ascii="Arial Narrow" w:hAnsi="Arial Narrow" w:cs="Arial"/>
          <w:sz w:val="24"/>
          <w:szCs w:val="24"/>
        </w:rPr>
        <w:t xml:space="preserve">Ejemplo de conversión de ventas de </w:t>
      </w:r>
      <w:r>
        <w:rPr>
          <w:rFonts w:ascii="Arial Narrow" w:hAnsi="Arial Narrow" w:cs="Arial"/>
          <w:sz w:val="24"/>
          <w:szCs w:val="24"/>
        </w:rPr>
        <w:t>USD</w:t>
      </w:r>
      <w:r w:rsidRPr="003959FC">
        <w:rPr>
          <w:rFonts w:ascii="Arial Narrow" w:hAnsi="Arial Narrow" w:cs="Arial"/>
          <w:sz w:val="24"/>
          <w:szCs w:val="24"/>
        </w:rPr>
        <w:t xml:space="preserve"> → EUR</w:t>
      </w:r>
    </w:p>
    <w:p w14:paraId="068FA89E" w14:textId="77777777" w:rsidR="005801D5" w:rsidRDefault="005801D5" w:rsidP="005801D5">
      <w:pPr>
        <w:spacing w:after="0"/>
        <w:jc w:val="both"/>
        <w:rPr>
          <w:rFonts w:ascii="Arial Narrow" w:hAnsi="Arial Narrow" w:cs="Arial"/>
          <w:sz w:val="24"/>
          <w:szCs w:val="24"/>
          <w:lang w:val="es-CO"/>
        </w:rPr>
      </w:pPr>
    </w:p>
    <w:p w14:paraId="6E386B5C" w14:textId="484EFCE0" w:rsidR="005801D5" w:rsidRDefault="005801D5" w:rsidP="005801D5">
      <w:pPr>
        <w:spacing w:after="0"/>
        <w:jc w:val="both"/>
        <w:rPr>
          <w:rFonts w:ascii="Arial Narrow" w:hAnsi="Arial Narrow" w:cs="Arial"/>
          <w:sz w:val="24"/>
          <w:szCs w:val="24"/>
          <w:lang w:val="es-CO"/>
        </w:rPr>
      </w:pPr>
      <w:r w:rsidRPr="005801D5">
        <w:rPr>
          <w:rFonts w:ascii="Arial Narrow" w:hAnsi="Arial Narrow" w:cs="Arial"/>
          <w:noProof/>
          <w:sz w:val="24"/>
          <w:szCs w:val="24"/>
          <w:lang w:val="es-CO"/>
        </w:rPr>
        <w:drawing>
          <wp:inline distT="0" distB="0" distL="0" distR="0" wp14:anchorId="1947FA5D" wp14:editId="0346FD26">
            <wp:extent cx="5973445" cy="1965960"/>
            <wp:effectExtent l="0" t="0" r="8255" b="0"/>
            <wp:docPr id="8534610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61084" name="Imagen 1" descr="Texto&#10;&#10;El contenido generado por IA puede ser incorrecto."/>
                    <pic:cNvPicPr/>
                  </pic:nvPicPr>
                  <pic:blipFill>
                    <a:blip r:embed="rId15"/>
                    <a:stretch>
                      <a:fillRect/>
                    </a:stretch>
                  </pic:blipFill>
                  <pic:spPr>
                    <a:xfrm>
                      <a:off x="0" y="0"/>
                      <a:ext cx="5973445" cy="1965960"/>
                    </a:xfrm>
                    <a:prstGeom prst="rect">
                      <a:avLst/>
                    </a:prstGeom>
                  </pic:spPr>
                </pic:pic>
              </a:graphicData>
            </a:graphic>
          </wp:inline>
        </w:drawing>
      </w:r>
    </w:p>
    <w:p w14:paraId="317B1CFF" w14:textId="77777777" w:rsidR="003959FC" w:rsidRDefault="003959FC" w:rsidP="005801D5">
      <w:pPr>
        <w:spacing w:after="0"/>
        <w:jc w:val="both"/>
        <w:rPr>
          <w:rFonts w:ascii="Arial Narrow" w:hAnsi="Arial Narrow" w:cs="Arial"/>
          <w:sz w:val="24"/>
          <w:szCs w:val="24"/>
          <w:lang w:val="es-CO"/>
        </w:rPr>
      </w:pPr>
    </w:p>
    <w:p w14:paraId="2E02B84D" w14:textId="77777777" w:rsidR="003959FC" w:rsidRDefault="003959FC" w:rsidP="005801D5">
      <w:pPr>
        <w:spacing w:after="0"/>
        <w:jc w:val="both"/>
        <w:rPr>
          <w:rFonts w:ascii="Arial Narrow" w:hAnsi="Arial Narrow" w:cs="Arial"/>
          <w:sz w:val="24"/>
          <w:szCs w:val="24"/>
          <w:lang w:val="es-CO"/>
        </w:rPr>
      </w:pPr>
    </w:p>
    <w:p w14:paraId="7A69DB1B" w14:textId="77777777" w:rsidR="003959FC" w:rsidRDefault="003959FC" w:rsidP="005801D5">
      <w:pPr>
        <w:spacing w:after="0"/>
        <w:jc w:val="both"/>
        <w:rPr>
          <w:rFonts w:ascii="Arial Narrow" w:hAnsi="Arial Narrow" w:cs="Arial"/>
          <w:sz w:val="24"/>
          <w:szCs w:val="24"/>
          <w:lang w:val="es-CO"/>
        </w:rPr>
      </w:pPr>
    </w:p>
    <w:p w14:paraId="1D09DF7F" w14:textId="16A52E34" w:rsidR="003959FC" w:rsidRDefault="003959FC" w:rsidP="005801D5">
      <w:pPr>
        <w:spacing w:after="0"/>
        <w:jc w:val="both"/>
        <w:rPr>
          <w:rFonts w:ascii="Arial Narrow" w:hAnsi="Arial Narrow" w:cs="Arial"/>
          <w:sz w:val="24"/>
          <w:szCs w:val="24"/>
          <w:lang w:val="es-CO"/>
        </w:rPr>
      </w:pPr>
    </w:p>
    <w:p w14:paraId="59EA460C" w14:textId="77777777" w:rsidR="003959FC" w:rsidRDefault="003959FC">
      <w:pPr>
        <w:spacing w:after="160" w:line="360" w:lineRule="auto"/>
        <w:jc w:val="both"/>
        <w:rPr>
          <w:rFonts w:ascii="Arial Narrow" w:hAnsi="Arial Narrow" w:cs="Arial"/>
          <w:sz w:val="24"/>
          <w:szCs w:val="24"/>
          <w:lang w:val="es-CO"/>
        </w:rPr>
      </w:pPr>
      <w:r>
        <w:rPr>
          <w:rFonts w:ascii="Arial Narrow" w:hAnsi="Arial Narrow" w:cs="Arial"/>
          <w:sz w:val="24"/>
          <w:szCs w:val="24"/>
          <w:lang w:val="es-CO"/>
        </w:rPr>
        <w:br w:type="page"/>
      </w:r>
    </w:p>
    <w:p w14:paraId="25FDDA1C" w14:textId="5D1E4634" w:rsidR="003959FC" w:rsidRDefault="003959FC" w:rsidP="005801D5">
      <w:pPr>
        <w:spacing w:after="0"/>
        <w:jc w:val="both"/>
        <w:rPr>
          <w:rFonts w:ascii="Arial Narrow" w:hAnsi="Arial Narrow" w:cs="Arial"/>
          <w:b/>
          <w:bCs/>
          <w:sz w:val="24"/>
          <w:szCs w:val="24"/>
          <w:lang w:val="es-CO"/>
        </w:rPr>
      </w:pPr>
      <w:r w:rsidRPr="003959FC">
        <w:rPr>
          <w:rFonts w:ascii="Arial Narrow" w:hAnsi="Arial Narrow" w:cs="Arial"/>
          <w:b/>
          <w:bCs/>
          <w:sz w:val="24"/>
          <w:szCs w:val="24"/>
          <w:lang w:val="es-CO"/>
        </w:rPr>
        <w:lastRenderedPageBreak/>
        <w:t xml:space="preserve">Análisis e interpretación </w:t>
      </w:r>
    </w:p>
    <w:p w14:paraId="348CE96C" w14:textId="77777777" w:rsidR="003959FC" w:rsidRPr="003959FC" w:rsidRDefault="003959FC" w:rsidP="005801D5">
      <w:pPr>
        <w:spacing w:after="0"/>
        <w:jc w:val="both"/>
        <w:rPr>
          <w:rFonts w:ascii="Arial Narrow" w:hAnsi="Arial Narrow" w:cs="Arial"/>
          <w:b/>
          <w:bCs/>
          <w:sz w:val="24"/>
          <w:szCs w:val="24"/>
          <w:lang w:val="es-CO"/>
        </w:rPr>
      </w:pPr>
    </w:p>
    <w:p w14:paraId="361D42F3" w14:textId="1C3799AF" w:rsidR="003959FC" w:rsidRPr="003959FC" w:rsidRDefault="003959FC" w:rsidP="003959FC">
      <w:pPr>
        <w:spacing w:after="0"/>
        <w:jc w:val="both"/>
        <w:rPr>
          <w:rFonts w:ascii="Arial Narrow" w:hAnsi="Arial Narrow" w:cs="Arial"/>
          <w:sz w:val="24"/>
          <w:szCs w:val="24"/>
          <w:lang w:val="es-CO"/>
        </w:rPr>
      </w:pPr>
      <w:r w:rsidRPr="003959FC">
        <w:rPr>
          <w:rFonts w:ascii="Arial Narrow" w:hAnsi="Arial Narrow" w:cs="Arial"/>
          <w:sz w:val="24"/>
          <w:szCs w:val="24"/>
          <w:lang w:val="es-CO"/>
        </w:rPr>
        <w:t xml:space="preserve">El estudio reveló que el Reino Unido agrupa la mayoría de las ventas, lo que se atribuye a que la tienda tiene su principal clientela en esa nación.  </w:t>
      </w:r>
    </w:p>
    <w:p w14:paraId="1F044A9E" w14:textId="1C0F90F7" w:rsidR="003959FC" w:rsidRPr="003959FC" w:rsidRDefault="003959FC" w:rsidP="003959FC">
      <w:pPr>
        <w:spacing w:after="0"/>
        <w:jc w:val="both"/>
        <w:rPr>
          <w:rFonts w:ascii="Arial Narrow" w:hAnsi="Arial Narrow" w:cs="Arial"/>
          <w:sz w:val="24"/>
          <w:szCs w:val="24"/>
          <w:lang w:val="es-CO"/>
        </w:rPr>
      </w:pPr>
      <w:r w:rsidRPr="003959FC">
        <w:rPr>
          <w:rFonts w:ascii="Arial Narrow" w:hAnsi="Arial Narrow" w:cs="Arial"/>
          <w:sz w:val="24"/>
          <w:szCs w:val="24"/>
          <w:lang w:val="es-CO"/>
        </w:rPr>
        <w:t xml:space="preserve">Las cifras de ventas evidencian una variación estacional, con incrementos notables en los meses previos a diciembre, lo que indica un crecimiento debido a la época navideña.  </w:t>
      </w:r>
    </w:p>
    <w:p w14:paraId="1C5152C3" w14:textId="1C3904A9" w:rsidR="003959FC" w:rsidRPr="003959FC" w:rsidRDefault="003959FC" w:rsidP="003959FC">
      <w:pPr>
        <w:spacing w:after="0"/>
        <w:jc w:val="both"/>
        <w:rPr>
          <w:rFonts w:ascii="Arial Narrow" w:hAnsi="Arial Narrow" w:cs="Arial"/>
          <w:sz w:val="24"/>
          <w:szCs w:val="24"/>
          <w:lang w:val="es-CO"/>
        </w:rPr>
      </w:pPr>
      <w:r w:rsidRPr="003959FC">
        <w:rPr>
          <w:rFonts w:ascii="Arial Narrow" w:hAnsi="Arial Narrow" w:cs="Arial"/>
          <w:sz w:val="24"/>
          <w:szCs w:val="24"/>
          <w:lang w:val="es-CO"/>
        </w:rPr>
        <w:t xml:space="preserve">En cuanto a la clientela, se detectaron variaciones significativas en el valor medio por transacción, resaltando a ciertos compradores con altos volúmenes, quienes podrían ser considerados como clientes clave.  </w:t>
      </w:r>
    </w:p>
    <w:p w14:paraId="78FB6130" w14:textId="76E0B0FF" w:rsidR="003959FC" w:rsidRDefault="003959FC" w:rsidP="003959FC">
      <w:pPr>
        <w:spacing w:after="0"/>
        <w:jc w:val="both"/>
        <w:rPr>
          <w:rFonts w:ascii="Arial Narrow" w:hAnsi="Arial Narrow" w:cs="Arial"/>
          <w:sz w:val="24"/>
          <w:szCs w:val="24"/>
          <w:lang w:val="es-CO"/>
        </w:rPr>
      </w:pPr>
      <w:r w:rsidRPr="003959FC">
        <w:rPr>
          <w:rFonts w:ascii="Arial Narrow" w:hAnsi="Arial Narrow" w:cs="Arial"/>
          <w:sz w:val="24"/>
          <w:szCs w:val="24"/>
          <w:lang w:val="es-CO"/>
        </w:rPr>
        <w:t>Estos hallazgos subrayan la relevancia de segmentar a los clientes y entender sus hábitos de compra para crear estrategias efectivas de fidelización.</w:t>
      </w:r>
    </w:p>
    <w:p w14:paraId="650A270A" w14:textId="77777777" w:rsidR="003959FC" w:rsidRDefault="003959FC" w:rsidP="003959FC">
      <w:pPr>
        <w:spacing w:after="0"/>
        <w:jc w:val="both"/>
        <w:rPr>
          <w:rFonts w:ascii="Arial Narrow" w:hAnsi="Arial Narrow" w:cs="Arial"/>
          <w:sz w:val="24"/>
          <w:szCs w:val="24"/>
          <w:lang w:val="es-CO"/>
        </w:rPr>
      </w:pPr>
    </w:p>
    <w:p w14:paraId="7F5FCFD4" w14:textId="441EFECF" w:rsidR="003959FC" w:rsidRDefault="003959FC" w:rsidP="003959FC">
      <w:pPr>
        <w:spacing w:after="0"/>
        <w:jc w:val="both"/>
        <w:rPr>
          <w:rFonts w:ascii="Arial Narrow" w:hAnsi="Arial Narrow" w:cs="Arial"/>
          <w:b/>
          <w:bCs/>
          <w:sz w:val="24"/>
          <w:szCs w:val="24"/>
          <w:lang w:val="es-CO"/>
        </w:rPr>
      </w:pPr>
      <w:r w:rsidRPr="003959FC">
        <w:rPr>
          <w:rFonts w:ascii="Arial Narrow" w:hAnsi="Arial Narrow" w:cs="Arial"/>
          <w:b/>
          <w:bCs/>
          <w:sz w:val="24"/>
          <w:szCs w:val="24"/>
          <w:lang w:val="es-CO"/>
        </w:rPr>
        <w:t>Conclusiones</w:t>
      </w:r>
    </w:p>
    <w:p w14:paraId="5E555265" w14:textId="77777777" w:rsidR="003959FC" w:rsidRDefault="003959FC" w:rsidP="003959FC">
      <w:pPr>
        <w:spacing w:after="0"/>
        <w:jc w:val="both"/>
        <w:rPr>
          <w:rFonts w:ascii="Arial Narrow" w:hAnsi="Arial Narrow" w:cs="Arial"/>
          <w:b/>
          <w:bCs/>
          <w:sz w:val="24"/>
          <w:szCs w:val="24"/>
          <w:lang w:val="es-CO"/>
        </w:rPr>
      </w:pPr>
    </w:p>
    <w:p w14:paraId="5CB32D9B" w14:textId="00EF90FF" w:rsidR="003959FC" w:rsidRDefault="003959FC" w:rsidP="003959FC">
      <w:pPr>
        <w:spacing w:after="0"/>
        <w:jc w:val="both"/>
        <w:rPr>
          <w:rFonts w:ascii="Arial Narrow" w:hAnsi="Arial Narrow" w:cs="Arial"/>
          <w:sz w:val="24"/>
          <w:szCs w:val="24"/>
          <w:lang w:val="es-CO"/>
        </w:rPr>
      </w:pPr>
      <w:r>
        <w:rPr>
          <w:rFonts w:ascii="Arial Narrow" w:hAnsi="Arial Narrow" w:cs="Arial"/>
          <w:sz w:val="24"/>
          <w:szCs w:val="24"/>
          <w:lang w:val="es-CO"/>
        </w:rPr>
        <w:t xml:space="preserve">Concluyendo este taller vemos que </w:t>
      </w:r>
      <w:proofErr w:type="gramStart"/>
      <w:r>
        <w:rPr>
          <w:rFonts w:ascii="Arial Narrow" w:hAnsi="Arial Narrow" w:cs="Arial"/>
          <w:sz w:val="24"/>
          <w:szCs w:val="24"/>
          <w:lang w:val="es-CO"/>
        </w:rPr>
        <w:t xml:space="preserve">podemos </w:t>
      </w:r>
      <w:r w:rsidRPr="003959FC">
        <w:rPr>
          <w:rFonts w:ascii="Arial Narrow" w:hAnsi="Arial Narrow" w:cs="Arial"/>
          <w:sz w:val="24"/>
          <w:szCs w:val="24"/>
          <w:lang w:val="es-CO"/>
        </w:rPr>
        <w:t xml:space="preserve"> de</w:t>
      </w:r>
      <w:proofErr w:type="gramEnd"/>
      <w:r w:rsidRPr="003959FC">
        <w:rPr>
          <w:rFonts w:ascii="Arial Narrow" w:hAnsi="Arial Narrow" w:cs="Arial"/>
          <w:sz w:val="24"/>
          <w:szCs w:val="24"/>
          <w:lang w:val="es-CO"/>
        </w:rPr>
        <w:t xml:space="preserve"> implementar un proceso integral de análisis de datos utilizando Python.  Cada fase, abarcando desde la importación y depuración de datos hasta su visualización y la interacción con una API, proporcionó </w:t>
      </w:r>
      <w:proofErr w:type="spellStart"/>
      <w:r w:rsidRPr="003959FC">
        <w:rPr>
          <w:rFonts w:ascii="Arial Narrow" w:hAnsi="Arial Narrow" w:cs="Arial"/>
          <w:sz w:val="24"/>
          <w:szCs w:val="24"/>
          <w:lang w:val="es-CO"/>
        </w:rPr>
        <w:t>insights</w:t>
      </w:r>
      <w:proofErr w:type="spellEnd"/>
      <w:r w:rsidRPr="003959FC">
        <w:rPr>
          <w:rFonts w:ascii="Arial Narrow" w:hAnsi="Arial Narrow" w:cs="Arial"/>
          <w:sz w:val="24"/>
          <w:szCs w:val="24"/>
          <w:lang w:val="es-CO"/>
        </w:rPr>
        <w:t xml:space="preserve"> significativos sobre el comportamiento del negocio.  Se evidenció que herramientas como pandas, sqlite3, </w:t>
      </w:r>
      <w:proofErr w:type="spellStart"/>
      <w:r w:rsidRPr="003959FC">
        <w:rPr>
          <w:rFonts w:ascii="Arial Narrow" w:hAnsi="Arial Narrow" w:cs="Arial"/>
          <w:sz w:val="24"/>
          <w:szCs w:val="24"/>
          <w:lang w:val="es-CO"/>
        </w:rPr>
        <w:t>seaborn</w:t>
      </w:r>
      <w:proofErr w:type="spellEnd"/>
      <w:r w:rsidRPr="003959FC">
        <w:rPr>
          <w:rFonts w:ascii="Arial Narrow" w:hAnsi="Arial Narrow" w:cs="Arial"/>
          <w:sz w:val="24"/>
          <w:szCs w:val="24"/>
          <w:lang w:val="es-CO"/>
        </w:rPr>
        <w:t xml:space="preserve"> y </w:t>
      </w:r>
      <w:proofErr w:type="spellStart"/>
      <w:r w:rsidRPr="003959FC">
        <w:rPr>
          <w:rFonts w:ascii="Arial Narrow" w:hAnsi="Arial Narrow" w:cs="Arial"/>
          <w:sz w:val="24"/>
          <w:szCs w:val="24"/>
          <w:lang w:val="es-CO"/>
        </w:rPr>
        <w:t>requests</w:t>
      </w:r>
      <w:proofErr w:type="spellEnd"/>
      <w:r w:rsidRPr="003959FC">
        <w:rPr>
          <w:rFonts w:ascii="Arial Narrow" w:hAnsi="Arial Narrow" w:cs="Arial"/>
          <w:sz w:val="24"/>
          <w:szCs w:val="24"/>
          <w:lang w:val="es-CO"/>
        </w:rPr>
        <w:t xml:space="preserve"> son fundamentales para desarrollar soluciones de análisis que sean tanto reproducibles como escalables.  La información obtenida se puede utilizar para mejorar los procesos de ventas, analizar el rendimiento de los mercados y potenciar la toma de decisiones fundamentadas en datos.</w:t>
      </w:r>
    </w:p>
    <w:p w14:paraId="1612EC6F" w14:textId="77777777" w:rsidR="003959FC" w:rsidRDefault="003959FC" w:rsidP="003959FC">
      <w:pPr>
        <w:spacing w:after="0"/>
        <w:jc w:val="both"/>
        <w:rPr>
          <w:rFonts w:ascii="Arial Narrow" w:hAnsi="Arial Narrow" w:cs="Arial"/>
          <w:sz w:val="24"/>
          <w:szCs w:val="24"/>
          <w:lang w:val="es-CO"/>
        </w:rPr>
      </w:pPr>
    </w:p>
    <w:p w14:paraId="3195640D" w14:textId="466A9E9C" w:rsidR="003959FC" w:rsidRDefault="003959FC" w:rsidP="003959FC">
      <w:pPr>
        <w:spacing w:after="0"/>
        <w:jc w:val="both"/>
        <w:rPr>
          <w:rFonts w:ascii="Arial Narrow" w:hAnsi="Arial Narrow" w:cs="Arial"/>
          <w:b/>
          <w:bCs/>
          <w:sz w:val="24"/>
          <w:szCs w:val="24"/>
          <w:lang w:val="es-CO"/>
        </w:rPr>
      </w:pPr>
      <w:r w:rsidRPr="003959FC">
        <w:rPr>
          <w:rFonts w:ascii="Arial Narrow" w:hAnsi="Arial Narrow" w:cs="Arial"/>
          <w:b/>
          <w:bCs/>
          <w:sz w:val="24"/>
          <w:szCs w:val="24"/>
          <w:lang w:val="es-CO"/>
        </w:rPr>
        <w:t>Reflexión Final</w:t>
      </w:r>
    </w:p>
    <w:p w14:paraId="383F0A69" w14:textId="77777777" w:rsidR="003959FC" w:rsidRDefault="003959FC" w:rsidP="003959FC">
      <w:pPr>
        <w:spacing w:after="0"/>
        <w:jc w:val="both"/>
        <w:rPr>
          <w:rFonts w:ascii="Arial Narrow" w:hAnsi="Arial Narrow" w:cs="Arial"/>
          <w:b/>
          <w:bCs/>
          <w:sz w:val="24"/>
          <w:szCs w:val="24"/>
          <w:lang w:val="es-CO"/>
        </w:rPr>
      </w:pPr>
    </w:p>
    <w:p w14:paraId="5DD2B8DD" w14:textId="56C8575E" w:rsidR="003959FC" w:rsidRPr="003959FC" w:rsidRDefault="003959FC" w:rsidP="003959FC">
      <w:pPr>
        <w:spacing w:after="0"/>
        <w:jc w:val="both"/>
        <w:rPr>
          <w:rFonts w:ascii="Arial Narrow" w:hAnsi="Arial Narrow" w:cs="Arial"/>
          <w:sz w:val="24"/>
          <w:szCs w:val="24"/>
          <w:lang w:val="es-CO"/>
        </w:rPr>
      </w:pPr>
      <w:r w:rsidRPr="003959FC">
        <w:rPr>
          <w:rFonts w:ascii="Arial Narrow" w:hAnsi="Arial Narrow" w:cs="Arial"/>
          <w:sz w:val="24"/>
          <w:szCs w:val="24"/>
          <w:lang w:val="es-CO"/>
        </w:rPr>
        <w:t xml:space="preserve">La implementación de procesos de ETL, el uso de consultas SQL, la integración de </w:t>
      </w:r>
      <w:proofErr w:type="spellStart"/>
      <w:r w:rsidRPr="003959FC">
        <w:rPr>
          <w:rFonts w:ascii="Arial Narrow" w:hAnsi="Arial Narrow" w:cs="Arial"/>
          <w:sz w:val="24"/>
          <w:szCs w:val="24"/>
          <w:lang w:val="es-CO"/>
        </w:rPr>
        <w:t>APIs</w:t>
      </w:r>
      <w:proofErr w:type="spellEnd"/>
      <w:r w:rsidRPr="003959FC">
        <w:rPr>
          <w:rFonts w:ascii="Arial Narrow" w:hAnsi="Arial Narrow" w:cs="Arial"/>
          <w:sz w:val="24"/>
          <w:szCs w:val="24"/>
          <w:lang w:val="es-CO"/>
        </w:rPr>
        <w:t xml:space="preserve"> y la visualización de datos forman un pilar esencial en la era actual de la ciencia de datos.  Estas técnicas permiten la conversión de datos sin procesar en información valiosa, descubrir patrones y producir conocimiento útil para las organizaciones.  La conexión de múltiples fuentes de </w:t>
      </w:r>
      <w:proofErr w:type="gramStart"/>
      <w:r w:rsidRPr="003959FC">
        <w:rPr>
          <w:rFonts w:ascii="Arial Narrow" w:hAnsi="Arial Narrow" w:cs="Arial"/>
          <w:sz w:val="24"/>
          <w:szCs w:val="24"/>
          <w:lang w:val="es-CO"/>
        </w:rPr>
        <w:t>datos,</w:t>
      </w:r>
      <w:proofErr w:type="gramEnd"/>
      <w:r w:rsidR="000C3DF0">
        <w:rPr>
          <w:rFonts w:ascii="Arial Narrow" w:hAnsi="Arial Narrow" w:cs="Arial"/>
          <w:sz w:val="24"/>
          <w:szCs w:val="24"/>
          <w:lang w:val="es-CO"/>
        </w:rPr>
        <w:t xml:space="preserve"> </w:t>
      </w:r>
      <w:r w:rsidRPr="003959FC">
        <w:rPr>
          <w:rFonts w:ascii="Arial Narrow" w:hAnsi="Arial Narrow" w:cs="Arial"/>
          <w:sz w:val="24"/>
          <w:szCs w:val="24"/>
          <w:lang w:val="es-CO"/>
        </w:rPr>
        <w:t xml:space="preserve">enriquece las capacidades analíticas y permite una comparación a nivel internacional.  En resumen, </w:t>
      </w:r>
      <w:r>
        <w:rPr>
          <w:rFonts w:ascii="Arial Narrow" w:hAnsi="Arial Narrow" w:cs="Arial"/>
          <w:sz w:val="24"/>
          <w:szCs w:val="24"/>
          <w:lang w:val="es-CO"/>
        </w:rPr>
        <w:t>la ciencia de</w:t>
      </w:r>
      <w:r w:rsidRPr="003959FC">
        <w:rPr>
          <w:rFonts w:ascii="Arial Narrow" w:hAnsi="Arial Narrow" w:cs="Arial"/>
          <w:sz w:val="24"/>
          <w:szCs w:val="24"/>
          <w:lang w:val="es-CO"/>
        </w:rPr>
        <w:t xml:space="preserve"> datos promueve decisiones más precisas, estratégicas y fundamentadas, mejorando así la competitividad y la efectividad en contextos empresariales reales.</w:t>
      </w:r>
    </w:p>
    <w:sectPr w:rsidR="003959FC" w:rsidRPr="003959FC" w:rsidSect="003973FE">
      <w:headerReference w:type="default" r:id="rId16"/>
      <w:footerReference w:type="default" r:id="rId17"/>
      <w:type w:val="continuous"/>
      <w:pgSz w:w="12242" w:h="15842" w:code="1"/>
      <w:pgMar w:top="1701" w:right="1134" w:bottom="2552" w:left="1701" w:header="79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DCD82" w14:textId="77777777" w:rsidR="003E1138" w:rsidRDefault="003E1138">
      <w:pPr>
        <w:spacing w:after="0" w:line="240" w:lineRule="auto"/>
      </w:pPr>
      <w:r>
        <w:separator/>
      </w:r>
    </w:p>
  </w:endnote>
  <w:endnote w:type="continuationSeparator" w:id="0">
    <w:p w14:paraId="4AF66CF0" w14:textId="77777777" w:rsidR="003E1138" w:rsidRDefault="003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C9FFC" w14:textId="77777777" w:rsidR="004E1E22" w:rsidRPr="00DE70B8" w:rsidRDefault="001A244B" w:rsidP="00F3370A">
    <w:pPr>
      <w:tabs>
        <w:tab w:val="left" w:pos="6000"/>
      </w:tabs>
      <w:rPr>
        <w:rFonts w:ascii="Arial" w:eastAsia="Calibri" w:hAnsi="Arial" w:cs="Arial"/>
        <w:b/>
        <w:color w:val="000000"/>
        <w:sz w:val="18"/>
        <w:szCs w:val="20"/>
        <w:lang w:eastAsia="es-CO"/>
      </w:rPr>
    </w:pPr>
    <w:r w:rsidRPr="00DE70B8">
      <w:rPr>
        <w:rFonts w:ascii="Arial" w:eastAsia="Calibri" w:hAnsi="Arial" w:cs="Arial"/>
        <w:b/>
        <w:noProof/>
        <w:color w:val="000000"/>
        <w:sz w:val="18"/>
        <w:szCs w:val="20"/>
        <w:lang w:val="en-US"/>
      </w:rPr>
      <w:drawing>
        <wp:anchor distT="0" distB="0" distL="114300" distR="114300" simplePos="0" relativeHeight="251660288" behindDoc="1" locked="0" layoutInCell="1" allowOverlap="1" wp14:anchorId="2A6195FA" wp14:editId="7CC36F8F">
          <wp:simplePos x="0" y="0"/>
          <wp:positionH relativeFrom="column">
            <wp:posOffset>-1069249</wp:posOffset>
          </wp:positionH>
          <wp:positionV relativeFrom="paragraph">
            <wp:posOffset>-1278528</wp:posOffset>
          </wp:positionV>
          <wp:extent cx="7939405" cy="1533669"/>
          <wp:effectExtent l="0" t="0" r="4445" b="9525"/>
          <wp:wrapNone/>
          <wp:docPr id="1328803359" name="Imagen 132880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t="24804"/>
                  <a:stretch/>
                </pic:blipFill>
                <pic:spPr bwMode="auto">
                  <a:xfrm>
                    <a:off x="0" y="0"/>
                    <a:ext cx="7967051" cy="1539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FB619" w14:textId="77777777" w:rsidR="003E1138" w:rsidRDefault="003E1138">
      <w:pPr>
        <w:spacing w:after="0" w:line="240" w:lineRule="auto"/>
      </w:pPr>
      <w:r>
        <w:separator/>
      </w:r>
    </w:p>
  </w:footnote>
  <w:footnote w:type="continuationSeparator" w:id="0">
    <w:p w14:paraId="121F621A" w14:textId="77777777" w:rsidR="003E1138" w:rsidRDefault="003E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25B41" w14:textId="77777777" w:rsidR="004E1E22" w:rsidRPr="00DE70B8" w:rsidRDefault="001A244B" w:rsidP="00BB619C">
    <w:pPr>
      <w:pStyle w:val="Encabezado"/>
      <w:rPr>
        <w:sz w:val="18"/>
        <w:szCs w:val="18"/>
      </w:rPr>
    </w:pPr>
    <w:r w:rsidRPr="00DE70B8">
      <w:rPr>
        <w:noProof/>
        <w:sz w:val="18"/>
        <w:szCs w:val="18"/>
        <w:lang w:val="en-US"/>
      </w:rPr>
      <w:drawing>
        <wp:anchor distT="0" distB="0" distL="114300" distR="114300" simplePos="0" relativeHeight="251659264" behindDoc="1" locked="0" layoutInCell="1" allowOverlap="1" wp14:anchorId="371472F2" wp14:editId="268A801D">
          <wp:simplePos x="0" y="0"/>
          <wp:positionH relativeFrom="column">
            <wp:posOffset>-1080135</wp:posOffset>
          </wp:positionH>
          <wp:positionV relativeFrom="paragraph">
            <wp:posOffset>-485140</wp:posOffset>
          </wp:positionV>
          <wp:extent cx="7834555" cy="1052513"/>
          <wp:effectExtent l="0" t="0" r="0" b="0"/>
          <wp:wrapNone/>
          <wp:docPr id="263342357" name="Imagen 2633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t="-1" b="42071"/>
                  <a:stretch/>
                </pic:blipFill>
                <pic:spPr bwMode="auto">
                  <a:xfrm>
                    <a:off x="0" y="0"/>
                    <a:ext cx="7839075" cy="105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73CB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CCB73A0"/>
    <w:multiLevelType w:val="hybridMultilevel"/>
    <w:tmpl w:val="1C787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253B06"/>
    <w:multiLevelType w:val="hybridMultilevel"/>
    <w:tmpl w:val="4716A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82660762">
    <w:abstractNumId w:val="0"/>
  </w:num>
  <w:num w:numId="2" w16cid:durableId="1772893706">
    <w:abstractNumId w:val="2"/>
  </w:num>
  <w:num w:numId="3" w16cid:durableId="1737781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1B4"/>
    <w:rsid w:val="00003431"/>
    <w:rsid w:val="00015D24"/>
    <w:rsid w:val="00087E9A"/>
    <w:rsid w:val="000A3184"/>
    <w:rsid w:val="000C3DF0"/>
    <w:rsid w:val="000E4DBD"/>
    <w:rsid w:val="000E59B2"/>
    <w:rsid w:val="000E7CE6"/>
    <w:rsid w:val="00132810"/>
    <w:rsid w:val="00132872"/>
    <w:rsid w:val="00163F0B"/>
    <w:rsid w:val="001A244B"/>
    <w:rsid w:val="002007B6"/>
    <w:rsid w:val="0025131F"/>
    <w:rsid w:val="002F58B8"/>
    <w:rsid w:val="00335E0B"/>
    <w:rsid w:val="00350032"/>
    <w:rsid w:val="003611B4"/>
    <w:rsid w:val="003649D1"/>
    <w:rsid w:val="00364EA7"/>
    <w:rsid w:val="003959FC"/>
    <w:rsid w:val="003973FE"/>
    <w:rsid w:val="003A0DA3"/>
    <w:rsid w:val="003B67EC"/>
    <w:rsid w:val="003E1138"/>
    <w:rsid w:val="003E480D"/>
    <w:rsid w:val="003F318A"/>
    <w:rsid w:val="00417DC7"/>
    <w:rsid w:val="00420249"/>
    <w:rsid w:val="0048678F"/>
    <w:rsid w:val="00497DA1"/>
    <w:rsid w:val="004B2DBD"/>
    <w:rsid w:val="004E1E22"/>
    <w:rsid w:val="004E4A82"/>
    <w:rsid w:val="00502836"/>
    <w:rsid w:val="00513322"/>
    <w:rsid w:val="00515D81"/>
    <w:rsid w:val="005171C3"/>
    <w:rsid w:val="00535149"/>
    <w:rsid w:val="00553EC3"/>
    <w:rsid w:val="005600AB"/>
    <w:rsid w:val="00567D95"/>
    <w:rsid w:val="005702BD"/>
    <w:rsid w:val="005754BF"/>
    <w:rsid w:val="005801D5"/>
    <w:rsid w:val="00592370"/>
    <w:rsid w:val="005E205B"/>
    <w:rsid w:val="0060247F"/>
    <w:rsid w:val="00683DE2"/>
    <w:rsid w:val="006863A5"/>
    <w:rsid w:val="006872E0"/>
    <w:rsid w:val="00691EEC"/>
    <w:rsid w:val="006A586B"/>
    <w:rsid w:val="007244C3"/>
    <w:rsid w:val="00731B8B"/>
    <w:rsid w:val="00763056"/>
    <w:rsid w:val="00783BF2"/>
    <w:rsid w:val="00784AC5"/>
    <w:rsid w:val="00791E75"/>
    <w:rsid w:val="007F0696"/>
    <w:rsid w:val="00803DA7"/>
    <w:rsid w:val="00836B11"/>
    <w:rsid w:val="00837EF5"/>
    <w:rsid w:val="008D36A7"/>
    <w:rsid w:val="009674F0"/>
    <w:rsid w:val="00977D97"/>
    <w:rsid w:val="00992AC5"/>
    <w:rsid w:val="009E2104"/>
    <w:rsid w:val="009F7E1C"/>
    <w:rsid w:val="00A02032"/>
    <w:rsid w:val="00A7322A"/>
    <w:rsid w:val="00AD23B1"/>
    <w:rsid w:val="00AF3E7B"/>
    <w:rsid w:val="00B07FD3"/>
    <w:rsid w:val="00B648A1"/>
    <w:rsid w:val="00B94B3A"/>
    <w:rsid w:val="00C83407"/>
    <w:rsid w:val="00D34FCE"/>
    <w:rsid w:val="00D43725"/>
    <w:rsid w:val="00D642CC"/>
    <w:rsid w:val="00D87FF4"/>
    <w:rsid w:val="00DB25F8"/>
    <w:rsid w:val="00E20DAA"/>
    <w:rsid w:val="00E544E9"/>
    <w:rsid w:val="00E705DF"/>
    <w:rsid w:val="00E723EC"/>
    <w:rsid w:val="00E82FB1"/>
    <w:rsid w:val="00E951CA"/>
    <w:rsid w:val="00F747C7"/>
    <w:rsid w:val="00F83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B569"/>
  <w15:chartTrackingRefBased/>
  <w15:docId w15:val="{E2DC84E6-F735-4ECA-884E-A7D3A113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kern w:val="2"/>
        <w:sz w:val="24"/>
        <w:szCs w:val="22"/>
        <w:lang w:val="es-CO"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97"/>
    <w:pPr>
      <w:spacing w:after="200" w:line="276" w:lineRule="auto"/>
      <w:jc w:val="left"/>
    </w:pPr>
    <w:rPr>
      <w:rFonts w:asciiTheme="minorHAnsi" w:hAnsiTheme="minorHAnsi"/>
      <w:kern w:val="0"/>
      <w:sz w:val="22"/>
      <w:lang w:val="es-US"/>
      <w14:ligatures w14:val="none"/>
    </w:rPr>
  </w:style>
  <w:style w:type="paragraph" w:styleId="Ttulo1">
    <w:name w:val="heading 1"/>
    <w:next w:val="Normal"/>
    <w:link w:val="Ttulo1Car"/>
    <w:uiPriority w:val="9"/>
    <w:qFormat/>
    <w:rsid w:val="00B648A1"/>
    <w:pPr>
      <w:keepNext/>
      <w:keepLines/>
      <w:spacing w:after="7" w:line="250" w:lineRule="auto"/>
      <w:ind w:left="338" w:hanging="10"/>
      <w:jc w:val="left"/>
      <w:outlineLvl w:val="0"/>
    </w:pPr>
    <w:rPr>
      <w:rFonts w:ascii="Arial" w:eastAsia="Arial" w:hAnsi="Arial" w:cs="Arial"/>
      <w:color w:val="000000"/>
      <w:sz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11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1B4"/>
    <w:rPr>
      <w:rFonts w:asciiTheme="minorHAnsi" w:hAnsiTheme="minorHAnsi"/>
      <w:kern w:val="0"/>
      <w:sz w:val="22"/>
      <w:lang w:val="es-US"/>
      <w14:ligatures w14:val="none"/>
    </w:rPr>
  </w:style>
  <w:style w:type="paragraph" w:styleId="Prrafodelista">
    <w:name w:val="List Paragraph"/>
    <w:basedOn w:val="Normal"/>
    <w:uiPriority w:val="34"/>
    <w:qFormat/>
    <w:rsid w:val="003611B4"/>
    <w:pPr>
      <w:ind w:left="720"/>
      <w:contextualSpacing/>
    </w:pPr>
  </w:style>
  <w:style w:type="character" w:styleId="Textodelmarcadordeposicin">
    <w:name w:val="Placeholder Text"/>
    <w:basedOn w:val="Fuentedeprrafopredeter"/>
    <w:uiPriority w:val="99"/>
    <w:semiHidden/>
    <w:rsid w:val="003611B4"/>
    <w:rPr>
      <w:color w:val="666666"/>
    </w:rPr>
  </w:style>
  <w:style w:type="character" w:customStyle="1" w:styleId="Ttulo1Car">
    <w:name w:val="Título 1 Car"/>
    <w:basedOn w:val="Fuentedeprrafopredeter"/>
    <w:link w:val="Ttulo1"/>
    <w:uiPriority w:val="9"/>
    <w:rsid w:val="00B648A1"/>
    <w:rPr>
      <w:rFonts w:ascii="Arial" w:eastAsia="Arial" w:hAnsi="Arial" w:cs="Arial"/>
      <w:color w:val="000000"/>
      <w:sz w:val="20"/>
      <w:lang w:eastAsia="es-CO"/>
    </w:rPr>
  </w:style>
  <w:style w:type="character" w:styleId="Hipervnculo">
    <w:name w:val="Hyperlink"/>
    <w:basedOn w:val="Fuentedeprrafopredeter"/>
    <w:uiPriority w:val="99"/>
    <w:unhideWhenUsed/>
    <w:rsid w:val="00335E0B"/>
    <w:rPr>
      <w:color w:val="0563C1" w:themeColor="hyperlink"/>
      <w:u w:val="single"/>
    </w:rPr>
  </w:style>
  <w:style w:type="character" w:styleId="Mencinsinresolver">
    <w:name w:val="Unresolved Mention"/>
    <w:basedOn w:val="Fuentedeprrafopredeter"/>
    <w:uiPriority w:val="99"/>
    <w:semiHidden/>
    <w:unhideWhenUsed/>
    <w:rsid w:val="0033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736</Words>
  <Characters>4100</Characters>
  <Application>Microsoft Office Word</Application>
  <DocSecurity>0</DocSecurity>
  <Lines>147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Calderon Nuñez</dc:creator>
  <cp:keywords/>
  <dc:description/>
  <cp:lastModifiedBy>Laura Valentina  Bustos Lupaco</cp:lastModifiedBy>
  <cp:revision>4</cp:revision>
  <cp:lastPrinted>2025-10-26T01:12:00Z</cp:lastPrinted>
  <dcterms:created xsi:type="dcterms:W3CDTF">2025-10-26T01:11:00Z</dcterms:created>
  <dcterms:modified xsi:type="dcterms:W3CDTF">2025-10-26T01:12:00Z</dcterms:modified>
</cp:coreProperties>
</file>