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D185C" w:rsidRDefault="004619FA">
      <w:pPr>
        <w:spacing w:line="360" w:lineRule="auto"/>
        <w:ind w:right="-240"/>
        <w:jc w:val="center"/>
      </w:pPr>
      <w:r>
        <w:rPr>
          <w:i/>
          <w:sz w:val="28"/>
          <w:szCs w:val="28"/>
        </w:rPr>
        <w:t>Instituto Tecnológico de Costa Rica</w:t>
      </w:r>
    </w:p>
    <w:p w:rsidR="00CD185C" w:rsidRDefault="004619FA">
      <w:pPr>
        <w:spacing w:line="360" w:lineRule="auto"/>
        <w:ind w:right="-240"/>
        <w:jc w:val="center"/>
      </w:pPr>
      <w:r>
        <w:rPr>
          <w:i/>
          <w:sz w:val="28"/>
          <w:szCs w:val="28"/>
        </w:rPr>
        <w:t>Unidad de Computación</w:t>
      </w:r>
    </w:p>
    <w:p w:rsidR="00CD185C" w:rsidRDefault="004619FA">
      <w:pPr>
        <w:spacing w:line="360" w:lineRule="auto"/>
        <w:ind w:right="-240"/>
        <w:jc w:val="center"/>
      </w:pPr>
      <w:r>
        <w:rPr>
          <w:i/>
          <w:sz w:val="24"/>
          <w:szCs w:val="24"/>
        </w:rPr>
        <w:t xml:space="preserve"> </w:t>
      </w:r>
    </w:p>
    <w:p w:rsidR="00CD185C" w:rsidRDefault="004619FA">
      <w:pPr>
        <w:spacing w:line="360" w:lineRule="auto"/>
        <w:ind w:right="-240"/>
        <w:jc w:val="center"/>
      </w:pPr>
      <w:r>
        <w:rPr>
          <w:i/>
          <w:sz w:val="28"/>
          <w:szCs w:val="28"/>
        </w:rPr>
        <w:t xml:space="preserve"> </w:t>
      </w:r>
    </w:p>
    <w:p w:rsidR="00CD185C" w:rsidRDefault="004619FA">
      <w:pPr>
        <w:spacing w:line="360" w:lineRule="auto"/>
        <w:ind w:right="-240"/>
        <w:jc w:val="center"/>
      </w:pPr>
      <w:r>
        <w:rPr>
          <w:i/>
          <w:sz w:val="28"/>
          <w:szCs w:val="28"/>
        </w:rPr>
        <w:t>Desarrollo de Aplicaciones Móviles</w:t>
      </w:r>
    </w:p>
    <w:p w:rsidR="00CD185C" w:rsidRDefault="004619FA">
      <w:pPr>
        <w:spacing w:line="360" w:lineRule="auto"/>
        <w:ind w:right="-240"/>
        <w:jc w:val="center"/>
      </w:pPr>
      <w:r>
        <w:rPr>
          <w:i/>
          <w:sz w:val="28"/>
          <w:szCs w:val="28"/>
        </w:rPr>
        <w:t xml:space="preserve">“Investigación de </w:t>
      </w:r>
      <w:proofErr w:type="spellStart"/>
      <w:r>
        <w:rPr>
          <w:i/>
          <w:sz w:val="28"/>
          <w:szCs w:val="28"/>
        </w:rPr>
        <w:t>Fragments</w:t>
      </w:r>
      <w:proofErr w:type="spellEnd"/>
      <w:r>
        <w:rPr>
          <w:i/>
          <w:sz w:val="28"/>
          <w:szCs w:val="28"/>
        </w:rPr>
        <w:t>”</w:t>
      </w:r>
    </w:p>
    <w:p w:rsidR="00CD185C" w:rsidRDefault="00CD185C">
      <w:pPr>
        <w:spacing w:line="360" w:lineRule="auto"/>
        <w:ind w:right="-240"/>
        <w:jc w:val="center"/>
      </w:pPr>
    </w:p>
    <w:p w:rsidR="00CD185C" w:rsidRDefault="004619FA">
      <w:pPr>
        <w:spacing w:line="360" w:lineRule="auto"/>
        <w:ind w:right="-240"/>
        <w:jc w:val="center"/>
      </w:pPr>
      <w:r>
        <w:rPr>
          <w:i/>
          <w:sz w:val="28"/>
          <w:szCs w:val="28"/>
        </w:rPr>
        <w:t xml:space="preserve"> </w:t>
      </w:r>
    </w:p>
    <w:p w:rsidR="00CD185C" w:rsidRDefault="004619FA">
      <w:pPr>
        <w:spacing w:line="360" w:lineRule="auto"/>
        <w:ind w:right="-240"/>
        <w:jc w:val="center"/>
      </w:pPr>
      <w:proofErr w:type="spellStart"/>
      <w:r>
        <w:rPr>
          <w:i/>
          <w:sz w:val="28"/>
          <w:szCs w:val="28"/>
        </w:rPr>
        <w:t>Laurenth</w:t>
      </w:r>
      <w:proofErr w:type="spellEnd"/>
      <w:r>
        <w:rPr>
          <w:i/>
          <w:sz w:val="28"/>
          <w:szCs w:val="28"/>
        </w:rPr>
        <w:t xml:space="preserve"> Chaves Méndez </w:t>
      </w:r>
    </w:p>
    <w:p w:rsidR="00CD185C" w:rsidRPr="004619FA" w:rsidRDefault="004619FA">
      <w:pPr>
        <w:spacing w:line="360" w:lineRule="auto"/>
        <w:ind w:right="-240"/>
        <w:jc w:val="center"/>
        <w:rPr>
          <w:lang w:val="en-US"/>
        </w:rPr>
      </w:pPr>
      <w:r w:rsidRPr="004619FA">
        <w:rPr>
          <w:i/>
          <w:sz w:val="28"/>
          <w:szCs w:val="28"/>
          <w:lang w:val="en-US"/>
        </w:rPr>
        <w:t>Jonathan Rojas Vargas</w:t>
      </w:r>
    </w:p>
    <w:p w:rsidR="00CD185C" w:rsidRPr="004619FA" w:rsidRDefault="004619FA">
      <w:pPr>
        <w:spacing w:line="360" w:lineRule="auto"/>
        <w:ind w:right="-240"/>
        <w:jc w:val="center"/>
        <w:rPr>
          <w:lang w:val="en-US"/>
        </w:rPr>
      </w:pPr>
      <w:r w:rsidRPr="004619FA">
        <w:rPr>
          <w:i/>
          <w:sz w:val="28"/>
          <w:szCs w:val="28"/>
          <w:lang w:val="en-US"/>
        </w:rPr>
        <w:t>Kevin Walsh Muñoz</w:t>
      </w:r>
    </w:p>
    <w:p w:rsidR="00CD185C" w:rsidRPr="004619FA" w:rsidRDefault="004619FA">
      <w:pPr>
        <w:spacing w:line="360" w:lineRule="auto"/>
        <w:ind w:right="-240"/>
        <w:rPr>
          <w:lang w:val="en-US"/>
        </w:rPr>
      </w:pPr>
      <w:r w:rsidRPr="004619FA">
        <w:rPr>
          <w:i/>
          <w:sz w:val="28"/>
          <w:szCs w:val="28"/>
          <w:lang w:val="en-US"/>
        </w:rPr>
        <w:t xml:space="preserve"> </w:t>
      </w:r>
    </w:p>
    <w:p w:rsidR="00CD185C" w:rsidRPr="004619FA" w:rsidRDefault="004619FA">
      <w:pPr>
        <w:spacing w:line="360" w:lineRule="auto"/>
        <w:ind w:right="-240"/>
        <w:jc w:val="center"/>
        <w:rPr>
          <w:lang w:val="en-US"/>
        </w:rPr>
      </w:pPr>
      <w:r w:rsidRPr="004619FA">
        <w:rPr>
          <w:i/>
          <w:sz w:val="28"/>
          <w:szCs w:val="28"/>
          <w:lang w:val="en-US"/>
        </w:rPr>
        <w:t xml:space="preserve"> </w:t>
      </w:r>
    </w:p>
    <w:p w:rsidR="00CD185C" w:rsidRDefault="004619FA">
      <w:pPr>
        <w:spacing w:line="360" w:lineRule="auto"/>
        <w:ind w:right="-240"/>
        <w:jc w:val="center"/>
      </w:pPr>
      <w:r>
        <w:rPr>
          <w:i/>
          <w:sz w:val="28"/>
          <w:szCs w:val="28"/>
        </w:rPr>
        <w:t>Sede San Carlos</w:t>
      </w:r>
    </w:p>
    <w:p w:rsidR="00CD185C" w:rsidRDefault="004619FA">
      <w:pPr>
        <w:spacing w:line="360" w:lineRule="auto"/>
        <w:ind w:right="-240"/>
        <w:jc w:val="center"/>
      </w:pPr>
      <w:r>
        <w:rPr>
          <w:i/>
          <w:sz w:val="28"/>
          <w:szCs w:val="28"/>
        </w:rPr>
        <w:t>02/03/2016</w:t>
      </w:r>
    </w:p>
    <w:p w:rsidR="00CD185C" w:rsidRDefault="004619FA">
      <w:pPr>
        <w:spacing w:line="360" w:lineRule="auto"/>
        <w:ind w:right="-240"/>
        <w:jc w:val="center"/>
      </w:pPr>
      <w:r>
        <w:rPr>
          <w:i/>
          <w:sz w:val="28"/>
          <w:szCs w:val="28"/>
        </w:rPr>
        <w:t xml:space="preserve"> </w:t>
      </w:r>
    </w:p>
    <w:p w:rsidR="00CD185C" w:rsidRDefault="004619FA">
      <w:pPr>
        <w:spacing w:line="360" w:lineRule="auto"/>
        <w:ind w:right="-240"/>
        <w:jc w:val="center"/>
      </w:pPr>
      <w:r>
        <w:rPr>
          <w:i/>
          <w:sz w:val="24"/>
          <w:szCs w:val="24"/>
        </w:rPr>
        <w:t xml:space="preserve"> </w:t>
      </w:r>
    </w:p>
    <w:p w:rsidR="00CD185C" w:rsidRDefault="004619FA">
      <w:pPr>
        <w:spacing w:line="360" w:lineRule="auto"/>
        <w:ind w:right="-240"/>
        <w:jc w:val="center"/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114300" distB="114300" distL="114300" distR="114300">
            <wp:extent cx="1847850" cy="1809750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185C" w:rsidRDefault="004619FA">
      <w:pPr>
        <w:spacing w:line="360" w:lineRule="auto"/>
      </w:pPr>
      <w:r>
        <w:t xml:space="preserve"> </w:t>
      </w:r>
    </w:p>
    <w:p w:rsidR="00CD185C" w:rsidRDefault="00CD185C"/>
    <w:p w:rsidR="00CD185C" w:rsidRDefault="00CD185C"/>
    <w:p w:rsidR="00CD185C" w:rsidRDefault="00CD185C"/>
    <w:p w:rsidR="004619FA" w:rsidRDefault="004619FA">
      <w:pPr>
        <w:pStyle w:val="Ttulo1"/>
        <w:contextualSpacing w:val="0"/>
      </w:pPr>
      <w:bookmarkStart w:id="0" w:name="h.htllndnr5r5c" w:colFirst="0" w:colLast="0"/>
      <w:bookmarkEnd w:id="0"/>
    </w:p>
    <w:p w:rsidR="004619FA" w:rsidRPr="004619FA" w:rsidRDefault="004619FA" w:rsidP="004619FA"/>
    <w:p w:rsidR="00CD185C" w:rsidRDefault="004619FA">
      <w:pPr>
        <w:pStyle w:val="Ttulo1"/>
        <w:contextualSpacing w:val="0"/>
      </w:pPr>
      <w:proofErr w:type="spellStart"/>
      <w:r>
        <w:lastRenderedPageBreak/>
        <w:t>Fragments</w:t>
      </w:r>
      <w:proofErr w:type="spellEnd"/>
    </w:p>
    <w:p w:rsidR="00CD185C" w:rsidRDefault="00CD185C"/>
    <w:p w:rsidR="00CD185C" w:rsidRDefault="00CD185C"/>
    <w:p w:rsidR="00CD185C" w:rsidRDefault="004619FA">
      <w:pPr>
        <w:jc w:val="both"/>
      </w:pPr>
      <w:r>
        <w:rPr>
          <w:sz w:val="24"/>
          <w:szCs w:val="24"/>
        </w:rPr>
        <w:t xml:space="preserve">Son considerados como porciones de interfaz de usuario, que puede añadirse o eliminarse de la interfaz de manera independiente al </w:t>
      </w:r>
      <w:proofErr w:type="spellStart"/>
      <w:r>
        <w:rPr>
          <w:sz w:val="24"/>
          <w:szCs w:val="24"/>
        </w:rPr>
        <w:t>activity</w:t>
      </w:r>
      <w:proofErr w:type="spellEnd"/>
      <w:r>
        <w:rPr>
          <w:sz w:val="24"/>
          <w:szCs w:val="24"/>
        </w:rPr>
        <w:t xml:space="preserve"> en el que se encuentre. Asimismo este fragmento puede reutilizarse en otras actividades. </w:t>
      </w:r>
    </w:p>
    <w:p w:rsidR="00CD185C" w:rsidRDefault="00CD185C">
      <w:pPr>
        <w:jc w:val="both"/>
      </w:pPr>
    </w:p>
    <w:p w:rsidR="00CD185C" w:rsidRDefault="004619FA">
      <w:pPr>
        <w:jc w:val="both"/>
      </w:pPr>
      <w:r>
        <w:rPr>
          <w:sz w:val="24"/>
          <w:szCs w:val="24"/>
        </w:rPr>
        <w:t xml:space="preserve">Los </w:t>
      </w:r>
      <w:proofErr w:type="spellStart"/>
      <w:r>
        <w:rPr>
          <w:sz w:val="24"/>
          <w:szCs w:val="24"/>
        </w:rPr>
        <w:t>Fragments</w:t>
      </w:r>
      <w:proofErr w:type="spellEnd"/>
      <w:r>
        <w:rPr>
          <w:sz w:val="24"/>
          <w:szCs w:val="24"/>
        </w:rPr>
        <w:t>, permiten di</w:t>
      </w:r>
      <w:r>
        <w:rPr>
          <w:sz w:val="24"/>
          <w:szCs w:val="24"/>
        </w:rPr>
        <w:t xml:space="preserve">vidir la interfaz, en varias porciones, de este modo se puede diseñar distintas configuraciones de pantalla, dependiendo de su tamaño y orientación. </w:t>
      </w:r>
    </w:p>
    <w:p w:rsidR="00CD185C" w:rsidRDefault="00CD185C">
      <w:pPr>
        <w:jc w:val="both"/>
      </w:pPr>
    </w:p>
    <w:p w:rsidR="00CD185C" w:rsidRDefault="004619FA">
      <w:pPr>
        <w:jc w:val="both"/>
      </w:pPr>
      <w:r>
        <w:rPr>
          <w:b/>
          <w:sz w:val="28"/>
          <w:szCs w:val="28"/>
        </w:rPr>
        <w:t xml:space="preserve">Tipos de </w:t>
      </w:r>
      <w:proofErr w:type="spellStart"/>
      <w:r>
        <w:rPr>
          <w:b/>
          <w:sz w:val="28"/>
          <w:szCs w:val="28"/>
        </w:rPr>
        <w:t>Fragments</w:t>
      </w:r>
      <w:proofErr w:type="spellEnd"/>
    </w:p>
    <w:p w:rsidR="00CD185C" w:rsidRDefault="00CD185C">
      <w:pPr>
        <w:jc w:val="both"/>
      </w:pPr>
    </w:p>
    <w:p w:rsidR="00CD185C" w:rsidRDefault="004619FA">
      <w:pPr>
        <w:jc w:val="both"/>
      </w:pPr>
      <w:r>
        <w:rPr>
          <w:sz w:val="24"/>
          <w:szCs w:val="24"/>
        </w:rPr>
        <w:t xml:space="preserve">Los </w:t>
      </w:r>
      <w:proofErr w:type="spellStart"/>
      <w:r>
        <w:rPr>
          <w:sz w:val="24"/>
          <w:szCs w:val="24"/>
        </w:rPr>
        <w:t>Fragments</w:t>
      </w:r>
      <w:proofErr w:type="spellEnd"/>
      <w:r>
        <w:rPr>
          <w:sz w:val="24"/>
          <w:szCs w:val="24"/>
        </w:rPr>
        <w:t xml:space="preserve"> se pueden dividir en dos grupos los estáticos y los dinámicos:</w:t>
      </w:r>
    </w:p>
    <w:p w:rsidR="00CD185C" w:rsidRDefault="00CD185C">
      <w:pPr>
        <w:jc w:val="both"/>
      </w:pPr>
    </w:p>
    <w:p w:rsidR="00CD185C" w:rsidRDefault="004619FA">
      <w:pPr>
        <w:jc w:val="both"/>
      </w:pPr>
      <w:proofErr w:type="spellStart"/>
      <w:r>
        <w:rPr>
          <w:b/>
          <w:sz w:val="24"/>
          <w:szCs w:val="24"/>
        </w:rPr>
        <w:t>Fragmen</w:t>
      </w:r>
      <w:r>
        <w:rPr>
          <w:b/>
          <w:sz w:val="24"/>
          <w:szCs w:val="24"/>
        </w:rPr>
        <w:t>t</w:t>
      </w:r>
      <w:proofErr w:type="spellEnd"/>
      <w:r>
        <w:rPr>
          <w:b/>
          <w:sz w:val="24"/>
          <w:szCs w:val="24"/>
        </w:rPr>
        <w:t xml:space="preserve"> Estático:</w:t>
      </w:r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fragment</w:t>
      </w:r>
      <w:proofErr w:type="spellEnd"/>
      <w:r>
        <w:rPr>
          <w:sz w:val="24"/>
          <w:szCs w:val="24"/>
        </w:rPr>
        <w:t xml:space="preserve"> son aquellos que se utilizan cuando no es necesario cambiar el contenido que se va a mostrar en la aplicación, principalmente son listas en las que se muestran diferentes opciones. A continuación se muestra un ejemplo de est</w:t>
      </w:r>
      <w:r>
        <w:rPr>
          <w:sz w:val="24"/>
          <w:szCs w:val="24"/>
        </w:rPr>
        <w:t xml:space="preserve">e tipo de </w:t>
      </w:r>
      <w:proofErr w:type="spellStart"/>
      <w:r>
        <w:rPr>
          <w:sz w:val="24"/>
          <w:szCs w:val="24"/>
        </w:rPr>
        <w:t>Fagment</w:t>
      </w:r>
      <w:proofErr w:type="spellEnd"/>
      <w:r>
        <w:rPr>
          <w:sz w:val="24"/>
          <w:szCs w:val="24"/>
        </w:rPr>
        <w:t>.</w:t>
      </w:r>
    </w:p>
    <w:p w:rsidR="00CD185C" w:rsidRDefault="00CD185C">
      <w:pPr>
        <w:jc w:val="both"/>
      </w:pPr>
    </w:p>
    <w:p w:rsidR="00CD185C" w:rsidRDefault="004619FA">
      <w:pPr>
        <w:jc w:val="center"/>
      </w:pPr>
      <w:r>
        <w:rPr>
          <w:noProof/>
        </w:rPr>
        <w:drawing>
          <wp:inline distT="114300" distB="114300" distL="114300" distR="114300">
            <wp:extent cx="1773075" cy="2966276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3075" cy="2966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185C" w:rsidRDefault="00CD185C">
      <w:pPr>
        <w:jc w:val="center"/>
      </w:pPr>
    </w:p>
    <w:p w:rsidR="00CD185C" w:rsidRDefault="00CD185C">
      <w:pPr>
        <w:jc w:val="center"/>
      </w:pPr>
    </w:p>
    <w:p w:rsidR="00CD185C" w:rsidRDefault="00CD185C">
      <w:pPr>
        <w:jc w:val="center"/>
      </w:pPr>
    </w:p>
    <w:p w:rsidR="00CD185C" w:rsidRDefault="00CD185C">
      <w:pPr>
        <w:jc w:val="center"/>
      </w:pPr>
    </w:p>
    <w:p w:rsidR="00CD185C" w:rsidRDefault="00CD185C">
      <w:pPr>
        <w:jc w:val="center"/>
      </w:pPr>
    </w:p>
    <w:p w:rsidR="00CD185C" w:rsidRDefault="00CD185C"/>
    <w:p w:rsidR="00CD185C" w:rsidRDefault="004619FA">
      <w:pPr>
        <w:jc w:val="both"/>
      </w:pPr>
      <w:proofErr w:type="spellStart"/>
      <w:r>
        <w:rPr>
          <w:b/>
          <w:sz w:val="24"/>
          <w:szCs w:val="24"/>
        </w:rPr>
        <w:t>Fragment</w:t>
      </w:r>
      <w:proofErr w:type="spellEnd"/>
      <w:r>
        <w:rPr>
          <w:b/>
          <w:sz w:val="24"/>
          <w:szCs w:val="24"/>
        </w:rPr>
        <w:t xml:space="preserve"> Dinámico:</w:t>
      </w:r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fragment</w:t>
      </w:r>
      <w:proofErr w:type="spellEnd"/>
      <w:r>
        <w:rPr>
          <w:sz w:val="24"/>
          <w:szCs w:val="24"/>
        </w:rPr>
        <w:t xml:space="preserve"> dinámico,</w:t>
      </w:r>
      <w:r>
        <w:rPr>
          <w:sz w:val="24"/>
          <w:szCs w:val="24"/>
        </w:rPr>
        <w:t xml:space="preserve"> se utiliza cuando el contenido que se va a mostrar puede cambiar en la pantalla. Por ejemplo si se quiere mostrar una </w:t>
      </w:r>
      <w:r>
        <w:rPr>
          <w:sz w:val="24"/>
          <w:szCs w:val="24"/>
        </w:rPr>
        <w:lastRenderedPageBreak/>
        <w:t xml:space="preserve">serie de lugares de interés el </w:t>
      </w:r>
      <w:proofErr w:type="spellStart"/>
      <w:r>
        <w:rPr>
          <w:sz w:val="24"/>
          <w:szCs w:val="24"/>
        </w:rPr>
        <w:t>fragment</w:t>
      </w:r>
      <w:proofErr w:type="spellEnd"/>
      <w:r>
        <w:rPr>
          <w:sz w:val="24"/>
          <w:szCs w:val="24"/>
        </w:rPr>
        <w:t xml:space="preserve"> dinámico permite cambiar la </w:t>
      </w:r>
      <w:r>
        <w:rPr>
          <w:sz w:val="24"/>
          <w:szCs w:val="24"/>
        </w:rPr>
        <w:t>imagen del lugar usando el mismo código. Como por ejemplo en la siguiente imagen.</w:t>
      </w:r>
    </w:p>
    <w:p w:rsidR="00CD185C" w:rsidRDefault="00CD185C">
      <w:pPr>
        <w:jc w:val="both"/>
      </w:pPr>
    </w:p>
    <w:p w:rsidR="00CD185C" w:rsidRDefault="004619FA">
      <w:pPr>
        <w:jc w:val="center"/>
      </w:pPr>
      <w:r>
        <w:rPr>
          <w:noProof/>
        </w:rPr>
        <w:drawing>
          <wp:inline distT="114300" distB="114300" distL="114300" distR="114300">
            <wp:extent cx="2816063" cy="3009900"/>
            <wp:effectExtent l="0" t="0" r="0" b="0"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/>
                    <a:srcRect r="44531"/>
                    <a:stretch>
                      <a:fillRect/>
                    </a:stretch>
                  </pic:blipFill>
                  <pic:spPr>
                    <a:xfrm>
                      <a:off x="0" y="0"/>
                      <a:ext cx="2816063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185C" w:rsidRDefault="00CD185C">
      <w:pPr>
        <w:jc w:val="both"/>
      </w:pPr>
    </w:p>
    <w:p w:rsidR="00CD185C" w:rsidRDefault="00CD185C">
      <w:pPr>
        <w:jc w:val="both"/>
      </w:pPr>
    </w:p>
    <w:p w:rsidR="00CD185C" w:rsidRDefault="00CD185C">
      <w:pPr>
        <w:jc w:val="both"/>
      </w:pPr>
    </w:p>
    <w:p w:rsidR="00CD185C" w:rsidRDefault="004619FA">
      <w:pPr>
        <w:jc w:val="both"/>
      </w:pPr>
      <w:r>
        <w:rPr>
          <w:sz w:val="24"/>
          <w:szCs w:val="24"/>
        </w:rPr>
        <w:t xml:space="preserve">Existen algunas subclases que pueden extender de </w:t>
      </w:r>
      <w:proofErr w:type="spellStart"/>
      <w:r>
        <w:rPr>
          <w:sz w:val="24"/>
          <w:szCs w:val="24"/>
        </w:rPr>
        <w:t>Fragment</w:t>
      </w:r>
      <w:proofErr w:type="spellEnd"/>
      <w:r>
        <w:rPr>
          <w:sz w:val="24"/>
          <w:szCs w:val="24"/>
        </w:rPr>
        <w:t xml:space="preserve"> como por ejemplo:</w:t>
      </w:r>
    </w:p>
    <w:p w:rsidR="00CD185C" w:rsidRDefault="00CD185C">
      <w:pPr>
        <w:jc w:val="both"/>
      </w:pPr>
    </w:p>
    <w:p w:rsidR="00CD185C" w:rsidRDefault="004619FA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DialogFragment</w:t>
      </w:r>
      <w:proofErr w:type="spellEnd"/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El</w:t>
      </w:r>
      <w:proofErr w:type="gramEnd"/>
      <w:r>
        <w:rPr>
          <w:sz w:val="24"/>
          <w:szCs w:val="24"/>
        </w:rPr>
        <w:t xml:space="preserve"> uso de esta clase es para crear cuadros de diálogo, ya que es una buena</w:t>
      </w:r>
      <w:r>
        <w:rPr>
          <w:sz w:val="24"/>
          <w:szCs w:val="24"/>
        </w:rPr>
        <w:t xml:space="preserve"> alternativa el uso de los métodos auxiliares de diálogo en la clase </w:t>
      </w:r>
      <w:proofErr w:type="spellStart"/>
      <w:r>
        <w:rPr>
          <w:sz w:val="24"/>
          <w:szCs w:val="24"/>
        </w:rPr>
        <w:t>activity</w:t>
      </w:r>
      <w:proofErr w:type="spellEnd"/>
      <w:r>
        <w:rPr>
          <w:sz w:val="24"/>
          <w:szCs w:val="24"/>
        </w:rPr>
        <w:t xml:space="preserve">, porque se puede incorporar un </w:t>
      </w:r>
      <w:proofErr w:type="spellStart"/>
      <w:r>
        <w:rPr>
          <w:sz w:val="24"/>
          <w:szCs w:val="24"/>
        </w:rPr>
        <w:t>dialogFragment</w:t>
      </w:r>
      <w:proofErr w:type="spellEnd"/>
      <w:r>
        <w:rPr>
          <w:sz w:val="24"/>
          <w:szCs w:val="24"/>
        </w:rPr>
        <w:t xml:space="preserve"> en el posterior de pila de </w:t>
      </w:r>
      <w:proofErr w:type="spellStart"/>
      <w:r>
        <w:rPr>
          <w:sz w:val="24"/>
          <w:szCs w:val="24"/>
        </w:rPr>
        <w:t>Fragment</w:t>
      </w:r>
      <w:proofErr w:type="spellEnd"/>
      <w:r>
        <w:rPr>
          <w:sz w:val="24"/>
          <w:szCs w:val="24"/>
        </w:rPr>
        <w:t xml:space="preserve"> que gestiona la actividad, que permite al usuario volver a un </w:t>
      </w:r>
      <w:proofErr w:type="spellStart"/>
      <w:r>
        <w:rPr>
          <w:sz w:val="24"/>
          <w:szCs w:val="24"/>
        </w:rPr>
        <w:t>Fragment</w:t>
      </w:r>
      <w:proofErr w:type="spellEnd"/>
      <w:r>
        <w:rPr>
          <w:sz w:val="24"/>
          <w:szCs w:val="24"/>
        </w:rPr>
        <w:t xml:space="preserve"> despedido.</w:t>
      </w:r>
    </w:p>
    <w:p w:rsidR="00CD185C" w:rsidRDefault="004619FA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ListFragment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Muestra una lista de artículos que son administrados por un adaptador (tales como </w:t>
      </w:r>
      <w:proofErr w:type="spellStart"/>
      <w:r>
        <w:rPr>
          <w:sz w:val="24"/>
          <w:szCs w:val="24"/>
        </w:rPr>
        <w:t>SimpleCursorAdapter</w:t>
      </w:r>
      <w:proofErr w:type="spellEnd"/>
      <w:r>
        <w:rPr>
          <w:sz w:val="24"/>
          <w:szCs w:val="24"/>
        </w:rPr>
        <w:t xml:space="preserve">), semejante a </w:t>
      </w:r>
      <w:proofErr w:type="spellStart"/>
      <w:proofErr w:type="gramStart"/>
      <w:r>
        <w:rPr>
          <w:sz w:val="24"/>
          <w:szCs w:val="24"/>
        </w:rPr>
        <w:t>ListActivity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Proporciona varios métodos para gestionar una vista de lista, como el </w:t>
      </w:r>
      <w:proofErr w:type="spellStart"/>
      <w:r>
        <w:rPr>
          <w:sz w:val="24"/>
          <w:szCs w:val="24"/>
        </w:rPr>
        <w:t>onListItemClick</w:t>
      </w:r>
      <w:proofErr w:type="spellEnd"/>
      <w:r>
        <w:rPr>
          <w:sz w:val="24"/>
          <w:szCs w:val="24"/>
        </w:rPr>
        <w:t xml:space="preserve"> () de devolución de llamada para maneja</w:t>
      </w:r>
      <w:r>
        <w:rPr>
          <w:sz w:val="24"/>
          <w:szCs w:val="24"/>
        </w:rPr>
        <w:t>r eventos de clic.</w:t>
      </w:r>
    </w:p>
    <w:p w:rsidR="004619FA" w:rsidRDefault="004619FA" w:rsidP="004619FA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PreferenceFragment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Muestra una jerarquía de preferencias de objetos como una lista, similar a </w:t>
      </w:r>
      <w:proofErr w:type="spellStart"/>
      <w:proofErr w:type="gramStart"/>
      <w:r>
        <w:rPr>
          <w:sz w:val="24"/>
          <w:szCs w:val="24"/>
        </w:rPr>
        <w:t>PreferenceActivity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Esto es útil cuando se crea una actividad de "ajustes" para su aplicación</w:t>
      </w:r>
      <w:bookmarkStart w:id="1" w:name="h.vkulkw3pq54p" w:colFirst="0" w:colLast="0"/>
      <w:bookmarkEnd w:id="1"/>
      <w:r>
        <w:rPr>
          <w:b/>
          <w:sz w:val="24"/>
          <w:szCs w:val="24"/>
        </w:rPr>
        <w:t xml:space="preserve">. </w:t>
      </w:r>
    </w:p>
    <w:p w:rsidR="004619FA" w:rsidRDefault="004619FA" w:rsidP="004619FA">
      <w:pPr>
        <w:spacing w:line="360" w:lineRule="auto"/>
        <w:ind w:left="720"/>
        <w:contextualSpacing/>
        <w:jc w:val="both"/>
        <w:rPr>
          <w:b/>
          <w:sz w:val="24"/>
          <w:szCs w:val="24"/>
        </w:rPr>
      </w:pPr>
    </w:p>
    <w:p w:rsidR="00CD185C" w:rsidRDefault="00CD185C" w:rsidP="004619FA">
      <w:pPr>
        <w:pStyle w:val="Ttulo1"/>
        <w:contextualSpacing w:val="0"/>
        <w:jc w:val="both"/>
        <w:rPr>
          <w:b/>
          <w:sz w:val="24"/>
          <w:szCs w:val="24"/>
        </w:rPr>
      </w:pPr>
    </w:p>
    <w:p w:rsidR="004619FA" w:rsidRDefault="004619FA" w:rsidP="004619FA"/>
    <w:p w:rsidR="004619FA" w:rsidRDefault="004619FA" w:rsidP="004619FA">
      <w:bookmarkStart w:id="2" w:name="_GoBack"/>
      <w:bookmarkEnd w:id="2"/>
    </w:p>
    <w:sdt>
      <w:sdtPr>
        <w:rPr>
          <w:lang w:val="es-ES"/>
        </w:rPr>
        <w:id w:val="-2063707762"/>
        <w:docPartObj>
          <w:docPartGallery w:val="Bibliographies"/>
          <w:docPartUnique/>
        </w:docPartObj>
      </w:sdtPr>
      <w:sdtEndPr>
        <w:rPr>
          <w:sz w:val="22"/>
          <w:szCs w:val="22"/>
          <w:lang w:val="es-CR"/>
        </w:rPr>
      </w:sdtEndPr>
      <w:sdtContent>
        <w:p w:rsidR="004619FA" w:rsidRDefault="004619FA">
          <w:pPr>
            <w:pStyle w:val="Ttulo1"/>
            <w:rPr>
              <w:lang w:val="es-ES"/>
            </w:rPr>
          </w:pPr>
          <w:r>
            <w:rPr>
              <w:lang w:val="es-ES"/>
            </w:rPr>
            <w:t>Bibliografía</w:t>
          </w:r>
        </w:p>
        <w:p w:rsidR="004619FA" w:rsidRPr="004619FA" w:rsidRDefault="004619FA" w:rsidP="004619FA">
          <w:pPr>
            <w:rPr>
              <w:lang w:val="es-ES"/>
            </w:rPr>
          </w:pPr>
        </w:p>
        <w:sdt>
          <w:sdtPr>
            <w:id w:val="111145805"/>
            <w:bibliography/>
          </w:sdtPr>
          <w:sdtContent>
            <w:p w:rsidR="004619FA" w:rsidRPr="004619FA" w:rsidRDefault="004619FA" w:rsidP="004619FA">
              <w:pPr>
                <w:pStyle w:val="Bibliografa"/>
                <w:ind w:left="720" w:hanging="720"/>
                <w:jc w:val="both"/>
                <w:rPr>
                  <w:noProof/>
                  <w:sz w:val="24"/>
                  <w:szCs w:val="24"/>
                  <w:lang w:val="es-ES"/>
                </w:rPr>
              </w:pPr>
              <w:r w:rsidRPr="004619FA">
                <w:rPr>
                  <w:sz w:val="24"/>
                  <w:szCs w:val="24"/>
                </w:rPr>
                <w:fldChar w:fldCharType="begin"/>
              </w:r>
              <w:r w:rsidRPr="004619FA">
                <w:rPr>
                  <w:sz w:val="24"/>
                  <w:szCs w:val="24"/>
                </w:rPr>
                <w:instrText>BIBLIOGRAPHY</w:instrText>
              </w:r>
              <w:r w:rsidRPr="004619FA">
                <w:rPr>
                  <w:sz w:val="24"/>
                  <w:szCs w:val="24"/>
                </w:rPr>
                <w:fldChar w:fldCharType="separate"/>
              </w:r>
              <w:r w:rsidRPr="004619FA">
                <w:rPr>
                  <w:noProof/>
                  <w:sz w:val="24"/>
                  <w:szCs w:val="24"/>
                  <w:lang w:val="es-ES"/>
                </w:rPr>
                <w:t xml:space="preserve">Android, A. (2014). </w:t>
              </w:r>
              <w:r w:rsidRPr="004619FA">
                <w:rPr>
                  <w:i/>
                  <w:iCs/>
                  <w:noProof/>
                  <w:sz w:val="24"/>
                  <w:szCs w:val="24"/>
                  <w:lang w:val="es-ES"/>
                </w:rPr>
                <w:t>Academia Android</w:t>
              </w:r>
              <w:r w:rsidRPr="004619FA">
                <w:rPr>
                  <w:noProof/>
                  <w:sz w:val="24"/>
                  <w:szCs w:val="24"/>
                  <w:lang w:val="es-ES"/>
                </w:rPr>
                <w:t>. Obtenido de Fragments: http://academiaandroid.com/activity-y-fragments/</w:t>
              </w:r>
            </w:p>
            <w:p w:rsidR="004619FA" w:rsidRPr="004619FA" w:rsidRDefault="004619FA" w:rsidP="004619FA">
              <w:pPr>
                <w:pStyle w:val="Bibliografa"/>
                <w:ind w:left="720" w:hanging="720"/>
                <w:jc w:val="both"/>
                <w:rPr>
                  <w:noProof/>
                  <w:sz w:val="24"/>
                  <w:szCs w:val="24"/>
                  <w:lang w:val="en-US"/>
                </w:rPr>
              </w:pPr>
              <w:r w:rsidRPr="004619FA">
                <w:rPr>
                  <w:noProof/>
                  <w:sz w:val="24"/>
                  <w:szCs w:val="24"/>
                  <w:lang w:val="en-US"/>
                </w:rPr>
                <w:t xml:space="preserve">Developers, A. (2015). </w:t>
              </w:r>
              <w:r w:rsidRPr="004619FA">
                <w:rPr>
                  <w:i/>
                  <w:iCs/>
                  <w:noProof/>
                  <w:sz w:val="24"/>
                  <w:szCs w:val="24"/>
                  <w:lang w:val="en-US"/>
                </w:rPr>
                <w:t>Android Developers</w:t>
              </w:r>
              <w:r w:rsidRPr="004619FA">
                <w:rPr>
                  <w:noProof/>
                  <w:sz w:val="24"/>
                  <w:szCs w:val="24"/>
                  <w:lang w:val="en-US"/>
                </w:rPr>
                <w:t>. Obtenido de Android Developers: http://developer.android.com/intl/es/guide/components/fragments.html</w:t>
              </w:r>
            </w:p>
            <w:p w:rsidR="004619FA" w:rsidRPr="004619FA" w:rsidRDefault="004619FA" w:rsidP="004619FA">
              <w:pPr>
                <w:pStyle w:val="Bibliografa"/>
                <w:ind w:left="720" w:hanging="720"/>
                <w:jc w:val="both"/>
                <w:rPr>
                  <w:noProof/>
                  <w:sz w:val="24"/>
                  <w:szCs w:val="24"/>
                  <w:lang w:val="es-ES"/>
                </w:rPr>
              </w:pPr>
              <w:r w:rsidRPr="004619FA">
                <w:rPr>
                  <w:noProof/>
                  <w:sz w:val="24"/>
                  <w:szCs w:val="24"/>
                  <w:lang w:val="es-ES"/>
                </w:rPr>
                <w:t xml:space="preserve">Revelo, J. (s.f.). </w:t>
              </w:r>
              <w:r w:rsidRPr="004619FA">
                <w:rPr>
                  <w:i/>
                  <w:iCs/>
                  <w:noProof/>
                  <w:sz w:val="24"/>
                  <w:szCs w:val="24"/>
                  <w:lang w:val="es-ES"/>
                </w:rPr>
                <w:t>Hermosa Programacion</w:t>
              </w:r>
              <w:r w:rsidRPr="004619FA">
                <w:rPr>
                  <w:noProof/>
                  <w:sz w:val="24"/>
                  <w:szCs w:val="24"/>
                  <w:lang w:val="es-ES"/>
                </w:rPr>
                <w:t>. Obtenido de Fragmentos: http://www.hermosaprogramacion.com/2014/09/android-aplicaciones-fragmento/</w:t>
              </w:r>
            </w:p>
            <w:p w:rsidR="004619FA" w:rsidRPr="004619FA" w:rsidRDefault="004619FA" w:rsidP="004619FA">
              <w:pPr>
                <w:pStyle w:val="Bibliografa"/>
                <w:ind w:left="720" w:hanging="720"/>
                <w:jc w:val="both"/>
                <w:rPr>
                  <w:noProof/>
                  <w:sz w:val="24"/>
                  <w:szCs w:val="24"/>
                  <w:lang w:val="es-ES"/>
                </w:rPr>
              </w:pPr>
              <w:r w:rsidRPr="004619FA">
                <w:rPr>
                  <w:i/>
                  <w:iCs/>
                  <w:noProof/>
                  <w:sz w:val="24"/>
                  <w:szCs w:val="24"/>
                  <w:lang w:val="es-ES"/>
                </w:rPr>
                <w:t>UMD</w:t>
              </w:r>
              <w:r w:rsidRPr="004619FA">
                <w:rPr>
                  <w:noProof/>
                  <w:sz w:val="24"/>
                  <w:szCs w:val="24"/>
                  <w:lang w:val="es-ES"/>
                </w:rPr>
                <w:t>. (2014). Obtenido de UMD: https://www.cs.umd.edu/class/fall2011/cmsc436/CMSC436/Lectures_Labs_files/Fragments.pdf</w:t>
              </w:r>
            </w:p>
            <w:p w:rsidR="004619FA" w:rsidRDefault="004619FA" w:rsidP="004619FA">
              <w:pPr>
                <w:jc w:val="both"/>
              </w:pPr>
              <w:r w:rsidRPr="004619FA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4619FA" w:rsidRPr="004619FA" w:rsidRDefault="004619FA" w:rsidP="004619FA"/>
    <w:p w:rsidR="00CD185C" w:rsidRDefault="00CD185C">
      <w:pPr>
        <w:jc w:val="both"/>
      </w:pPr>
    </w:p>
    <w:p w:rsidR="00CD185C" w:rsidRDefault="00CD185C">
      <w:pPr>
        <w:jc w:val="both"/>
      </w:pPr>
    </w:p>
    <w:p w:rsidR="00CD185C" w:rsidRDefault="00CD185C">
      <w:pPr>
        <w:jc w:val="both"/>
      </w:pPr>
    </w:p>
    <w:p w:rsidR="00CD185C" w:rsidRDefault="00CD185C">
      <w:pPr>
        <w:jc w:val="both"/>
      </w:pPr>
    </w:p>
    <w:sectPr w:rsidR="00CD18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67AE1"/>
    <w:multiLevelType w:val="multilevel"/>
    <w:tmpl w:val="CA56FD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D185C"/>
    <w:rsid w:val="004619FA"/>
    <w:rsid w:val="00CD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102A9C-804B-45CC-99B4-65E11D4D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tulodeTDC">
    <w:name w:val="TOC Heading"/>
    <w:basedOn w:val="Ttulo1"/>
    <w:next w:val="Normal"/>
    <w:uiPriority w:val="39"/>
    <w:unhideWhenUsed/>
    <w:qFormat/>
    <w:rsid w:val="004619FA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4619F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19FA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619FA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461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1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And15</b:Tag>
    <b:SourceType>InternetSite</b:SourceType>
    <b:Guid>{B7356EB9-E9A9-4A02-9761-FF4BE6BDB159}</b:Guid>
    <b:Author>
      <b:Author>
        <b:NameList>
          <b:Person>
            <b:Last>Developers</b:Last>
            <b:First>Android</b:First>
          </b:Person>
        </b:NameList>
      </b:Author>
    </b:Author>
    <b:Title>Android Developers</b:Title>
    <b:InternetSiteTitle>Android Developers</b:InternetSiteTitle>
    <b:Year>2015</b:Year>
    <b:URL>http://developer.android.com/intl/es/guide/components/fragments.html</b:URL>
    <b:RefOrder>1</b:RefOrder>
  </b:Source>
  <b:Source>
    <b:Tag>UMD14</b:Tag>
    <b:SourceType>InternetSite</b:SourceType>
    <b:Guid>{E1D7397E-69DE-4B3C-A85A-1E49E668BCF0}</b:Guid>
    <b:Title>UMD</b:Title>
    <b:InternetSiteTitle>UMD</b:InternetSiteTitle>
    <b:Year>2014</b:Year>
    <b:URL>https://www.cs.umd.edu/class/fall2011/cmsc436/CMSC436/Lectures_Labs_files/Fragments.pdf</b:URL>
    <b:RefOrder>2</b:RefOrder>
  </b:Source>
  <b:Source>
    <b:Tag>Aca14</b:Tag>
    <b:SourceType>InternetSite</b:SourceType>
    <b:Guid>{A573D060-1031-4207-9726-29CACDFE0291}</b:Guid>
    <b:Author>
      <b:Author>
        <b:NameList>
          <b:Person>
            <b:Last>Android</b:Last>
            <b:First>Academia</b:First>
          </b:Person>
        </b:NameList>
      </b:Author>
    </b:Author>
    <b:Title>Academia Android</b:Title>
    <b:InternetSiteTitle>Fragments</b:InternetSiteTitle>
    <b:Year>2014</b:Year>
    <b:URL>http://academiaandroid.com/activity-y-fragments/</b:URL>
    <b:RefOrder>3</b:RefOrder>
  </b:Source>
  <b:Source>
    <b:Tag>Jam</b:Tag>
    <b:SourceType>InternetSite</b:SourceType>
    <b:Guid>{EB0BF6E8-79DE-402E-B66D-707B074C8938}</b:Guid>
    <b:Author>
      <b:Author>
        <b:NameList>
          <b:Person>
            <b:Last>Revelo</b:Last>
            <b:First>James</b:First>
          </b:Person>
        </b:NameList>
      </b:Author>
    </b:Author>
    <b:Title>Hermosa Programacion</b:Title>
    <b:InternetSiteTitle>Fragmentos</b:InternetSiteTitle>
    <b:URL>http://www.hermosaprogramacion.com/2014/09/android-aplicaciones-fragmento/</b:URL>
    <b:RefOrder>4</b:RefOrder>
  </b:Source>
</b:Sources>
</file>

<file path=customXml/itemProps1.xml><?xml version="1.0" encoding="utf-8"?>
<ds:datastoreItem xmlns:ds="http://schemas.openxmlformats.org/officeDocument/2006/customXml" ds:itemID="{1E86C379-9286-42D3-9C41-AB3667CCA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Laurens Chaves Méndez</dc:creator>
  <cp:lastModifiedBy>Laurens Chaves Méndez</cp:lastModifiedBy>
  <cp:revision>3</cp:revision>
  <cp:lastPrinted>2016-03-02T17:12:00Z</cp:lastPrinted>
  <dcterms:created xsi:type="dcterms:W3CDTF">2016-03-02T17:05:00Z</dcterms:created>
  <dcterms:modified xsi:type="dcterms:W3CDTF">2016-03-02T17:12:00Z</dcterms:modified>
</cp:coreProperties>
</file>