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ACB" w:rsidRPr="008C4541" w:rsidRDefault="008C4541" w:rsidP="00441ACB">
      <w:pPr>
        <w:pStyle w:val="KeinLeerraum"/>
        <w:rPr>
          <w:b/>
        </w:rPr>
      </w:pPr>
      <w:r w:rsidRPr="008C4541">
        <w:rPr>
          <w:b/>
        </w:rPr>
        <w:t>Vorhandenes Material Liedblattsammlungen</w:t>
      </w:r>
    </w:p>
    <w:p w:rsidR="008C4541" w:rsidRPr="008C4541" w:rsidRDefault="008C4541" w:rsidP="00441ACB">
      <w:pPr>
        <w:pStyle w:val="KeinLeerraum"/>
      </w:pPr>
      <w:r w:rsidRPr="008C4541">
        <w:t>06.06.2013</w:t>
      </w:r>
    </w:p>
    <w:p w:rsidR="008C4541" w:rsidRPr="00890496" w:rsidRDefault="008C4541" w:rsidP="00441ACB">
      <w:pPr>
        <w:pStyle w:val="KeinLeerraum"/>
        <w:rPr>
          <w:u w:val="single"/>
        </w:rPr>
      </w:pPr>
      <w:r w:rsidRPr="008C4541">
        <w:t>Wolfgang Englbrecht</w:t>
      </w:r>
    </w:p>
    <w:p w:rsidR="00441ACB" w:rsidRPr="00890496" w:rsidRDefault="00441ACB" w:rsidP="00441ACB">
      <w:pPr>
        <w:pStyle w:val="KeinLeerraum"/>
        <w:rPr>
          <w:u w:val="single"/>
        </w:rPr>
      </w:pPr>
    </w:p>
    <w:tbl>
      <w:tblPr>
        <w:tblStyle w:val="Tabellengitternetz"/>
        <w:tblW w:w="9565"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1560"/>
        <w:gridCol w:w="708"/>
        <w:gridCol w:w="4962"/>
        <w:gridCol w:w="992"/>
        <w:gridCol w:w="1343"/>
      </w:tblGrid>
      <w:tr w:rsidR="00441ACB" w:rsidRPr="00890496" w:rsidTr="007115CC">
        <w:tc>
          <w:tcPr>
            <w:tcW w:w="1560" w:type="dxa"/>
          </w:tcPr>
          <w:p w:rsidR="00441ACB" w:rsidRPr="00890496" w:rsidRDefault="00441ACB" w:rsidP="007115CC">
            <w:pPr>
              <w:pStyle w:val="KeinLeerraum"/>
              <w:rPr>
                <w:b/>
                <w:sz w:val="20"/>
                <w:szCs w:val="20"/>
              </w:rPr>
            </w:pPr>
            <w:proofErr w:type="spellStart"/>
            <w:r w:rsidRPr="00890496">
              <w:rPr>
                <w:b/>
                <w:sz w:val="20"/>
                <w:szCs w:val="20"/>
              </w:rPr>
              <w:t>Sigantur</w:t>
            </w:r>
            <w:proofErr w:type="spellEnd"/>
          </w:p>
        </w:tc>
        <w:tc>
          <w:tcPr>
            <w:tcW w:w="708" w:type="dxa"/>
          </w:tcPr>
          <w:p w:rsidR="00441ACB" w:rsidRPr="00890496" w:rsidRDefault="00441ACB" w:rsidP="007115CC">
            <w:pPr>
              <w:pStyle w:val="KeinLeerraum"/>
              <w:rPr>
                <w:b/>
                <w:sz w:val="20"/>
                <w:szCs w:val="20"/>
              </w:rPr>
            </w:pPr>
            <w:proofErr w:type="spellStart"/>
            <w:r w:rsidRPr="00890496">
              <w:rPr>
                <w:b/>
                <w:sz w:val="20"/>
                <w:szCs w:val="20"/>
              </w:rPr>
              <w:t>Slg</w:t>
            </w:r>
            <w:proofErr w:type="spellEnd"/>
            <w:r w:rsidRPr="00890496">
              <w:rPr>
                <w:b/>
                <w:sz w:val="20"/>
                <w:szCs w:val="20"/>
              </w:rPr>
              <w:t>.</w:t>
            </w:r>
          </w:p>
        </w:tc>
        <w:tc>
          <w:tcPr>
            <w:tcW w:w="4962" w:type="dxa"/>
          </w:tcPr>
          <w:p w:rsidR="00441ACB" w:rsidRPr="00890496" w:rsidRDefault="00441ACB" w:rsidP="007115CC">
            <w:pPr>
              <w:pStyle w:val="KeinLeerraum"/>
              <w:rPr>
                <w:b/>
                <w:sz w:val="20"/>
                <w:szCs w:val="20"/>
              </w:rPr>
            </w:pPr>
            <w:r w:rsidRPr="00890496">
              <w:rPr>
                <w:b/>
                <w:sz w:val="20"/>
                <w:szCs w:val="20"/>
              </w:rPr>
              <w:t>Inhalt</w:t>
            </w:r>
          </w:p>
        </w:tc>
        <w:tc>
          <w:tcPr>
            <w:tcW w:w="992" w:type="dxa"/>
          </w:tcPr>
          <w:p w:rsidR="00441ACB" w:rsidRPr="00890496" w:rsidRDefault="00441ACB" w:rsidP="007115CC">
            <w:pPr>
              <w:pStyle w:val="KeinLeerraum"/>
              <w:rPr>
                <w:b/>
                <w:sz w:val="20"/>
                <w:szCs w:val="20"/>
              </w:rPr>
            </w:pPr>
            <w:r w:rsidRPr="00890496">
              <w:rPr>
                <w:b/>
                <w:sz w:val="20"/>
                <w:szCs w:val="20"/>
              </w:rPr>
              <w:t>Umfang</w:t>
            </w:r>
          </w:p>
        </w:tc>
        <w:tc>
          <w:tcPr>
            <w:tcW w:w="1343" w:type="dxa"/>
          </w:tcPr>
          <w:p w:rsidR="00441ACB" w:rsidRPr="00890496" w:rsidRDefault="00441ACB" w:rsidP="007115CC">
            <w:pPr>
              <w:pStyle w:val="KeinLeerraum"/>
              <w:rPr>
                <w:b/>
                <w:sz w:val="20"/>
                <w:szCs w:val="20"/>
              </w:rPr>
            </w:pPr>
            <w:r w:rsidRPr="00890496">
              <w:rPr>
                <w:b/>
                <w:sz w:val="20"/>
                <w:szCs w:val="20"/>
              </w:rPr>
              <w:t>Zeitraum</w:t>
            </w:r>
          </w:p>
        </w:tc>
      </w:tr>
      <w:tr w:rsidR="00441ACB" w:rsidRPr="00890496" w:rsidTr="007115CC">
        <w:tc>
          <w:tcPr>
            <w:tcW w:w="9565" w:type="dxa"/>
            <w:gridSpan w:val="5"/>
          </w:tcPr>
          <w:p w:rsidR="00441ACB" w:rsidRPr="00890496" w:rsidRDefault="00441ACB" w:rsidP="007115CC">
            <w:pPr>
              <w:pStyle w:val="KeinLeerraum"/>
              <w:rPr>
                <w:b/>
                <w:sz w:val="20"/>
                <w:szCs w:val="20"/>
              </w:rPr>
            </w:pPr>
          </w:p>
        </w:tc>
      </w:tr>
      <w:tr w:rsidR="00441ACB" w:rsidRPr="00890496" w:rsidTr="007115CC">
        <w:tc>
          <w:tcPr>
            <w:tcW w:w="1560" w:type="dxa"/>
          </w:tcPr>
          <w:p w:rsidR="00441ACB" w:rsidRPr="00890496" w:rsidRDefault="00441ACB" w:rsidP="007115CC">
            <w:pPr>
              <w:pStyle w:val="KeinLeerraum"/>
            </w:pPr>
            <w:r w:rsidRPr="00890496">
              <w:t>RVP 1.2.1.01</w:t>
            </w:r>
          </w:p>
        </w:tc>
        <w:tc>
          <w:tcPr>
            <w:tcW w:w="708" w:type="dxa"/>
          </w:tcPr>
          <w:p w:rsidR="00441ACB" w:rsidRPr="00890496" w:rsidRDefault="00441ACB" w:rsidP="007115CC">
            <w:pPr>
              <w:pStyle w:val="KeinLeerraum"/>
            </w:pPr>
            <w:r w:rsidRPr="00890496">
              <w:t>A</w:t>
            </w:r>
          </w:p>
        </w:tc>
        <w:tc>
          <w:tcPr>
            <w:tcW w:w="4962" w:type="dxa"/>
          </w:tcPr>
          <w:p w:rsidR="00441ACB" w:rsidRPr="00890496" w:rsidRDefault="00441ACB" w:rsidP="007115CC">
            <w:pPr>
              <w:pStyle w:val="KeinLeerraum"/>
            </w:pPr>
            <w:r w:rsidRPr="00890496">
              <w:t>handschriftlich überlieferte Volks- und Kinderlieder</w:t>
            </w:r>
          </w:p>
        </w:tc>
        <w:tc>
          <w:tcPr>
            <w:tcW w:w="992" w:type="dxa"/>
          </w:tcPr>
          <w:p w:rsidR="00441ACB" w:rsidRPr="00890496" w:rsidRDefault="008F2AB5" w:rsidP="00DD2849">
            <w:pPr>
              <w:pStyle w:val="KeinLeerraum"/>
            </w:pPr>
            <w:r>
              <w:t xml:space="preserve">28050 (+ </w:t>
            </w:r>
            <w:proofErr w:type="spellStart"/>
            <w:r>
              <w:t>ca</w:t>
            </w:r>
            <w:proofErr w:type="spellEnd"/>
            <w:r>
              <w:t xml:space="preserve"> </w:t>
            </w:r>
            <w:r w:rsidR="00B90DEF">
              <w:t>10000</w:t>
            </w:r>
            <w:r w:rsidR="00DD2849" w:rsidRPr="00DD2849">
              <w:rPr>
                <w:vertAlign w:val="superscript"/>
              </w:rPr>
              <w:t>1</w:t>
            </w:r>
            <w:r w:rsidR="00484D71" w:rsidRPr="00890496">
              <w:t>)</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1.2.1.02</w:t>
            </w:r>
          </w:p>
        </w:tc>
        <w:tc>
          <w:tcPr>
            <w:tcW w:w="708" w:type="dxa"/>
          </w:tcPr>
          <w:p w:rsidR="00441ACB" w:rsidRPr="00890496" w:rsidRDefault="00441ACB" w:rsidP="007115CC">
            <w:pPr>
              <w:pStyle w:val="KeinLeerraum"/>
            </w:pPr>
            <w:r w:rsidRPr="00890496">
              <w:t>B</w:t>
            </w:r>
          </w:p>
        </w:tc>
        <w:tc>
          <w:tcPr>
            <w:tcW w:w="4962" w:type="dxa"/>
          </w:tcPr>
          <w:p w:rsidR="00441ACB" w:rsidRPr="00890496" w:rsidRDefault="00441ACB" w:rsidP="007115CC">
            <w:pPr>
              <w:pStyle w:val="KeinLeerraum"/>
            </w:pPr>
            <w:r w:rsidRPr="00890496">
              <w:t>Bereits Gedrucktes</w:t>
            </w:r>
          </w:p>
        </w:tc>
        <w:tc>
          <w:tcPr>
            <w:tcW w:w="992" w:type="dxa"/>
          </w:tcPr>
          <w:p w:rsidR="00441ACB" w:rsidRPr="00890496" w:rsidRDefault="00087E59" w:rsidP="007115CC">
            <w:pPr>
              <w:pStyle w:val="KeinLeerraum"/>
            </w:pPr>
            <w:r w:rsidRPr="00890496">
              <w:t>2999</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1.2.1.03</w:t>
            </w:r>
          </w:p>
        </w:tc>
        <w:tc>
          <w:tcPr>
            <w:tcW w:w="708" w:type="dxa"/>
          </w:tcPr>
          <w:p w:rsidR="00441ACB" w:rsidRPr="00890496" w:rsidRDefault="00441ACB" w:rsidP="007115CC">
            <w:pPr>
              <w:pStyle w:val="KeinLeerraum"/>
            </w:pPr>
            <w:r w:rsidRPr="00890496">
              <w:t>C</w:t>
            </w:r>
          </w:p>
        </w:tc>
        <w:tc>
          <w:tcPr>
            <w:tcW w:w="4962" w:type="dxa"/>
          </w:tcPr>
          <w:p w:rsidR="00441ACB" w:rsidRPr="00890496" w:rsidRDefault="00441ACB" w:rsidP="007115CC">
            <w:pPr>
              <w:pStyle w:val="KeinLeerraum"/>
            </w:pPr>
            <w:r w:rsidRPr="00890496">
              <w:t xml:space="preserve">Rufe; Jodler, Signale, Märsche Lautausdeutungen </w:t>
            </w:r>
            <w:proofErr w:type="spellStart"/>
            <w:r w:rsidRPr="00890496">
              <w:t>usw</w:t>
            </w:r>
            <w:proofErr w:type="spellEnd"/>
          </w:p>
        </w:tc>
        <w:tc>
          <w:tcPr>
            <w:tcW w:w="992" w:type="dxa"/>
          </w:tcPr>
          <w:p w:rsidR="00441ACB" w:rsidRPr="00890496" w:rsidRDefault="00087E59" w:rsidP="007115CC">
            <w:pPr>
              <w:pStyle w:val="KeinLeerraum"/>
            </w:pPr>
            <w:r w:rsidRPr="00890496">
              <w:t>284</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1.2.1.04</w:t>
            </w:r>
          </w:p>
        </w:tc>
        <w:tc>
          <w:tcPr>
            <w:tcW w:w="708" w:type="dxa"/>
          </w:tcPr>
          <w:p w:rsidR="00441ACB" w:rsidRPr="00890496" w:rsidRDefault="00441ACB" w:rsidP="007115CC">
            <w:pPr>
              <w:pStyle w:val="KeinLeerraum"/>
            </w:pPr>
            <w:r w:rsidRPr="00890496">
              <w:t>D</w:t>
            </w:r>
          </w:p>
        </w:tc>
        <w:tc>
          <w:tcPr>
            <w:tcW w:w="4962" w:type="dxa"/>
          </w:tcPr>
          <w:p w:rsidR="00441ACB" w:rsidRPr="00890496" w:rsidRDefault="00441ACB" w:rsidP="007115CC">
            <w:pPr>
              <w:pStyle w:val="KeinLeerraum"/>
            </w:pPr>
            <w:r w:rsidRPr="00890496">
              <w:t>Tanzweisen ohne Text</w:t>
            </w:r>
          </w:p>
        </w:tc>
        <w:tc>
          <w:tcPr>
            <w:tcW w:w="992" w:type="dxa"/>
          </w:tcPr>
          <w:p w:rsidR="00441ACB" w:rsidRPr="00890496" w:rsidRDefault="00087E59" w:rsidP="007115CC">
            <w:pPr>
              <w:pStyle w:val="KeinLeerraum"/>
            </w:pPr>
            <w:r w:rsidRPr="00890496">
              <w:t>621</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1.2.1.05</w:t>
            </w:r>
          </w:p>
        </w:tc>
        <w:tc>
          <w:tcPr>
            <w:tcW w:w="708" w:type="dxa"/>
          </w:tcPr>
          <w:p w:rsidR="00441ACB" w:rsidRPr="00890496" w:rsidRDefault="00441ACB" w:rsidP="007115CC">
            <w:pPr>
              <w:pStyle w:val="KeinLeerraum"/>
            </w:pPr>
            <w:r w:rsidRPr="00890496">
              <w:t>F</w:t>
            </w:r>
          </w:p>
        </w:tc>
        <w:tc>
          <w:tcPr>
            <w:tcW w:w="4962" w:type="dxa"/>
          </w:tcPr>
          <w:p w:rsidR="00441ACB" w:rsidRPr="00890496" w:rsidRDefault="00441ACB" w:rsidP="007115CC">
            <w:pPr>
              <w:pStyle w:val="KeinLeerraum"/>
            </w:pPr>
            <w:r w:rsidRPr="00890496">
              <w:t>Berichte über Lieder und Tänze</w:t>
            </w:r>
          </w:p>
        </w:tc>
        <w:tc>
          <w:tcPr>
            <w:tcW w:w="992" w:type="dxa"/>
          </w:tcPr>
          <w:p w:rsidR="00890496" w:rsidRPr="00890496" w:rsidRDefault="00890496" w:rsidP="007115CC">
            <w:pPr>
              <w:pStyle w:val="KeinLeerraum"/>
            </w:pPr>
            <w:r>
              <w:t>-</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1.2.1.06</w:t>
            </w:r>
          </w:p>
        </w:tc>
        <w:tc>
          <w:tcPr>
            <w:tcW w:w="708" w:type="dxa"/>
          </w:tcPr>
          <w:p w:rsidR="00441ACB" w:rsidRPr="00890496" w:rsidRDefault="00441ACB" w:rsidP="007115CC">
            <w:pPr>
              <w:pStyle w:val="KeinLeerraum"/>
            </w:pPr>
            <w:r w:rsidRPr="00890496">
              <w:t>G</w:t>
            </w:r>
          </w:p>
        </w:tc>
        <w:tc>
          <w:tcPr>
            <w:tcW w:w="4962" w:type="dxa"/>
          </w:tcPr>
          <w:p w:rsidR="00441ACB" w:rsidRPr="00890496" w:rsidRDefault="00441ACB" w:rsidP="007115CC">
            <w:pPr>
              <w:pStyle w:val="KeinLeerraum"/>
            </w:pPr>
            <w:r w:rsidRPr="00890496">
              <w:t>Liedmelodien ohne Text</w:t>
            </w:r>
          </w:p>
        </w:tc>
        <w:tc>
          <w:tcPr>
            <w:tcW w:w="992" w:type="dxa"/>
          </w:tcPr>
          <w:p w:rsidR="00441ACB" w:rsidRPr="00890496" w:rsidRDefault="0092364B" w:rsidP="007115CC">
            <w:pPr>
              <w:pStyle w:val="KeinLeerraum"/>
            </w:pPr>
            <w:r w:rsidRPr="00890496">
              <w:t>79</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1.2.1.07</w:t>
            </w:r>
          </w:p>
        </w:tc>
        <w:tc>
          <w:tcPr>
            <w:tcW w:w="708" w:type="dxa"/>
          </w:tcPr>
          <w:p w:rsidR="00441ACB" w:rsidRPr="00890496" w:rsidRDefault="00441ACB" w:rsidP="007115CC">
            <w:pPr>
              <w:pStyle w:val="KeinLeerraum"/>
            </w:pPr>
            <w:r w:rsidRPr="00890496">
              <w:t>H</w:t>
            </w:r>
          </w:p>
        </w:tc>
        <w:tc>
          <w:tcPr>
            <w:tcW w:w="4962" w:type="dxa"/>
          </w:tcPr>
          <w:p w:rsidR="00441ACB" w:rsidRPr="00890496" w:rsidRDefault="00441ACB" w:rsidP="007115CC">
            <w:pPr>
              <w:pStyle w:val="KeinLeerraum"/>
            </w:pPr>
            <w:r w:rsidRPr="00890496">
              <w:t>Volkspoesie, die dem Volkslied nahe steht</w:t>
            </w:r>
          </w:p>
        </w:tc>
        <w:tc>
          <w:tcPr>
            <w:tcW w:w="992" w:type="dxa"/>
          </w:tcPr>
          <w:p w:rsidR="00441ACB" w:rsidRPr="00890496" w:rsidRDefault="0092364B" w:rsidP="007115CC">
            <w:pPr>
              <w:pStyle w:val="KeinLeerraum"/>
            </w:pPr>
            <w:r w:rsidRPr="00890496">
              <w:t>6</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1.2.1.08</w:t>
            </w:r>
          </w:p>
        </w:tc>
        <w:tc>
          <w:tcPr>
            <w:tcW w:w="708" w:type="dxa"/>
          </w:tcPr>
          <w:p w:rsidR="00441ACB" w:rsidRPr="00890496" w:rsidRDefault="00441ACB" w:rsidP="007115CC">
            <w:pPr>
              <w:pStyle w:val="KeinLeerraum"/>
            </w:pPr>
            <w:r w:rsidRPr="00890496">
              <w:t>K</w:t>
            </w:r>
          </w:p>
        </w:tc>
        <w:tc>
          <w:tcPr>
            <w:tcW w:w="4962" w:type="dxa"/>
          </w:tcPr>
          <w:p w:rsidR="00441ACB" w:rsidRPr="00890496" w:rsidRDefault="00441ACB" w:rsidP="007115CC">
            <w:pPr>
              <w:pStyle w:val="KeinLeerraum"/>
            </w:pPr>
            <w:r w:rsidRPr="00890496">
              <w:t>Ausländische Lieder mit Berührungspunkten dt. Sprachraum</w:t>
            </w:r>
          </w:p>
        </w:tc>
        <w:tc>
          <w:tcPr>
            <w:tcW w:w="992" w:type="dxa"/>
          </w:tcPr>
          <w:p w:rsidR="00441ACB" w:rsidRPr="00890496" w:rsidRDefault="0092364B" w:rsidP="007115CC">
            <w:pPr>
              <w:pStyle w:val="KeinLeerraum"/>
            </w:pPr>
            <w:r w:rsidRPr="00890496">
              <w:t>2</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1.2.1.09</w:t>
            </w:r>
          </w:p>
        </w:tc>
        <w:tc>
          <w:tcPr>
            <w:tcW w:w="708" w:type="dxa"/>
          </w:tcPr>
          <w:p w:rsidR="00441ACB" w:rsidRPr="00890496" w:rsidRDefault="00441ACB" w:rsidP="007115CC">
            <w:pPr>
              <w:pStyle w:val="KeinLeerraum"/>
            </w:pPr>
            <w:r w:rsidRPr="00890496">
              <w:t>BL A</w:t>
            </w:r>
          </w:p>
        </w:tc>
        <w:tc>
          <w:tcPr>
            <w:tcW w:w="4962" w:type="dxa"/>
          </w:tcPr>
          <w:p w:rsidR="00441ACB" w:rsidRPr="00890496" w:rsidRDefault="00441ACB" w:rsidP="007115CC">
            <w:pPr>
              <w:pStyle w:val="KeinLeerraum"/>
            </w:pPr>
            <w:r w:rsidRPr="00890496">
              <w:t>Maschinenschriftliche Abschriften fliegender Blätter</w:t>
            </w:r>
          </w:p>
        </w:tc>
        <w:tc>
          <w:tcPr>
            <w:tcW w:w="992" w:type="dxa"/>
          </w:tcPr>
          <w:p w:rsidR="00441ACB" w:rsidRPr="00890496" w:rsidRDefault="0092364B" w:rsidP="007115CC">
            <w:pPr>
              <w:pStyle w:val="KeinLeerraum"/>
            </w:pPr>
            <w:r w:rsidRPr="00890496">
              <w:t>7</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1.2.1.10</w:t>
            </w:r>
          </w:p>
        </w:tc>
        <w:tc>
          <w:tcPr>
            <w:tcW w:w="708" w:type="dxa"/>
          </w:tcPr>
          <w:p w:rsidR="00441ACB" w:rsidRPr="00890496" w:rsidRDefault="00441ACB" w:rsidP="007115CC">
            <w:pPr>
              <w:pStyle w:val="KeinLeerraum"/>
            </w:pPr>
            <w:r w:rsidRPr="00890496">
              <w:t>LH</w:t>
            </w:r>
          </w:p>
        </w:tc>
        <w:tc>
          <w:tcPr>
            <w:tcW w:w="4962" w:type="dxa"/>
          </w:tcPr>
          <w:p w:rsidR="00441ACB" w:rsidRPr="00890496" w:rsidRDefault="00441ACB" w:rsidP="007115CC">
            <w:pPr>
              <w:pStyle w:val="KeinLeerraum"/>
            </w:pPr>
            <w:r w:rsidRPr="00890496">
              <w:t>Abschriften von Drucken</w:t>
            </w:r>
          </w:p>
        </w:tc>
        <w:tc>
          <w:tcPr>
            <w:tcW w:w="992" w:type="dxa"/>
          </w:tcPr>
          <w:p w:rsidR="00441ACB" w:rsidRPr="00890496" w:rsidRDefault="0092364B" w:rsidP="007115CC">
            <w:pPr>
              <w:pStyle w:val="KeinLeerraum"/>
            </w:pPr>
            <w:r w:rsidRPr="00890496">
              <w:t>52</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1.2.1.11</w:t>
            </w:r>
          </w:p>
        </w:tc>
        <w:tc>
          <w:tcPr>
            <w:tcW w:w="708" w:type="dxa"/>
          </w:tcPr>
          <w:p w:rsidR="00441ACB" w:rsidRPr="00890496" w:rsidRDefault="00441ACB" w:rsidP="007115CC">
            <w:pPr>
              <w:pStyle w:val="KeinLeerraum"/>
            </w:pPr>
            <w:r w:rsidRPr="00890496">
              <w:t>LP</w:t>
            </w:r>
          </w:p>
        </w:tc>
        <w:tc>
          <w:tcPr>
            <w:tcW w:w="4962" w:type="dxa"/>
          </w:tcPr>
          <w:p w:rsidR="00441ACB" w:rsidRPr="00890496" w:rsidRDefault="00441ACB" w:rsidP="007115CC">
            <w:pPr>
              <w:pStyle w:val="KeinLeerraum"/>
            </w:pPr>
            <w:r w:rsidRPr="00890496">
              <w:t>Fotokopien von Drucken</w:t>
            </w:r>
          </w:p>
        </w:tc>
        <w:tc>
          <w:tcPr>
            <w:tcW w:w="992" w:type="dxa"/>
          </w:tcPr>
          <w:p w:rsidR="00441ACB" w:rsidRPr="00890496" w:rsidRDefault="0092364B" w:rsidP="007115CC">
            <w:pPr>
              <w:pStyle w:val="KeinLeerraum"/>
            </w:pPr>
            <w:r w:rsidRPr="00890496">
              <w:t>23</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1.2.1.12</w:t>
            </w:r>
          </w:p>
        </w:tc>
        <w:tc>
          <w:tcPr>
            <w:tcW w:w="708" w:type="dxa"/>
          </w:tcPr>
          <w:p w:rsidR="00441ACB" w:rsidRPr="00890496" w:rsidRDefault="00441ACB" w:rsidP="007115CC">
            <w:pPr>
              <w:pStyle w:val="KeinLeerraum"/>
            </w:pPr>
            <w:r w:rsidRPr="00890496">
              <w:t>MA</w:t>
            </w:r>
          </w:p>
        </w:tc>
        <w:tc>
          <w:tcPr>
            <w:tcW w:w="4962" w:type="dxa"/>
          </w:tcPr>
          <w:p w:rsidR="00441ACB" w:rsidRPr="00890496" w:rsidRDefault="00441ACB" w:rsidP="007115CC">
            <w:pPr>
              <w:pStyle w:val="KeinLeerraum"/>
            </w:pPr>
            <w:r w:rsidRPr="00890496">
              <w:t>Maschinenschriftliche Abschriften aus Handschriften</w:t>
            </w:r>
          </w:p>
        </w:tc>
        <w:tc>
          <w:tcPr>
            <w:tcW w:w="992" w:type="dxa"/>
          </w:tcPr>
          <w:p w:rsidR="00441ACB" w:rsidRPr="00890496" w:rsidRDefault="0092364B" w:rsidP="007115CC">
            <w:pPr>
              <w:pStyle w:val="KeinLeerraum"/>
            </w:pPr>
            <w:r w:rsidRPr="00890496">
              <w:t>1</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1.2.1.13</w:t>
            </w:r>
          </w:p>
        </w:tc>
        <w:tc>
          <w:tcPr>
            <w:tcW w:w="708" w:type="dxa"/>
          </w:tcPr>
          <w:p w:rsidR="00441ACB" w:rsidRPr="00890496" w:rsidRDefault="00441ACB" w:rsidP="007115CC">
            <w:pPr>
              <w:pStyle w:val="KeinLeerraum"/>
            </w:pPr>
            <w:r w:rsidRPr="00890496">
              <w:t>MH</w:t>
            </w:r>
          </w:p>
        </w:tc>
        <w:tc>
          <w:tcPr>
            <w:tcW w:w="4962" w:type="dxa"/>
          </w:tcPr>
          <w:p w:rsidR="00441ACB" w:rsidRPr="00890496" w:rsidRDefault="00441ACB" w:rsidP="007115CC">
            <w:pPr>
              <w:pStyle w:val="KeinLeerraum"/>
            </w:pPr>
            <w:r w:rsidRPr="00890496">
              <w:t>Abschriften von Handschriften</w:t>
            </w:r>
          </w:p>
        </w:tc>
        <w:tc>
          <w:tcPr>
            <w:tcW w:w="992" w:type="dxa"/>
          </w:tcPr>
          <w:p w:rsidR="00441ACB" w:rsidRPr="00890496" w:rsidRDefault="0092364B" w:rsidP="007115CC">
            <w:pPr>
              <w:pStyle w:val="KeinLeerraum"/>
            </w:pPr>
            <w:r w:rsidRPr="00890496">
              <w:t>502</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1.2.1.14</w:t>
            </w:r>
          </w:p>
        </w:tc>
        <w:tc>
          <w:tcPr>
            <w:tcW w:w="708" w:type="dxa"/>
          </w:tcPr>
          <w:p w:rsidR="00441ACB" w:rsidRPr="00890496" w:rsidRDefault="00441ACB" w:rsidP="007115CC">
            <w:pPr>
              <w:pStyle w:val="KeinLeerraum"/>
            </w:pPr>
            <w:r w:rsidRPr="00890496">
              <w:t>MP</w:t>
            </w:r>
          </w:p>
        </w:tc>
        <w:tc>
          <w:tcPr>
            <w:tcW w:w="4962" w:type="dxa"/>
          </w:tcPr>
          <w:p w:rsidR="00441ACB" w:rsidRPr="00890496" w:rsidRDefault="00441ACB" w:rsidP="007115CC">
            <w:pPr>
              <w:pStyle w:val="KeinLeerraum"/>
            </w:pPr>
            <w:r w:rsidRPr="00890496">
              <w:t>Fotokopien von Handschriften</w:t>
            </w:r>
          </w:p>
        </w:tc>
        <w:tc>
          <w:tcPr>
            <w:tcW w:w="992" w:type="dxa"/>
          </w:tcPr>
          <w:p w:rsidR="00441ACB" w:rsidRPr="00890496" w:rsidRDefault="0092364B" w:rsidP="007115CC">
            <w:pPr>
              <w:pStyle w:val="KeinLeerraum"/>
            </w:pPr>
            <w:r w:rsidRPr="00890496">
              <w:t>148</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1.2.1.15</w:t>
            </w:r>
          </w:p>
        </w:tc>
        <w:tc>
          <w:tcPr>
            <w:tcW w:w="708" w:type="dxa"/>
          </w:tcPr>
          <w:p w:rsidR="00441ACB" w:rsidRPr="00890496" w:rsidRDefault="00441ACB" w:rsidP="007115CC">
            <w:pPr>
              <w:pStyle w:val="KeinLeerraum"/>
            </w:pPr>
            <w:r w:rsidRPr="00890496">
              <w:t>MP a</w:t>
            </w:r>
          </w:p>
        </w:tc>
        <w:tc>
          <w:tcPr>
            <w:tcW w:w="4962" w:type="dxa"/>
          </w:tcPr>
          <w:p w:rsidR="00441ACB" w:rsidRPr="00890496" w:rsidRDefault="00441ACB" w:rsidP="007115CC">
            <w:pPr>
              <w:pStyle w:val="KeinLeerraum"/>
            </w:pPr>
            <w:r w:rsidRPr="00890496">
              <w:t>Abschriften von Notenblättern</w:t>
            </w:r>
          </w:p>
        </w:tc>
        <w:tc>
          <w:tcPr>
            <w:tcW w:w="992" w:type="dxa"/>
          </w:tcPr>
          <w:p w:rsidR="00441ACB" w:rsidRPr="00890496" w:rsidRDefault="00890496" w:rsidP="007115CC">
            <w:pPr>
              <w:pStyle w:val="KeinLeerraum"/>
            </w:pPr>
            <w:r>
              <w:t>-</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1.2.1.16</w:t>
            </w:r>
          </w:p>
        </w:tc>
        <w:tc>
          <w:tcPr>
            <w:tcW w:w="708" w:type="dxa"/>
          </w:tcPr>
          <w:p w:rsidR="00441ACB" w:rsidRPr="00890496" w:rsidRDefault="00441ACB" w:rsidP="007115CC">
            <w:pPr>
              <w:pStyle w:val="KeinLeerraum"/>
            </w:pPr>
            <w:r w:rsidRPr="00890496">
              <w:t>PE</w:t>
            </w:r>
          </w:p>
        </w:tc>
        <w:tc>
          <w:tcPr>
            <w:tcW w:w="4962" w:type="dxa"/>
          </w:tcPr>
          <w:p w:rsidR="00441ACB" w:rsidRPr="00890496" w:rsidRDefault="00441ACB" w:rsidP="007115CC">
            <w:pPr>
              <w:pStyle w:val="KeinLeerraum"/>
            </w:pPr>
            <w:r w:rsidRPr="00890496">
              <w:t>Sammlung Marie Peters</w:t>
            </w:r>
          </w:p>
        </w:tc>
        <w:tc>
          <w:tcPr>
            <w:tcW w:w="992" w:type="dxa"/>
          </w:tcPr>
          <w:p w:rsidR="00441ACB" w:rsidRPr="00890496" w:rsidRDefault="0092364B" w:rsidP="007115CC">
            <w:pPr>
              <w:pStyle w:val="KeinLeerraum"/>
            </w:pPr>
            <w:r w:rsidRPr="00890496">
              <w:t>19</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1.2.1.17</w:t>
            </w:r>
          </w:p>
        </w:tc>
        <w:tc>
          <w:tcPr>
            <w:tcW w:w="708" w:type="dxa"/>
          </w:tcPr>
          <w:p w:rsidR="00441ACB" w:rsidRPr="00890496" w:rsidRDefault="00441ACB" w:rsidP="007115CC">
            <w:pPr>
              <w:pStyle w:val="KeinLeerraum"/>
            </w:pPr>
            <w:r w:rsidRPr="00890496">
              <w:t>SL</w:t>
            </w:r>
          </w:p>
        </w:tc>
        <w:tc>
          <w:tcPr>
            <w:tcW w:w="4962" w:type="dxa"/>
          </w:tcPr>
          <w:p w:rsidR="00441ACB" w:rsidRPr="00890496" w:rsidRDefault="00441ACB" w:rsidP="007115CC">
            <w:pPr>
              <w:pStyle w:val="KeinLeerraum"/>
            </w:pPr>
            <w:r w:rsidRPr="00890496">
              <w:t>Soldatenlieder</w:t>
            </w:r>
          </w:p>
        </w:tc>
        <w:tc>
          <w:tcPr>
            <w:tcW w:w="992" w:type="dxa"/>
          </w:tcPr>
          <w:p w:rsidR="00441ACB" w:rsidRPr="00890496" w:rsidRDefault="0092364B" w:rsidP="007115CC">
            <w:pPr>
              <w:pStyle w:val="KeinLeerraum"/>
            </w:pPr>
            <w:r w:rsidRPr="00890496">
              <w:t>802</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1.2.1.18</w:t>
            </w:r>
          </w:p>
        </w:tc>
        <w:tc>
          <w:tcPr>
            <w:tcW w:w="708" w:type="dxa"/>
          </w:tcPr>
          <w:p w:rsidR="00441ACB" w:rsidRPr="00890496" w:rsidRDefault="00441ACB" w:rsidP="007115CC">
            <w:pPr>
              <w:pStyle w:val="KeinLeerraum"/>
            </w:pPr>
            <w:r w:rsidRPr="00890496">
              <w:t>ZV</w:t>
            </w:r>
          </w:p>
        </w:tc>
        <w:tc>
          <w:tcPr>
            <w:tcW w:w="4962" w:type="dxa"/>
          </w:tcPr>
          <w:p w:rsidR="00441ACB" w:rsidRPr="00890496" w:rsidRDefault="00441ACB" w:rsidP="007115CC">
            <w:pPr>
              <w:pStyle w:val="KeinLeerraum"/>
            </w:pPr>
            <w:r w:rsidRPr="00890496">
              <w:t>Sammlung ehemalige Zentralstelle für Volkstanz</w:t>
            </w:r>
          </w:p>
        </w:tc>
        <w:tc>
          <w:tcPr>
            <w:tcW w:w="992" w:type="dxa"/>
          </w:tcPr>
          <w:p w:rsidR="00441ACB" w:rsidRPr="00890496" w:rsidRDefault="0060610E" w:rsidP="007115CC">
            <w:pPr>
              <w:pStyle w:val="KeinLeerraum"/>
            </w:pPr>
            <w:r w:rsidRPr="00890496">
              <w:t>124</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p>
        </w:tc>
        <w:tc>
          <w:tcPr>
            <w:tcW w:w="992" w:type="dxa"/>
          </w:tcPr>
          <w:p w:rsidR="00441ACB" w:rsidRPr="00890496" w:rsidRDefault="00441ACB" w:rsidP="007115CC">
            <w:pPr>
              <w:pStyle w:val="KeinLeerraum"/>
            </w:pP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rPr>
                <w:b/>
              </w:rPr>
            </w:pPr>
            <w:r w:rsidRPr="00890496">
              <w:rPr>
                <w:b/>
              </w:rPr>
              <w:t xml:space="preserve">Nachlass Max </w:t>
            </w:r>
            <w:proofErr w:type="spellStart"/>
            <w:r w:rsidRPr="00890496">
              <w:rPr>
                <w:b/>
              </w:rPr>
              <w:t>Friedlaender</w:t>
            </w:r>
            <w:proofErr w:type="spellEnd"/>
            <w:r w:rsidRPr="00890496">
              <w:rPr>
                <w:b/>
              </w:rPr>
              <w:t xml:space="preserve"> (+681 Bücher!)</w:t>
            </w:r>
          </w:p>
        </w:tc>
        <w:tc>
          <w:tcPr>
            <w:tcW w:w="992" w:type="dxa"/>
          </w:tcPr>
          <w:p w:rsidR="00441ACB" w:rsidRPr="00890496" w:rsidRDefault="00441ACB" w:rsidP="007115CC">
            <w:pPr>
              <w:pStyle w:val="KeinLeerraum"/>
            </w:pP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1.2.2.1.01</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Liederbuch Christiane Achenbach</w:t>
            </w:r>
          </w:p>
        </w:tc>
        <w:tc>
          <w:tcPr>
            <w:tcW w:w="992" w:type="dxa"/>
          </w:tcPr>
          <w:p w:rsidR="00441ACB" w:rsidRPr="00890496" w:rsidRDefault="00441ACB" w:rsidP="007115CC">
            <w:pPr>
              <w:pStyle w:val="KeinLeerraum"/>
            </w:pPr>
            <w:r w:rsidRPr="00890496">
              <w:t>75</w:t>
            </w:r>
          </w:p>
        </w:tc>
        <w:tc>
          <w:tcPr>
            <w:tcW w:w="1343" w:type="dxa"/>
          </w:tcPr>
          <w:p w:rsidR="00441ACB" w:rsidRPr="00890496" w:rsidRDefault="00441ACB" w:rsidP="007115CC">
            <w:pPr>
              <w:pStyle w:val="KeinLeerraum"/>
            </w:pPr>
            <w:r w:rsidRPr="00890496">
              <w:t>1857</w:t>
            </w:r>
          </w:p>
        </w:tc>
      </w:tr>
      <w:tr w:rsidR="00441ACB" w:rsidRPr="00890496" w:rsidTr="007115CC">
        <w:tc>
          <w:tcPr>
            <w:tcW w:w="1560" w:type="dxa"/>
          </w:tcPr>
          <w:p w:rsidR="00441ACB" w:rsidRPr="00890496" w:rsidRDefault="00441ACB" w:rsidP="007115CC">
            <w:pPr>
              <w:pStyle w:val="KeinLeerraum"/>
            </w:pPr>
            <w:r w:rsidRPr="00890496">
              <w:t>RVP 1.2.2.1.02</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Liederheft Mina </w:t>
            </w:r>
            <w:proofErr w:type="spellStart"/>
            <w:r w:rsidRPr="00890496">
              <w:t>Bastert</w:t>
            </w:r>
            <w:proofErr w:type="spellEnd"/>
          </w:p>
        </w:tc>
        <w:tc>
          <w:tcPr>
            <w:tcW w:w="992" w:type="dxa"/>
          </w:tcPr>
          <w:p w:rsidR="00441ACB" w:rsidRPr="00890496" w:rsidRDefault="00441ACB" w:rsidP="007115CC">
            <w:pPr>
              <w:pStyle w:val="KeinLeerraum"/>
            </w:pPr>
            <w:r w:rsidRPr="00890496">
              <w:t>20</w:t>
            </w:r>
          </w:p>
        </w:tc>
        <w:tc>
          <w:tcPr>
            <w:tcW w:w="1343" w:type="dxa"/>
          </w:tcPr>
          <w:p w:rsidR="00441ACB" w:rsidRPr="00890496" w:rsidRDefault="00441ACB" w:rsidP="007115CC">
            <w:pPr>
              <w:pStyle w:val="KeinLeerraum"/>
            </w:pPr>
            <w:r w:rsidRPr="00890496">
              <w:t>1852</w:t>
            </w:r>
          </w:p>
        </w:tc>
      </w:tr>
      <w:tr w:rsidR="00441ACB" w:rsidRPr="00890496" w:rsidTr="007115CC">
        <w:tc>
          <w:tcPr>
            <w:tcW w:w="1560" w:type="dxa"/>
          </w:tcPr>
          <w:p w:rsidR="00441ACB" w:rsidRPr="00890496" w:rsidRDefault="00441ACB" w:rsidP="007115CC">
            <w:pPr>
              <w:pStyle w:val="KeinLeerraum"/>
            </w:pPr>
            <w:r w:rsidRPr="00890496">
              <w:t>RVP 1.2.2.1.03</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Hermann Daniels</w:t>
            </w:r>
          </w:p>
        </w:tc>
        <w:tc>
          <w:tcPr>
            <w:tcW w:w="992" w:type="dxa"/>
          </w:tcPr>
          <w:p w:rsidR="00441ACB" w:rsidRPr="00890496" w:rsidRDefault="00441ACB" w:rsidP="007115CC">
            <w:pPr>
              <w:pStyle w:val="KeinLeerraum"/>
            </w:pPr>
            <w:r w:rsidRPr="00890496">
              <w:t>4</w:t>
            </w:r>
          </w:p>
        </w:tc>
        <w:tc>
          <w:tcPr>
            <w:tcW w:w="1343" w:type="dxa"/>
          </w:tcPr>
          <w:p w:rsidR="00441ACB" w:rsidRPr="00890496" w:rsidRDefault="00441ACB" w:rsidP="007115CC">
            <w:pPr>
              <w:pStyle w:val="KeinLeerraum"/>
            </w:pPr>
            <w:r w:rsidRPr="00890496">
              <w:t>1857</w:t>
            </w:r>
          </w:p>
        </w:tc>
      </w:tr>
      <w:tr w:rsidR="00441ACB" w:rsidRPr="00890496" w:rsidTr="007115CC">
        <w:tc>
          <w:tcPr>
            <w:tcW w:w="1560" w:type="dxa"/>
          </w:tcPr>
          <w:p w:rsidR="00441ACB" w:rsidRPr="00890496" w:rsidRDefault="00441ACB" w:rsidP="007115CC">
            <w:pPr>
              <w:pStyle w:val="KeinLeerraum"/>
            </w:pPr>
            <w:r w:rsidRPr="00890496">
              <w:t>RVP 1.2.2.1.04</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Sammlung </w:t>
            </w:r>
            <w:proofErr w:type="spellStart"/>
            <w:r w:rsidRPr="00890496">
              <w:t>Donsbach</w:t>
            </w:r>
            <w:proofErr w:type="spellEnd"/>
          </w:p>
        </w:tc>
        <w:tc>
          <w:tcPr>
            <w:tcW w:w="992" w:type="dxa"/>
          </w:tcPr>
          <w:p w:rsidR="00441ACB" w:rsidRPr="00890496" w:rsidRDefault="00441ACB" w:rsidP="007115CC">
            <w:pPr>
              <w:pStyle w:val="KeinLeerraum"/>
            </w:pPr>
            <w:r w:rsidRPr="00890496">
              <w:t>34</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1.2.2.1.05</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Fischer</w:t>
            </w:r>
          </w:p>
        </w:tc>
        <w:tc>
          <w:tcPr>
            <w:tcW w:w="992" w:type="dxa"/>
          </w:tcPr>
          <w:p w:rsidR="00441ACB" w:rsidRPr="00890496" w:rsidRDefault="00441ACB" w:rsidP="007115CC">
            <w:pPr>
              <w:pStyle w:val="KeinLeerraum"/>
            </w:pPr>
            <w:r w:rsidRPr="00890496">
              <w:t>17</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1.2.2.1.06</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Liederheft Johannes Kolbe</w:t>
            </w:r>
          </w:p>
        </w:tc>
        <w:tc>
          <w:tcPr>
            <w:tcW w:w="992" w:type="dxa"/>
          </w:tcPr>
          <w:p w:rsidR="00441ACB" w:rsidRPr="00890496" w:rsidRDefault="00441ACB" w:rsidP="007115CC">
            <w:pPr>
              <w:pStyle w:val="KeinLeerraum"/>
            </w:pPr>
            <w:r w:rsidRPr="00890496">
              <w:t>72</w:t>
            </w:r>
          </w:p>
        </w:tc>
        <w:tc>
          <w:tcPr>
            <w:tcW w:w="1343" w:type="dxa"/>
          </w:tcPr>
          <w:p w:rsidR="00441ACB" w:rsidRPr="00890496" w:rsidRDefault="00441ACB" w:rsidP="007115CC">
            <w:pPr>
              <w:pStyle w:val="KeinLeerraum"/>
            </w:pPr>
            <w:r w:rsidRPr="00890496">
              <w:t>1913</w:t>
            </w:r>
          </w:p>
        </w:tc>
      </w:tr>
      <w:tr w:rsidR="00441ACB" w:rsidRPr="00890496" w:rsidTr="007115CC">
        <w:tc>
          <w:tcPr>
            <w:tcW w:w="1560" w:type="dxa"/>
          </w:tcPr>
          <w:p w:rsidR="00441ACB" w:rsidRPr="00890496" w:rsidRDefault="00441ACB" w:rsidP="007115CC">
            <w:pPr>
              <w:pStyle w:val="KeinLeerraum"/>
            </w:pPr>
            <w:r w:rsidRPr="00890496">
              <w:t>RVP 1.2.2.1.07</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Sammlung </w:t>
            </w:r>
            <w:proofErr w:type="spellStart"/>
            <w:r w:rsidRPr="00890496">
              <w:t>Manow</w:t>
            </w:r>
            <w:proofErr w:type="spellEnd"/>
          </w:p>
        </w:tc>
        <w:tc>
          <w:tcPr>
            <w:tcW w:w="992" w:type="dxa"/>
          </w:tcPr>
          <w:p w:rsidR="00441ACB" w:rsidRPr="00890496" w:rsidRDefault="00441ACB" w:rsidP="007115CC">
            <w:pPr>
              <w:pStyle w:val="KeinLeerraum"/>
            </w:pPr>
            <w:r w:rsidRPr="00890496">
              <w:t>48</w:t>
            </w:r>
          </w:p>
        </w:tc>
        <w:tc>
          <w:tcPr>
            <w:tcW w:w="1343" w:type="dxa"/>
          </w:tcPr>
          <w:p w:rsidR="00441ACB" w:rsidRPr="00890496" w:rsidRDefault="00441ACB" w:rsidP="007115CC">
            <w:pPr>
              <w:pStyle w:val="KeinLeerraum"/>
            </w:pPr>
            <w:r w:rsidRPr="00890496">
              <w:t>19. Jh.</w:t>
            </w:r>
          </w:p>
        </w:tc>
      </w:tr>
      <w:tr w:rsidR="00441ACB" w:rsidRPr="00890496" w:rsidTr="007115CC">
        <w:tc>
          <w:tcPr>
            <w:tcW w:w="1560" w:type="dxa"/>
          </w:tcPr>
          <w:p w:rsidR="00441ACB" w:rsidRPr="00890496" w:rsidRDefault="00441ACB" w:rsidP="007115CC">
            <w:pPr>
              <w:pStyle w:val="KeinLeerraum"/>
            </w:pPr>
            <w:r w:rsidRPr="00890496">
              <w:t>RVP 1.2.2.1.08</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Plümer</w:t>
            </w:r>
          </w:p>
        </w:tc>
        <w:tc>
          <w:tcPr>
            <w:tcW w:w="992" w:type="dxa"/>
          </w:tcPr>
          <w:p w:rsidR="00441ACB" w:rsidRPr="00890496" w:rsidRDefault="00441ACB" w:rsidP="007115CC">
            <w:pPr>
              <w:pStyle w:val="KeinLeerraum"/>
            </w:pPr>
            <w:r w:rsidRPr="00890496">
              <w:t>114</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1.2.2.1.09</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Notizheft Grete </w:t>
            </w:r>
            <w:proofErr w:type="spellStart"/>
            <w:r w:rsidRPr="00890496">
              <w:t>Ragutzke</w:t>
            </w:r>
            <w:proofErr w:type="spellEnd"/>
          </w:p>
        </w:tc>
        <w:tc>
          <w:tcPr>
            <w:tcW w:w="992" w:type="dxa"/>
          </w:tcPr>
          <w:p w:rsidR="00441ACB" w:rsidRPr="00890496" w:rsidRDefault="00441ACB" w:rsidP="007115CC">
            <w:pPr>
              <w:pStyle w:val="KeinLeerraum"/>
            </w:pPr>
            <w:r w:rsidRPr="00890496">
              <w:t>33</w:t>
            </w:r>
          </w:p>
        </w:tc>
        <w:tc>
          <w:tcPr>
            <w:tcW w:w="1343" w:type="dxa"/>
          </w:tcPr>
          <w:p w:rsidR="00441ACB" w:rsidRPr="00890496" w:rsidRDefault="00441ACB" w:rsidP="007115CC">
            <w:pPr>
              <w:pStyle w:val="KeinLeerraum"/>
            </w:pPr>
            <w:r w:rsidRPr="00890496">
              <w:t>1900</w:t>
            </w:r>
          </w:p>
        </w:tc>
      </w:tr>
      <w:tr w:rsidR="00441ACB" w:rsidRPr="00890496" w:rsidTr="007115CC">
        <w:tc>
          <w:tcPr>
            <w:tcW w:w="1560" w:type="dxa"/>
          </w:tcPr>
          <w:p w:rsidR="00441ACB" w:rsidRPr="00890496" w:rsidRDefault="00441ACB" w:rsidP="007115CC">
            <w:pPr>
              <w:pStyle w:val="KeinLeerraum"/>
            </w:pPr>
            <w:r w:rsidRPr="00890496">
              <w:t>RVP 1.2.2.1.10</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Walter Wetzel</w:t>
            </w:r>
          </w:p>
        </w:tc>
        <w:tc>
          <w:tcPr>
            <w:tcW w:w="992" w:type="dxa"/>
          </w:tcPr>
          <w:p w:rsidR="00441ACB" w:rsidRPr="00890496" w:rsidRDefault="00441ACB" w:rsidP="007115CC">
            <w:pPr>
              <w:pStyle w:val="KeinLeerraum"/>
            </w:pPr>
            <w:r w:rsidRPr="00890496">
              <w:t>18</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1.2.2.1.11</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Christiane Wild</w:t>
            </w:r>
          </w:p>
        </w:tc>
        <w:tc>
          <w:tcPr>
            <w:tcW w:w="992" w:type="dxa"/>
          </w:tcPr>
          <w:p w:rsidR="00441ACB" w:rsidRPr="00890496" w:rsidRDefault="00441ACB" w:rsidP="007115CC">
            <w:pPr>
              <w:pStyle w:val="KeinLeerraum"/>
            </w:pPr>
            <w:r w:rsidRPr="00890496">
              <w:t>35</w:t>
            </w:r>
          </w:p>
        </w:tc>
        <w:tc>
          <w:tcPr>
            <w:tcW w:w="1343" w:type="dxa"/>
          </w:tcPr>
          <w:p w:rsidR="00441ACB" w:rsidRPr="00890496" w:rsidRDefault="00441ACB" w:rsidP="007115CC">
            <w:pPr>
              <w:pStyle w:val="KeinLeerraum"/>
            </w:pPr>
            <w:r w:rsidRPr="00890496">
              <w:t>um 1850</w:t>
            </w:r>
          </w:p>
        </w:tc>
      </w:tr>
      <w:tr w:rsidR="00441ACB" w:rsidRPr="00890496" w:rsidTr="007115CC">
        <w:tc>
          <w:tcPr>
            <w:tcW w:w="1560" w:type="dxa"/>
          </w:tcPr>
          <w:p w:rsidR="00441ACB" w:rsidRPr="00890496" w:rsidRDefault="00441ACB" w:rsidP="007115CC">
            <w:pPr>
              <w:pStyle w:val="KeinLeerraum"/>
            </w:pPr>
            <w:r w:rsidRPr="00890496">
              <w:t>RVP 1.2.2.1.12</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Sammlung Georg </w:t>
            </w:r>
            <w:proofErr w:type="spellStart"/>
            <w:r w:rsidRPr="00890496">
              <w:t>Zitzer</w:t>
            </w:r>
            <w:proofErr w:type="spellEnd"/>
          </w:p>
        </w:tc>
        <w:tc>
          <w:tcPr>
            <w:tcW w:w="992" w:type="dxa"/>
          </w:tcPr>
          <w:p w:rsidR="00441ACB" w:rsidRPr="00890496" w:rsidRDefault="00441ACB" w:rsidP="007115CC">
            <w:pPr>
              <w:pStyle w:val="KeinLeerraum"/>
            </w:pPr>
            <w:r w:rsidRPr="00890496">
              <w:t>112</w:t>
            </w:r>
          </w:p>
        </w:tc>
        <w:tc>
          <w:tcPr>
            <w:tcW w:w="1343" w:type="dxa"/>
          </w:tcPr>
          <w:p w:rsidR="00441ACB" w:rsidRPr="00890496" w:rsidRDefault="00441ACB" w:rsidP="007115CC">
            <w:pPr>
              <w:pStyle w:val="KeinLeerraum"/>
            </w:pPr>
            <w:r w:rsidRPr="00890496">
              <w:t>um 1915</w:t>
            </w:r>
          </w:p>
        </w:tc>
      </w:tr>
      <w:tr w:rsidR="00441ACB" w:rsidRPr="00890496" w:rsidTr="007115CC">
        <w:tc>
          <w:tcPr>
            <w:tcW w:w="1560" w:type="dxa"/>
          </w:tcPr>
          <w:p w:rsidR="00441ACB" w:rsidRPr="00890496" w:rsidRDefault="00441ACB" w:rsidP="007115CC">
            <w:pPr>
              <w:pStyle w:val="KeinLeerraum"/>
            </w:pPr>
            <w:r w:rsidRPr="00890496">
              <w:t>RVP 1.2.2.1.13</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Bergische Volkslieder</w:t>
            </w:r>
          </w:p>
        </w:tc>
        <w:tc>
          <w:tcPr>
            <w:tcW w:w="992" w:type="dxa"/>
          </w:tcPr>
          <w:p w:rsidR="00441ACB" w:rsidRPr="00890496" w:rsidRDefault="00441ACB" w:rsidP="007115CC">
            <w:pPr>
              <w:pStyle w:val="KeinLeerraum"/>
            </w:pPr>
            <w:r w:rsidRPr="00890496">
              <w:t>68</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p>
        </w:tc>
        <w:tc>
          <w:tcPr>
            <w:tcW w:w="992" w:type="dxa"/>
          </w:tcPr>
          <w:p w:rsidR="00441ACB" w:rsidRPr="00890496" w:rsidRDefault="00441ACB" w:rsidP="007115CC">
            <w:pPr>
              <w:pStyle w:val="KeinLeerraum"/>
            </w:pP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rPr>
                <w:b/>
              </w:rPr>
            </w:pPr>
            <w:r w:rsidRPr="00890496">
              <w:rPr>
                <w:b/>
              </w:rPr>
              <w:t>Liedersammlungen</w:t>
            </w:r>
          </w:p>
        </w:tc>
        <w:tc>
          <w:tcPr>
            <w:tcW w:w="992" w:type="dxa"/>
          </w:tcPr>
          <w:p w:rsidR="00441ACB" w:rsidRPr="00890496" w:rsidRDefault="00441ACB" w:rsidP="007115CC">
            <w:pPr>
              <w:pStyle w:val="KeinLeerraum"/>
            </w:pP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1.2.2.2.01</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Josef Baber</w:t>
            </w:r>
          </w:p>
        </w:tc>
        <w:tc>
          <w:tcPr>
            <w:tcW w:w="992" w:type="dxa"/>
          </w:tcPr>
          <w:p w:rsidR="00441ACB" w:rsidRPr="00890496" w:rsidRDefault="00441ACB" w:rsidP="007115CC">
            <w:pPr>
              <w:pStyle w:val="KeinLeerraum"/>
            </w:pPr>
            <w:r w:rsidRPr="00890496">
              <w:t>41</w:t>
            </w:r>
          </w:p>
        </w:tc>
        <w:tc>
          <w:tcPr>
            <w:tcW w:w="1343" w:type="dxa"/>
          </w:tcPr>
          <w:p w:rsidR="00441ACB" w:rsidRPr="00890496" w:rsidRDefault="00441ACB" w:rsidP="007115CC">
            <w:pPr>
              <w:pStyle w:val="KeinLeerraum"/>
            </w:pPr>
            <w:r w:rsidRPr="00890496">
              <w:t>1936</w:t>
            </w:r>
          </w:p>
        </w:tc>
      </w:tr>
      <w:tr w:rsidR="00441ACB" w:rsidRPr="00890496" w:rsidTr="007115CC">
        <w:tc>
          <w:tcPr>
            <w:tcW w:w="1560" w:type="dxa"/>
          </w:tcPr>
          <w:p w:rsidR="00441ACB" w:rsidRPr="00890496" w:rsidRDefault="00441ACB" w:rsidP="007115CC">
            <w:pPr>
              <w:pStyle w:val="KeinLeerraum"/>
            </w:pPr>
            <w:r w:rsidRPr="00890496">
              <w:t>RVP 1.2.2.2.02</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Liederbuch Josef </w:t>
            </w:r>
            <w:proofErr w:type="spellStart"/>
            <w:r w:rsidRPr="00890496">
              <w:t>Fieger</w:t>
            </w:r>
            <w:proofErr w:type="spellEnd"/>
          </w:p>
        </w:tc>
        <w:tc>
          <w:tcPr>
            <w:tcW w:w="992" w:type="dxa"/>
          </w:tcPr>
          <w:p w:rsidR="00441ACB" w:rsidRPr="00890496" w:rsidRDefault="00441ACB" w:rsidP="007115CC">
            <w:pPr>
              <w:pStyle w:val="KeinLeerraum"/>
            </w:pPr>
            <w:r w:rsidRPr="00890496">
              <w:t>23</w:t>
            </w:r>
          </w:p>
        </w:tc>
        <w:tc>
          <w:tcPr>
            <w:tcW w:w="1343" w:type="dxa"/>
          </w:tcPr>
          <w:p w:rsidR="00441ACB" w:rsidRPr="00890496" w:rsidRDefault="00441ACB" w:rsidP="007115CC">
            <w:pPr>
              <w:pStyle w:val="KeinLeerraum"/>
            </w:pPr>
            <w:r w:rsidRPr="00890496">
              <w:t>um 1860/70</w:t>
            </w:r>
          </w:p>
        </w:tc>
      </w:tr>
      <w:tr w:rsidR="00441ACB" w:rsidRPr="00890496" w:rsidTr="007115CC">
        <w:tc>
          <w:tcPr>
            <w:tcW w:w="1560" w:type="dxa"/>
          </w:tcPr>
          <w:p w:rsidR="00441ACB" w:rsidRPr="00890496" w:rsidRDefault="00441ACB" w:rsidP="007115CC">
            <w:pPr>
              <w:pStyle w:val="KeinLeerraum"/>
            </w:pPr>
            <w:r w:rsidRPr="00890496">
              <w:t>RVP 1.2.2.2.03</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Elsa Göring-</w:t>
            </w:r>
            <w:proofErr w:type="spellStart"/>
            <w:r w:rsidRPr="00890496">
              <w:t>Paszko</w:t>
            </w:r>
            <w:proofErr w:type="spellEnd"/>
            <w:r w:rsidRPr="00890496">
              <w:t xml:space="preserve"> (dt. Umsiedler)</w:t>
            </w:r>
          </w:p>
        </w:tc>
        <w:tc>
          <w:tcPr>
            <w:tcW w:w="992" w:type="dxa"/>
          </w:tcPr>
          <w:p w:rsidR="00441ACB" w:rsidRPr="00890496" w:rsidRDefault="00441ACB" w:rsidP="007115CC">
            <w:pPr>
              <w:pStyle w:val="KeinLeerraum"/>
            </w:pPr>
            <w:r w:rsidRPr="00890496">
              <w:t>156</w:t>
            </w:r>
          </w:p>
        </w:tc>
        <w:tc>
          <w:tcPr>
            <w:tcW w:w="1343" w:type="dxa"/>
          </w:tcPr>
          <w:p w:rsidR="00441ACB" w:rsidRPr="00890496" w:rsidRDefault="00441ACB" w:rsidP="007115CC">
            <w:pPr>
              <w:pStyle w:val="KeinLeerraum"/>
            </w:pPr>
            <w:r w:rsidRPr="00890496">
              <w:t>1942</w:t>
            </w:r>
          </w:p>
        </w:tc>
      </w:tr>
      <w:tr w:rsidR="00441ACB" w:rsidRPr="00890496" w:rsidTr="007115CC">
        <w:tc>
          <w:tcPr>
            <w:tcW w:w="1560" w:type="dxa"/>
          </w:tcPr>
          <w:p w:rsidR="00441ACB" w:rsidRPr="00890496" w:rsidRDefault="00441ACB" w:rsidP="007115CC">
            <w:pPr>
              <w:pStyle w:val="KeinLeerraum"/>
            </w:pPr>
            <w:r w:rsidRPr="00890496">
              <w:t>RVP 1.2.2.2.04</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Nachlass Josef Götz (=A 183735-183758)</w:t>
            </w:r>
          </w:p>
        </w:tc>
        <w:tc>
          <w:tcPr>
            <w:tcW w:w="992" w:type="dxa"/>
          </w:tcPr>
          <w:p w:rsidR="00441ACB" w:rsidRPr="00890496" w:rsidRDefault="00441ACB" w:rsidP="007115CC">
            <w:pPr>
              <w:pStyle w:val="KeinLeerraum"/>
            </w:pPr>
            <w:r w:rsidRPr="00890496">
              <w:t>209</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1.2.2.2.05</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proofErr w:type="spellStart"/>
            <w:r w:rsidRPr="00890496">
              <w:t>Höpperger</w:t>
            </w:r>
            <w:proofErr w:type="spellEnd"/>
            <w:r w:rsidRPr="00890496">
              <w:t>, Nachtwächterlieder</w:t>
            </w:r>
          </w:p>
        </w:tc>
        <w:tc>
          <w:tcPr>
            <w:tcW w:w="992" w:type="dxa"/>
          </w:tcPr>
          <w:p w:rsidR="00441ACB" w:rsidRPr="00890496" w:rsidRDefault="00441ACB" w:rsidP="007115CC">
            <w:pPr>
              <w:pStyle w:val="KeinLeerraum"/>
            </w:pPr>
            <w:r w:rsidRPr="00890496">
              <w:t>4</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1.2.2.2.06</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Johann Jeep, </w:t>
            </w:r>
            <w:proofErr w:type="spellStart"/>
            <w:r w:rsidRPr="00890496">
              <w:t>Studentengärtlein</w:t>
            </w:r>
            <w:proofErr w:type="spellEnd"/>
          </w:p>
        </w:tc>
        <w:tc>
          <w:tcPr>
            <w:tcW w:w="992" w:type="dxa"/>
          </w:tcPr>
          <w:p w:rsidR="00441ACB" w:rsidRPr="00890496" w:rsidRDefault="00441ACB" w:rsidP="007115CC">
            <w:pPr>
              <w:pStyle w:val="KeinLeerraum"/>
            </w:pPr>
            <w:r w:rsidRPr="00890496">
              <w:t>3</w:t>
            </w:r>
          </w:p>
        </w:tc>
        <w:tc>
          <w:tcPr>
            <w:tcW w:w="1343" w:type="dxa"/>
          </w:tcPr>
          <w:p w:rsidR="00441ACB" w:rsidRPr="00890496" w:rsidRDefault="00441ACB" w:rsidP="007115CC">
            <w:pPr>
              <w:pStyle w:val="KeinLeerraum"/>
            </w:pPr>
            <w:r w:rsidRPr="00890496">
              <w:t>1625</w:t>
            </w:r>
          </w:p>
        </w:tc>
      </w:tr>
      <w:tr w:rsidR="00441ACB" w:rsidRPr="00890496" w:rsidTr="007115CC">
        <w:tc>
          <w:tcPr>
            <w:tcW w:w="1560" w:type="dxa"/>
          </w:tcPr>
          <w:p w:rsidR="00441ACB" w:rsidRPr="00890496" w:rsidRDefault="00441ACB" w:rsidP="007115CC">
            <w:pPr>
              <w:pStyle w:val="KeinLeerraum"/>
            </w:pPr>
            <w:r w:rsidRPr="00890496">
              <w:lastRenderedPageBreak/>
              <w:t>RVP 1.2.2.2.07</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Andreas Kuhn (Banat)</w:t>
            </w:r>
          </w:p>
        </w:tc>
        <w:tc>
          <w:tcPr>
            <w:tcW w:w="992" w:type="dxa"/>
          </w:tcPr>
          <w:p w:rsidR="00441ACB" w:rsidRPr="00890496" w:rsidRDefault="00441ACB" w:rsidP="007115CC">
            <w:pPr>
              <w:pStyle w:val="KeinLeerraum"/>
            </w:pPr>
            <w:r w:rsidRPr="00890496">
              <w:t>243</w:t>
            </w:r>
          </w:p>
        </w:tc>
        <w:tc>
          <w:tcPr>
            <w:tcW w:w="1343" w:type="dxa"/>
          </w:tcPr>
          <w:p w:rsidR="00441ACB" w:rsidRPr="00890496" w:rsidRDefault="00441ACB" w:rsidP="007115CC">
            <w:pPr>
              <w:pStyle w:val="KeinLeerraum"/>
            </w:pPr>
            <w:r w:rsidRPr="00890496">
              <w:t>1938</w:t>
            </w:r>
          </w:p>
        </w:tc>
      </w:tr>
      <w:tr w:rsidR="00441ACB" w:rsidRPr="00890496" w:rsidTr="007115CC">
        <w:tc>
          <w:tcPr>
            <w:tcW w:w="1560" w:type="dxa"/>
          </w:tcPr>
          <w:p w:rsidR="00441ACB" w:rsidRPr="00890496" w:rsidRDefault="00441ACB" w:rsidP="007115CC">
            <w:pPr>
              <w:pStyle w:val="KeinLeerraum"/>
            </w:pPr>
            <w:r w:rsidRPr="00890496">
              <w:t>RVP 1.2.2.2.08</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Sammlung Josef Lanz (Schlesien) </w:t>
            </w:r>
          </w:p>
        </w:tc>
        <w:tc>
          <w:tcPr>
            <w:tcW w:w="992" w:type="dxa"/>
          </w:tcPr>
          <w:p w:rsidR="00441ACB" w:rsidRPr="00890496" w:rsidRDefault="00441ACB" w:rsidP="007115CC">
            <w:pPr>
              <w:pStyle w:val="KeinLeerraum"/>
            </w:pPr>
            <w:r w:rsidRPr="00890496">
              <w:t>90</w:t>
            </w:r>
          </w:p>
        </w:tc>
        <w:tc>
          <w:tcPr>
            <w:tcW w:w="1343" w:type="dxa"/>
          </w:tcPr>
          <w:p w:rsidR="00441ACB" w:rsidRPr="00890496" w:rsidRDefault="00441ACB" w:rsidP="007115CC">
            <w:pPr>
              <w:pStyle w:val="KeinLeerraum"/>
            </w:pPr>
            <w:r w:rsidRPr="00890496">
              <w:t>19325-37</w:t>
            </w:r>
          </w:p>
        </w:tc>
      </w:tr>
      <w:tr w:rsidR="00441ACB" w:rsidRPr="00890496" w:rsidTr="007115CC">
        <w:tc>
          <w:tcPr>
            <w:tcW w:w="1560" w:type="dxa"/>
          </w:tcPr>
          <w:p w:rsidR="00441ACB" w:rsidRPr="00890496" w:rsidRDefault="00441ACB" w:rsidP="007115CC">
            <w:pPr>
              <w:pStyle w:val="KeinLeerraum"/>
            </w:pPr>
            <w:r w:rsidRPr="00890496">
              <w:t>RVP 1.2.2.2.09</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Sammlung Litauische Volkslieder </w:t>
            </w:r>
          </w:p>
        </w:tc>
        <w:tc>
          <w:tcPr>
            <w:tcW w:w="992" w:type="dxa"/>
          </w:tcPr>
          <w:p w:rsidR="00441ACB" w:rsidRPr="00890496" w:rsidRDefault="00441ACB" w:rsidP="007115CC">
            <w:pPr>
              <w:pStyle w:val="KeinLeerraum"/>
            </w:pPr>
            <w:r w:rsidRPr="00890496">
              <w:t>6</w:t>
            </w:r>
          </w:p>
        </w:tc>
        <w:tc>
          <w:tcPr>
            <w:tcW w:w="1343" w:type="dxa"/>
          </w:tcPr>
          <w:p w:rsidR="00441ACB" w:rsidRPr="00890496" w:rsidRDefault="00441ACB" w:rsidP="007115CC">
            <w:pPr>
              <w:pStyle w:val="KeinLeerraum"/>
            </w:pPr>
            <w:r w:rsidRPr="00890496">
              <w:t>1935</w:t>
            </w:r>
          </w:p>
        </w:tc>
      </w:tr>
      <w:tr w:rsidR="00441ACB" w:rsidRPr="00890496" w:rsidTr="007115CC">
        <w:tc>
          <w:tcPr>
            <w:tcW w:w="1560" w:type="dxa"/>
          </w:tcPr>
          <w:p w:rsidR="00441ACB" w:rsidRPr="00890496" w:rsidRDefault="00441ACB" w:rsidP="007115CC">
            <w:pPr>
              <w:pStyle w:val="KeinLeerraum"/>
            </w:pPr>
            <w:r w:rsidRPr="00890496">
              <w:t>RVP 1.2.2.2.10</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Sammlung Anna </w:t>
            </w:r>
            <w:proofErr w:type="spellStart"/>
            <w:r w:rsidRPr="00890496">
              <w:t>Loschdorfer</w:t>
            </w:r>
            <w:proofErr w:type="spellEnd"/>
            <w:r w:rsidRPr="00890496">
              <w:t xml:space="preserve"> (</w:t>
            </w:r>
            <w:proofErr w:type="spellStart"/>
            <w:r w:rsidRPr="00890496">
              <w:t>Bakonywald</w:t>
            </w:r>
            <w:proofErr w:type="spellEnd"/>
            <w:r w:rsidRPr="00890496">
              <w:t>)</w:t>
            </w:r>
          </w:p>
        </w:tc>
        <w:tc>
          <w:tcPr>
            <w:tcW w:w="992" w:type="dxa"/>
          </w:tcPr>
          <w:p w:rsidR="00441ACB" w:rsidRPr="00890496" w:rsidRDefault="00441ACB" w:rsidP="007115CC">
            <w:pPr>
              <w:pStyle w:val="KeinLeerraum"/>
            </w:pPr>
            <w:r w:rsidRPr="00890496">
              <w:t>390</w:t>
            </w:r>
          </w:p>
        </w:tc>
        <w:tc>
          <w:tcPr>
            <w:tcW w:w="1343" w:type="dxa"/>
          </w:tcPr>
          <w:p w:rsidR="00441ACB" w:rsidRPr="00890496" w:rsidRDefault="00441ACB" w:rsidP="007115CC">
            <w:pPr>
              <w:pStyle w:val="KeinLeerraum"/>
            </w:pPr>
            <w:r w:rsidRPr="00890496">
              <w:t>1936</w:t>
            </w:r>
          </w:p>
        </w:tc>
      </w:tr>
      <w:tr w:rsidR="00441ACB" w:rsidRPr="00890496" w:rsidTr="007115CC">
        <w:tc>
          <w:tcPr>
            <w:tcW w:w="1560" w:type="dxa"/>
          </w:tcPr>
          <w:p w:rsidR="00441ACB" w:rsidRPr="00890496" w:rsidRDefault="00441ACB" w:rsidP="007115CC">
            <w:pPr>
              <w:pStyle w:val="KeinLeerraum"/>
            </w:pPr>
            <w:r w:rsidRPr="00890496">
              <w:t>RVP 1.2.2.2.11</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Paul Möller</w:t>
            </w:r>
          </w:p>
        </w:tc>
        <w:tc>
          <w:tcPr>
            <w:tcW w:w="992" w:type="dxa"/>
          </w:tcPr>
          <w:p w:rsidR="00441ACB" w:rsidRPr="00890496" w:rsidRDefault="00441ACB" w:rsidP="007115CC">
            <w:pPr>
              <w:pStyle w:val="KeinLeerraum"/>
            </w:pPr>
            <w:r w:rsidRPr="00890496">
              <w:t>24</w:t>
            </w:r>
          </w:p>
        </w:tc>
        <w:tc>
          <w:tcPr>
            <w:tcW w:w="1343" w:type="dxa"/>
          </w:tcPr>
          <w:p w:rsidR="00441ACB" w:rsidRPr="00890496" w:rsidRDefault="00441ACB" w:rsidP="007115CC">
            <w:pPr>
              <w:pStyle w:val="KeinLeerraum"/>
            </w:pPr>
            <w:r w:rsidRPr="00890496">
              <w:t>1934</w:t>
            </w:r>
          </w:p>
        </w:tc>
      </w:tr>
      <w:tr w:rsidR="00441ACB" w:rsidRPr="00890496" w:rsidTr="007115CC">
        <w:tc>
          <w:tcPr>
            <w:tcW w:w="1560" w:type="dxa"/>
          </w:tcPr>
          <w:p w:rsidR="00441ACB" w:rsidRPr="00890496" w:rsidRDefault="00441ACB" w:rsidP="007115CC">
            <w:pPr>
              <w:pStyle w:val="KeinLeerraum"/>
            </w:pPr>
            <w:r w:rsidRPr="00890496">
              <w:t>RVP 1.2.2.2.12</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Liederbuch Emilie Oswald</w:t>
            </w:r>
          </w:p>
        </w:tc>
        <w:tc>
          <w:tcPr>
            <w:tcW w:w="992" w:type="dxa"/>
          </w:tcPr>
          <w:p w:rsidR="00441ACB" w:rsidRPr="00890496" w:rsidRDefault="00441ACB" w:rsidP="007115CC">
            <w:pPr>
              <w:pStyle w:val="KeinLeerraum"/>
            </w:pPr>
            <w:r w:rsidRPr="00890496">
              <w:t>45</w:t>
            </w:r>
          </w:p>
        </w:tc>
        <w:tc>
          <w:tcPr>
            <w:tcW w:w="1343" w:type="dxa"/>
          </w:tcPr>
          <w:p w:rsidR="00441ACB" w:rsidRPr="00890496" w:rsidRDefault="00441ACB" w:rsidP="007115CC">
            <w:pPr>
              <w:pStyle w:val="KeinLeerraum"/>
            </w:pPr>
            <w:r w:rsidRPr="00890496">
              <w:t>1860</w:t>
            </w:r>
          </w:p>
        </w:tc>
      </w:tr>
      <w:tr w:rsidR="00441ACB" w:rsidRPr="00890496" w:rsidTr="007115CC">
        <w:tc>
          <w:tcPr>
            <w:tcW w:w="1560" w:type="dxa"/>
          </w:tcPr>
          <w:p w:rsidR="00441ACB" w:rsidRPr="00890496" w:rsidRDefault="00441ACB" w:rsidP="007115CC">
            <w:pPr>
              <w:pStyle w:val="KeinLeerraum"/>
            </w:pPr>
            <w:r w:rsidRPr="00890496">
              <w:t>RVP 1.2.2.2.13</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Sammelgut Ludwig Pauli</w:t>
            </w:r>
          </w:p>
        </w:tc>
        <w:tc>
          <w:tcPr>
            <w:tcW w:w="992" w:type="dxa"/>
          </w:tcPr>
          <w:p w:rsidR="00441ACB" w:rsidRPr="00890496" w:rsidRDefault="00441ACB" w:rsidP="007115CC">
            <w:pPr>
              <w:pStyle w:val="KeinLeerraum"/>
            </w:pPr>
            <w:r w:rsidRPr="00890496">
              <w:t>263</w:t>
            </w:r>
          </w:p>
        </w:tc>
        <w:tc>
          <w:tcPr>
            <w:tcW w:w="1343" w:type="dxa"/>
          </w:tcPr>
          <w:p w:rsidR="00441ACB" w:rsidRPr="00890496" w:rsidRDefault="00441ACB" w:rsidP="007115CC">
            <w:pPr>
              <w:pStyle w:val="KeinLeerraum"/>
            </w:pPr>
            <w:r w:rsidRPr="00890496">
              <w:t>1914</w:t>
            </w:r>
          </w:p>
        </w:tc>
      </w:tr>
      <w:tr w:rsidR="00441ACB" w:rsidRPr="00890496" w:rsidTr="007115CC">
        <w:tc>
          <w:tcPr>
            <w:tcW w:w="1560" w:type="dxa"/>
          </w:tcPr>
          <w:p w:rsidR="00441ACB" w:rsidRPr="00890496" w:rsidRDefault="00441ACB" w:rsidP="007115CC">
            <w:pPr>
              <w:pStyle w:val="KeinLeerraum"/>
            </w:pPr>
            <w:r w:rsidRPr="00890496">
              <w:t>RVP 1.2.2.2.14</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Sammlung Leopold </w:t>
            </w:r>
            <w:proofErr w:type="spellStart"/>
            <w:r w:rsidRPr="00890496">
              <w:t>Pirkl</w:t>
            </w:r>
            <w:proofErr w:type="spellEnd"/>
          </w:p>
        </w:tc>
        <w:tc>
          <w:tcPr>
            <w:tcW w:w="992" w:type="dxa"/>
          </w:tcPr>
          <w:p w:rsidR="00441ACB" w:rsidRPr="00890496" w:rsidRDefault="00441ACB" w:rsidP="007115CC">
            <w:pPr>
              <w:pStyle w:val="KeinLeerraum"/>
            </w:pPr>
            <w:r w:rsidRPr="00890496">
              <w:t>1613</w:t>
            </w:r>
          </w:p>
        </w:tc>
        <w:tc>
          <w:tcPr>
            <w:tcW w:w="1343" w:type="dxa"/>
          </w:tcPr>
          <w:p w:rsidR="00441ACB" w:rsidRPr="00890496" w:rsidRDefault="00441ACB" w:rsidP="007115CC">
            <w:pPr>
              <w:pStyle w:val="KeinLeerraum"/>
            </w:pPr>
            <w:r w:rsidRPr="00890496">
              <w:t>1939</w:t>
            </w:r>
          </w:p>
        </w:tc>
      </w:tr>
      <w:tr w:rsidR="00441ACB" w:rsidRPr="00890496" w:rsidTr="007115CC">
        <w:tc>
          <w:tcPr>
            <w:tcW w:w="1560" w:type="dxa"/>
          </w:tcPr>
          <w:p w:rsidR="00441ACB" w:rsidRPr="00890496" w:rsidRDefault="00441ACB" w:rsidP="007115CC">
            <w:pPr>
              <w:pStyle w:val="KeinLeerraum"/>
            </w:pPr>
            <w:r w:rsidRPr="00890496">
              <w:t>RVP 1.2.2.2.15</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Gerhard Plath (Estland)</w:t>
            </w:r>
          </w:p>
        </w:tc>
        <w:tc>
          <w:tcPr>
            <w:tcW w:w="992" w:type="dxa"/>
          </w:tcPr>
          <w:p w:rsidR="00441ACB" w:rsidRPr="00890496" w:rsidRDefault="00441ACB" w:rsidP="007115CC">
            <w:pPr>
              <w:pStyle w:val="KeinLeerraum"/>
            </w:pPr>
            <w:r w:rsidRPr="00890496">
              <w:t>11</w:t>
            </w:r>
          </w:p>
        </w:tc>
        <w:tc>
          <w:tcPr>
            <w:tcW w:w="1343" w:type="dxa"/>
          </w:tcPr>
          <w:p w:rsidR="00441ACB" w:rsidRPr="00890496" w:rsidRDefault="00441ACB" w:rsidP="007115CC">
            <w:pPr>
              <w:pStyle w:val="KeinLeerraum"/>
            </w:pPr>
            <w:r w:rsidRPr="00890496">
              <w:t>1929</w:t>
            </w:r>
          </w:p>
        </w:tc>
      </w:tr>
      <w:tr w:rsidR="00441ACB" w:rsidRPr="00890496" w:rsidTr="007115CC">
        <w:tc>
          <w:tcPr>
            <w:tcW w:w="1560" w:type="dxa"/>
          </w:tcPr>
          <w:p w:rsidR="00441ACB" w:rsidRPr="00890496" w:rsidRDefault="00441ACB" w:rsidP="007115CC">
            <w:pPr>
              <w:pStyle w:val="KeinLeerraum"/>
            </w:pPr>
            <w:r w:rsidRPr="00890496">
              <w:t>RVP 1.2.2.2.16</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Liedersammlung Mathilde Sautter</w:t>
            </w:r>
          </w:p>
        </w:tc>
        <w:tc>
          <w:tcPr>
            <w:tcW w:w="992" w:type="dxa"/>
          </w:tcPr>
          <w:p w:rsidR="00441ACB" w:rsidRPr="00890496" w:rsidRDefault="00441ACB" w:rsidP="007115CC">
            <w:pPr>
              <w:pStyle w:val="KeinLeerraum"/>
            </w:pPr>
            <w:r w:rsidRPr="00890496">
              <w:t>2</w:t>
            </w:r>
          </w:p>
        </w:tc>
        <w:tc>
          <w:tcPr>
            <w:tcW w:w="1343" w:type="dxa"/>
          </w:tcPr>
          <w:p w:rsidR="00441ACB" w:rsidRPr="00890496" w:rsidRDefault="00441ACB" w:rsidP="007115CC">
            <w:pPr>
              <w:pStyle w:val="KeinLeerraum"/>
            </w:pPr>
            <w:r w:rsidRPr="00890496">
              <w:t>1861</w:t>
            </w:r>
          </w:p>
        </w:tc>
      </w:tr>
      <w:tr w:rsidR="00441ACB" w:rsidRPr="00890496" w:rsidTr="007115CC">
        <w:tc>
          <w:tcPr>
            <w:tcW w:w="1560" w:type="dxa"/>
          </w:tcPr>
          <w:p w:rsidR="00441ACB" w:rsidRPr="00890496" w:rsidRDefault="00441ACB" w:rsidP="007115CC">
            <w:pPr>
              <w:pStyle w:val="KeinLeerraum"/>
            </w:pPr>
            <w:r w:rsidRPr="00890496">
              <w:t>RVP 1.2.2.2.17</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Sammlung Lambert </w:t>
            </w:r>
            <w:proofErr w:type="spellStart"/>
            <w:r w:rsidRPr="00890496">
              <w:t>Schomerus</w:t>
            </w:r>
            <w:proofErr w:type="spellEnd"/>
            <w:r w:rsidRPr="00890496">
              <w:t xml:space="preserve"> (Thüringen)</w:t>
            </w:r>
          </w:p>
        </w:tc>
        <w:tc>
          <w:tcPr>
            <w:tcW w:w="992" w:type="dxa"/>
          </w:tcPr>
          <w:p w:rsidR="00441ACB" w:rsidRPr="00890496" w:rsidRDefault="00441ACB" w:rsidP="007115CC">
            <w:pPr>
              <w:pStyle w:val="KeinLeerraum"/>
            </w:pPr>
            <w:r w:rsidRPr="00890496">
              <w:t>8</w:t>
            </w:r>
          </w:p>
        </w:tc>
        <w:tc>
          <w:tcPr>
            <w:tcW w:w="1343" w:type="dxa"/>
          </w:tcPr>
          <w:p w:rsidR="00441ACB" w:rsidRPr="00890496" w:rsidRDefault="00441ACB" w:rsidP="007115CC">
            <w:pPr>
              <w:pStyle w:val="KeinLeerraum"/>
            </w:pPr>
            <w:r w:rsidRPr="00890496">
              <w:t>1938</w:t>
            </w:r>
          </w:p>
        </w:tc>
      </w:tr>
      <w:tr w:rsidR="00441ACB" w:rsidRPr="00890496" w:rsidTr="007115CC">
        <w:tc>
          <w:tcPr>
            <w:tcW w:w="1560" w:type="dxa"/>
          </w:tcPr>
          <w:p w:rsidR="00441ACB" w:rsidRPr="00890496" w:rsidRDefault="00441ACB" w:rsidP="007115CC">
            <w:pPr>
              <w:pStyle w:val="KeinLeerraum"/>
            </w:pPr>
            <w:r w:rsidRPr="00890496">
              <w:t>RVP 1.2.2.2.18</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Balthasar Schüttelkopf (Kärnten)</w:t>
            </w:r>
          </w:p>
        </w:tc>
        <w:tc>
          <w:tcPr>
            <w:tcW w:w="992" w:type="dxa"/>
          </w:tcPr>
          <w:p w:rsidR="00441ACB" w:rsidRPr="00890496" w:rsidRDefault="00441ACB" w:rsidP="007115CC">
            <w:pPr>
              <w:pStyle w:val="KeinLeerraum"/>
            </w:pPr>
            <w:r w:rsidRPr="00890496">
              <w:t>50</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1.2.2.2.19</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Sammlung Julius </w:t>
            </w:r>
            <w:proofErr w:type="spellStart"/>
            <w:r w:rsidRPr="00890496">
              <w:t>Stinde</w:t>
            </w:r>
            <w:proofErr w:type="spellEnd"/>
          </w:p>
        </w:tc>
        <w:tc>
          <w:tcPr>
            <w:tcW w:w="992" w:type="dxa"/>
          </w:tcPr>
          <w:p w:rsidR="00441ACB" w:rsidRPr="00890496" w:rsidRDefault="00441ACB" w:rsidP="007115CC">
            <w:pPr>
              <w:pStyle w:val="KeinLeerraum"/>
            </w:pPr>
            <w:r w:rsidRPr="00890496">
              <w:t>25</w:t>
            </w:r>
          </w:p>
        </w:tc>
        <w:tc>
          <w:tcPr>
            <w:tcW w:w="1343" w:type="dxa"/>
          </w:tcPr>
          <w:p w:rsidR="00441ACB" w:rsidRPr="00890496" w:rsidRDefault="00441ACB" w:rsidP="007115CC">
            <w:pPr>
              <w:pStyle w:val="KeinLeerraum"/>
            </w:pPr>
            <w:r w:rsidRPr="00890496">
              <w:t>1893</w:t>
            </w:r>
          </w:p>
        </w:tc>
      </w:tr>
      <w:tr w:rsidR="00441ACB" w:rsidRPr="00890496" w:rsidTr="007115CC">
        <w:tc>
          <w:tcPr>
            <w:tcW w:w="1560" w:type="dxa"/>
          </w:tcPr>
          <w:p w:rsidR="00441ACB" w:rsidRPr="00890496" w:rsidRDefault="00441ACB" w:rsidP="007115CC">
            <w:pPr>
              <w:pStyle w:val="KeinLeerraum"/>
            </w:pPr>
            <w:r w:rsidRPr="00890496">
              <w:t>RVP 1.2.2.2.20</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Liederbuch der Sollbergischen Bergsängerbande </w:t>
            </w:r>
          </w:p>
        </w:tc>
        <w:tc>
          <w:tcPr>
            <w:tcW w:w="992" w:type="dxa"/>
          </w:tcPr>
          <w:p w:rsidR="00441ACB" w:rsidRPr="00890496" w:rsidRDefault="00441ACB" w:rsidP="007115CC">
            <w:pPr>
              <w:pStyle w:val="KeinLeerraum"/>
            </w:pPr>
          </w:p>
        </w:tc>
        <w:tc>
          <w:tcPr>
            <w:tcW w:w="1343" w:type="dxa"/>
          </w:tcPr>
          <w:p w:rsidR="00441ACB" w:rsidRPr="00890496" w:rsidRDefault="00441ACB" w:rsidP="007115CC">
            <w:pPr>
              <w:pStyle w:val="KeinLeerraum"/>
            </w:pPr>
            <w:r w:rsidRPr="00890496">
              <w:t>1754-1812</w:t>
            </w:r>
          </w:p>
        </w:tc>
      </w:tr>
      <w:tr w:rsidR="00441ACB" w:rsidRPr="00890496" w:rsidTr="007115CC">
        <w:tc>
          <w:tcPr>
            <w:tcW w:w="1560" w:type="dxa"/>
          </w:tcPr>
          <w:p w:rsidR="00441ACB" w:rsidRPr="00890496" w:rsidRDefault="00441ACB" w:rsidP="007115CC">
            <w:pPr>
              <w:pStyle w:val="KeinLeerraum"/>
            </w:pPr>
            <w:r w:rsidRPr="00890496">
              <w:t>RVP 1.2.2.2.21</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Paul Winter / Oscar </w:t>
            </w:r>
            <w:proofErr w:type="spellStart"/>
            <w:r w:rsidRPr="00890496">
              <w:t>Besemfelder</w:t>
            </w:r>
            <w:proofErr w:type="spellEnd"/>
            <w:r w:rsidRPr="00890496">
              <w:t>, Schwäbisches Volk</w:t>
            </w:r>
          </w:p>
        </w:tc>
        <w:tc>
          <w:tcPr>
            <w:tcW w:w="992" w:type="dxa"/>
          </w:tcPr>
          <w:p w:rsidR="00441ACB" w:rsidRPr="00890496" w:rsidRDefault="00441ACB" w:rsidP="007115CC">
            <w:pPr>
              <w:pStyle w:val="KeinLeerraum"/>
            </w:pPr>
            <w:r w:rsidRPr="00890496">
              <w:t>7</w:t>
            </w:r>
          </w:p>
        </w:tc>
        <w:tc>
          <w:tcPr>
            <w:tcW w:w="1343" w:type="dxa"/>
          </w:tcPr>
          <w:p w:rsidR="00441ACB" w:rsidRPr="00890496" w:rsidRDefault="00441ACB" w:rsidP="007115CC">
            <w:pPr>
              <w:pStyle w:val="KeinLeerraum"/>
            </w:pPr>
            <w:r w:rsidRPr="00890496">
              <w:t>1937</w:t>
            </w:r>
          </w:p>
        </w:tc>
      </w:tr>
      <w:tr w:rsidR="00441ACB" w:rsidRPr="00890496" w:rsidTr="007115CC">
        <w:tc>
          <w:tcPr>
            <w:tcW w:w="1560" w:type="dxa"/>
          </w:tcPr>
          <w:p w:rsidR="00441ACB" w:rsidRPr="00890496" w:rsidRDefault="00441ACB" w:rsidP="007115CC">
            <w:pPr>
              <w:pStyle w:val="KeinLeerraum"/>
            </w:pP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p>
        </w:tc>
        <w:tc>
          <w:tcPr>
            <w:tcW w:w="992" w:type="dxa"/>
          </w:tcPr>
          <w:p w:rsidR="00441ACB" w:rsidRPr="00890496" w:rsidRDefault="00441ACB" w:rsidP="007115CC">
            <w:pPr>
              <w:pStyle w:val="KeinLeerraum"/>
            </w:pP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rPr>
                <w:b/>
              </w:rPr>
              <w:t>Tanzsammlungen</w:t>
            </w:r>
          </w:p>
        </w:tc>
        <w:tc>
          <w:tcPr>
            <w:tcW w:w="992" w:type="dxa"/>
          </w:tcPr>
          <w:p w:rsidR="00441ACB" w:rsidRPr="00890496" w:rsidRDefault="00441ACB" w:rsidP="007115CC">
            <w:pPr>
              <w:pStyle w:val="KeinLeerraum"/>
            </w:pP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1.2.2.3.01</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Notensammlung Anton </w:t>
            </w:r>
            <w:proofErr w:type="spellStart"/>
            <w:r w:rsidRPr="00890496">
              <w:t>Anderluh</w:t>
            </w:r>
            <w:proofErr w:type="spellEnd"/>
          </w:p>
        </w:tc>
        <w:tc>
          <w:tcPr>
            <w:tcW w:w="992" w:type="dxa"/>
          </w:tcPr>
          <w:p w:rsidR="00441ACB" w:rsidRPr="00890496" w:rsidRDefault="00441ACB" w:rsidP="007115CC">
            <w:pPr>
              <w:pStyle w:val="KeinLeerraum"/>
            </w:pPr>
            <w:r w:rsidRPr="00890496">
              <w:t>30</w:t>
            </w:r>
          </w:p>
        </w:tc>
        <w:tc>
          <w:tcPr>
            <w:tcW w:w="1343" w:type="dxa"/>
          </w:tcPr>
          <w:p w:rsidR="00441ACB" w:rsidRPr="00890496" w:rsidRDefault="00441ACB" w:rsidP="007115CC">
            <w:pPr>
              <w:pStyle w:val="KeinLeerraum"/>
            </w:pPr>
            <w:r w:rsidRPr="00890496">
              <w:t>1900</w:t>
            </w:r>
          </w:p>
        </w:tc>
      </w:tr>
      <w:tr w:rsidR="00441ACB" w:rsidRPr="00890496" w:rsidTr="007115CC">
        <w:tc>
          <w:tcPr>
            <w:tcW w:w="1560" w:type="dxa"/>
          </w:tcPr>
          <w:p w:rsidR="00441ACB" w:rsidRPr="00890496" w:rsidRDefault="00441ACB" w:rsidP="007115CC">
            <w:pPr>
              <w:pStyle w:val="KeinLeerraum"/>
            </w:pPr>
            <w:r w:rsidRPr="00890496">
              <w:t>RVP 1.2.2.3.02</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Hans von der Au</w:t>
            </w:r>
          </w:p>
        </w:tc>
        <w:tc>
          <w:tcPr>
            <w:tcW w:w="992" w:type="dxa"/>
          </w:tcPr>
          <w:p w:rsidR="00441ACB" w:rsidRPr="00890496" w:rsidRDefault="00441ACB" w:rsidP="007115CC">
            <w:pPr>
              <w:pStyle w:val="KeinLeerraum"/>
            </w:pPr>
            <w:r w:rsidRPr="00890496">
              <w:t>16</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1.2.2.3.03</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Notenbuch Johann Beck</w:t>
            </w:r>
          </w:p>
        </w:tc>
        <w:tc>
          <w:tcPr>
            <w:tcW w:w="992" w:type="dxa"/>
          </w:tcPr>
          <w:p w:rsidR="00441ACB" w:rsidRPr="00890496" w:rsidRDefault="00441ACB" w:rsidP="007115CC">
            <w:pPr>
              <w:pStyle w:val="KeinLeerraum"/>
            </w:pPr>
            <w:r w:rsidRPr="00890496">
              <w:t>43</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1.2.2.3.04</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Sammlung Willi </w:t>
            </w:r>
            <w:proofErr w:type="spellStart"/>
            <w:r w:rsidRPr="00890496">
              <w:t>Both</w:t>
            </w:r>
            <w:proofErr w:type="spellEnd"/>
          </w:p>
        </w:tc>
        <w:tc>
          <w:tcPr>
            <w:tcW w:w="992" w:type="dxa"/>
          </w:tcPr>
          <w:p w:rsidR="00441ACB" w:rsidRPr="00890496" w:rsidRDefault="00441ACB" w:rsidP="007115CC">
            <w:pPr>
              <w:pStyle w:val="KeinLeerraum"/>
            </w:pPr>
            <w:r w:rsidRPr="00890496">
              <w:t>3</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1.2.2.3.05</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Notenbuch für </w:t>
            </w:r>
            <w:proofErr w:type="spellStart"/>
            <w:r w:rsidRPr="00890496">
              <w:t>Clarinette</w:t>
            </w:r>
            <w:proofErr w:type="spellEnd"/>
            <w:r w:rsidRPr="00890496">
              <w:t xml:space="preserve"> I in B</w:t>
            </w:r>
          </w:p>
        </w:tc>
        <w:tc>
          <w:tcPr>
            <w:tcW w:w="992" w:type="dxa"/>
          </w:tcPr>
          <w:p w:rsidR="00441ACB" w:rsidRPr="00890496" w:rsidRDefault="00441ACB" w:rsidP="007115CC">
            <w:pPr>
              <w:pStyle w:val="KeinLeerraum"/>
            </w:pPr>
            <w:r w:rsidRPr="00890496">
              <w:t>1</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1.2.2.3.06</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Peter Freund</w:t>
            </w:r>
          </w:p>
        </w:tc>
        <w:tc>
          <w:tcPr>
            <w:tcW w:w="992" w:type="dxa"/>
          </w:tcPr>
          <w:p w:rsidR="00441ACB" w:rsidRPr="00890496" w:rsidRDefault="00441ACB" w:rsidP="007115CC">
            <w:pPr>
              <w:pStyle w:val="KeinLeerraum"/>
            </w:pPr>
            <w:r w:rsidRPr="00890496">
              <w:t>42</w:t>
            </w:r>
          </w:p>
        </w:tc>
        <w:tc>
          <w:tcPr>
            <w:tcW w:w="1343" w:type="dxa"/>
          </w:tcPr>
          <w:p w:rsidR="00441ACB" w:rsidRPr="00890496" w:rsidRDefault="00441ACB" w:rsidP="007115CC">
            <w:pPr>
              <w:pStyle w:val="KeinLeerraum"/>
            </w:pPr>
            <w:r w:rsidRPr="00890496">
              <w:t>1934</w:t>
            </w:r>
          </w:p>
        </w:tc>
      </w:tr>
      <w:tr w:rsidR="00441ACB" w:rsidRPr="00890496" w:rsidTr="007115CC">
        <w:tc>
          <w:tcPr>
            <w:tcW w:w="1560" w:type="dxa"/>
          </w:tcPr>
          <w:p w:rsidR="00441ACB" w:rsidRPr="00890496" w:rsidRDefault="00441ACB" w:rsidP="007115CC">
            <w:pPr>
              <w:pStyle w:val="KeinLeerraum"/>
            </w:pPr>
            <w:r w:rsidRPr="00890496">
              <w:t>RVP 1.2.2.3.07</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Fritz Hufschmidt</w:t>
            </w:r>
          </w:p>
        </w:tc>
        <w:tc>
          <w:tcPr>
            <w:tcW w:w="992" w:type="dxa"/>
          </w:tcPr>
          <w:p w:rsidR="00441ACB" w:rsidRPr="00890496" w:rsidRDefault="00441ACB" w:rsidP="007115CC">
            <w:pPr>
              <w:pStyle w:val="KeinLeerraum"/>
            </w:pPr>
            <w:r w:rsidRPr="00890496">
              <w:t>161</w:t>
            </w:r>
          </w:p>
        </w:tc>
        <w:tc>
          <w:tcPr>
            <w:tcW w:w="1343" w:type="dxa"/>
          </w:tcPr>
          <w:p w:rsidR="00441ACB" w:rsidRPr="00890496" w:rsidRDefault="00441ACB" w:rsidP="007115CC">
            <w:pPr>
              <w:pStyle w:val="KeinLeerraum"/>
            </w:pPr>
            <w:r w:rsidRPr="00890496">
              <w:t>19. Jh.</w:t>
            </w:r>
          </w:p>
        </w:tc>
      </w:tr>
      <w:tr w:rsidR="00441ACB" w:rsidRPr="00890496" w:rsidTr="007115CC">
        <w:tc>
          <w:tcPr>
            <w:tcW w:w="1560" w:type="dxa"/>
          </w:tcPr>
          <w:p w:rsidR="00441ACB" w:rsidRPr="00890496" w:rsidRDefault="00441ACB" w:rsidP="007115CC">
            <w:pPr>
              <w:pStyle w:val="KeinLeerraum"/>
            </w:pPr>
            <w:r w:rsidRPr="00890496">
              <w:t>RVP 1.2.2.3.08</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Zwiefachen-Sammlung Victor Junk (Hessen)</w:t>
            </w:r>
          </w:p>
        </w:tc>
        <w:tc>
          <w:tcPr>
            <w:tcW w:w="992" w:type="dxa"/>
          </w:tcPr>
          <w:p w:rsidR="00441ACB" w:rsidRPr="00890496" w:rsidRDefault="00441ACB" w:rsidP="007115CC">
            <w:pPr>
              <w:pStyle w:val="KeinLeerraum"/>
            </w:pPr>
            <w:r w:rsidRPr="00890496">
              <w:t>2</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1.2.2.3.09</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August </w:t>
            </w:r>
            <w:proofErr w:type="spellStart"/>
            <w:r w:rsidRPr="00890496">
              <w:t>Meikop</w:t>
            </w:r>
            <w:proofErr w:type="spellEnd"/>
            <w:r w:rsidRPr="00890496">
              <w:t>, Volkstanz in Estland</w:t>
            </w:r>
          </w:p>
        </w:tc>
        <w:tc>
          <w:tcPr>
            <w:tcW w:w="992" w:type="dxa"/>
          </w:tcPr>
          <w:p w:rsidR="00441ACB" w:rsidRPr="00890496" w:rsidRDefault="00441ACB" w:rsidP="007115CC">
            <w:pPr>
              <w:pStyle w:val="KeinLeerraum"/>
            </w:pPr>
            <w:r w:rsidRPr="00890496">
              <w:t>1</w:t>
            </w:r>
          </w:p>
        </w:tc>
        <w:tc>
          <w:tcPr>
            <w:tcW w:w="1343" w:type="dxa"/>
          </w:tcPr>
          <w:p w:rsidR="00441ACB" w:rsidRPr="00890496" w:rsidRDefault="00441ACB" w:rsidP="007115CC">
            <w:pPr>
              <w:pStyle w:val="KeinLeerraum"/>
            </w:pPr>
            <w:r w:rsidRPr="00890496">
              <w:t>1939</w:t>
            </w:r>
          </w:p>
        </w:tc>
      </w:tr>
      <w:tr w:rsidR="00441ACB" w:rsidRPr="00890496" w:rsidTr="007115CC">
        <w:tc>
          <w:tcPr>
            <w:tcW w:w="1560" w:type="dxa"/>
          </w:tcPr>
          <w:p w:rsidR="00441ACB" w:rsidRPr="00890496" w:rsidRDefault="00441ACB" w:rsidP="007115CC">
            <w:pPr>
              <w:pStyle w:val="KeinLeerraum"/>
            </w:pPr>
            <w:r w:rsidRPr="00890496">
              <w:t>RVP 1.2.2.3.10</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Alfred Müller-Hennig</w:t>
            </w:r>
          </w:p>
        </w:tc>
        <w:tc>
          <w:tcPr>
            <w:tcW w:w="992" w:type="dxa"/>
          </w:tcPr>
          <w:p w:rsidR="00441ACB" w:rsidRPr="00890496" w:rsidRDefault="00441ACB" w:rsidP="007115CC">
            <w:pPr>
              <w:pStyle w:val="KeinLeerraum"/>
            </w:pPr>
            <w:r w:rsidRPr="00890496">
              <w:t>7</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1.2.2.3.11</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Musikbuch Hans Georg </w:t>
            </w:r>
            <w:proofErr w:type="spellStart"/>
            <w:r w:rsidRPr="00890496">
              <w:t>Nägeli</w:t>
            </w:r>
            <w:proofErr w:type="spellEnd"/>
          </w:p>
        </w:tc>
        <w:tc>
          <w:tcPr>
            <w:tcW w:w="992" w:type="dxa"/>
          </w:tcPr>
          <w:p w:rsidR="00441ACB" w:rsidRPr="00890496" w:rsidRDefault="00441ACB" w:rsidP="007115CC">
            <w:pPr>
              <w:pStyle w:val="KeinLeerraum"/>
            </w:pPr>
            <w:r w:rsidRPr="00890496">
              <w:t>10</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1.2.2.3.12</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Notenbuch Caspar </w:t>
            </w:r>
            <w:proofErr w:type="spellStart"/>
            <w:r w:rsidRPr="00890496">
              <w:t>Rusterholz</w:t>
            </w:r>
            <w:proofErr w:type="spellEnd"/>
          </w:p>
        </w:tc>
        <w:tc>
          <w:tcPr>
            <w:tcW w:w="992" w:type="dxa"/>
          </w:tcPr>
          <w:p w:rsidR="00441ACB" w:rsidRPr="00890496" w:rsidRDefault="00441ACB" w:rsidP="007115CC">
            <w:pPr>
              <w:pStyle w:val="KeinLeerraum"/>
            </w:pPr>
            <w:r w:rsidRPr="00890496">
              <w:t>13</w:t>
            </w:r>
          </w:p>
        </w:tc>
        <w:tc>
          <w:tcPr>
            <w:tcW w:w="1343" w:type="dxa"/>
          </w:tcPr>
          <w:p w:rsidR="00441ACB" w:rsidRPr="00890496" w:rsidRDefault="00441ACB" w:rsidP="007115CC">
            <w:pPr>
              <w:pStyle w:val="KeinLeerraum"/>
            </w:pPr>
            <w:r w:rsidRPr="00890496">
              <w:t>1832</w:t>
            </w:r>
          </w:p>
        </w:tc>
      </w:tr>
      <w:tr w:rsidR="00441ACB" w:rsidRPr="00890496" w:rsidTr="007115CC">
        <w:tc>
          <w:tcPr>
            <w:tcW w:w="1560" w:type="dxa"/>
          </w:tcPr>
          <w:p w:rsidR="00441ACB" w:rsidRPr="00890496" w:rsidRDefault="00441ACB" w:rsidP="007115CC">
            <w:pPr>
              <w:pStyle w:val="KeinLeerraum"/>
            </w:pPr>
            <w:r w:rsidRPr="00890496">
              <w:t>RVP 1.2.2.3.13</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Notenbuch Emanuel Schädler</w:t>
            </w:r>
          </w:p>
        </w:tc>
        <w:tc>
          <w:tcPr>
            <w:tcW w:w="992" w:type="dxa"/>
          </w:tcPr>
          <w:p w:rsidR="00441ACB" w:rsidRPr="00890496" w:rsidRDefault="00441ACB" w:rsidP="007115CC">
            <w:pPr>
              <w:pStyle w:val="KeinLeerraum"/>
            </w:pPr>
            <w:r w:rsidRPr="00890496">
              <w:t>17</w:t>
            </w:r>
          </w:p>
        </w:tc>
        <w:tc>
          <w:tcPr>
            <w:tcW w:w="1343" w:type="dxa"/>
          </w:tcPr>
          <w:p w:rsidR="00441ACB" w:rsidRPr="00890496" w:rsidRDefault="00441ACB" w:rsidP="007115CC">
            <w:pPr>
              <w:pStyle w:val="KeinLeerraum"/>
            </w:pPr>
            <w:r w:rsidRPr="00890496">
              <w:t>1893</w:t>
            </w:r>
          </w:p>
        </w:tc>
      </w:tr>
      <w:tr w:rsidR="00441ACB" w:rsidRPr="00890496" w:rsidTr="007115CC">
        <w:tc>
          <w:tcPr>
            <w:tcW w:w="1560" w:type="dxa"/>
          </w:tcPr>
          <w:p w:rsidR="00441ACB" w:rsidRPr="00890496" w:rsidRDefault="00441ACB" w:rsidP="007115CC">
            <w:pPr>
              <w:pStyle w:val="KeinLeerraum"/>
            </w:pPr>
            <w:r w:rsidRPr="00890496">
              <w:t>RVP 1.2.2.3.14</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Musikbuch Josef Schädler</w:t>
            </w:r>
          </w:p>
        </w:tc>
        <w:tc>
          <w:tcPr>
            <w:tcW w:w="992" w:type="dxa"/>
          </w:tcPr>
          <w:p w:rsidR="00441ACB" w:rsidRPr="00890496" w:rsidRDefault="00441ACB" w:rsidP="007115CC">
            <w:pPr>
              <w:pStyle w:val="KeinLeerraum"/>
            </w:pPr>
            <w:r w:rsidRPr="00890496">
              <w:t>6</w:t>
            </w:r>
          </w:p>
        </w:tc>
        <w:tc>
          <w:tcPr>
            <w:tcW w:w="1343" w:type="dxa"/>
          </w:tcPr>
          <w:p w:rsidR="00441ACB" w:rsidRPr="00890496" w:rsidRDefault="00441ACB" w:rsidP="007115CC">
            <w:pPr>
              <w:pStyle w:val="KeinLeerraum"/>
            </w:pPr>
            <w:r w:rsidRPr="00890496">
              <w:t>1866</w:t>
            </w:r>
          </w:p>
        </w:tc>
      </w:tr>
      <w:tr w:rsidR="00441ACB" w:rsidRPr="00890496" w:rsidTr="007115CC">
        <w:tc>
          <w:tcPr>
            <w:tcW w:w="1560" w:type="dxa"/>
          </w:tcPr>
          <w:p w:rsidR="00441ACB" w:rsidRPr="00890496" w:rsidRDefault="00441ACB" w:rsidP="007115CC">
            <w:pPr>
              <w:pStyle w:val="KeinLeerraum"/>
            </w:pPr>
            <w:r w:rsidRPr="00890496">
              <w:t>RVP 1.2.2.3.15</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Alte </w:t>
            </w:r>
            <w:proofErr w:type="spellStart"/>
            <w:r w:rsidRPr="00890496">
              <w:t>Schwalenberger</w:t>
            </w:r>
            <w:proofErr w:type="spellEnd"/>
            <w:r w:rsidRPr="00890496">
              <w:t xml:space="preserve"> Volkstänze</w:t>
            </w:r>
          </w:p>
        </w:tc>
        <w:tc>
          <w:tcPr>
            <w:tcW w:w="992" w:type="dxa"/>
          </w:tcPr>
          <w:p w:rsidR="00441ACB" w:rsidRPr="00890496" w:rsidRDefault="00441ACB" w:rsidP="007115CC">
            <w:pPr>
              <w:pStyle w:val="KeinLeerraum"/>
            </w:pPr>
            <w:r w:rsidRPr="00890496">
              <w:t>1</w:t>
            </w:r>
          </w:p>
        </w:tc>
        <w:tc>
          <w:tcPr>
            <w:tcW w:w="1343" w:type="dxa"/>
          </w:tcPr>
          <w:p w:rsidR="00441ACB" w:rsidRPr="00890496" w:rsidRDefault="00441ACB" w:rsidP="007115CC">
            <w:pPr>
              <w:pStyle w:val="KeinLeerraum"/>
            </w:pPr>
            <w:r w:rsidRPr="00890496">
              <w:t>1934</w:t>
            </w:r>
          </w:p>
        </w:tc>
      </w:tr>
      <w:tr w:rsidR="00441ACB" w:rsidRPr="00890496" w:rsidTr="007115CC">
        <w:tc>
          <w:tcPr>
            <w:tcW w:w="1560" w:type="dxa"/>
          </w:tcPr>
          <w:p w:rsidR="00441ACB" w:rsidRPr="00890496" w:rsidRDefault="00441ACB" w:rsidP="007115CC">
            <w:pPr>
              <w:pStyle w:val="KeinLeerraum"/>
            </w:pPr>
            <w:r w:rsidRPr="00890496">
              <w:t>RVP 1.2.2.3.16</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Fahrtenbuch Wolfgang </w:t>
            </w:r>
            <w:proofErr w:type="spellStart"/>
            <w:r w:rsidRPr="00890496">
              <w:t>Wöllmer</w:t>
            </w:r>
            <w:proofErr w:type="spellEnd"/>
          </w:p>
        </w:tc>
        <w:tc>
          <w:tcPr>
            <w:tcW w:w="992" w:type="dxa"/>
          </w:tcPr>
          <w:p w:rsidR="00441ACB" w:rsidRPr="00890496" w:rsidRDefault="00441ACB" w:rsidP="007115CC">
            <w:pPr>
              <w:pStyle w:val="KeinLeerraum"/>
            </w:pPr>
            <w:r w:rsidRPr="00890496">
              <w:t>7</w:t>
            </w:r>
          </w:p>
        </w:tc>
        <w:tc>
          <w:tcPr>
            <w:tcW w:w="1343" w:type="dxa"/>
          </w:tcPr>
          <w:p w:rsidR="00441ACB" w:rsidRPr="00890496" w:rsidRDefault="00441ACB" w:rsidP="007115CC">
            <w:pPr>
              <w:pStyle w:val="KeinLeerraum"/>
            </w:pPr>
            <w:r w:rsidRPr="00890496">
              <w:t>1937</w:t>
            </w:r>
          </w:p>
        </w:tc>
      </w:tr>
      <w:tr w:rsidR="00441ACB" w:rsidRPr="00890496" w:rsidTr="007115CC">
        <w:tc>
          <w:tcPr>
            <w:tcW w:w="1560" w:type="dxa"/>
          </w:tcPr>
          <w:p w:rsidR="00441ACB" w:rsidRPr="00890496" w:rsidRDefault="00441ACB" w:rsidP="007115CC">
            <w:pPr>
              <w:pStyle w:val="KeinLeerraum"/>
            </w:pP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p>
        </w:tc>
        <w:tc>
          <w:tcPr>
            <w:tcW w:w="992" w:type="dxa"/>
          </w:tcPr>
          <w:p w:rsidR="00441ACB" w:rsidRPr="00890496" w:rsidRDefault="00441ACB" w:rsidP="007115CC">
            <w:pPr>
              <w:pStyle w:val="KeinLeerraum"/>
            </w:pP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rPr>
                <w:b/>
              </w:rPr>
            </w:pPr>
            <w:r w:rsidRPr="00890496">
              <w:rPr>
                <w:b/>
              </w:rPr>
              <w:t>Sammlung Karl Horak</w:t>
            </w:r>
          </w:p>
        </w:tc>
        <w:tc>
          <w:tcPr>
            <w:tcW w:w="992" w:type="dxa"/>
          </w:tcPr>
          <w:p w:rsidR="00441ACB" w:rsidRPr="00890496" w:rsidRDefault="00441ACB" w:rsidP="007115CC">
            <w:pPr>
              <w:pStyle w:val="KeinLeerraum"/>
            </w:pP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1.2.2.4.1</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Notenheft J. Mühlbacher, Erl (Tirol)</w:t>
            </w:r>
          </w:p>
        </w:tc>
        <w:tc>
          <w:tcPr>
            <w:tcW w:w="992" w:type="dxa"/>
          </w:tcPr>
          <w:p w:rsidR="00441ACB" w:rsidRPr="00890496" w:rsidRDefault="00441ACB" w:rsidP="007115CC">
            <w:pPr>
              <w:pStyle w:val="KeinLeerraum"/>
            </w:pPr>
            <w:r w:rsidRPr="00890496">
              <w:t>48</w:t>
            </w:r>
          </w:p>
        </w:tc>
        <w:tc>
          <w:tcPr>
            <w:tcW w:w="1343" w:type="dxa"/>
          </w:tcPr>
          <w:p w:rsidR="00441ACB" w:rsidRPr="00890496" w:rsidRDefault="00441ACB" w:rsidP="007115CC">
            <w:pPr>
              <w:pStyle w:val="KeinLeerraum"/>
            </w:pPr>
            <w:r w:rsidRPr="00890496">
              <w:t>um 1840</w:t>
            </w:r>
          </w:p>
        </w:tc>
      </w:tr>
      <w:tr w:rsidR="00441ACB" w:rsidRPr="00890496" w:rsidTr="007115CC">
        <w:tc>
          <w:tcPr>
            <w:tcW w:w="1560" w:type="dxa"/>
          </w:tcPr>
          <w:p w:rsidR="00441ACB" w:rsidRPr="00890496" w:rsidRDefault="00441ACB" w:rsidP="007115CC">
            <w:pPr>
              <w:pStyle w:val="KeinLeerraum"/>
            </w:pPr>
            <w:r w:rsidRPr="00890496">
              <w:t>RVP 1.2.2.4.2</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von Volkstänzen</w:t>
            </w:r>
          </w:p>
        </w:tc>
        <w:tc>
          <w:tcPr>
            <w:tcW w:w="992" w:type="dxa"/>
          </w:tcPr>
          <w:p w:rsidR="00441ACB" w:rsidRPr="00890496" w:rsidRDefault="00441ACB" w:rsidP="007115CC">
            <w:pPr>
              <w:pStyle w:val="KeinLeerraum"/>
            </w:pPr>
            <w:r w:rsidRPr="00890496">
              <w:t>6</w:t>
            </w:r>
          </w:p>
        </w:tc>
        <w:tc>
          <w:tcPr>
            <w:tcW w:w="1343" w:type="dxa"/>
          </w:tcPr>
          <w:p w:rsidR="00441ACB" w:rsidRPr="00890496" w:rsidRDefault="00441ACB" w:rsidP="007115CC">
            <w:pPr>
              <w:pStyle w:val="KeinLeerraum"/>
            </w:pPr>
            <w:r w:rsidRPr="00890496">
              <w:t>1929-31</w:t>
            </w:r>
          </w:p>
        </w:tc>
      </w:tr>
      <w:tr w:rsidR="00441ACB" w:rsidRPr="00890496" w:rsidTr="007115CC">
        <w:tc>
          <w:tcPr>
            <w:tcW w:w="1560" w:type="dxa"/>
          </w:tcPr>
          <w:p w:rsidR="00441ACB" w:rsidRPr="00890496" w:rsidRDefault="00441ACB" w:rsidP="007115CC">
            <w:pPr>
              <w:pStyle w:val="KeinLeerraum"/>
            </w:pPr>
            <w:r w:rsidRPr="00890496">
              <w:t>RVP 1.2.2.4.3</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Burgenländische Spielmusik</w:t>
            </w:r>
          </w:p>
        </w:tc>
        <w:tc>
          <w:tcPr>
            <w:tcW w:w="992" w:type="dxa"/>
          </w:tcPr>
          <w:p w:rsidR="00441ACB" w:rsidRPr="00890496" w:rsidRDefault="00441ACB" w:rsidP="007115CC">
            <w:pPr>
              <w:pStyle w:val="KeinLeerraum"/>
            </w:pPr>
            <w:r w:rsidRPr="00890496">
              <w:t>6</w:t>
            </w:r>
          </w:p>
        </w:tc>
        <w:tc>
          <w:tcPr>
            <w:tcW w:w="1343" w:type="dxa"/>
          </w:tcPr>
          <w:p w:rsidR="00441ACB" w:rsidRPr="00890496" w:rsidRDefault="00441ACB" w:rsidP="007115CC">
            <w:pPr>
              <w:pStyle w:val="KeinLeerraum"/>
            </w:pPr>
            <w:r w:rsidRPr="00890496">
              <w:t>1931</w:t>
            </w:r>
          </w:p>
        </w:tc>
      </w:tr>
      <w:tr w:rsidR="00441ACB" w:rsidRPr="00890496" w:rsidTr="007115CC">
        <w:tc>
          <w:tcPr>
            <w:tcW w:w="1560" w:type="dxa"/>
          </w:tcPr>
          <w:p w:rsidR="00441ACB" w:rsidRPr="00890496" w:rsidRDefault="00441ACB" w:rsidP="007115CC">
            <w:pPr>
              <w:pStyle w:val="KeinLeerraum"/>
            </w:pPr>
            <w:r w:rsidRPr="00890496">
              <w:t>RVP 1.2.2.4.4</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Südburgenland</w:t>
            </w:r>
          </w:p>
        </w:tc>
        <w:tc>
          <w:tcPr>
            <w:tcW w:w="992" w:type="dxa"/>
          </w:tcPr>
          <w:p w:rsidR="00441ACB" w:rsidRPr="00890496" w:rsidRDefault="00441ACB" w:rsidP="007115CC">
            <w:pPr>
              <w:pStyle w:val="KeinLeerraum"/>
            </w:pPr>
            <w:r w:rsidRPr="00890496">
              <w:t>17</w:t>
            </w:r>
          </w:p>
        </w:tc>
        <w:tc>
          <w:tcPr>
            <w:tcW w:w="1343" w:type="dxa"/>
          </w:tcPr>
          <w:p w:rsidR="00441ACB" w:rsidRPr="00890496" w:rsidRDefault="00441ACB" w:rsidP="007115CC">
            <w:pPr>
              <w:pStyle w:val="KeinLeerraum"/>
            </w:pPr>
            <w:r w:rsidRPr="00890496">
              <w:t>1939</w:t>
            </w:r>
          </w:p>
        </w:tc>
      </w:tr>
      <w:tr w:rsidR="00441ACB" w:rsidRPr="00890496" w:rsidTr="007115CC">
        <w:tc>
          <w:tcPr>
            <w:tcW w:w="1560" w:type="dxa"/>
          </w:tcPr>
          <w:p w:rsidR="00441ACB" w:rsidRPr="00890496" w:rsidRDefault="00441ACB" w:rsidP="007115CC">
            <w:pPr>
              <w:pStyle w:val="KeinLeerraum"/>
            </w:pPr>
            <w:r w:rsidRPr="00890496">
              <w:t>RVP 1.2.2.4.5</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Tänze aus der Steiermark</w:t>
            </w:r>
          </w:p>
        </w:tc>
        <w:tc>
          <w:tcPr>
            <w:tcW w:w="992" w:type="dxa"/>
          </w:tcPr>
          <w:p w:rsidR="00441ACB" w:rsidRPr="00890496" w:rsidRDefault="00441ACB" w:rsidP="007115CC">
            <w:pPr>
              <w:pStyle w:val="KeinLeerraum"/>
            </w:pPr>
            <w:r w:rsidRPr="00890496">
              <w:t>30</w:t>
            </w:r>
          </w:p>
        </w:tc>
        <w:tc>
          <w:tcPr>
            <w:tcW w:w="1343" w:type="dxa"/>
          </w:tcPr>
          <w:p w:rsidR="00441ACB" w:rsidRPr="00890496" w:rsidRDefault="00441ACB" w:rsidP="007115CC">
            <w:pPr>
              <w:pStyle w:val="KeinLeerraum"/>
            </w:pPr>
            <w:r w:rsidRPr="00890496">
              <w:t>1937</w:t>
            </w:r>
          </w:p>
        </w:tc>
      </w:tr>
      <w:tr w:rsidR="00441ACB" w:rsidRPr="00890496" w:rsidTr="007115CC">
        <w:tc>
          <w:tcPr>
            <w:tcW w:w="1560" w:type="dxa"/>
          </w:tcPr>
          <w:p w:rsidR="00441ACB" w:rsidRPr="00890496" w:rsidRDefault="00441ACB" w:rsidP="007115CC">
            <w:pPr>
              <w:pStyle w:val="KeinLeerraum"/>
            </w:pPr>
            <w:r w:rsidRPr="00890496">
              <w:t>RVP 1.2.2.4.6</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Tanz im Kleinen Walsertal</w:t>
            </w:r>
          </w:p>
        </w:tc>
        <w:tc>
          <w:tcPr>
            <w:tcW w:w="992" w:type="dxa"/>
          </w:tcPr>
          <w:p w:rsidR="00441ACB" w:rsidRPr="00890496" w:rsidRDefault="00441ACB" w:rsidP="007115CC">
            <w:pPr>
              <w:pStyle w:val="KeinLeerraum"/>
            </w:pPr>
            <w:r w:rsidRPr="00890496">
              <w:t>22</w:t>
            </w:r>
          </w:p>
        </w:tc>
        <w:tc>
          <w:tcPr>
            <w:tcW w:w="1343" w:type="dxa"/>
          </w:tcPr>
          <w:p w:rsidR="00441ACB" w:rsidRPr="00890496" w:rsidRDefault="00441ACB" w:rsidP="007115CC">
            <w:pPr>
              <w:pStyle w:val="KeinLeerraum"/>
            </w:pPr>
            <w:r w:rsidRPr="00890496">
              <w:t>1939</w:t>
            </w:r>
          </w:p>
        </w:tc>
      </w:tr>
      <w:tr w:rsidR="00441ACB" w:rsidRPr="00890496" w:rsidTr="007115CC">
        <w:tc>
          <w:tcPr>
            <w:tcW w:w="1560" w:type="dxa"/>
          </w:tcPr>
          <w:p w:rsidR="00441ACB" w:rsidRPr="00890496" w:rsidRDefault="00441ACB" w:rsidP="007115CC">
            <w:pPr>
              <w:pStyle w:val="KeinLeerraum"/>
            </w:pPr>
            <w:r w:rsidRPr="00890496">
              <w:t>RVP 1.2.2.4.7</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Forschungen im Saargebiet und im Spessart</w:t>
            </w:r>
          </w:p>
        </w:tc>
        <w:tc>
          <w:tcPr>
            <w:tcW w:w="992" w:type="dxa"/>
          </w:tcPr>
          <w:p w:rsidR="00441ACB" w:rsidRPr="00890496" w:rsidRDefault="00441ACB" w:rsidP="007115CC">
            <w:pPr>
              <w:pStyle w:val="KeinLeerraum"/>
            </w:pPr>
            <w:r w:rsidRPr="00890496">
              <w:t>45</w:t>
            </w:r>
          </w:p>
        </w:tc>
        <w:tc>
          <w:tcPr>
            <w:tcW w:w="1343" w:type="dxa"/>
          </w:tcPr>
          <w:p w:rsidR="00441ACB" w:rsidRPr="00890496" w:rsidRDefault="00441ACB" w:rsidP="007115CC">
            <w:pPr>
              <w:pStyle w:val="KeinLeerraum"/>
            </w:pPr>
            <w:r w:rsidRPr="00890496">
              <w:t>April 1939</w:t>
            </w:r>
          </w:p>
        </w:tc>
      </w:tr>
      <w:tr w:rsidR="00441ACB" w:rsidRPr="00890496" w:rsidTr="007115CC">
        <w:tc>
          <w:tcPr>
            <w:tcW w:w="1560" w:type="dxa"/>
          </w:tcPr>
          <w:p w:rsidR="00441ACB" w:rsidRPr="00890496" w:rsidRDefault="00441ACB" w:rsidP="007115CC">
            <w:pPr>
              <w:pStyle w:val="KeinLeerraum"/>
            </w:pP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p>
        </w:tc>
        <w:tc>
          <w:tcPr>
            <w:tcW w:w="992" w:type="dxa"/>
          </w:tcPr>
          <w:p w:rsidR="00441ACB" w:rsidRPr="00890496" w:rsidRDefault="00441ACB" w:rsidP="007115CC">
            <w:pPr>
              <w:pStyle w:val="KeinLeerraum"/>
            </w:pP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rPr>
                <w:b/>
              </w:rPr>
              <w:t>Kleine Sammlungen, Varia</w:t>
            </w:r>
          </w:p>
        </w:tc>
        <w:tc>
          <w:tcPr>
            <w:tcW w:w="992" w:type="dxa"/>
          </w:tcPr>
          <w:p w:rsidR="00441ACB" w:rsidRPr="00890496" w:rsidRDefault="00441ACB" w:rsidP="007115CC">
            <w:pPr>
              <w:pStyle w:val="KeinLeerraum"/>
            </w:pP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1.2.2.5.01</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Andresen / Paulsen, Frühlingsfeier (Abschrift 1808)</w:t>
            </w:r>
          </w:p>
        </w:tc>
        <w:tc>
          <w:tcPr>
            <w:tcW w:w="992" w:type="dxa"/>
          </w:tcPr>
          <w:p w:rsidR="00441ACB" w:rsidRPr="00890496" w:rsidRDefault="00441ACB" w:rsidP="007115CC">
            <w:pPr>
              <w:pStyle w:val="KeinLeerraum"/>
            </w:pPr>
            <w:r w:rsidRPr="00890496">
              <w:t>1</w:t>
            </w:r>
          </w:p>
        </w:tc>
        <w:tc>
          <w:tcPr>
            <w:tcW w:w="1343" w:type="dxa"/>
          </w:tcPr>
          <w:p w:rsidR="00441ACB" w:rsidRPr="00890496" w:rsidRDefault="00441ACB" w:rsidP="007115CC">
            <w:pPr>
              <w:pStyle w:val="KeinLeerraum"/>
            </w:pPr>
            <w:r w:rsidRPr="00890496">
              <w:t>1808</w:t>
            </w:r>
          </w:p>
        </w:tc>
      </w:tr>
      <w:tr w:rsidR="00441ACB" w:rsidRPr="00890496" w:rsidTr="007115CC">
        <w:tc>
          <w:tcPr>
            <w:tcW w:w="1560" w:type="dxa"/>
          </w:tcPr>
          <w:p w:rsidR="00441ACB" w:rsidRPr="00890496" w:rsidRDefault="00441ACB" w:rsidP="007115CC">
            <w:pPr>
              <w:pStyle w:val="KeinLeerraum"/>
            </w:pPr>
            <w:r w:rsidRPr="00890496">
              <w:t>RVP 1.2.2.5.02</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Thea Beckmann, Tagebuch 1935</w:t>
            </w:r>
          </w:p>
        </w:tc>
        <w:tc>
          <w:tcPr>
            <w:tcW w:w="992" w:type="dxa"/>
          </w:tcPr>
          <w:p w:rsidR="00441ACB" w:rsidRPr="00890496" w:rsidRDefault="00441ACB" w:rsidP="007115CC">
            <w:pPr>
              <w:pStyle w:val="KeinLeerraum"/>
            </w:pPr>
            <w:r w:rsidRPr="00890496">
              <w:t>2</w:t>
            </w:r>
          </w:p>
        </w:tc>
        <w:tc>
          <w:tcPr>
            <w:tcW w:w="1343" w:type="dxa"/>
          </w:tcPr>
          <w:p w:rsidR="00441ACB" w:rsidRPr="00890496" w:rsidRDefault="00441ACB" w:rsidP="007115CC">
            <w:pPr>
              <w:pStyle w:val="KeinLeerraum"/>
            </w:pPr>
            <w:r w:rsidRPr="00890496">
              <w:t>1935</w:t>
            </w:r>
          </w:p>
        </w:tc>
      </w:tr>
      <w:tr w:rsidR="00441ACB" w:rsidRPr="00890496" w:rsidTr="007115CC">
        <w:tc>
          <w:tcPr>
            <w:tcW w:w="1560" w:type="dxa"/>
          </w:tcPr>
          <w:p w:rsidR="00441ACB" w:rsidRPr="00890496" w:rsidRDefault="00441ACB" w:rsidP="007115CC">
            <w:pPr>
              <w:pStyle w:val="KeinLeerraum"/>
            </w:pPr>
            <w:r w:rsidRPr="00890496">
              <w:t>RVP 1.2.2.5.03</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Wilhelm Brockmann, Texte und Lieder zum Erntefest in Schaumburg-Lippe</w:t>
            </w:r>
          </w:p>
        </w:tc>
        <w:tc>
          <w:tcPr>
            <w:tcW w:w="992" w:type="dxa"/>
          </w:tcPr>
          <w:p w:rsidR="00441ACB" w:rsidRPr="00890496" w:rsidRDefault="00441ACB" w:rsidP="007115CC">
            <w:pPr>
              <w:pStyle w:val="KeinLeerraum"/>
            </w:pPr>
            <w:r w:rsidRPr="00890496">
              <w:t>10</w:t>
            </w:r>
          </w:p>
        </w:tc>
        <w:tc>
          <w:tcPr>
            <w:tcW w:w="1343" w:type="dxa"/>
          </w:tcPr>
          <w:p w:rsidR="00441ACB" w:rsidRPr="00890496" w:rsidRDefault="00441ACB" w:rsidP="007115CC">
            <w:pPr>
              <w:pStyle w:val="KeinLeerraum"/>
            </w:pPr>
            <w:r w:rsidRPr="00890496">
              <w:t>1937</w:t>
            </w:r>
          </w:p>
        </w:tc>
      </w:tr>
      <w:tr w:rsidR="00441ACB" w:rsidRPr="00890496" w:rsidTr="007115CC">
        <w:tc>
          <w:tcPr>
            <w:tcW w:w="1560" w:type="dxa"/>
          </w:tcPr>
          <w:p w:rsidR="00441ACB" w:rsidRPr="00890496" w:rsidRDefault="00441ACB" w:rsidP="007115CC">
            <w:pPr>
              <w:pStyle w:val="KeinLeerraum"/>
            </w:pPr>
            <w:r w:rsidRPr="00890496">
              <w:t>RVP 1.2.2.5.04</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Scherzdichtung auf „Carmen“</w:t>
            </w:r>
          </w:p>
        </w:tc>
        <w:tc>
          <w:tcPr>
            <w:tcW w:w="992" w:type="dxa"/>
          </w:tcPr>
          <w:p w:rsidR="00441ACB" w:rsidRPr="00890496" w:rsidRDefault="00441ACB" w:rsidP="007115CC">
            <w:pPr>
              <w:pStyle w:val="KeinLeerraum"/>
            </w:pPr>
            <w:r w:rsidRPr="00890496">
              <w:t>1</w:t>
            </w:r>
          </w:p>
        </w:tc>
        <w:tc>
          <w:tcPr>
            <w:tcW w:w="1343" w:type="dxa"/>
          </w:tcPr>
          <w:p w:rsidR="00441ACB" w:rsidRPr="00890496" w:rsidRDefault="00441ACB" w:rsidP="007115CC">
            <w:pPr>
              <w:pStyle w:val="KeinLeerraum"/>
            </w:pPr>
            <w:r w:rsidRPr="00890496">
              <w:t>1932</w:t>
            </w:r>
          </w:p>
        </w:tc>
      </w:tr>
      <w:tr w:rsidR="00441ACB" w:rsidRPr="00890496" w:rsidTr="007115CC">
        <w:tc>
          <w:tcPr>
            <w:tcW w:w="1560" w:type="dxa"/>
          </w:tcPr>
          <w:p w:rsidR="00441ACB" w:rsidRPr="00890496" w:rsidRDefault="00441ACB" w:rsidP="007115CC">
            <w:pPr>
              <w:pStyle w:val="KeinLeerraum"/>
            </w:pPr>
            <w:r w:rsidRPr="00890496">
              <w:t>RVP 1.2.2.5.05</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Florian Jungblut: Gedichte</w:t>
            </w:r>
          </w:p>
        </w:tc>
        <w:tc>
          <w:tcPr>
            <w:tcW w:w="992" w:type="dxa"/>
          </w:tcPr>
          <w:p w:rsidR="00441ACB" w:rsidRPr="00890496" w:rsidRDefault="00441ACB" w:rsidP="007115CC">
            <w:pPr>
              <w:pStyle w:val="KeinLeerraum"/>
            </w:pP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1.2.2.5.06</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 xml:space="preserve">Ehrenfried </w:t>
            </w:r>
            <w:proofErr w:type="spellStart"/>
            <w:r w:rsidRPr="00890496">
              <w:t>Kemnitz</w:t>
            </w:r>
            <w:proofErr w:type="spellEnd"/>
            <w:r w:rsidRPr="00890496">
              <w:t>, Staatsexamensarbeit (Schlesien)</w:t>
            </w:r>
          </w:p>
        </w:tc>
        <w:tc>
          <w:tcPr>
            <w:tcW w:w="992" w:type="dxa"/>
          </w:tcPr>
          <w:p w:rsidR="00441ACB" w:rsidRPr="00890496" w:rsidRDefault="00441ACB" w:rsidP="007115CC">
            <w:pPr>
              <w:pStyle w:val="KeinLeerraum"/>
            </w:pPr>
            <w:r w:rsidRPr="00890496">
              <w:t>1</w:t>
            </w:r>
          </w:p>
        </w:tc>
        <w:tc>
          <w:tcPr>
            <w:tcW w:w="1343" w:type="dxa"/>
          </w:tcPr>
          <w:p w:rsidR="00441ACB" w:rsidRPr="00890496" w:rsidRDefault="00441ACB" w:rsidP="007115CC">
            <w:pPr>
              <w:pStyle w:val="KeinLeerraum"/>
            </w:pPr>
            <w:r w:rsidRPr="00890496">
              <w:t>Nach 1936</w:t>
            </w:r>
          </w:p>
        </w:tc>
      </w:tr>
      <w:tr w:rsidR="00441ACB" w:rsidRPr="00890496" w:rsidTr="007115CC">
        <w:tc>
          <w:tcPr>
            <w:tcW w:w="1560" w:type="dxa"/>
          </w:tcPr>
          <w:p w:rsidR="00441ACB" w:rsidRPr="00890496" w:rsidRDefault="00441ACB" w:rsidP="007115CC">
            <w:pPr>
              <w:pStyle w:val="KeinLeerraum"/>
            </w:pPr>
            <w:r w:rsidRPr="00890496">
              <w:lastRenderedPageBreak/>
              <w:t>RVP 1.2.2.5.07</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Erwin Mühlen Stadt</w:t>
            </w:r>
          </w:p>
        </w:tc>
        <w:tc>
          <w:tcPr>
            <w:tcW w:w="992" w:type="dxa"/>
          </w:tcPr>
          <w:p w:rsidR="00441ACB" w:rsidRPr="00890496" w:rsidRDefault="00441ACB" w:rsidP="007115CC">
            <w:pPr>
              <w:pStyle w:val="KeinLeerraum"/>
            </w:pPr>
            <w:r w:rsidRPr="00890496">
              <w:t>25</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1.2.2.5.08</w:t>
            </w:r>
          </w:p>
        </w:tc>
        <w:tc>
          <w:tcPr>
            <w:tcW w:w="708" w:type="dxa"/>
          </w:tcPr>
          <w:p w:rsidR="00441ACB" w:rsidRPr="00890496" w:rsidRDefault="00441ACB" w:rsidP="007115CC">
            <w:pPr>
              <w:pStyle w:val="KeinLeerraum"/>
            </w:pPr>
            <w:r w:rsidRPr="00890496">
              <w:t>C</w:t>
            </w:r>
          </w:p>
        </w:tc>
        <w:tc>
          <w:tcPr>
            <w:tcW w:w="4962" w:type="dxa"/>
          </w:tcPr>
          <w:p w:rsidR="00441ACB" w:rsidRPr="00890496" w:rsidRDefault="00441ACB" w:rsidP="007115CC">
            <w:pPr>
              <w:pStyle w:val="KeinLeerraum"/>
            </w:pPr>
            <w:r w:rsidRPr="00890496">
              <w:t>Rufe und Signale</w:t>
            </w:r>
          </w:p>
        </w:tc>
        <w:tc>
          <w:tcPr>
            <w:tcW w:w="992" w:type="dxa"/>
          </w:tcPr>
          <w:p w:rsidR="00441ACB" w:rsidRPr="00890496" w:rsidRDefault="00441ACB" w:rsidP="007115CC">
            <w:pPr>
              <w:pStyle w:val="KeinLeerraum"/>
            </w:pPr>
            <w:r w:rsidRPr="00890496">
              <w:t>12</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1.2.2.5.09</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(Rest-)Sammlung Richard Schweighofer (Steiermark)</w:t>
            </w:r>
          </w:p>
        </w:tc>
        <w:tc>
          <w:tcPr>
            <w:tcW w:w="992" w:type="dxa"/>
          </w:tcPr>
          <w:p w:rsidR="00441ACB" w:rsidRPr="00890496" w:rsidRDefault="00441ACB" w:rsidP="007115CC">
            <w:pPr>
              <w:pStyle w:val="KeinLeerraum"/>
            </w:pPr>
            <w:r w:rsidRPr="00890496">
              <w:t>5</w:t>
            </w:r>
          </w:p>
        </w:tc>
        <w:tc>
          <w:tcPr>
            <w:tcW w:w="1343" w:type="dxa"/>
          </w:tcPr>
          <w:p w:rsidR="00441ACB" w:rsidRPr="00890496" w:rsidRDefault="00441ACB" w:rsidP="007115CC">
            <w:pPr>
              <w:pStyle w:val="KeinLeerraum"/>
            </w:pPr>
            <w:r w:rsidRPr="00890496">
              <w:t>1939</w:t>
            </w:r>
          </w:p>
        </w:tc>
      </w:tr>
      <w:tr w:rsidR="00441ACB" w:rsidRPr="00890496" w:rsidTr="007115CC">
        <w:tc>
          <w:tcPr>
            <w:tcW w:w="1560" w:type="dxa"/>
          </w:tcPr>
          <w:p w:rsidR="00441ACB" w:rsidRPr="00890496" w:rsidRDefault="00441ACB" w:rsidP="007115CC">
            <w:pPr>
              <w:pStyle w:val="KeinLeerraum"/>
            </w:pPr>
            <w:r w:rsidRPr="00890496">
              <w:t>RVP 1.2.2.5.10</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Seemannslied</w:t>
            </w:r>
          </w:p>
        </w:tc>
        <w:tc>
          <w:tcPr>
            <w:tcW w:w="992" w:type="dxa"/>
          </w:tcPr>
          <w:p w:rsidR="00441ACB" w:rsidRPr="00890496" w:rsidRDefault="00441ACB" w:rsidP="007115CC">
            <w:pPr>
              <w:pStyle w:val="KeinLeerraum"/>
            </w:pPr>
            <w:r w:rsidRPr="00890496">
              <w:t>1</w:t>
            </w:r>
          </w:p>
        </w:tc>
        <w:tc>
          <w:tcPr>
            <w:tcW w:w="1343" w:type="dxa"/>
          </w:tcPr>
          <w:p w:rsidR="00441ACB" w:rsidRPr="00890496" w:rsidRDefault="00441ACB" w:rsidP="007115CC">
            <w:pPr>
              <w:pStyle w:val="KeinLeerraum"/>
            </w:pPr>
            <w:r w:rsidRPr="00890496">
              <w:t>um 1927</w:t>
            </w:r>
          </w:p>
        </w:tc>
      </w:tr>
      <w:tr w:rsidR="00441ACB" w:rsidRPr="00890496" w:rsidTr="007115CC">
        <w:tc>
          <w:tcPr>
            <w:tcW w:w="1560" w:type="dxa"/>
          </w:tcPr>
          <w:p w:rsidR="00441ACB" w:rsidRPr="00890496" w:rsidRDefault="00441ACB" w:rsidP="007115CC">
            <w:pPr>
              <w:pStyle w:val="KeinLeerraum"/>
            </w:pPr>
            <w:r w:rsidRPr="00890496">
              <w:t>RVP 1.2.2.5.11</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Freikorps-Lieder</w:t>
            </w:r>
          </w:p>
        </w:tc>
        <w:tc>
          <w:tcPr>
            <w:tcW w:w="992" w:type="dxa"/>
          </w:tcPr>
          <w:p w:rsidR="00441ACB" w:rsidRPr="00890496" w:rsidRDefault="00441ACB" w:rsidP="007115CC">
            <w:pPr>
              <w:pStyle w:val="KeinLeerraum"/>
            </w:pPr>
            <w:r w:rsidRPr="00890496">
              <w:t>2</w:t>
            </w:r>
          </w:p>
        </w:tc>
        <w:tc>
          <w:tcPr>
            <w:tcW w:w="1343" w:type="dxa"/>
          </w:tcPr>
          <w:p w:rsidR="00441ACB" w:rsidRPr="00890496" w:rsidRDefault="00441ACB" w:rsidP="007115CC">
            <w:pPr>
              <w:pStyle w:val="KeinLeerraum"/>
            </w:pPr>
          </w:p>
        </w:tc>
      </w:tr>
      <w:tr w:rsidR="00441ACB" w:rsidRPr="00890496" w:rsidTr="007115CC">
        <w:tc>
          <w:tcPr>
            <w:tcW w:w="1560" w:type="dxa"/>
          </w:tcPr>
          <w:p w:rsidR="00441ACB" w:rsidRPr="00890496" w:rsidRDefault="00441ACB" w:rsidP="007115CC">
            <w:pPr>
              <w:pStyle w:val="KeinLeerraum"/>
            </w:pPr>
            <w:r w:rsidRPr="00890496">
              <w:t>RVP 1.2.2.5.12</w:t>
            </w:r>
          </w:p>
        </w:tc>
        <w:tc>
          <w:tcPr>
            <w:tcW w:w="708" w:type="dxa"/>
          </w:tcPr>
          <w:p w:rsidR="00441ACB" w:rsidRPr="00890496" w:rsidRDefault="00441ACB" w:rsidP="007115CC">
            <w:pPr>
              <w:pStyle w:val="KeinLeerraum"/>
            </w:pPr>
          </w:p>
        </w:tc>
        <w:tc>
          <w:tcPr>
            <w:tcW w:w="4962" w:type="dxa"/>
          </w:tcPr>
          <w:p w:rsidR="00441ACB" w:rsidRPr="00890496" w:rsidRDefault="00441ACB" w:rsidP="007115CC">
            <w:pPr>
              <w:pStyle w:val="KeinLeerraum"/>
            </w:pPr>
            <w:r w:rsidRPr="00890496">
              <w:t>Sammlung neue Soldatenlieder</w:t>
            </w:r>
          </w:p>
        </w:tc>
        <w:tc>
          <w:tcPr>
            <w:tcW w:w="992" w:type="dxa"/>
          </w:tcPr>
          <w:p w:rsidR="00441ACB" w:rsidRPr="00890496" w:rsidRDefault="00441ACB" w:rsidP="007115CC">
            <w:pPr>
              <w:pStyle w:val="KeinLeerraum"/>
            </w:pPr>
            <w:r w:rsidRPr="00890496">
              <w:t>12</w:t>
            </w:r>
          </w:p>
        </w:tc>
        <w:tc>
          <w:tcPr>
            <w:tcW w:w="1343" w:type="dxa"/>
          </w:tcPr>
          <w:p w:rsidR="00441ACB" w:rsidRPr="00890496" w:rsidRDefault="00441ACB" w:rsidP="007115CC">
            <w:pPr>
              <w:pStyle w:val="KeinLeerraum"/>
            </w:pPr>
          </w:p>
        </w:tc>
      </w:tr>
    </w:tbl>
    <w:p w:rsidR="00441ACB" w:rsidRPr="00890496" w:rsidRDefault="00441ACB" w:rsidP="00441ACB">
      <w:pPr>
        <w:pStyle w:val="KeinLeerraum"/>
        <w:jc w:val="right"/>
      </w:pPr>
      <w:r w:rsidRPr="00890496">
        <w:t xml:space="preserve">Summe </w:t>
      </w:r>
      <w:r w:rsidR="006B74B7" w:rsidRPr="00890496">
        <w:t xml:space="preserve">Sammlungen: 38188 </w:t>
      </w:r>
      <w:r w:rsidRPr="00890496">
        <w:t>Liedblätter</w:t>
      </w:r>
    </w:p>
    <w:p w:rsidR="00441ACB" w:rsidRPr="00890496" w:rsidRDefault="006B74B7" w:rsidP="00441ACB">
      <w:pPr>
        <w:pStyle w:val="KeinLeerraum"/>
        <w:jc w:val="right"/>
      </w:pPr>
      <w:r w:rsidRPr="00890496">
        <w:t xml:space="preserve">+ ca. </w:t>
      </w:r>
      <w:r w:rsidR="00B90DEF">
        <w:t>100</w:t>
      </w:r>
      <w:r w:rsidRPr="00890496">
        <w:t>00 Liedblätter (Schätzung</w:t>
      </w:r>
      <w:r w:rsidR="008F2AB5">
        <w:rPr>
          <w:rStyle w:val="Funotenzeichen"/>
        </w:rPr>
        <w:footnoteReference w:id="1"/>
      </w:r>
      <w:r w:rsidRPr="00890496">
        <w:t>)</w:t>
      </w:r>
    </w:p>
    <w:p w:rsidR="006B74B7" w:rsidRPr="00890496" w:rsidRDefault="006B74B7" w:rsidP="00441ACB">
      <w:pPr>
        <w:pStyle w:val="KeinLeerraum"/>
        <w:jc w:val="right"/>
      </w:pPr>
    </w:p>
    <w:p w:rsidR="006B74B7" w:rsidRPr="00890496" w:rsidRDefault="006B74B7" w:rsidP="00441ACB">
      <w:pPr>
        <w:pStyle w:val="KeinLeerraum"/>
        <w:jc w:val="right"/>
        <w:rPr>
          <w:b/>
        </w:rPr>
      </w:pPr>
      <w:r w:rsidRPr="00890496">
        <w:rPr>
          <w:b/>
        </w:rPr>
        <w:t>Gesamt:</w:t>
      </w:r>
      <w:r w:rsidR="00B90DEF">
        <w:rPr>
          <w:b/>
        </w:rPr>
        <w:t xml:space="preserve"> ca. 48200</w:t>
      </w:r>
      <w:r w:rsidRPr="00890496">
        <w:rPr>
          <w:b/>
        </w:rPr>
        <w:t xml:space="preserve"> Liedblätter</w:t>
      </w:r>
    </w:p>
    <w:p w:rsidR="006B74B7" w:rsidRDefault="006B74B7" w:rsidP="00441ACB">
      <w:pPr>
        <w:pStyle w:val="KeinLeerraum"/>
        <w:jc w:val="right"/>
      </w:pPr>
    </w:p>
    <w:p w:rsidR="00566A17" w:rsidRDefault="00566A17" w:rsidP="00154536">
      <w:pPr>
        <w:pStyle w:val="KeinLeerraum"/>
      </w:pPr>
    </w:p>
    <w:p w:rsidR="00413EC7" w:rsidRDefault="00566A17" w:rsidP="00566A17">
      <w:pPr>
        <w:pStyle w:val="KeinLeerraum"/>
      </w:pPr>
      <w:r>
        <w:t xml:space="preserve">Laut der Studie von Manuel Burghardt </w:t>
      </w:r>
      <w:r w:rsidR="00413EC7">
        <w:t>erfasst das Programm „</w:t>
      </w:r>
      <w:proofErr w:type="spellStart"/>
      <w:r w:rsidR="00413EC7">
        <w:t>Photoscore</w:t>
      </w:r>
      <w:proofErr w:type="spellEnd"/>
      <w:r w:rsidR="00413EC7">
        <w:t xml:space="preserve">“ etwa 76% der Noten korrekt. </w:t>
      </w:r>
    </w:p>
    <w:p w:rsidR="00413EC7" w:rsidRDefault="00413EC7" w:rsidP="00566A17">
      <w:pPr>
        <w:pStyle w:val="KeinLeerraum"/>
      </w:pPr>
      <w:r>
        <w:t xml:space="preserve">Text kann mit diesem Programm nicht codiert werden, auch im Zielformat </w:t>
      </w:r>
      <w:proofErr w:type="spellStart"/>
      <w:r>
        <w:t>MusicXML</w:t>
      </w:r>
      <w:proofErr w:type="spellEnd"/>
      <w:r>
        <w:t xml:space="preserve"> gibt es keine Möglichkeit zur Codierung von Liedtexten. Diese </w:t>
      </w:r>
      <w:r w:rsidR="00D03CCB">
        <w:t>können</w:t>
      </w:r>
      <w:r>
        <w:t xml:space="preserve"> über ein anderes Optical Charakter Recognition System (OCR) oder manuell erfasst werden. </w:t>
      </w:r>
    </w:p>
    <w:p w:rsidR="00E84A06" w:rsidRDefault="00413EC7" w:rsidP="00566A17">
      <w:pPr>
        <w:pStyle w:val="KeinLeerraum"/>
      </w:pPr>
      <w:r>
        <w:t>D</w:t>
      </w:r>
      <w:r w:rsidR="00566A17">
        <w:t xml:space="preserve">er Aufwand für die Digitalisierung eines Liedblattes </w:t>
      </w:r>
      <w:r>
        <w:t xml:space="preserve">beträgt </w:t>
      </w:r>
      <w:r w:rsidR="00566A17">
        <w:t xml:space="preserve">etwa </w:t>
      </w:r>
      <w:r w:rsidR="00E84A06">
        <w:t>14-16</w:t>
      </w:r>
      <w:r w:rsidR="00566A17">
        <w:t xml:space="preserve"> Minuten</w:t>
      </w:r>
      <w:r w:rsidR="00E84A06">
        <w:t>:</w:t>
      </w:r>
    </w:p>
    <w:p w:rsidR="00E84A06" w:rsidRDefault="00E84A06" w:rsidP="00566A17">
      <w:pPr>
        <w:pStyle w:val="KeinLeerraum"/>
      </w:pPr>
    </w:p>
    <w:p w:rsidR="00E84A06" w:rsidRDefault="00E84A06" w:rsidP="00566A17">
      <w:pPr>
        <w:pStyle w:val="KeinLeerraum"/>
      </w:pPr>
      <w:r>
        <w:t xml:space="preserve">Scan des Liedblattes: </w:t>
      </w:r>
      <w:r>
        <w:tab/>
      </w:r>
      <w:r>
        <w:tab/>
      </w:r>
      <w:r>
        <w:tab/>
        <w:t>2 Minuten</w:t>
      </w:r>
    </w:p>
    <w:p w:rsidR="00E84A06" w:rsidRDefault="00E84A06" w:rsidP="00566A17">
      <w:pPr>
        <w:pStyle w:val="KeinLeerraum"/>
      </w:pPr>
      <w:r>
        <w:t>Korrektur falsch erkannter Noten:</w:t>
      </w:r>
      <w:r>
        <w:tab/>
        <w:t>4-5 Minuten</w:t>
      </w:r>
    </w:p>
    <w:p w:rsidR="00E84A06" w:rsidRDefault="00E84A06" w:rsidP="00566A17">
      <w:pPr>
        <w:pStyle w:val="KeinLeerraum"/>
      </w:pPr>
      <w:proofErr w:type="spellStart"/>
      <w:r>
        <w:t>Liedtext</w:t>
      </w:r>
      <w:proofErr w:type="spellEnd"/>
      <w:r>
        <w:t>:</w:t>
      </w:r>
      <w:r w:rsidR="00413EC7">
        <w:tab/>
      </w:r>
      <w:r>
        <w:tab/>
      </w:r>
      <w:r>
        <w:tab/>
      </w:r>
      <w:r>
        <w:tab/>
        <w:t>6-7 Minuten</w:t>
      </w:r>
    </w:p>
    <w:p w:rsidR="00E84A06" w:rsidRDefault="00E84A06" w:rsidP="00566A17">
      <w:pPr>
        <w:pStyle w:val="KeinLeerraum"/>
      </w:pPr>
      <w:r>
        <w:t xml:space="preserve">Erstellen der </w:t>
      </w:r>
      <w:proofErr w:type="spellStart"/>
      <w:r>
        <w:t>MusicXML</w:t>
      </w:r>
      <w:proofErr w:type="spellEnd"/>
      <w:r>
        <w:t>-Datei:</w:t>
      </w:r>
      <w:r>
        <w:tab/>
      </w:r>
      <w:r>
        <w:tab/>
        <w:t>2 Minuten</w:t>
      </w:r>
    </w:p>
    <w:p w:rsidR="00E84A06" w:rsidRDefault="00E84A06" w:rsidP="00566A17">
      <w:pPr>
        <w:pStyle w:val="KeinLeerraum"/>
      </w:pPr>
    </w:p>
    <w:p w:rsidR="00E84A06" w:rsidRDefault="00E84A06" w:rsidP="00566A17">
      <w:pPr>
        <w:pStyle w:val="KeinLeerraum"/>
      </w:pPr>
      <w:r>
        <w:t xml:space="preserve">Für </w:t>
      </w:r>
      <w:r w:rsidR="00B90DEF">
        <w:t>48200</w:t>
      </w:r>
      <w:r>
        <w:t xml:space="preserve"> Liedblätter ergeben sich folgende Bearbeitungszeiten:</w:t>
      </w:r>
    </w:p>
    <w:p w:rsidR="00E84A06" w:rsidRDefault="00154536" w:rsidP="00566A17">
      <w:pPr>
        <w:pStyle w:val="KeinLeerraum"/>
      </w:pPr>
      <w:r>
        <w:t xml:space="preserve">In Stunden: </w:t>
      </w:r>
      <w:r>
        <w:tab/>
        <w:t xml:space="preserve">11250 </w:t>
      </w:r>
      <w:r w:rsidR="00E84A06">
        <w:t>-</w:t>
      </w:r>
      <w:r>
        <w:t xml:space="preserve"> 12800</w:t>
      </w:r>
      <w:r w:rsidR="00E84A06">
        <w:t xml:space="preserve"> </w:t>
      </w:r>
    </w:p>
    <w:p w:rsidR="00154536" w:rsidRDefault="00154536" w:rsidP="00566A17">
      <w:pPr>
        <w:pStyle w:val="KeinLeerraum"/>
      </w:pPr>
      <w:r>
        <w:t>In Semestern:</w:t>
      </w:r>
      <w:r>
        <w:tab/>
        <w:t>23,4 – 26,6 bei 80 Stunden/Monat</w:t>
      </w:r>
    </w:p>
    <w:p w:rsidR="00D03CCB" w:rsidRDefault="00D03CCB" w:rsidP="00566A17">
      <w:pPr>
        <w:pStyle w:val="KeinLeerraum"/>
      </w:pPr>
    </w:p>
    <w:p w:rsidR="00D03CCB" w:rsidRDefault="00D03CCB" w:rsidP="00566A17">
      <w:pPr>
        <w:pStyle w:val="KeinLeerraum"/>
      </w:pPr>
      <w:r>
        <w:t>In dieser Datenbank wird es möglich sein, bestimmte Notenfolgen oder Textbausteine mit dem gesamten Bestand abzugleichen. Mit Bezug auf Metadaten lassen sich hieraus unter anderem Häufungen oder Abgrenzungen sowohl die Zeit als auch die Region betreffend ablesen.</w:t>
      </w:r>
    </w:p>
    <w:p w:rsidR="007115CC" w:rsidRDefault="007115CC" w:rsidP="00566A17">
      <w:pPr>
        <w:pStyle w:val="KeinLeerraum"/>
      </w:pPr>
    </w:p>
    <w:p w:rsidR="007115CC" w:rsidRDefault="007115CC" w:rsidP="00566A17">
      <w:pPr>
        <w:pStyle w:val="KeinLeerraum"/>
      </w:pPr>
    </w:p>
    <w:sectPr w:rsidR="007115CC" w:rsidSect="00D57B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8A6" w:rsidRDefault="009968A6" w:rsidP="008F2AB5">
      <w:pPr>
        <w:spacing w:after="0" w:line="240" w:lineRule="auto"/>
      </w:pPr>
      <w:r>
        <w:separator/>
      </w:r>
    </w:p>
  </w:endnote>
  <w:endnote w:type="continuationSeparator" w:id="0">
    <w:p w:rsidR="009968A6" w:rsidRDefault="009968A6" w:rsidP="008F2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8A6" w:rsidRDefault="009968A6" w:rsidP="008F2AB5">
      <w:pPr>
        <w:spacing w:after="0" w:line="240" w:lineRule="auto"/>
      </w:pPr>
      <w:r>
        <w:separator/>
      </w:r>
    </w:p>
  </w:footnote>
  <w:footnote w:type="continuationSeparator" w:id="0">
    <w:p w:rsidR="009968A6" w:rsidRDefault="009968A6" w:rsidP="008F2AB5">
      <w:pPr>
        <w:spacing w:after="0" w:line="240" w:lineRule="auto"/>
      </w:pPr>
      <w:r>
        <w:continuationSeparator/>
      </w:r>
    </w:p>
  </w:footnote>
  <w:footnote w:id="1">
    <w:p w:rsidR="007115CC" w:rsidRDefault="007115CC">
      <w:pPr>
        <w:pStyle w:val="Funotentext"/>
      </w:pPr>
      <w:r>
        <w:rPr>
          <w:rStyle w:val="Funotenzeichen"/>
        </w:rPr>
        <w:footnoteRef/>
      </w:r>
      <w:r>
        <w:t xml:space="preserve"> </w:t>
      </w:r>
      <w:r w:rsidR="00984E06">
        <w:t>Laut Inventarbuch beinhaltet d</w:t>
      </w:r>
      <w:r>
        <w:t xml:space="preserve">ie A-Sammlung </w:t>
      </w:r>
      <w:r w:rsidR="00984E06">
        <w:t xml:space="preserve">191762 Nummern. Diese Sammlung </w:t>
      </w:r>
      <w:r>
        <w:t>weist eine Lücke in der Erfassung</w:t>
      </w:r>
      <w:r w:rsidR="006D6426">
        <w:t xml:space="preserve"> in Augias</w:t>
      </w:r>
      <w:r>
        <w:t xml:space="preserve"> zwischen 110.000 und 160.000 auf. Von den restlichen 141.762 Liedblättern sind etwa 19,8% im Besitz der UB Regensburg. </w:t>
      </w:r>
      <w:r>
        <w:br/>
        <w:t xml:space="preserve">Daraus ergibt sich ein geschätzter Restbestand von etwa 10.000 Liedblättern im Bereich der nicht erfassten 50.000 Blätter.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footnotePr>
    <w:footnote w:id="-1"/>
    <w:footnote w:id="0"/>
  </w:footnotePr>
  <w:endnotePr>
    <w:endnote w:id="-1"/>
    <w:endnote w:id="0"/>
  </w:endnotePr>
  <w:compat/>
  <w:rsids>
    <w:rsidRoot w:val="00441ACB"/>
    <w:rsid w:val="00087E59"/>
    <w:rsid w:val="00154536"/>
    <w:rsid w:val="002374F7"/>
    <w:rsid w:val="00265E42"/>
    <w:rsid w:val="003C38D7"/>
    <w:rsid w:val="00413EC7"/>
    <w:rsid w:val="00441ACB"/>
    <w:rsid w:val="00484D71"/>
    <w:rsid w:val="0049305F"/>
    <w:rsid w:val="00566A17"/>
    <w:rsid w:val="00590D2F"/>
    <w:rsid w:val="0060610E"/>
    <w:rsid w:val="0063277B"/>
    <w:rsid w:val="006B74B7"/>
    <w:rsid w:val="006C5303"/>
    <w:rsid w:val="006D6426"/>
    <w:rsid w:val="007115CC"/>
    <w:rsid w:val="00777F31"/>
    <w:rsid w:val="00817DA2"/>
    <w:rsid w:val="00890496"/>
    <w:rsid w:val="008C4541"/>
    <w:rsid w:val="008F2AB5"/>
    <w:rsid w:val="0092364B"/>
    <w:rsid w:val="00984E06"/>
    <w:rsid w:val="00991DC2"/>
    <w:rsid w:val="009968A6"/>
    <w:rsid w:val="009E0953"/>
    <w:rsid w:val="00A43DBE"/>
    <w:rsid w:val="00B90DEF"/>
    <w:rsid w:val="00B94737"/>
    <w:rsid w:val="00BC52AD"/>
    <w:rsid w:val="00D03CCB"/>
    <w:rsid w:val="00D57B12"/>
    <w:rsid w:val="00DA4D10"/>
    <w:rsid w:val="00DD2849"/>
    <w:rsid w:val="00E84A0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41AC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41ACB"/>
    <w:pPr>
      <w:spacing w:after="0" w:line="240" w:lineRule="auto"/>
    </w:pPr>
  </w:style>
  <w:style w:type="table" w:styleId="Tabellengitternetz">
    <w:name w:val="Table Grid"/>
    <w:basedOn w:val="NormaleTabelle"/>
    <w:uiPriority w:val="59"/>
    <w:rsid w:val="00441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uiPriority w:val="99"/>
    <w:semiHidden/>
    <w:unhideWhenUsed/>
    <w:rsid w:val="008F2A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F2AB5"/>
    <w:rPr>
      <w:sz w:val="20"/>
      <w:szCs w:val="20"/>
    </w:rPr>
  </w:style>
  <w:style w:type="character" w:styleId="Funotenzeichen">
    <w:name w:val="footnote reference"/>
    <w:basedOn w:val="Absatz-Standardschriftart"/>
    <w:uiPriority w:val="99"/>
    <w:semiHidden/>
    <w:unhideWhenUsed/>
    <w:rsid w:val="008F2AB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F44FB4-E4E9-4E28-923C-D6993D8B8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5267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dc:creator>
  <cp:lastModifiedBy>Administrator</cp:lastModifiedBy>
  <cp:revision>18</cp:revision>
  <cp:lastPrinted>2013-06-07T11:18:00Z</cp:lastPrinted>
  <dcterms:created xsi:type="dcterms:W3CDTF">2013-06-06T07:28:00Z</dcterms:created>
  <dcterms:modified xsi:type="dcterms:W3CDTF">2013-06-10T12:44:00Z</dcterms:modified>
</cp:coreProperties>
</file>