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8F6F" w14:textId="77777777" w:rsidR="00167E1B" w:rsidRPr="00BD6873" w:rsidRDefault="00167E1B" w:rsidP="00167E1B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4F0FBFE" wp14:editId="7BFFFE49">
            <wp:simplePos x="0" y="0"/>
            <wp:positionH relativeFrom="column">
              <wp:posOffset>2028825</wp:posOffset>
            </wp:positionH>
            <wp:positionV relativeFrom="paragraph">
              <wp:posOffset>-267335</wp:posOffset>
            </wp:positionV>
            <wp:extent cx="1638300" cy="685800"/>
            <wp:effectExtent l="0" t="0" r="0" b="0"/>
            <wp:wrapNone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98EA3" w14:textId="0CACD8AC" w:rsidR="00167E1B" w:rsidRPr="00BD6873" w:rsidRDefault="00AD0C65" w:rsidP="00167E1B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0104C4" wp14:editId="5ABDF966">
                <wp:simplePos x="0" y="0"/>
                <wp:positionH relativeFrom="column">
                  <wp:posOffset>4538469</wp:posOffset>
                </wp:positionH>
                <wp:positionV relativeFrom="paragraph">
                  <wp:posOffset>95934</wp:posOffset>
                </wp:positionV>
                <wp:extent cx="1543792" cy="1704604"/>
                <wp:effectExtent l="0" t="0" r="0" b="0"/>
                <wp:wrapNone/>
                <wp:docPr id="109838872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792" cy="17046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8F794" w14:textId="66B61C94" w:rsidR="00AD0C65" w:rsidRPr="00AD0C65" w:rsidRDefault="00AD0C65" w:rsidP="00AD0C6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D0C65">
                              <w:rPr>
                                <w:color w:val="FFFFFF" w:themeColor="background1"/>
                              </w:rPr>
                              <w:t>${qrcode}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0104C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357.35pt;margin-top:7.55pt;width:121.55pt;height:13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mTLgIAAFUEAAAOAAAAZHJzL2Uyb0RvYy54bWysVE1v2zAMvQ/YfxB0X+yk+ViNOEWWIsOA&#10;oC2QDj0rshQbkEVNUmJnv36U7Hys22nYRaZE6ol8fPT8oa0VOQrrKtA5HQ5SSoTmUFR6n9Pvr+tP&#10;nylxnumCKdAipyfh6MPi44d5YzIxghJUISxBEO2yxuS09N5kSeJ4KWrmBmCERqcEWzOPW7tPCssa&#10;RK9VMkrTadKALYwFLpzD08fOSRcRX0rB/bOUTniicoq5+bjauO7CmizmLNtbZsqK92mwf8iiZpXG&#10;Ry9Qj8wzcrDVH1B1xS04kH7AoU5AyoqLWANWM0zfVbMtmRGxFiTHmQtN7v/B8qfj1rxY4tsv0GID&#10;AyGNcZnDw1BPK20dvpgpQT9SeLrQJlpPeLg0Gd/N7keUcPQNZ+l4mo4DTnK9bqzzXwXUJBg5tdiX&#10;SBc7bpzvQs8h4TUHqirWlVJxE7QgVsqSI8MuKh+TRPDfopQmTU6nd5M0AmsI1ztkpTGXa1HB8u2u&#10;7SvdQXFCAix02nCGrytMcsOcf2EWxYA1o8D9My5SAT4CvUVJCfbn385DPPYIvZQ0KK6cuh8HZgUl&#10;6pvG7t0Px+OgxrgZT2Yj3Nhbz+7Wow/1CrDyIY6S4dEM8V6dTWmhfsM5WIZX0cU0x7dz6s/myneS&#10;xzniYrmMQag/w/xGbw0P0IHp0ILX9o1Z0/fJY4uf4CxDlr1rVxcbbmpYHjzIKvYyENyx2vOO2o1q&#10;6OcsDMftPkZd/waLXwAAAP//AwBQSwMEFAAGAAgAAAAhAL35Kk3hAAAACgEAAA8AAABkcnMvZG93&#10;bnJldi54bWxMj8tOhEAQRfcm/kOnTNwYp2EQGZFmYoyPxJ2Dj7jroUsg0tWE7gH8e8uVLiv35Na5&#10;xXaxvZhw9J0jBfEqAoFUO9NRo+Cluj/fgPBBk9G9I1TwjR625fFRoXPjZnrGaRcawSXkc62gDWHI&#10;pfR1i1b7lRuQOPt0o9WBz7GRZtQzl9terqPoUlrdEX9o9YC3LdZfu4NV8HHWvD/55eF1TtJkuHuc&#10;quzNVEqdniw31yACLuEPhl99VoeSnfbuQMaLXkEWX2SMcpDGIBi4SjPeslew3iQpyLKQ/yeUPwAA&#10;AP//AwBQSwECLQAUAAYACAAAACEAtoM4kv4AAADhAQAAEwAAAAAAAAAAAAAAAAAAAAAAW0NvbnRl&#10;bnRfVHlwZXNdLnhtbFBLAQItABQABgAIAAAAIQA4/SH/1gAAAJQBAAALAAAAAAAAAAAAAAAAAC8B&#10;AABfcmVscy8ucmVsc1BLAQItABQABgAIAAAAIQDxe3mTLgIAAFUEAAAOAAAAAAAAAAAAAAAAAC4C&#10;AABkcnMvZTJvRG9jLnhtbFBLAQItABQABgAIAAAAIQC9+SpN4QAAAAoBAAAPAAAAAAAAAAAAAAAA&#10;AIgEAABkcnMvZG93bnJldi54bWxQSwUGAAAAAAQABADzAAAAlgUAAAAA&#10;" fillcolor="white [3201]" stroked="f" strokeweight=".5pt">
                <v:textbox>
                  <w:txbxContent>
                    <w:p w14:paraId="4AC8F794" w14:textId="66B61C94" w:rsidR="00AD0C65" w:rsidRPr="00AD0C65" w:rsidRDefault="00AD0C65" w:rsidP="00AD0C6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D0C65">
                        <w:rPr>
                          <w:color w:val="FFFFFF" w:themeColor="background1"/>
                        </w:rPr>
                        <w:t>${qrcode}</w:t>
                      </w:r>
                    </w:p>
                  </w:txbxContent>
                </v:textbox>
              </v:shape>
            </w:pict>
          </mc:Fallback>
        </mc:AlternateContent>
      </w:r>
      <w:r w:rsidR="00167E1B"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B2D82" wp14:editId="5B9D98C9">
                <wp:simplePos x="0" y="0"/>
                <wp:positionH relativeFrom="column">
                  <wp:posOffset>1328420</wp:posOffset>
                </wp:positionH>
                <wp:positionV relativeFrom="paragraph">
                  <wp:posOffset>237490</wp:posOffset>
                </wp:positionV>
                <wp:extent cx="3133725" cy="1562100"/>
                <wp:effectExtent l="0" t="0" r="0" b="0"/>
                <wp:wrapTopAndBottom/>
                <wp:docPr id="2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562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F293F6A" w14:textId="77777777" w:rsidR="00167E1B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MINISTERE DES MINES </w:t>
                            </w:r>
                          </w:p>
                          <w:p w14:paraId="6C72D4B2" w14:textId="77777777" w:rsidR="00167E1B" w:rsidRPr="00107308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-----------------------</w:t>
                            </w:r>
                          </w:p>
                          <w:p w14:paraId="0C568F01" w14:textId="77777777" w:rsidR="00167E1B" w:rsidRPr="00107308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 xml:space="preserve">SECRETARIAT GENERAL DES MINES </w:t>
                            </w:r>
                          </w:p>
                          <w:p w14:paraId="6FB8C0D9" w14:textId="77777777" w:rsidR="00167E1B" w:rsidRPr="00107308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----------------------</w:t>
                            </w:r>
                          </w:p>
                          <w:p w14:paraId="1DCB3A79" w14:textId="77777777" w:rsidR="00167E1B" w:rsidRPr="008749D2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 w:rsidRPr="008749D2"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GENERALE DES MINES</w:t>
                            </w:r>
                          </w:p>
                          <w:p w14:paraId="188EEE54" w14:textId="77777777" w:rsidR="00167E1B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3E59D319" w14:textId="77777777" w:rsidR="00167E1B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DIRECTION DE LA GESTION DES ACTIVITES</w:t>
                            </w:r>
                          </w:p>
                          <w:p w14:paraId="170443F8" w14:textId="77777777" w:rsidR="00167E1B" w:rsidRPr="008749D2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MINIERES</w:t>
                            </w:r>
                          </w:p>
                          <w:p w14:paraId="19B04B6D" w14:textId="77777777" w:rsidR="00167E1B" w:rsidRPr="001D74DD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D74DD">
                              <w:rPr>
                                <w:rFonts w:ascii="Arial" w:hAnsi="Arial"/>
                                <w:sz w:val="20"/>
                                <w:szCs w:val="20"/>
                                <w:lang w:val="en-US"/>
                              </w:rPr>
                              <w:t>---------------------</w:t>
                            </w:r>
                          </w:p>
                          <w:p w14:paraId="1B4A4F45" w14:textId="77777777" w:rsidR="00167E1B" w:rsidRPr="008749D2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rFonts w:ascii="Arial" w:hAnsi="Arial"/>
                                <w:color w:val="auto"/>
                                <w:sz w:val="20"/>
                                <w:szCs w:val="20"/>
                                <w:u w:color="94363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  <w:lang w:val="de-DE"/>
                              </w:rPr>
                              <w:t>GUICHET UNIQUE</w:t>
                            </w:r>
                          </w:p>
                          <w:p w14:paraId="0CCFC62A" w14:textId="77777777" w:rsidR="00167E1B" w:rsidRPr="001D74DD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9F1E04C" w14:textId="77777777" w:rsidR="00167E1B" w:rsidRPr="001D74DD" w:rsidRDefault="00167E1B" w:rsidP="00167E1B">
                            <w:pPr>
                              <w:pStyle w:val="Body"/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2D82" id="officeArt object" o:spid="_x0000_s1027" type="#_x0000_t202" alt="Text Box 3" style="position:absolute;left:0;text-align:left;margin-left:104.6pt;margin-top:18.7pt;width:246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2oxwEAAIIDAAAOAAAAZHJzL2Uyb0RvYy54bWysU11v2yAUfa+0/4B4X/yRplmtONW2qtOk&#10;qa3U7gcQDDEScBmQ2Pn3u5A0sba3qn7AXLg+955zj1d3o9FkL3xQYFtazUpKhOXQKbtt6e/Xh89f&#10;KAmR2Y5psKKlBxHo3frT1WpwjaihB90JTxDEhmZwLe1jdE1RBN4Lw8IMnLB4KcEbFjH026LzbEB0&#10;o4u6LG+KAXznPHARAp7eHy/pOuNLKXh8kjKISHRLsbeYV5/XTVqL9Yo1W89cr/ipDfaOLgxTFoue&#10;oe5ZZGTn1X9QRnEPAWSccTAFSKm4yByQTVX+w+alZ05kLihOcGeZwsfB8sf9i3v2JI7fYMQBJkEG&#10;F5qAh4nPKL1Jb+yU4D1KeDjLJsZIOB7Oq/l8WS8o4XhXLW7qqszCFpfPnQ/xhwBD0qalHueS5WL7&#10;XyFiSUx9S0nVLDworfNstCUDotZLxCScoUWkZsePJ1lGRbSRVqal12V6Eg8E1TbBiWyEU6ULu7SL&#10;42Ykqpsw30B3QEEG9ERLw58d84IS/dOi6NeLZXWLJpoGfhpspoHdme+AtqsoYZb3gK576/vrLoJU&#10;mXhq4lgSG04BDjq3fjJlctI0zlmXX2f9FwAA//8DAFBLAwQUAAYACAAAACEA1qSHYN8AAAAKAQAA&#10;DwAAAGRycy9kb3ducmV2LnhtbEyPwU7DMBBE70j8g7VI3KhdNyIlxKkQqBIHOLSA4OjGix0Rr6PY&#10;bcLfY05wXM3TzNt6M/uenXCMXSAFy4UAhtQG05FV8PqyvVoDi0mT0X0gVPCNETbN+VmtKxMm2uFp&#10;nyzLJRQrrcClNFScx9ah13ERBqScfYbR65TP0XIz6imX+55LIa651x3lBacHvHfYfu2PXsGDXfoP&#10;0sU0PXL3buVb8k/bZ6UuL+a7W2AJ5/QHw69+VocmOx3CkUxkvQIpbmRGFazKAlgGSiFLYIecrFcF&#10;8Kbm/19ofgAAAP//AwBQSwECLQAUAAYACAAAACEAtoM4kv4AAADhAQAAEwAAAAAAAAAAAAAAAAAA&#10;AAAAW0NvbnRlbnRfVHlwZXNdLnhtbFBLAQItABQABgAIAAAAIQA4/SH/1gAAAJQBAAALAAAAAAAA&#10;AAAAAAAAAC8BAABfcmVscy8ucmVsc1BLAQItABQABgAIAAAAIQDHYA2oxwEAAIIDAAAOAAAAAAAA&#10;AAAAAAAAAC4CAABkcnMvZTJvRG9jLnhtbFBLAQItABQABgAIAAAAIQDWpIdg3wAAAAoBAAAPAAAA&#10;AAAAAAAAAAAAACEEAABkcnMvZG93bnJldi54bWxQSwUGAAAAAAQABADzAAAALQUAAAAA&#10;" filled="f" stroked="f" strokeweight="1pt">
                <v:stroke miterlimit="4"/>
                <v:textbox inset="1.27mm,1.27mm,1.27mm,1.27mm">
                  <w:txbxContent>
                    <w:p w14:paraId="7F293F6A" w14:textId="77777777" w:rsidR="00167E1B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MINISTERE DES MINES </w:t>
                      </w:r>
                    </w:p>
                    <w:p w14:paraId="6C72D4B2" w14:textId="77777777" w:rsidR="00167E1B" w:rsidRPr="00107308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-----------------------</w:t>
                      </w:r>
                    </w:p>
                    <w:p w14:paraId="0C568F01" w14:textId="77777777" w:rsidR="00167E1B" w:rsidRPr="00107308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 xml:space="preserve">SECRETARIAT GENERAL DES MINES </w:t>
                      </w:r>
                    </w:p>
                    <w:p w14:paraId="6FB8C0D9" w14:textId="77777777" w:rsidR="00167E1B" w:rsidRPr="00107308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eastAsia="Arial" w:hAnsi="Arial" w:cs="Arial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----------------------</w:t>
                      </w:r>
                    </w:p>
                    <w:p w14:paraId="1DCB3A79" w14:textId="77777777" w:rsidR="00167E1B" w:rsidRPr="008749D2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 w:rsidRPr="008749D2"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GENERALE DES MINES</w:t>
                      </w:r>
                    </w:p>
                    <w:p w14:paraId="188EEE54" w14:textId="77777777" w:rsidR="00167E1B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3E59D319" w14:textId="77777777" w:rsidR="00167E1B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DIRECTION DE LA GESTION DES ACTIVITES</w:t>
                      </w:r>
                    </w:p>
                    <w:p w14:paraId="170443F8" w14:textId="77777777" w:rsidR="00167E1B" w:rsidRPr="008749D2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MINIERES</w:t>
                      </w:r>
                    </w:p>
                    <w:p w14:paraId="19B04B6D" w14:textId="77777777" w:rsidR="00167E1B" w:rsidRPr="001D74DD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D74DD">
                        <w:rPr>
                          <w:rFonts w:ascii="Arial" w:hAnsi="Arial"/>
                          <w:sz w:val="20"/>
                          <w:szCs w:val="20"/>
                          <w:lang w:val="en-US"/>
                        </w:rPr>
                        <w:t>---------------------</w:t>
                      </w:r>
                    </w:p>
                    <w:p w14:paraId="1B4A4F45" w14:textId="77777777" w:rsidR="00167E1B" w:rsidRPr="008749D2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rFonts w:ascii="Arial" w:hAnsi="Arial"/>
                          <w:color w:val="auto"/>
                          <w:sz w:val="20"/>
                          <w:szCs w:val="20"/>
                          <w:u w:color="943634"/>
                          <w:lang w:val="de-DE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  <w:lang w:val="de-DE"/>
                        </w:rPr>
                        <w:t>GUICHET UNIQUE</w:t>
                      </w:r>
                    </w:p>
                    <w:p w14:paraId="0CCFC62A" w14:textId="77777777" w:rsidR="00167E1B" w:rsidRPr="001D74DD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9F1E04C" w14:textId="77777777" w:rsidR="00167E1B" w:rsidRPr="001D74DD" w:rsidRDefault="00167E1B" w:rsidP="00167E1B">
                      <w:pPr>
                        <w:pStyle w:val="Body"/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67E1B" w:rsidRPr="00BD6873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0288" behindDoc="1" locked="0" layoutInCell="1" allowOverlap="1" wp14:anchorId="47FB3893" wp14:editId="0BB64C47">
            <wp:simplePos x="0" y="0"/>
            <wp:positionH relativeFrom="column">
              <wp:posOffset>-128905</wp:posOffset>
            </wp:positionH>
            <wp:positionV relativeFrom="paragraph">
              <wp:posOffset>314325</wp:posOffset>
            </wp:positionV>
            <wp:extent cx="1014095" cy="887730"/>
            <wp:effectExtent l="0" t="0" r="0" b="7620"/>
            <wp:wrapNone/>
            <wp:docPr id="3" name="officeArt object" descr="logo_mmrs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fficeArt object" descr="logo_mmrs logo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88773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451B9B1" w14:textId="77777777" w:rsidR="00167E1B" w:rsidRPr="00BD6873" w:rsidRDefault="00167E1B" w:rsidP="00167E1B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</w:rPr>
      </w:pPr>
      <w:r w:rsidRPr="00BD6873">
        <w:rPr>
          <w:rStyle w:val="lev"/>
          <w:rFonts w:ascii="Times New Roman" w:eastAsia="Calibri" w:hAnsi="Times New Roman" w:cs="Times New Roman"/>
          <w:lang w:val="pt-BR"/>
        </w:rPr>
        <w:t xml:space="preserve">N° :  </w:t>
      </w:r>
      <w:r w:rsidRPr="00BD6873">
        <w:rPr>
          <w:rStyle w:val="o"/>
          <w:rFonts w:ascii="Times New Roman" w:hAnsi="Times New Roman" w:cs="Times New Roman"/>
          <w:b/>
        </w:rPr>
        <w:t>04001-2024MIM/SG/DGM/DEV/PSC/GU</w:t>
      </w:r>
    </w:p>
    <w:p w14:paraId="6E4D70CC" w14:textId="77777777" w:rsidR="00167E1B" w:rsidRPr="00BD6873" w:rsidRDefault="00167E1B" w:rsidP="00167E1B">
      <w:pPr>
        <w:pStyle w:val="Body"/>
        <w:spacing w:after="0" w:line="36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  <w:r w:rsidRPr="00BD6873">
        <w:rPr>
          <w:rStyle w:val="p"/>
          <w:rFonts w:ascii="Times New Roman" w:hAnsi="Times New Roman" w:cs="Times New Roman"/>
          <w:b/>
          <w:u w:val="single"/>
        </w:rPr>
        <w:t>PROCES VERBAL DE SCELLAGE</w:t>
      </w:r>
    </w:p>
    <w:tbl>
      <w:tblPr>
        <w:tblStyle w:val="Grilledutableau"/>
        <w:tblW w:w="7087" w:type="dxa"/>
        <w:tblInd w:w="1980" w:type="dxa"/>
        <w:tblLook w:val="04A0" w:firstRow="1" w:lastRow="0" w:firstColumn="1" w:lastColumn="0" w:noHBand="0" w:noVBand="1"/>
      </w:tblPr>
      <w:tblGrid>
        <w:gridCol w:w="7087"/>
      </w:tblGrid>
      <w:tr w:rsidR="00167E1B" w:rsidRPr="00BD6873" w14:paraId="464F9D3E" w14:textId="77777777" w:rsidTr="00ED68BB">
        <w:tc>
          <w:tcPr>
            <w:tcW w:w="7087" w:type="dxa"/>
          </w:tcPr>
          <w:p w14:paraId="2BED3679" w14:textId="77777777" w:rsidR="00167E1B" w:rsidRPr="00BD6873" w:rsidRDefault="00167E1B" w:rsidP="00ED68BB">
            <w:pPr>
              <w:pStyle w:val="Body"/>
              <w:spacing w:after="0"/>
              <w:jc w:val="center"/>
              <w:rPr>
                <w:rStyle w:val="lev"/>
                <w:rFonts w:ascii="Times New Roman" w:hAnsi="Times New Roman" w:cs="Times New Roman"/>
                <w:bCs w:val="0"/>
              </w:rPr>
            </w:pPr>
            <w:r w:rsidRPr="00BD6873">
              <w:rPr>
                <w:rStyle w:val="o"/>
                <w:rFonts w:ascii="Times New Roman" w:hAnsi="Times New Roman" w:cs="Times New Roman"/>
                <w:b/>
              </w:rPr>
              <w:t>Société SHOHAM SARL sise au Lot VE 7, 27 Rue Samuel Rahamefy, Ambatonankanga - Antananarivo 101</w:t>
            </w:r>
          </w:p>
        </w:tc>
      </w:tr>
    </w:tbl>
    <w:p w14:paraId="775032D4" w14:textId="77777777" w:rsidR="00167E1B" w:rsidRPr="00BD6873" w:rsidRDefault="00167E1B" w:rsidP="00167E1B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BD6873">
        <w:rPr>
          <w:rStyle w:val="lev"/>
          <w:rFonts w:ascii="Times New Roman" w:eastAsia="Arial" w:hAnsi="Times New Roman" w:cs="Times New Roman"/>
          <w:b w:val="0"/>
        </w:rPr>
        <w:t>L'an deux mille vingt-quatre le dix-sept avril à seize heures trois minutes.</w:t>
      </w:r>
    </w:p>
    <w:p w14:paraId="5ABAF104" w14:textId="77777777" w:rsidR="00167E1B" w:rsidRPr="00BD6873" w:rsidRDefault="00167E1B" w:rsidP="00167E1B">
      <w:pPr>
        <w:pStyle w:val="Body"/>
        <w:spacing w:after="0"/>
        <w:rPr>
          <w:rStyle w:val="lev"/>
          <w:rFonts w:ascii="Times New Roman" w:eastAsia="Arial" w:hAnsi="Times New Roman" w:cs="Times New Roman"/>
          <w:b w:val="0"/>
        </w:rPr>
      </w:pPr>
      <w:r w:rsidRPr="00BD6873">
        <w:rPr>
          <w:rStyle w:val="lev"/>
          <w:rFonts w:ascii="Times New Roman" w:eastAsia="Arial" w:hAnsi="Times New Roman" w:cs="Times New Roman"/>
          <w:b w:val="0"/>
        </w:rPr>
        <w:t>Nous soussignés :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-  RAKOTONDRAMANANA, Chef de Division Exportation Minière
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-  RAZAFIMANDIMBY, Responsable qualité Laboratoire des Mines
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-  ANDRIAMBOLOLONA, Agent de Scellage
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-  RANDRIANANTENAINA, Agent de Scellage
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-  TOKIMALALA, Agent de Scellage
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-  RALIJAONA, Douanier
</w:t>
      </w:r>
    </w:p>
    <w:p w14:paraId="78AD0A67" w14:textId="7B349A27" w:rsidR="00237805" w:rsidRPr="00BD6873" w:rsidRDefault="00237805" w:rsidP="00237805">
      <w:pPr>
        <w:pStyle w:val="PrformatHTML"/>
        <w:rPr>
          <w:rFonts w:ascii="Times New Roman" w:hAnsi="Times New Roman" w:cs="Times New Roman"/>
          <w:sz w:val="22"/>
          <w:szCs w:val="22"/>
        </w:rPr>
      </w:pPr>
      <w:r w:rsidRPr="00BD6873">
        <w:rPr>
          <w:rStyle w:val="o"/>
          <w:rFonts w:ascii="Times New Roman" w:hAnsi="Times New Roman" w:cs="Times New Roman"/>
          <w:sz w:val="22"/>
          <w:szCs w:val="22"/>
        </w:rPr>
        <w:t xml:space="preserve">     - Chef d'Escadron BIALAHY, Officier de Police
</w:t>
      </w:r>
    </w:p>
    <w:p w14:paraId="44508615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Avons procédé au contrôle des substances minières énumérées ci-dessous</w:t>
      </w:r>
    </w:p>
    <w:p w14:paraId="3D5B25AA" w14:textId="77777777" w:rsidR="00B25F59" w:rsidRPr="0035648C" w:rsidRDefault="00B25F59" w:rsidP="00B25F59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CONTENUS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Pierres Précieuses(Taillées) :  Saphir(Bleu-Vert, Bleu)</w:t>
      </w:r>
    </w:p>
    <w:p w14:paraId="6CC0C6FE" w14:textId="77777777" w:rsidR="00B25F59" w:rsidRPr="0035648C" w:rsidRDefault="00B25F59" w:rsidP="00B25F59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POIDS</w:t>
      </w:r>
      <w:r w:rsidRPr="0035648C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0.00GRAMMES</w:t>
      </w:r>
    </w:p>
    <w:p w14:paraId="1945B3FE" w14:textId="2B59B2F9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 -Zéro grammes  de Pierres Précieuses(Taillées) </w:t>
      </w:r>
    </w:p>
    <w:p w14:paraId="2216C91A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Fiche de déclaration n°016-2024 du 2024-04-17</w:t>
      </w:r>
    </w:p>
    <w:p w14:paraId="5F2DBC44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Facture n°986TEST du 2024-04-17</w:t>
      </w:r>
    </w:p>
    <w:p w14:paraId="789C6407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DOM n°0905000000</w:t>
      </w:r>
    </w:p>
    <w:p w14:paraId="22B64CE4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Laissez passer III E n°012/E/22/PP/DGAM/SOM du 2024-04-17</w:t>
      </w:r>
    </w:p>
    <w:p w14:paraId="46B0937B" w14:textId="77777777" w:rsidR="00167E1B" w:rsidRPr="00BD6873" w:rsidRDefault="00167E1B" w:rsidP="00167E1B">
      <w:pPr>
        <w:pStyle w:val="PrformatHTML"/>
        <w:rPr>
          <w:rStyle w:val="lev"/>
          <w:rFonts w:ascii="Times New Roman" w:eastAsia="Arial" w:hAnsi="Times New Roman" w:cs="Times New Roman"/>
          <w:b w:val="0"/>
          <w:sz w:val="22"/>
          <w:szCs w:val="22"/>
        </w:rPr>
      </w:pP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  <w:u w:val="single"/>
        </w:rPr>
        <w:t>NOMBRE DE COLIS</w:t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> : 4</w:t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</w:r>
      <w:r w:rsidRPr="00BD6873">
        <w:rPr>
          <w:rStyle w:val="lev"/>
          <w:rFonts w:ascii="Times New Roman" w:eastAsia="Arial" w:hAnsi="Times New Roman" w:cs="Times New Roman"/>
          <w:b w:val="0"/>
          <w:sz w:val="22"/>
          <w:szCs w:val="22"/>
        </w:rPr>
        <w:tab/>
        <w:t>TYPE : Carton</w:t>
      </w:r>
    </w:p>
    <w:p w14:paraId="7F16A88D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DE SCELLAGE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Tana</w:t>
      </w:r>
    </w:p>
    <w:p w14:paraId="234D2562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LIEU D’EMBARQUEMENT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Tana</w:t>
      </w:r>
    </w:p>
    <w:p w14:paraId="619FD354" w14:textId="77777777" w:rsidR="00167E1B" w:rsidRPr="00BD6873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DESTINATION FINALE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Dubai</w:t>
      </w:r>
    </w:p>
    <w:p w14:paraId="4B7B163B" w14:textId="77777777" w:rsidR="00167E1B" w:rsidRDefault="00167E1B" w:rsidP="00167E1B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VISA DE RESPONSABLES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> : </w:t>
      </w:r>
    </w:p>
    <w:p w14:paraId="4C10B1AB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77CDDF7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L’officier Police Judiciaire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Douanier</w:t>
      </w:r>
    </w:p>
    <w:p w14:paraId="4C5C155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03AB5E7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0537CA7" w14:textId="77777777" w:rsidR="00167E1B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F05AA93" w14:textId="77777777" w:rsidR="006E41B5" w:rsidRPr="00BD6873" w:rsidRDefault="006E41B5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7DE1FDD0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61D30B0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Le Responsable du Laboratoire</w:t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Chef de Division Exportation Minière</w:t>
      </w:r>
    </w:p>
    <w:p w14:paraId="785AC5C2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4D61A8D9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</w:pPr>
    </w:p>
    <w:p w14:paraId="369772F6" w14:textId="77777777" w:rsidR="00167E1B" w:rsidRPr="00BD6873" w:rsidRDefault="00167E1B" w:rsidP="00167E1B">
      <w:pPr>
        <w:pStyle w:val="PrformatHTML"/>
        <w:spacing w:line="276" w:lineRule="auto"/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</w:rPr>
        <w:tab/>
      </w:r>
      <w:r w:rsidRPr="00BD6873">
        <w:rPr>
          <w:rStyle w:val="lev"/>
          <w:rFonts w:ascii="Times New Roman" w:hAnsi="Times New Roman" w:cs="Times New Roman"/>
          <w:b w:val="0"/>
          <w:bCs w:val="0"/>
          <w:sz w:val="22"/>
          <w:szCs w:val="22"/>
          <w:u w:val="single"/>
        </w:rPr>
        <w:t>Agent des Mines en Scellage</w:t>
      </w:r>
    </w:p>
    <w:p w14:paraId="6B2210F2" w14:textId="77777777" w:rsidR="00167E1B" w:rsidRPr="00BD6873" w:rsidRDefault="00167E1B" w:rsidP="00167E1B">
      <w:pPr>
        <w:rPr>
          <w:sz w:val="22"/>
          <w:szCs w:val="22"/>
        </w:rPr>
      </w:pPr>
    </w:p>
    <w:p w14:paraId="02FD104A" w14:textId="0791CB19" w:rsidR="00434B7B" w:rsidRPr="00BD6873" w:rsidRDefault="00434B7B" w:rsidP="00167E1B">
      <w:pPr>
        <w:rPr>
          <w:rStyle w:val="lev"/>
          <w:b w:val="0"/>
          <w:bCs w:val="0"/>
          <w:sz w:val="22"/>
          <w:szCs w:val="22"/>
        </w:rPr>
      </w:pPr>
    </w:p>
    <w:sectPr w:rsidR="00434B7B" w:rsidRPr="00BD6873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abstractNum w:abstractNumId="5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4"/>
  </w:num>
  <w:num w:numId="3" w16cid:durableId="721633259">
    <w:abstractNumId w:val="4"/>
    <w:lvlOverride w:ilvl="0">
      <w:startOverride w:val="4"/>
      <w:lvl w:ilvl="0" w:tplc="7B3066B8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6C830B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490CCD9E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00E6A1E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A289A58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B5B2F4B6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AD4CB7E2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81AE228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B1827D94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4"/>
    <w:lvlOverride w:ilvl="0">
      <w:lvl w:ilvl="0" w:tplc="7B3066B8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26C830B0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490CCD9E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C00E6A1E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8A289A58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B5B2F4B6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AD4CB7E2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E81AE228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B1827D94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5"/>
  </w:num>
  <w:num w:numId="7" w16cid:durableId="117920232">
    <w:abstractNumId w:val="1"/>
  </w:num>
  <w:num w:numId="8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45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525DA"/>
    <w:rsid w:val="000533ED"/>
    <w:rsid w:val="000563E5"/>
    <w:rsid w:val="00057428"/>
    <w:rsid w:val="000D2E9A"/>
    <w:rsid w:val="000E594F"/>
    <w:rsid w:val="00107308"/>
    <w:rsid w:val="0013667C"/>
    <w:rsid w:val="00167E1B"/>
    <w:rsid w:val="001B1E2D"/>
    <w:rsid w:val="001C2382"/>
    <w:rsid w:val="001D74DD"/>
    <w:rsid w:val="001F5FC8"/>
    <w:rsid w:val="00211249"/>
    <w:rsid w:val="00235EFF"/>
    <w:rsid w:val="00237805"/>
    <w:rsid w:val="002538A9"/>
    <w:rsid w:val="00281EBC"/>
    <w:rsid w:val="002A3714"/>
    <w:rsid w:val="002A6B1C"/>
    <w:rsid w:val="002A7A47"/>
    <w:rsid w:val="002B204E"/>
    <w:rsid w:val="002D658A"/>
    <w:rsid w:val="002E77FE"/>
    <w:rsid w:val="003150CE"/>
    <w:rsid w:val="00374D69"/>
    <w:rsid w:val="00391853"/>
    <w:rsid w:val="003A6824"/>
    <w:rsid w:val="003B66E5"/>
    <w:rsid w:val="003C007E"/>
    <w:rsid w:val="003C0DAB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6E41B5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A145E6"/>
    <w:rsid w:val="00A30C64"/>
    <w:rsid w:val="00A45C03"/>
    <w:rsid w:val="00A72F8D"/>
    <w:rsid w:val="00AD0C65"/>
    <w:rsid w:val="00B25F59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D6873"/>
    <w:rsid w:val="00BF2545"/>
    <w:rsid w:val="00BF4773"/>
    <w:rsid w:val="00C02E9B"/>
    <w:rsid w:val="00C2041A"/>
    <w:rsid w:val="00C27C6B"/>
    <w:rsid w:val="00C54C3D"/>
    <w:rsid w:val="00C93E5A"/>
    <w:rsid w:val="00CB0B09"/>
    <w:rsid w:val="00CB149A"/>
    <w:rsid w:val="00CF43B6"/>
    <w:rsid w:val="00CF5569"/>
    <w:rsid w:val="00D12443"/>
    <w:rsid w:val="00D50850"/>
    <w:rsid w:val="00D6563A"/>
    <w:rsid w:val="00D87858"/>
    <w:rsid w:val="00D92731"/>
    <w:rsid w:val="00DC414B"/>
    <w:rsid w:val="00DD0F75"/>
    <w:rsid w:val="00DD56DD"/>
    <w:rsid w:val="00E04AC4"/>
    <w:rsid w:val="00E21C9E"/>
    <w:rsid w:val="00E727E6"/>
    <w:rsid w:val="00E9512F"/>
    <w:rsid w:val="00EB106F"/>
    <w:rsid w:val="00EB172E"/>
    <w:rsid w:val="00ED4D19"/>
    <w:rsid w:val="00F00A30"/>
    <w:rsid w:val="00F16D98"/>
    <w:rsid w:val="00F17AC2"/>
    <w:rsid w:val="00F248AA"/>
    <w:rsid w:val="00F43E7C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09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237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28</cp:revision>
  <cp:lastPrinted>2023-07-21T02:15:00Z</cp:lastPrinted>
  <dcterms:created xsi:type="dcterms:W3CDTF">2023-10-10T11:35:00Z</dcterms:created>
  <dcterms:modified xsi:type="dcterms:W3CDTF">2024-04-17T07:51:00Z</dcterms:modified>
</cp:coreProperties>
</file>