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E499" w14:textId="4D41B2B4" w:rsidR="006C62C4" w:rsidRDefault="006C62C4" w:rsidP="006C62C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PROJETO INTEGRADO </w:t>
      </w:r>
    </w:p>
    <w:p w14:paraId="41744AD9" w14:textId="77777777" w:rsidR="00EC1C6F" w:rsidRDefault="006C62C4" w:rsidP="00EC1C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TRANSPORTE UNIVERSITÁRIO </w:t>
      </w:r>
      <w:r w:rsidR="00B97A8A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UNIAENE</w:t>
      </w:r>
    </w:p>
    <w:p w14:paraId="2D7FC165" w14:textId="77777777" w:rsidR="00EC1C6F" w:rsidRDefault="00EC1C6F" w:rsidP="00EC1C6F">
      <w:pPr>
        <w:jc w:val="center"/>
        <w:rPr>
          <w:rFonts w:ascii="Times New Roman" w:hAnsi="Times New Roman" w:cs="Times New Roman"/>
          <w:b/>
          <w:bCs/>
        </w:rPr>
      </w:pPr>
    </w:p>
    <w:p w14:paraId="46280188" w14:textId="2C011AF7" w:rsidR="006741E1" w:rsidRPr="00EC1C6F" w:rsidRDefault="006741E1" w:rsidP="00EC1C6F">
      <w:pPr>
        <w:rPr>
          <w:rFonts w:ascii="Times New Roman" w:hAnsi="Times New Roman" w:cs="Times New Roman"/>
          <w:b/>
          <w:bCs/>
        </w:rPr>
      </w:pPr>
      <w:r w:rsidRPr="006741E1">
        <w:rPr>
          <w:rFonts w:ascii="Times New Roman" w:hAnsi="Times New Roman" w:cs="Times New Roman"/>
        </w:rPr>
        <w:t xml:space="preserve">COMPONENTES: </w:t>
      </w:r>
      <w:r w:rsidR="0001283E">
        <w:rPr>
          <w:rFonts w:ascii="Times New Roman" w:hAnsi="Times New Roman" w:cs="Times New Roman"/>
        </w:rPr>
        <w:t xml:space="preserve">Davi Anjos, Luiz Carlos, Vinícius </w:t>
      </w:r>
      <w:r w:rsidR="002770AF">
        <w:rPr>
          <w:rFonts w:ascii="Times New Roman" w:hAnsi="Times New Roman" w:cs="Times New Roman"/>
        </w:rPr>
        <w:t>Ferreira</w:t>
      </w:r>
      <w:r w:rsidR="000D37E7">
        <w:rPr>
          <w:rFonts w:ascii="Times New Roman" w:hAnsi="Times New Roman" w:cs="Times New Roman"/>
        </w:rPr>
        <w:t xml:space="preserve">, Luís Gabriel, </w:t>
      </w:r>
      <w:proofErr w:type="spellStart"/>
      <w:r w:rsidR="00627581">
        <w:rPr>
          <w:rFonts w:ascii="Times New Roman" w:hAnsi="Times New Roman" w:cs="Times New Roman"/>
        </w:rPr>
        <w:t>Sâmer</w:t>
      </w:r>
      <w:proofErr w:type="spellEnd"/>
      <w:r w:rsidR="002A5455">
        <w:rPr>
          <w:rFonts w:ascii="Times New Roman" w:hAnsi="Times New Roman" w:cs="Times New Roman"/>
        </w:rPr>
        <w:t xml:space="preserve"> Almeida, </w:t>
      </w:r>
      <w:r w:rsidR="0001283E">
        <w:rPr>
          <w:rFonts w:ascii="Times New Roman" w:hAnsi="Times New Roman" w:cs="Times New Roman"/>
        </w:rPr>
        <w:t>Samuel Conceição</w:t>
      </w:r>
      <w:r w:rsidR="002A5455">
        <w:rPr>
          <w:rFonts w:ascii="Times New Roman" w:hAnsi="Times New Roman" w:cs="Times New Roman"/>
        </w:rPr>
        <w:t>.</w:t>
      </w:r>
    </w:p>
    <w:p w14:paraId="73CD3048" w14:textId="77777777" w:rsidR="00786029" w:rsidRDefault="00786029" w:rsidP="006C62C4">
      <w:pPr>
        <w:jc w:val="center"/>
        <w:rPr>
          <w:rFonts w:ascii="Times New Roman" w:hAnsi="Times New Roman" w:cs="Times New Roman"/>
          <w:b/>
          <w:bCs/>
        </w:rPr>
      </w:pPr>
    </w:p>
    <w:p w14:paraId="373841BD" w14:textId="02FEEC18" w:rsidR="00786029" w:rsidRDefault="00786029" w:rsidP="006C62C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ANÁLISE DE SISTEMAS – </w:t>
      </w:r>
      <w:proofErr w:type="spellStart"/>
      <w:r>
        <w:rPr>
          <w:rFonts w:ascii="Times New Roman" w:hAnsi="Times New Roman" w:cs="Times New Roman"/>
          <w:b/>
          <w:bCs/>
        </w:rPr>
        <w:t>RN’s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RF’s</w:t>
      </w:r>
      <w:proofErr w:type="spellEnd"/>
      <w:r>
        <w:rPr>
          <w:rFonts w:ascii="Times New Roman" w:hAnsi="Times New Roman" w:cs="Times New Roman"/>
          <w:b/>
          <w:bCs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</w:rPr>
        <w:t>RNF’s</w:t>
      </w:r>
      <w:proofErr w:type="spellEnd"/>
    </w:p>
    <w:p w14:paraId="13404715" w14:textId="77777777" w:rsidR="00A764D9" w:rsidRDefault="00A764D9" w:rsidP="006C62C4">
      <w:pPr>
        <w:jc w:val="center"/>
        <w:rPr>
          <w:rFonts w:ascii="Times New Roman" w:hAnsi="Times New Roman" w:cs="Times New Roman"/>
          <w:b/>
          <w:bCs/>
        </w:rPr>
      </w:pPr>
    </w:p>
    <w:p w14:paraId="7928DE64" w14:textId="76C7A62B" w:rsidR="00B97A8A" w:rsidRPr="00A764D9" w:rsidRDefault="00B00FEB" w:rsidP="00B97A8A">
      <w:p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REGRAS DE NEGÓCIO (RN)</w:t>
      </w:r>
    </w:p>
    <w:p w14:paraId="4C9CEBEF" w14:textId="62585B9D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RN01 – Identificação obrigatória:</w:t>
      </w:r>
    </w:p>
    <w:p w14:paraId="3B141C2C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Somente estudantes devidamente identificados com carteira estudantil da UNIAENE podem utilizar o transporte.</w:t>
      </w:r>
    </w:p>
    <w:p w14:paraId="0D89907D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7178D057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42DD9E01" w14:textId="792944EB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RN02 – Pagamento do serviço:</w:t>
      </w:r>
    </w:p>
    <w:p w14:paraId="4B0364B4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pagamento deve ser feito por trecho (R$ 8,00), totalizando R$ 16,00 ida e volta.</w:t>
      </w:r>
    </w:p>
    <w:p w14:paraId="5C3B2D26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653FE9E3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5FFC968F" w14:textId="5DB80F82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RN03 – Capacidade máxima:</w:t>
      </w:r>
    </w:p>
    <w:p w14:paraId="7828D7C5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Cada viagem comporta até 15 passageiros, respeitando o limite de segurança do veículo.</w:t>
      </w:r>
    </w:p>
    <w:p w14:paraId="51EA8904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2D97403C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1E881936" w14:textId="4726FD75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RN04 – Intervalo entre viagens:</w:t>
      </w:r>
    </w:p>
    <w:p w14:paraId="663BF72B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As viagens devem ocorrer em intervalos de 15 minutos, dentro do horário de funcionamento (06:00h às 18:00h).</w:t>
      </w:r>
    </w:p>
    <w:p w14:paraId="2586228F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25E89E0B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6803DA85" w14:textId="3E1650C1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RN05 – Segurança obrigatória:</w:t>
      </w:r>
    </w:p>
    <w:p w14:paraId="76E307F0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veículo deve possuir seguro de passageiros e o motorista deve ter habilitação categoria D e curso de transporte coletivo.</w:t>
      </w:r>
    </w:p>
    <w:p w14:paraId="6F2E9A29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69DD03C3" w14:textId="618A6D44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RN06 – Identificação visual do veículo:</w:t>
      </w:r>
    </w:p>
    <w:p w14:paraId="5EE64D31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A van deve ser plotada com a identidade visual da UNIAENE.</w:t>
      </w:r>
    </w:p>
    <w:p w14:paraId="442C4C95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7282CCAA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1EF27C1D" w14:textId="6390642E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RN07 – Controle de frequência:</w:t>
      </w:r>
    </w:p>
    <w:p w14:paraId="57901CA8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acesso deve ser registrado através de sistema de controle (manual ou digital) que valide o uso da carteira estudantil.</w:t>
      </w:r>
    </w:p>
    <w:p w14:paraId="4EA834BE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25FC4374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59B4783B" w14:textId="3019004A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RN08 – Política de horários de pico:</w:t>
      </w:r>
    </w:p>
    <w:p w14:paraId="7B754705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Em horários de alta demanda, pode ser adicionada uma segunda van para manter o intervalo de 15 minutos.</w:t>
      </w:r>
    </w:p>
    <w:p w14:paraId="5D3297FB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78FD5A1D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</w:p>
    <w:p w14:paraId="2A76F3E3" w14:textId="0B87DF45" w:rsidR="005939F7" w:rsidRPr="00A764D9" w:rsidRDefault="005939F7" w:rsidP="00146BC9">
      <w:pPr>
        <w:pStyle w:val="PargrafodaLista"/>
        <w:numPr>
          <w:ilvl w:val="0"/>
          <w:numId w:val="1"/>
        </w:numPr>
        <w:ind w:left="1416" w:firstLine="0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RN09 – Venda antecipada:</w:t>
      </w:r>
    </w:p>
    <w:p w14:paraId="30770DC7" w14:textId="77777777" w:rsidR="005939F7" w:rsidRPr="00A764D9" w:rsidRDefault="005939F7" w:rsidP="00146BC9">
      <w:pPr>
        <w:ind w:left="696"/>
        <w:jc w:val="both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É permitido o uso de créditos pré-pagos (via cartão ou aplicativo).</w:t>
      </w:r>
    </w:p>
    <w:p w14:paraId="56499918" w14:textId="77777777" w:rsidR="00B97A8A" w:rsidRPr="00A764D9" w:rsidRDefault="00B97A8A" w:rsidP="00146BC9">
      <w:pPr>
        <w:ind w:left="348"/>
        <w:rPr>
          <w:rFonts w:ascii="Times New Roman" w:hAnsi="Times New Roman" w:cs="Times New Roman"/>
        </w:rPr>
      </w:pPr>
    </w:p>
    <w:p w14:paraId="7DAD8FE6" w14:textId="64F18019" w:rsidR="00E542D9" w:rsidRPr="00A764D9" w:rsidRDefault="00B00FEB" w:rsidP="00B97A8A">
      <w:p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REQUISITOS FUNCIONAIS (RF)</w:t>
      </w:r>
    </w:p>
    <w:p w14:paraId="0177D8A9" w14:textId="6A50D02A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RF01 – Cadastro de estudantes:</w:t>
      </w:r>
    </w:p>
    <w:p w14:paraId="6DBF76A0" w14:textId="1B7DE462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permitir o cadastro de alunos autorizados, com dados como nome, matrícula</w:t>
      </w:r>
      <w:r w:rsidR="00977D41" w:rsidRPr="00A764D9">
        <w:rPr>
          <w:rFonts w:ascii="Times New Roman" w:hAnsi="Times New Roman" w:cs="Times New Roman"/>
        </w:rPr>
        <w:t xml:space="preserve">, </w:t>
      </w:r>
      <w:r w:rsidR="005C7387" w:rsidRPr="00A764D9">
        <w:rPr>
          <w:rFonts w:ascii="Times New Roman" w:hAnsi="Times New Roman" w:cs="Times New Roman"/>
        </w:rPr>
        <w:t>e-mail e CPF.</w:t>
      </w:r>
    </w:p>
    <w:p w14:paraId="6536D0E9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02F95889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32C623BC" w14:textId="4BBC35E9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RF02 – Controle de acesso:</w:t>
      </w:r>
    </w:p>
    <w:p w14:paraId="7655C454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validar a carteira estudantil antes do embarque.</w:t>
      </w:r>
    </w:p>
    <w:p w14:paraId="5359C3F9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35C0123B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2488350E" w14:textId="7426F6D6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RF03 – Registro de viagens:</w:t>
      </w:r>
    </w:p>
    <w:p w14:paraId="186828D7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registrar cada viagem realizada, incluindo data, horário, número de passageiros e motorista responsável.</w:t>
      </w:r>
    </w:p>
    <w:p w14:paraId="6EF36FE8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0C191324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3900094C" w14:textId="6B6A59B4" w:rsidR="00DA77E6" w:rsidRPr="00A764D9" w:rsidRDefault="00EF03B0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</w:t>
      </w:r>
      <w:r w:rsidR="00DA77E6" w:rsidRPr="00A764D9">
        <w:rPr>
          <w:rFonts w:ascii="Times New Roman" w:hAnsi="Times New Roman" w:cs="Times New Roman"/>
        </w:rPr>
        <w:t>F04 – Venda de passagens ou créditos:</w:t>
      </w:r>
    </w:p>
    <w:p w14:paraId="51716B72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permitir a compra de créditos antecipadamente por meio de cartão físico ou aplicativo.</w:t>
      </w:r>
    </w:p>
    <w:p w14:paraId="0733CF28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699EE3BB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0F93719A" w14:textId="7BE8A0A0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RF05 – Consulta de horários:</w:t>
      </w:r>
    </w:p>
    <w:p w14:paraId="2679CD4E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disponibilizar horários atualizados das viagens (ida e volta).</w:t>
      </w:r>
    </w:p>
    <w:p w14:paraId="29C5F132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29C2C60F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3034FE73" w14:textId="44BFB580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RF06 – Emissão de relatórios:</w:t>
      </w:r>
    </w:p>
    <w:p w14:paraId="7C1242D0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Deve ser possível gerar relatórios diários e mensais com informações de utilização e frequência dos alunos.</w:t>
      </w:r>
    </w:p>
    <w:p w14:paraId="639A18E0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29B93832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41ADA271" w14:textId="41C601B4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RF07 – Feedback dos usuários:</w:t>
      </w:r>
    </w:p>
    <w:p w14:paraId="3D3D9F72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possibilitar o envio de feedbacks e sugestões pelos estudantes.</w:t>
      </w:r>
    </w:p>
    <w:p w14:paraId="001A9C74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17F0BEEC" w14:textId="77777777" w:rsidR="00DA77E6" w:rsidRPr="00A764D9" w:rsidRDefault="00DA77E6" w:rsidP="00914A64">
      <w:pPr>
        <w:ind w:left="708"/>
        <w:rPr>
          <w:rFonts w:ascii="Times New Roman" w:hAnsi="Times New Roman" w:cs="Times New Roman"/>
        </w:rPr>
      </w:pPr>
    </w:p>
    <w:p w14:paraId="09D920BB" w14:textId="5E8CA84F" w:rsidR="00DA77E6" w:rsidRPr="00A764D9" w:rsidRDefault="00DA77E6" w:rsidP="008C6E3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RF08 – Controle de motorista e veículo:</w:t>
      </w:r>
    </w:p>
    <w:p w14:paraId="219405E0" w14:textId="69C9623B" w:rsidR="00BF5101" w:rsidRPr="00A764D9" w:rsidRDefault="00DA77E6" w:rsidP="00EB7046">
      <w:pPr>
        <w:ind w:left="708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Deve haver registro dos dados do motorista e do veículo responsável por cada viagem.</w:t>
      </w:r>
    </w:p>
    <w:p w14:paraId="5E74B8C0" w14:textId="77777777" w:rsidR="00BB0183" w:rsidRPr="00A764D9" w:rsidRDefault="00BB0183" w:rsidP="00914A64">
      <w:pPr>
        <w:rPr>
          <w:rFonts w:ascii="Times New Roman" w:hAnsi="Times New Roman" w:cs="Times New Roman"/>
        </w:rPr>
      </w:pPr>
    </w:p>
    <w:p w14:paraId="441C503E" w14:textId="6926A933" w:rsidR="00BB0183" w:rsidRPr="00A764D9" w:rsidRDefault="00B00FEB" w:rsidP="00BB0183">
      <w:pPr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REQUISITOS NÃO FUNCIONAIS (RNF)</w:t>
      </w:r>
    </w:p>
    <w:p w14:paraId="1A993734" w14:textId="3C9FB072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RNF01 – Segurança da informação:</w:t>
      </w:r>
    </w:p>
    <w:p w14:paraId="02E77A92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Todos os dados dos alunos e motoristas devem ser armazenados de forma segura e protegida contra acesso não autorizado.</w:t>
      </w:r>
    </w:p>
    <w:p w14:paraId="0555DAC1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49B5DBEE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60C324AD" w14:textId="072D96ED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RNF02 – Disponibilidade:</w:t>
      </w:r>
    </w:p>
    <w:p w14:paraId="3962F6A3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estar disponível durante o horário de funcionamento (06:00h às 18:00h) sem falhas críticas.</w:t>
      </w:r>
    </w:p>
    <w:p w14:paraId="249C935F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25CE7A48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7D35DCAB" w14:textId="2A8FA572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RNF03 – Facilidade de uso:</w:t>
      </w:r>
    </w:p>
    <w:p w14:paraId="165F7506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A interface do sistema (app ou painel) deve ser simples, intuitiva e de fácil acesso para alunos e administradores.</w:t>
      </w:r>
    </w:p>
    <w:p w14:paraId="6719260B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4AD55D0C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765F6228" w14:textId="3370DE06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RNF04 – Desempenho:</w:t>
      </w:r>
    </w:p>
    <w:p w14:paraId="44459FB4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validar e registrar o acesso em até 2 segundos por usuário, evitando filas.</w:t>
      </w:r>
    </w:p>
    <w:p w14:paraId="3E0C89F1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0214BC52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70893A20" w14:textId="7B9414D7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RNF05 – Compatibilidade:</w:t>
      </w:r>
    </w:p>
    <w:p w14:paraId="5B87E180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aplicativo (caso exista) deve funcionar em Android e iOS, com suporte a versões atuais e anteriores dos sistemas operacionais.</w:t>
      </w:r>
    </w:p>
    <w:p w14:paraId="06E2D048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465D1965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7CA41D37" w14:textId="2568E664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RNF06 – Confiabilidade:</w:t>
      </w:r>
    </w:p>
    <w:p w14:paraId="3F01CBE7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Os registros de viagens e créditos devem ser armazenados de forma persistente, mesmo sem conexão com a internet (com sincronização posterior).</w:t>
      </w:r>
    </w:p>
    <w:p w14:paraId="42F83F99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48ACB2E3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2457944B" w14:textId="44FFC03F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RNF07 – Escalabilidade:</w:t>
      </w:r>
    </w:p>
    <w:p w14:paraId="4EE0D551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permitir adição de novas vans ou rotas sem necessidade de reestruturação completa.</w:t>
      </w:r>
    </w:p>
    <w:p w14:paraId="226456A0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7E5BF590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</w:p>
    <w:p w14:paraId="28E8936B" w14:textId="792C2F54" w:rsidR="007B6228" w:rsidRPr="00A764D9" w:rsidRDefault="007B6228" w:rsidP="00146BC9">
      <w:pPr>
        <w:pStyle w:val="PargrafodaLista"/>
        <w:numPr>
          <w:ilvl w:val="0"/>
          <w:numId w:val="2"/>
        </w:numPr>
        <w:ind w:left="177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RNF08 – Privacidade:</w:t>
      </w:r>
    </w:p>
    <w:p w14:paraId="7D6C3E51" w14:textId="77777777" w:rsidR="007B6228" w:rsidRPr="00A764D9" w:rsidRDefault="007B6228" w:rsidP="00146BC9">
      <w:pPr>
        <w:ind w:left="1056"/>
        <w:rPr>
          <w:rFonts w:ascii="Times New Roman" w:hAnsi="Times New Roman" w:cs="Times New Roman"/>
        </w:rPr>
      </w:pPr>
      <w:r w:rsidRPr="00A764D9">
        <w:rPr>
          <w:rFonts w:ascii="Times New Roman" w:hAnsi="Times New Roman" w:cs="Times New Roman"/>
        </w:rPr>
        <w:t>O sistema deve cumprir as normas da Lei Geral de Proteção de Dados (LGPD) quanto ao tratamento de informações pessoais dos usuários.</w:t>
      </w:r>
    </w:p>
    <w:p w14:paraId="6FBCC95C" w14:textId="77777777" w:rsidR="00DB3AC0" w:rsidRPr="00A764D9" w:rsidRDefault="00DB3AC0" w:rsidP="00146BC9">
      <w:pPr>
        <w:ind w:left="1056"/>
        <w:rPr>
          <w:rFonts w:ascii="Times New Roman" w:hAnsi="Times New Roman" w:cs="Times New Roman"/>
        </w:rPr>
      </w:pPr>
    </w:p>
    <w:sectPr w:rsidR="00DB3AC0" w:rsidRPr="00A76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BD2"/>
    <w:multiLevelType w:val="hybridMultilevel"/>
    <w:tmpl w:val="24CC08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1316A4"/>
    <w:multiLevelType w:val="hybridMultilevel"/>
    <w:tmpl w:val="59C691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453B9"/>
    <w:multiLevelType w:val="hybridMultilevel"/>
    <w:tmpl w:val="C0E6C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221BA"/>
    <w:multiLevelType w:val="hybridMultilevel"/>
    <w:tmpl w:val="A2FC4D2C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5D67F3"/>
    <w:multiLevelType w:val="hybridMultilevel"/>
    <w:tmpl w:val="A5E844F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05218302">
    <w:abstractNumId w:val="1"/>
  </w:num>
  <w:num w:numId="2" w16cid:durableId="646282817">
    <w:abstractNumId w:val="2"/>
  </w:num>
  <w:num w:numId="3" w16cid:durableId="434519342">
    <w:abstractNumId w:val="4"/>
  </w:num>
  <w:num w:numId="4" w16cid:durableId="643461915">
    <w:abstractNumId w:val="0"/>
  </w:num>
  <w:num w:numId="5" w16cid:durableId="31052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C4"/>
    <w:rsid w:val="0001283E"/>
    <w:rsid w:val="00096D52"/>
    <w:rsid w:val="000D37E7"/>
    <w:rsid w:val="00146BC9"/>
    <w:rsid w:val="0025296B"/>
    <w:rsid w:val="002770AF"/>
    <w:rsid w:val="002A5455"/>
    <w:rsid w:val="002E2277"/>
    <w:rsid w:val="00312D29"/>
    <w:rsid w:val="00362B26"/>
    <w:rsid w:val="00432A63"/>
    <w:rsid w:val="004452C2"/>
    <w:rsid w:val="005939F7"/>
    <w:rsid w:val="005C7387"/>
    <w:rsid w:val="00627581"/>
    <w:rsid w:val="006656F2"/>
    <w:rsid w:val="006741E1"/>
    <w:rsid w:val="006C62C4"/>
    <w:rsid w:val="00724540"/>
    <w:rsid w:val="00786029"/>
    <w:rsid w:val="007B6228"/>
    <w:rsid w:val="008C6E35"/>
    <w:rsid w:val="008D5A01"/>
    <w:rsid w:val="00914A64"/>
    <w:rsid w:val="00977D41"/>
    <w:rsid w:val="00A764D9"/>
    <w:rsid w:val="00AB08A8"/>
    <w:rsid w:val="00AC12CB"/>
    <w:rsid w:val="00B00FEB"/>
    <w:rsid w:val="00B97A8A"/>
    <w:rsid w:val="00BB0183"/>
    <w:rsid w:val="00BF5101"/>
    <w:rsid w:val="00DA77E6"/>
    <w:rsid w:val="00DB3AC0"/>
    <w:rsid w:val="00E337C8"/>
    <w:rsid w:val="00E542D9"/>
    <w:rsid w:val="00EB7046"/>
    <w:rsid w:val="00EC1C6F"/>
    <w:rsid w:val="00EF03B0"/>
    <w:rsid w:val="00FC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9D9729"/>
  <w15:chartTrackingRefBased/>
  <w15:docId w15:val="{C393DB97-5EBA-BB4A-8949-E3E529FE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6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62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6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6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6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6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6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62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62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6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Anjos</dc:creator>
  <cp:keywords/>
  <dc:description/>
  <cp:lastModifiedBy>Davi Anjos</cp:lastModifiedBy>
  <cp:revision>2</cp:revision>
  <dcterms:created xsi:type="dcterms:W3CDTF">2025-11-06T21:43:00Z</dcterms:created>
  <dcterms:modified xsi:type="dcterms:W3CDTF">2025-11-06T21:43:00Z</dcterms:modified>
</cp:coreProperties>
</file>