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CE64A" w14:textId="77777777" w:rsidR="005857F2" w:rsidRDefault="005857F2" w:rsidP="001E0CEC">
      <w:pPr>
        <w:jc w:val="center"/>
        <w:rPr>
          <w:rFonts w:asciiTheme="majorHAnsi" w:hAnsiTheme="majorHAnsi" w:cstheme="majorHAnsi"/>
          <w:sz w:val="56"/>
          <w:szCs w:val="56"/>
        </w:rPr>
      </w:pPr>
    </w:p>
    <w:p w14:paraId="4C4A1E20" w14:textId="77777777" w:rsidR="005857F2" w:rsidRDefault="005857F2" w:rsidP="001E0CEC">
      <w:pPr>
        <w:jc w:val="center"/>
        <w:rPr>
          <w:rFonts w:asciiTheme="majorHAnsi" w:hAnsiTheme="majorHAnsi" w:cstheme="majorHAnsi"/>
          <w:sz w:val="56"/>
          <w:szCs w:val="56"/>
        </w:rPr>
      </w:pPr>
    </w:p>
    <w:p w14:paraId="11BBAA9E" w14:textId="77777777" w:rsidR="005857F2" w:rsidRDefault="005857F2" w:rsidP="001E0CEC">
      <w:pPr>
        <w:jc w:val="center"/>
        <w:rPr>
          <w:rFonts w:asciiTheme="majorHAnsi" w:hAnsiTheme="majorHAnsi" w:cstheme="majorHAnsi"/>
          <w:sz w:val="56"/>
          <w:szCs w:val="56"/>
        </w:rPr>
      </w:pPr>
    </w:p>
    <w:p w14:paraId="18F31148" w14:textId="52729B46" w:rsidR="00A3505E" w:rsidRPr="005857F2" w:rsidRDefault="004B3C95" w:rsidP="001E0CEC">
      <w:pPr>
        <w:jc w:val="center"/>
        <w:rPr>
          <w:rFonts w:asciiTheme="majorHAnsi" w:hAnsiTheme="majorHAnsi" w:cstheme="majorHAnsi"/>
          <w:sz w:val="56"/>
          <w:szCs w:val="56"/>
        </w:rPr>
      </w:pPr>
      <w:r w:rsidRPr="005857F2">
        <w:rPr>
          <w:rFonts w:asciiTheme="majorHAnsi" w:hAnsiTheme="majorHAnsi" w:cstheme="majorHAnsi"/>
          <w:sz w:val="56"/>
          <w:szCs w:val="56"/>
        </w:rPr>
        <w:t>VEJLEDNING</w:t>
      </w:r>
    </w:p>
    <w:p w14:paraId="2C21B22D" w14:textId="77777777" w:rsidR="00A3505E" w:rsidRPr="005857F2" w:rsidRDefault="00A3505E" w:rsidP="001E0CEC">
      <w:pPr>
        <w:jc w:val="center"/>
        <w:rPr>
          <w:rFonts w:asciiTheme="majorHAnsi" w:hAnsiTheme="majorHAnsi" w:cstheme="majorHAnsi"/>
          <w:sz w:val="56"/>
          <w:szCs w:val="56"/>
        </w:rPr>
      </w:pPr>
    </w:p>
    <w:p w14:paraId="6BE88B10" w14:textId="7E3C87DB" w:rsidR="00A3505E" w:rsidRPr="005857F2" w:rsidRDefault="004B3C95" w:rsidP="00FC4085">
      <w:pPr>
        <w:jc w:val="center"/>
        <w:rPr>
          <w:rFonts w:asciiTheme="majorHAnsi" w:hAnsiTheme="majorHAnsi" w:cstheme="majorBidi"/>
          <w:sz w:val="56"/>
          <w:szCs w:val="56"/>
        </w:rPr>
      </w:pPr>
      <w:r w:rsidRPr="5BC4C000">
        <w:rPr>
          <w:rFonts w:asciiTheme="majorHAnsi" w:hAnsiTheme="majorHAnsi" w:cstheme="majorBidi"/>
          <w:sz w:val="56"/>
          <w:szCs w:val="56"/>
        </w:rPr>
        <w:t>HÅNDTERING AF DEN REGISTREREDES RETTIGHEDER</w:t>
      </w:r>
      <w:r>
        <w:br/>
      </w:r>
    </w:p>
    <w:p w14:paraId="5209C9B9" w14:textId="77777777" w:rsidR="00A3505E" w:rsidRDefault="00A3505E">
      <w:r>
        <w:br w:type="page"/>
      </w:r>
    </w:p>
    <w:p w14:paraId="4EE68EB5" w14:textId="77777777" w:rsidR="005857F2" w:rsidRPr="00D60296" w:rsidRDefault="004B3C95" w:rsidP="00357EFF">
      <w:pPr>
        <w:rPr>
          <w:b/>
          <w:bCs/>
          <w:u w:val="single"/>
        </w:rPr>
      </w:pPr>
      <w:r w:rsidRPr="00D60296">
        <w:rPr>
          <w:b/>
          <w:bCs/>
          <w:u w:val="single"/>
        </w:rPr>
        <w:lastRenderedPageBreak/>
        <w:t>Den registreredes rettigheder</w:t>
      </w:r>
    </w:p>
    <w:p w14:paraId="58AE9B4E" w14:textId="77777777" w:rsidR="00814BD6" w:rsidRDefault="004B3C95" w:rsidP="00357EFF">
      <w:r>
        <w:t>Når man behandler personoplysninger – uanset hvilken type af personoplysninger, der er tale om – skal man være opmærksom på, at de personer man behandler oplysninger om har en række rettigheder, og at man som dataansvarlig er forpligtet til at iagttage disse rettigheder.</w:t>
      </w:r>
    </w:p>
    <w:p w14:paraId="11FF2997" w14:textId="77777777" w:rsidR="00814BD6" w:rsidRDefault="004B3C95" w:rsidP="00357EFF">
      <w:r>
        <w:t>Den registreredes rettigheder kan opdeles i rettigheder, den dataansvarlige skal iagttage på eget initiativ og rettigheder, den dataansvarlige skal iagttage ved anmodning herom.</w:t>
      </w:r>
    </w:p>
    <w:p w14:paraId="500E9786" w14:textId="77777777" w:rsidR="00814BD6" w:rsidRDefault="00814BD6" w:rsidP="00357EFF"/>
    <w:p w14:paraId="7DFD8D68" w14:textId="77777777" w:rsidR="00814BD6" w:rsidRPr="00D60296" w:rsidRDefault="004B3C95" w:rsidP="00357EFF">
      <w:pPr>
        <w:rPr>
          <w:b/>
          <w:bCs/>
          <w:u w:val="single"/>
        </w:rPr>
      </w:pPr>
      <w:r w:rsidRPr="00D60296">
        <w:rPr>
          <w:b/>
          <w:bCs/>
          <w:u w:val="single"/>
        </w:rPr>
        <w:t>Rettigheder den dataansvarlige skal iagttage på eget initiativ</w:t>
      </w:r>
    </w:p>
    <w:p w14:paraId="6421CE19" w14:textId="77777777" w:rsidR="00814BD6" w:rsidRDefault="004B3C95" w:rsidP="00357EFF">
      <w:r>
        <w:t>Den dataansvarlige skal på eget initiativ iagttage følgende rettigheder, som den registrerede har:</w:t>
      </w:r>
    </w:p>
    <w:p w14:paraId="701DEA44" w14:textId="3C86CAE6" w:rsidR="00814BD6" w:rsidRDefault="004B3C95" w:rsidP="00067D37">
      <w:pPr>
        <w:pStyle w:val="Listeafsnit"/>
        <w:numPr>
          <w:ilvl w:val="0"/>
          <w:numId w:val="1"/>
        </w:numPr>
      </w:pPr>
      <w:r>
        <w:t>Ret til at blive oplyst om behandlingen af personoplysninger om den registrerede</w:t>
      </w:r>
    </w:p>
    <w:p w14:paraId="2976562E" w14:textId="1DB291B6" w:rsidR="00814BD6" w:rsidRDefault="004B3C95" w:rsidP="00067D37">
      <w:pPr>
        <w:pStyle w:val="Listeafsnit"/>
        <w:numPr>
          <w:ilvl w:val="0"/>
          <w:numId w:val="1"/>
        </w:numPr>
      </w:pPr>
      <w:r>
        <w:t>Ret til sletning af oplysninger om den registrerede, når der ikke længere er et formål med at opbevare oplysningerne</w:t>
      </w:r>
    </w:p>
    <w:p w14:paraId="421D8649" w14:textId="77777777" w:rsidR="00C76291" w:rsidRDefault="004B3C95" w:rsidP="00067D37">
      <w:pPr>
        <w:pStyle w:val="Listeafsnit"/>
        <w:numPr>
          <w:ilvl w:val="0"/>
          <w:numId w:val="1"/>
        </w:numPr>
      </w:pPr>
      <w:r>
        <w:t xml:space="preserve">Ret til ikke at blive underlagt afgørelser, der alene er baseret på automatisk behandling eller profilering </w:t>
      </w:r>
    </w:p>
    <w:p w14:paraId="26D7B5A0" w14:textId="77777777" w:rsidR="00C76291" w:rsidRDefault="00C76291" w:rsidP="00357EFF"/>
    <w:p w14:paraId="7C1A6E94" w14:textId="77777777" w:rsidR="00C76291" w:rsidRPr="00D60296" w:rsidRDefault="004B3C95" w:rsidP="00357EFF">
      <w:pPr>
        <w:rPr>
          <w:b/>
          <w:bCs/>
          <w:u w:val="single"/>
        </w:rPr>
      </w:pPr>
      <w:r w:rsidRPr="00D60296">
        <w:rPr>
          <w:b/>
          <w:bCs/>
          <w:u w:val="single"/>
        </w:rPr>
        <w:t>Rettigheder den dataansvarlige skal iagttage på anmodning fra den registrerede</w:t>
      </w:r>
    </w:p>
    <w:p w14:paraId="6A61867C" w14:textId="77777777" w:rsidR="00C76291" w:rsidRDefault="004B3C95" w:rsidP="00357EFF">
      <w:r>
        <w:t>På anmodning fra den registrerede, skal den dataansvarlige iagttage følgende rettigheder, som den registrerede har:</w:t>
      </w:r>
    </w:p>
    <w:p w14:paraId="7B2754AD" w14:textId="646EC907" w:rsidR="00C76291" w:rsidRDefault="004B3C95" w:rsidP="00950CD5">
      <w:pPr>
        <w:pStyle w:val="Listeafsnit"/>
        <w:numPr>
          <w:ilvl w:val="0"/>
          <w:numId w:val="2"/>
        </w:numPr>
      </w:pPr>
      <w:r>
        <w:t>Ret til indsigt i de oplysninger</w:t>
      </w:r>
      <w:r w:rsidR="5B8DF2CC">
        <w:t>,</w:t>
      </w:r>
      <w:r>
        <w:t xml:space="preserve"> der behandles</w:t>
      </w:r>
      <w:r w:rsidR="54112D92">
        <w:t>,</w:t>
      </w:r>
      <w:r>
        <w:t xml:space="preserve"> samt hvilke behandlinger, der foretages af den dataansvarlige </w:t>
      </w:r>
    </w:p>
    <w:p w14:paraId="2FCF63C3" w14:textId="359A4A76" w:rsidR="00C76291" w:rsidRDefault="004B3C95" w:rsidP="00950CD5">
      <w:pPr>
        <w:pStyle w:val="Listeafsnit"/>
        <w:numPr>
          <w:ilvl w:val="0"/>
          <w:numId w:val="2"/>
        </w:numPr>
      </w:pPr>
      <w:r>
        <w:t>Ret til berigtigelse af urigtige oplysninger</w:t>
      </w:r>
    </w:p>
    <w:p w14:paraId="2305EE79" w14:textId="77777777" w:rsidR="00C76291" w:rsidRDefault="004B3C95" w:rsidP="00950CD5">
      <w:pPr>
        <w:pStyle w:val="Listeafsnit"/>
        <w:numPr>
          <w:ilvl w:val="0"/>
          <w:numId w:val="2"/>
        </w:numPr>
      </w:pPr>
      <w:r>
        <w:t>Ret til at anmode om begrænsning i behandlingen, så behandlingen alene består i opbevaring</w:t>
      </w:r>
    </w:p>
    <w:p w14:paraId="29CBD414" w14:textId="4B525255" w:rsidR="00C76291" w:rsidRDefault="004B3C95" w:rsidP="00950CD5">
      <w:pPr>
        <w:pStyle w:val="Listeafsnit"/>
        <w:numPr>
          <w:ilvl w:val="0"/>
          <w:numId w:val="2"/>
        </w:numPr>
      </w:pPr>
      <w:r>
        <w:t xml:space="preserve">Ret til </w:t>
      </w:r>
      <w:r w:rsidR="15F835C4">
        <w:t>a</w:t>
      </w:r>
      <w:r>
        <w:t>t modtage oplysninger i et struktureret, almindelig anvendt og maskinlæsbart format</w:t>
      </w:r>
    </w:p>
    <w:p w14:paraId="0397A646" w14:textId="77777777" w:rsidR="00C76291" w:rsidRDefault="004B3C95" w:rsidP="00950CD5">
      <w:pPr>
        <w:pStyle w:val="Listeafsnit"/>
        <w:numPr>
          <w:ilvl w:val="0"/>
          <w:numId w:val="2"/>
        </w:numPr>
      </w:pPr>
      <w:r>
        <w:t>Ret til at få flyttet sine oplysninger til en anden dataansvarlig</w:t>
      </w:r>
    </w:p>
    <w:p w14:paraId="4ACB020E" w14:textId="77777777" w:rsidR="00130466" w:rsidRDefault="004B3C95" w:rsidP="00950CD5">
      <w:pPr>
        <w:pStyle w:val="Listeafsnit"/>
        <w:numPr>
          <w:ilvl w:val="0"/>
          <w:numId w:val="2"/>
        </w:numPr>
      </w:pPr>
      <w:r>
        <w:t>Ret til at gøre indsigelse mod behandlingen af oplysninger</w:t>
      </w:r>
    </w:p>
    <w:p w14:paraId="4068A643" w14:textId="77777777" w:rsidR="00130466" w:rsidRDefault="00130466" w:rsidP="00357EFF"/>
    <w:p w14:paraId="44B9B707" w14:textId="77777777" w:rsidR="00130466" w:rsidRPr="00D60296" w:rsidRDefault="004B3C95" w:rsidP="00357EFF">
      <w:pPr>
        <w:rPr>
          <w:b/>
          <w:bCs/>
          <w:u w:val="single"/>
        </w:rPr>
      </w:pPr>
      <w:r w:rsidRPr="00D60296">
        <w:rPr>
          <w:b/>
          <w:bCs/>
          <w:u w:val="single"/>
        </w:rPr>
        <w:t>Generelle principper</w:t>
      </w:r>
    </w:p>
    <w:p w14:paraId="38709E01" w14:textId="77777777" w:rsidR="00130466" w:rsidRDefault="004B3C95" w:rsidP="00357EFF">
      <w:r>
        <w:t>Når den registreredes rettigheder skal varetages af den dataansvarlige, er der nogle grundlæggende principper, der altid skal overholdes.</w:t>
      </w:r>
    </w:p>
    <w:p w14:paraId="283BAAE9" w14:textId="77777777" w:rsidR="00130466" w:rsidRDefault="004B3C95" w:rsidP="00357EFF">
      <w:r>
        <w:t>Dette drejer sig om:</w:t>
      </w:r>
    </w:p>
    <w:p w14:paraId="5B68E7C4" w14:textId="77777777" w:rsidR="00130466" w:rsidRDefault="004B3C95" w:rsidP="00950CD5">
      <w:pPr>
        <w:pStyle w:val="Listeafsnit"/>
        <w:numPr>
          <w:ilvl w:val="0"/>
          <w:numId w:val="3"/>
        </w:numPr>
      </w:pPr>
      <w:r>
        <w:t>Al kommunikation med den registrerede skal være på skrift</w:t>
      </w:r>
    </w:p>
    <w:p w14:paraId="37A57633" w14:textId="77777777" w:rsidR="00130466" w:rsidRDefault="004B3C95" w:rsidP="00950CD5">
      <w:pPr>
        <w:pStyle w:val="Listeafsnit"/>
        <w:numPr>
          <w:ilvl w:val="0"/>
          <w:numId w:val="3"/>
        </w:numPr>
      </w:pPr>
      <w:r>
        <w:t>Man skal sikre sig identiteten på den, der påberåber sig rettighederne</w:t>
      </w:r>
    </w:p>
    <w:p w14:paraId="204F5C15" w14:textId="77777777" w:rsidR="00130466" w:rsidRDefault="004B3C95" w:rsidP="00950CD5">
      <w:pPr>
        <w:pStyle w:val="Listeafsnit"/>
        <w:numPr>
          <w:ilvl w:val="0"/>
          <w:numId w:val="3"/>
        </w:numPr>
      </w:pPr>
      <w:r>
        <w:t>Man skal svare på anmodning fra den registrerede hurtigst muligt og senest en måned efter anmodningen</w:t>
      </w:r>
    </w:p>
    <w:p w14:paraId="021CE3B1" w14:textId="302D5CE6" w:rsidR="00357EFF" w:rsidRDefault="004B3C95" w:rsidP="00950CD5">
      <w:pPr>
        <w:pStyle w:val="Listeafsnit"/>
        <w:numPr>
          <w:ilvl w:val="0"/>
          <w:numId w:val="3"/>
        </w:numPr>
      </w:pPr>
      <w:r>
        <w:t>Man skal sikre sig</w:t>
      </w:r>
      <w:r w:rsidR="00D85BB5">
        <w:t>,</w:t>
      </w:r>
      <w:r>
        <w:t xml:space="preserve"> at alle medarbejdere i organisationen er uddannet i at kunne identificere en anmodning fra en registreret og have klare procedurer for, hvem der besvarer anmodningen</w:t>
      </w:r>
    </w:p>
    <w:p w14:paraId="22036C8B" w14:textId="77777777" w:rsidR="00357EFF" w:rsidRDefault="00357EFF" w:rsidP="00357EFF"/>
    <w:p w14:paraId="207CD690" w14:textId="77777777" w:rsidR="00357EFF" w:rsidRPr="00D60296" w:rsidRDefault="004B3C95" w:rsidP="00357EFF">
      <w:pPr>
        <w:rPr>
          <w:b/>
          <w:bCs/>
          <w:u w:val="single"/>
        </w:rPr>
      </w:pPr>
      <w:r w:rsidRPr="00D60296">
        <w:rPr>
          <w:b/>
          <w:bCs/>
          <w:u w:val="single"/>
        </w:rPr>
        <w:lastRenderedPageBreak/>
        <w:t>Retten til at blive oplyst om behandling af personoplysninger</w:t>
      </w:r>
    </w:p>
    <w:p w14:paraId="1346F415" w14:textId="5751AB1C" w:rsidR="00270C9E" w:rsidRDefault="004B3C95" w:rsidP="00357EFF">
      <w:r>
        <w:t>Særligt oplysningspligten er relevant for mange små og mellemstore virksomheder (det er begrænset hvor mange små og mellemstore virksomheder, der træffer afgørelser, der alene er baseret på automatisk behandling eller profilering). Oplysningspligten bør ifølge Datatilsynet</w:t>
      </w:r>
      <w:r w:rsidR="00A57D6F">
        <w:t xml:space="preserve"> ske</w:t>
      </w:r>
      <w:r>
        <w:t xml:space="preserve"> ved</w:t>
      </w:r>
      <w:r w:rsidR="00A57D6F">
        <w:t>,</w:t>
      </w:r>
      <w:r>
        <w:t xml:space="preserve"> at man skriftligt orienterer den registrerede om, hvilke oplysninger, der behandles om vedkommende. Dette skal som udgangspunkt ske samtidig med at</w:t>
      </w:r>
      <w:r w:rsidR="00357EFF">
        <w:t xml:space="preserve"> oplysningerne indsamles.</w:t>
      </w:r>
    </w:p>
    <w:sectPr w:rsidR="00270C9E">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C090A" w14:textId="77777777" w:rsidR="00224ED4" w:rsidRDefault="00224ED4" w:rsidP="00B577EC">
      <w:pPr>
        <w:spacing w:after="0" w:line="240" w:lineRule="auto"/>
      </w:pPr>
      <w:r>
        <w:separator/>
      </w:r>
    </w:p>
  </w:endnote>
  <w:endnote w:type="continuationSeparator" w:id="0">
    <w:p w14:paraId="38C7D3FF" w14:textId="77777777" w:rsidR="00224ED4" w:rsidRDefault="00224ED4" w:rsidP="00B5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10B53" w14:textId="77777777" w:rsidR="00224ED4" w:rsidRDefault="00224ED4" w:rsidP="00B577EC">
      <w:pPr>
        <w:spacing w:after="0" w:line="240" w:lineRule="auto"/>
      </w:pPr>
      <w:r>
        <w:separator/>
      </w:r>
    </w:p>
  </w:footnote>
  <w:footnote w:type="continuationSeparator" w:id="0">
    <w:p w14:paraId="731AEAE7" w14:textId="77777777" w:rsidR="00224ED4" w:rsidRDefault="00224ED4" w:rsidP="00B57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CEE2A" w14:textId="77777777" w:rsidR="00B577EC" w:rsidRDefault="00B577EC" w:rsidP="00B577EC">
    <w:pPr>
      <w:pStyle w:val="Sidehoved"/>
      <w:pBdr>
        <w:bottom w:val="single" w:sz="12" w:space="1" w:color="auto"/>
      </w:pBdr>
      <w:jc w:val="right"/>
    </w:pPr>
  </w:p>
  <w:p w14:paraId="01058942" w14:textId="77777777" w:rsidR="00B577EC" w:rsidRDefault="00B577E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81111"/>
    <w:multiLevelType w:val="hybridMultilevel"/>
    <w:tmpl w:val="BA32BA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29A6933"/>
    <w:multiLevelType w:val="hybridMultilevel"/>
    <w:tmpl w:val="3FBC6D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1F834F6"/>
    <w:multiLevelType w:val="hybridMultilevel"/>
    <w:tmpl w:val="E9FAC7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95"/>
    <w:rsid w:val="00067D37"/>
    <w:rsid w:val="00130466"/>
    <w:rsid w:val="001E0CEC"/>
    <w:rsid w:val="00224ED4"/>
    <w:rsid w:val="00270C9E"/>
    <w:rsid w:val="002824B2"/>
    <w:rsid w:val="0032030A"/>
    <w:rsid w:val="00357EFF"/>
    <w:rsid w:val="004B3C95"/>
    <w:rsid w:val="005857F2"/>
    <w:rsid w:val="00814BD6"/>
    <w:rsid w:val="00950CD5"/>
    <w:rsid w:val="00A3505E"/>
    <w:rsid w:val="00A57D6F"/>
    <w:rsid w:val="00B577EC"/>
    <w:rsid w:val="00C76291"/>
    <w:rsid w:val="00D60296"/>
    <w:rsid w:val="00D85BB5"/>
    <w:rsid w:val="00FC4085"/>
    <w:rsid w:val="10C366B9"/>
    <w:rsid w:val="15F835C4"/>
    <w:rsid w:val="1E6B654C"/>
    <w:rsid w:val="3DCEDCD5"/>
    <w:rsid w:val="54112D92"/>
    <w:rsid w:val="5B8DF2CC"/>
    <w:rsid w:val="5BC4C000"/>
    <w:rsid w:val="7D6F47B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7F8D"/>
  <w15:chartTrackingRefBased/>
  <w15:docId w15:val="{63C29B1A-00B2-4412-AC39-6826F2B2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577E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577EC"/>
  </w:style>
  <w:style w:type="paragraph" w:styleId="Sidefod">
    <w:name w:val="footer"/>
    <w:basedOn w:val="Normal"/>
    <w:link w:val="SidefodTegn"/>
    <w:uiPriority w:val="99"/>
    <w:unhideWhenUsed/>
    <w:rsid w:val="00B577E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577EC"/>
  </w:style>
  <w:style w:type="paragraph" w:styleId="Listeafsnit">
    <w:name w:val="List Paragraph"/>
    <w:basedOn w:val="Normal"/>
    <w:uiPriority w:val="34"/>
    <w:qFormat/>
    <w:rsid w:val="00067D37"/>
    <w:pPr>
      <w:ind w:left="720"/>
      <w:contextualSpacing/>
    </w:pPr>
  </w:style>
  <w:style w:type="paragraph" w:styleId="Markeringsbobletekst">
    <w:name w:val="Balloon Text"/>
    <w:basedOn w:val="Normal"/>
    <w:link w:val="MarkeringsbobletekstTegn"/>
    <w:uiPriority w:val="99"/>
    <w:semiHidden/>
    <w:unhideWhenUsed/>
    <w:rsid w:val="00FC4085"/>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C40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13DC6DF9095184E865F0F960B65F9D1" ma:contentTypeVersion="4" ma:contentTypeDescription="Opret et nyt dokument." ma:contentTypeScope="" ma:versionID="c20f5045d536d3a5f9b9c4c410383e52">
  <xsd:schema xmlns:xsd="http://www.w3.org/2001/XMLSchema" xmlns:xs="http://www.w3.org/2001/XMLSchema" xmlns:p="http://schemas.microsoft.com/office/2006/metadata/properties" xmlns:ns2="78ef735f-4e80-4d16-a14b-8a824beea546" targetNamespace="http://schemas.microsoft.com/office/2006/metadata/properties" ma:root="true" ma:fieldsID="1164ed42fc57c8d040a8de2756958dd6" ns2:_="">
    <xsd:import namespace="78ef735f-4e80-4d16-a14b-8a824beea5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f735f-4e80-4d16-a14b-8a824beea5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7821BB-FB3E-4C32-927B-44137D3AFB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86C29D-877B-444E-B1E6-8E05045F53F9}">
  <ds:schemaRefs>
    <ds:schemaRef ds:uri="http://schemas.microsoft.com/sharepoint/v3/contenttype/forms"/>
  </ds:schemaRefs>
</ds:datastoreItem>
</file>

<file path=customXml/itemProps3.xml><?xml version="1.0" encoding="utf-8"?>
<ds:datastoreItem xmlns:ds="http://schemas.openxmlformats.org/officeDocument/2006/customXml" ds:itemID="{FCB9B7D1-2C94-49CA-9153-A16D98D88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f735f-4e80-4d16-a14b-8a824beea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2398</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Brandt</dc:creator>
  <cp:keywords/>
  <dc:description/>
  <cp:lastModifiedBy>Maria Brandt</cp:lastModifiedBy>
  <cp:revision>19</cp:revision>
  <dcterms:created xsi:type="dcterms:W3CDTF">2020-09-24T12:37:00Z</dcterms:created>
  <dcterms:modified xsi:type="dcterms:W3CDTF">2020-10-20T06:23:00Z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0x010100013DC6DF9095184E865F0F960B65F9D1</vt:lpwstr>
  </property>
</Properties>
</file>