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1457B" w14:textId="77777777" w:rsidR="001B415A" w:rsidRDefault="00BA3248">
      <w:pPr>
        <w:ind w:left="3396"/>
        <w:rPr>
          <w:rFonts w:ascii="Times New Roman"/>
          <w:sz w:val="20"/>
        </w:rPr>
      </w:pPr>
      <w:r>
        <w:rPr>
          <w:rFonts w:ascii="Times New Roman"/>
          <w:noProof/>
          <w:sz w:val="20"/>
        </w:rPr>
        <w:drawing>
          <wp:inline distT="0" distB="0" distL="0" distR="0" wp14:anchorId="736FF27E" wp14:editId="28B6AF21">
            <wp:extent cx="1791652" cy="76009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791652" cy="760095"/>
                    </a:xfrm>
                    <a:prstGeom prst="rect">
                      <a:avLst/>
                    </a:prstGeom>
                  </pic:spPr>
                </pic:pic>
              </a:graphicData>
            </a:graphic>
          </wp:inline>
        </w:drawing>
      </w:r>
    </w:p>
    <w:p w14:paraId="77A3771E" w14:textId="77777777" w:rsidR="001B415A" w:rsidRDefault="001B415A">
      <w:pPr>
        <w:pStyle w:val="BodyText"/>
        <w:rPr>
          <w:rFonts w:ascii="Times New Roman"/>
          <w:sz w:val="34"/>
        </w:rPr>
      </w:pPr>
    </w:p>
    <w:p w14:paraId="551DA86B" w14:textId="77777777" w:rsidR="001B415A" w:rsidRDefault="001B415A">
      <w:pPr>
        <w:pStyle w:val="BodyText"/>
        <w:rPr>
          <w:rFonts w:ascii="Times New Roman"/>
          <w:sz w:val="34"/>
        </w:rPr>
      </w:pPr>
    </w:p>
    <w:p w14:paraId="6DD2E7B6" w14:textId="77777777" w:rsidR="001B415A" w:rsidRDefault="001B415A">
      <w:pPr>
        <w:pStyle w:val="BodyText"/>
        <w:rPr>
          <w:rFonts w:ascii="Times New Roman"/>
          <w:sz w:val="34"/>
        </w:rPr>
      </w:pPr>
    </w:p>
    <w:p w14:paraId="4F101EF6" w14:textId="77777777" w:rsidR="001B415A" w:rsidRDefault="001B415A">
      <w:pPr>
        <w:pStyle w:val="BodyText"/>
        <w:rPr>
          <w:rFonts w:ascii="Times New Roman"/>
          <w:sz w:val="34"/>
        </w:rPr>
      </w:pPr>
    </w:p>
    <w:p w14:paraId="3880A84C" w14:textId="77777777" w:rsidR="001B415A" w:rsidRDefault="001B415A">
      <w:pPr>
        <w:pStyle w:val="BodyText"/>
        <w:spacing w:before="325"/>
        <w:rPr>
          <w:rFonts w:ascii="Times New Roman"/>
          <w:sz w:val="34"/>
        </w:rPr>
      </w:pPr>
    </w:p>
    <w:p w14:paraId="3AC538C9" w14:textId="077E9D53" w:rsidR="001B415A" w:rsidRDefault="00BA3248">
      <w:pPr>
        <w:ind w:left="1657" w:right="1950"/>
        <w:jc w:val="center"/>
        <w:rPr>
          <w:sz w:val="34"/>
        </w:rPr>
      </w:pPr>
      <w:r>
        <w:rPr>
          <w:w w:val="120"/>
          <w:sz w:val="34"/>
        </w:rPr>
        <w:t>CAPSTONE</w:t>
      </w:r>
      <w:r>
        <w:rPr>
          <w:spacing w:val="39"/>
          <w:w w:val="120"/>
          <w:sz w:val="34"/>
        </w:rPr>
        <w:t xml:space="preserve"> </w:t>
      </w:r>
      <w:r>
        <w:rPr>
          <w:w w:val="120"/>
          <w:sz w:val="34"/>
        </w:rPr>
        <w:t>PROJECT</w:t>
      </w:r>
      <w:r>
        <w:rPr>
          <w:spacing w:val="39"/>
          <w:w w:val="120"/>
          <w:sz w:val="34"/>
        </w:rPr>
        <w:t xml:space="preserve"> </w:t>
      </w:r>
      <w:r>
        <w:rPr>
          <w:w w:val="120"/>
          <w:sz w:val="34"/>
        </w:rPr>
        <w:t>BY</w:t>
      </w:r>
      <w:r>
        <w:rPr>
          <w:spacing w:val="39"/>
          <w:w w:val="120"/>
          <w:sz w:val="34"/>
        </w:rPr>
        <w:t xml:space="preserve"> </w:t>
      </w:r>
      <w:r>
        <w:rPr>
          <w:w w:val="120"/>
          <w:sz w:val="34"/>
        </w:rPr>
        <w:t>TEAM</w:t>
      </w:r>
      <w:r>
        <w:rPr>
          <w:spacing w:val="40"/>
          <w:w w:val="120"/>
          <w:sz w:val="34"/>
        </w:rPr>
        <w:t xml:space="preserve"> </w:t>
      </w:r>
      <w:r w:rsidR="00375CAB">
        <w:rPr>
          <w:spacing w:val="-5"/>
          <w:w w:val="120"/>
          <w:sz w:val="34"/>
        </w:rPr>
        <w:t>A</w:t>
      </w:r>
    </w:p>
    <w:p w14:paraId="3B20544E" w14:textId="77777777" w:rsidR="001B415A" w:rsidRDefault="00BA3248">
      <w:pPr>
        <w:spacing w:before="255" w:line="168" w:lineRule="auto"/>
        <w:ind w:left="1174" w:right="1469" w:firstLine="1"/>
        <w:jc w:val="center"/>
        <w:rPr>
          <w:sz w:val="34"/>
        </w:rPr>
      </w:pPr>
      <w:r>
        <w:rPr>
          <w:w w:val="120"/>
          <w:sz w:val="34"/>
        </w:rPr>
        <w:t>A DATA SCIENCE APPROACH TO FORECAST ELECTRICITY</w:t>
      </w:r>
      <w:r>
        <w:rPr>
          <w:spacing w:val="30"/>
          <w:w w:val="120"/>
          <w:sz w:val="34"/>
        </w:rPr>
        <w:t xml:space="preserve"> </w:t>
      </w:r>
      <w:r>
        <w:rPr>
          <w:w w:val="120"/>
          <w:sz w:val="34"/>
        </w:rPr>
        <w:t>CONSUMPTION</w:t>
      </w:r>
      <w:r>
        <w:rPr>
          <w:spacing w:val="31"/>
          <w:w w:val="120"/>
          <w:sz w:val="34"/>
        </w:rPr>
        <w:t xml:space="preserve"> </w:t>
      </w:r>
      <w:r>
        <w:rPr>
          <w:w w:val="120"/>
          <w:sz w:val="34"/>
        </w:rPr>
        <w:t>IN</w:t>
      </w:r>
      <w:r>
        <w:rPr>
          <w:spacing w:val="31"/>
          <w:w w:val="120"/>
          <w:sz w:val="34"/>
        </w:rPr>
        <w:t xml:space="preserve"> </w:t>
      </w:r>
      <w:r>
        <w:rPr>
          <w:spacing w:val="-2"/>
          <w:w w:val="120"/>
          <w:sz w:val="34"/>
        </w:rPr>
        <w:t>AUSTRALIA</w:t>
      </w:r>
    </w:p>
    <w:p w14:paraId="624F13A5" w14:textId="77777777" w:rsidR="001B415A" w:rsidRDefault="001B415A">
      <w:pPr>
        <w:pStyle w:val="BodyText"/>
        <w:rPr>
          <w:sz w:val="34"/>
        </w:rPr>
      </w:pPr>
    </w:p>
    <w:p w14:paraId="0EB17C95" w14:textId="77777777" w:rsidR="001B415A" w:rsidRDefault="001B415A">
      <w:pPr>
        <w:pStyle w:val="BodyText"/>
        <w:rPr>
          <w:sz w:val="34"/>
        </w:rPr>
      </w:pPr>
    </w:p>
    <w:p w14:paraId="4A051939" w14:textId="77777777" w:rsidR="001B415A" w:rsidRDefault="001B415A">
      <w:pPr>
        <w:pStyle w:val="BodyText"/>
        <w:rPr>
          <w:sz w:val="34"/>
        </w:rPr>
      </w:pPr>
    </w:p>
    <w:p w14:paraId="40A58948" w14:textId="77777777" w:rsidR="001B415A" w:rsidRDefault="001B415A">
      <w:pPr>
        <w:pStyle w:val="BodyText"/>
        <w:rPr>
          <w:sz w:val="34"/>
        </w:rPr>
      </w:pPr>
    </w:p>
    <w:p w14:paraId="29906660" w14:textId="77777777" w:rsidR="001B415A" w:rsidRDefault="001B415A">
      <w:pPr>
        <w:pStyle w:val="BodyText"/>
        <w:rPr>
          <w:sz w:val="34"/>
        </w:rPr>
      </w:pPr>
    </w:p>
    <w:p w14:paraId="23B434D6" w14:textId="77777777" w:rsidR="001B415A" w:rsidRDefault="001B415A">
      <w:pPr>
        <w:pStyle w:val="BodyText"/>
        <w:rPr>
          <w:sz w:val="34"/>
        </w:rPr>
      </w:pPr>
    </w:p>
    <w:p w14:paraId="535BC5EA" w14:textId="77777777" w:rsidR="001B415A" w:rsidRDefault="001B415A">
      <w:pPr>
        <w:pStyle w:val="BodyText"/>
        <w:spacing w:before="8"/>
        <w:rPr>
          <w:sz w:val="34"/>
        </w:rPr>
      </w:pPr>
    </w:p>
    <w:p w14:paraId="1BE1AC4E" w14:textId="53425A28" w:rsidR="00F5049E" w:rsidRPr="00F5049E" w:rsidRDefault="00F5049E" w:rsidP="00F5049E">
      <w:pPr>
        <w:pStyle w:val="BodyText"/>
        <w:ind w:right="289" w:firstLineChars="1020" w:firstLine="2692"/>
        <w:rPr>
          <w:w w:val="110"/>
        </w:rPr>
      </w:pPr>
      <w:r w:rsidRPr="00F5049E">
        <w:rPr>
          <w:w w:val="110"/>
        </w:rPr>
        <w:t xml:space="preserve">Brendan Chick </w:t>
      </w:r>
      <w:r w:rsidRPr="00F5049E">
        <w:rPr>
          <w:w w:val="110"/>
        </w:rPr>
        <w:tab/>
      </w:r>
      <w:r>
        <w:rPr>
          <w:w w:val="110"/>
        </w:rPr>
        <w:tab/>
      </w:r>
      <w:r w:rsidRPr="00F5049E">
        <w:rPr>
          <w:w w:val="110"/>
        </w:rPr>
        <w:t>(z5632728)</w:t>
      </w:r>
    </w:p>
    <w:p w14:paraId="3B9BF94A" w14:textId="3389910A" w:rsidR="00F5049E" w:rsidRPr="00F5049E" w:rsidRDefault="00F5049E" w:rsidP="00F5049E">
      <w:pPr>
        <w:pStyle w:val="BodyText"/>
        <w:ind w:right="289" w:firstLineChars="1020" w:firstLine="2692"/>
        <w:rPr>
          <w:w w:val="110"/>
        </w:rPr>
      </w:pPr>
      <w:r w:rsidRPr="00F5049E">
        <w:rPr>
          <w:w w:val="110"/>
        </w:rPr>
        <w:t xml:space="preserve">Daniel Heath-Ogden </w:t>
      </w:r>
      <w:r w:rsidRPr="00F5049E">
        <w:rPr>
          <w:w w:val="110"/>
        </w:rPr>
        <w:tab/>
        <w:t>(z5623647)</w:t>
      </w:r>
    </w:p>
    <w:p w14:paraId="69B75443" w14:textId="3F8E04AD" w:rsidR="00F5049E" w:rsidRPr="00F5049E" w:rsidRDefault="00F5049E" w:rsidP="00F5049E">
      <w:pPr>
        <w:pStyle w:val="BodyText"/>
        <w:ind w:right="289" w:firstLineChars="1020" w:firstLine="2692"/>
        <w:rPr>
          <w:w w:val="110"/>
        </w:rPr>
      </w:pPr>
      <w:r w:rsidRPr="00F5049E">
        <w:rPr>
          <w:w w:val="110"/>
        </w:rPr>
        <w:t xml:space="preserve">Kam Kit Lau </w:t>
      </w:r>
      <w:r w:rsidRPr="00F5049E">
        <w:rPr>
          <w:w w:val="110"/>
        </w:rPr>
        <w:tab/>
      </w:r>
      <w:r w:rsidRPr="00F5049E">
        <w:rPr>
          <w:w w:val="110"/>
        </w:rPr>
        <w:tab/>
        <w:t>(z5618444)</w:t>
      </w:r>
    </w:p>
    <w:p w14:paraId="02C4897D" w14:textId="60DD9F9A" w:rsidR="001B415A" w:rsidRDefault="00F5049E" w:rsidP="00F5049E">
      <w:pPr>
        <w:pStyle w:val="BodyText"/>
        <w:ind w:right="289" w:firstLineChars="1020" w:firstLine="2692"/>
      </w:pPr>
      <w:r w:rsidRPr="00F5049E">
        <w:rPr>
          <w:w w:val="110"/>
        </w:rPr>
        <w:t xml:space="preserve">Kelvin Yim </w:t>
      </w:r>
      <w:r w:rsidRPr="00F5049E">
        <w:rPr>
          <w:w w:val="110"/>
        </w:rPr>
        <w:tab/>
      </w:r>
      <w:r w:rsidRPr="00F5049E">
        <w:rPr>
          <w:w w:val="110"/>
        </w:rPr>
        <w:tab/>
        <w:t>(z5502200)</w:t>
      </w:r>
    </w:p>
    <w:p w14:paraId="48DB2DF7" w14:textId="77777777" w:rsidR="001B415A" w:rsidRDefault="001B415A">
      <w:pPr>
        <w:pStyle w:val="BodyText"/>
      </w:pPr>
    </w:p>
    <w:p w14:paraId="1B7F475C" w14:textId="77777777" w:rsidR="001B415A" w:rsidRDefault="001B415A">
      <w:pPr>
        <w:pStyle w:val="BodyText"/>
        <w:spacing w:before="80"/>
      </w:pPr>
    </w:p>
    <w:p w14:paraId="7CE14ABE" w14:textId="77777777" w:rsidR="001B415A" w:rsidRDefault="00BA3248">
      <w:pPr>
        <w:pStyle w:val="BodyText"/>
        <w:spacing w:line="237" w:lineRule="auto"/>
        <w:ind w:left="2625" w:right="2918"/>
        <w:jc w:val="center"/>
      </w:pPr>
      <w:r>
        <w:rPr>
          <w:w w:val="105"/>
        </w:rPr>
        <w:t>School of Mathematics and Statistics UNSW Sydney</w:t>
      </w:r>
    </w:p>
    <w:p w14:paraId="69FD4F4F" w14:textId="77777777" w:rsidR="001B415A" w:rsidRDefault="001B415A">
      <w:pPr>
        <w:pStyle w:val="BodyText"/>
        <w:spacing w:before="270"/>
      </w:pPr>
    </w:p>
    <w:p w14:paraId="35D8864E" w14:textId="36BB3728" w:rsidR="001B415A" w:rsidRDefault="00F5049E">
      <w:pPr>
        <w:pStyle w:val="BodyText"/>
        <w:ind w:left="1657" w:right="1949"/>
        <w:jc w:val="center"/>
      </w:pPr>
      <w:r>
        <w:t>April</w:t>
      </w:r>
      <w:r w:rsidR="00BA3248">
        <w:rPr>
          <w:spacing w:val="38"/>
        </w:rPr>
        <w:t xml:space="preserve"> </w:t>
      </w:r>
      <w:r w:rsidR="00BA3248">
        <w:rPr>
          <w:spacing w:val="-4"/>
        </w:rPr>
        <w:t>202</w:t>
      </w:r>
      <w:r>
        <w:rPr>
          <w:spacing w:val="-4"/>
        </w:rPr>
        <w:t>6</w:t>
      </w:r>
    </w:p>
    <w:p w14:paraId="4EA53ACC" w14:textId="77777777" w:rsidR="001B415A" w:rsidRDefault="001B415A">
      <w:pPr>
        <w:pStyle w:val="BodyText"/>
      </w:pPr>
    </w:p>
    <w:p w14:paraId="33CD837F" w14:textId="77777777" w:rsidR="001B415A" w:rsidRDefault="001B415A">
      <w:pPr>
        <w:pStyle w:val="BodyText"/>
      </w:pPr>
    </w:p>
    <w:p w14:paraId="6E3A5B60" w14:textId="77777777" w:rsidR="001B415A" w:rsidRDefault="001B415A">
      <w:pPr>
        <w:pStyle w:val="BodyText"/>
      </w:pPr>
    </w:p>
    <w:p w14:paraId="4FD07393" w14:textId="77777777" w:rsidR="001B415A" w:rsidRDefault="001B415A">
      <w:pPr>
        <w:pStyle w:val="BodyText"/>
      </w:pPr>
    </w:p>
    <w:p w14:paraId="0AEEB86E" w14:textId="77777777" w:rsidR="001B415A" w:rsidRDefault="001B415A">
      <w:pPr>
        <w:pStyle w:val="BodyText"/>
      </w:pPr>
    </w:p>
    <w:p w14:paraId="03260844" w14:textId="77777777" w:rsidR="001B415A" w:rsidRDefault="001B415A">
      <w:pPr>
        <w:pStyle w:val="BodyText"/>
      </w:pPr>
    </w:p>
    <w:p w14:paraId="6517C3EF" w14:textId="77777777" w:rsidR="001B415A" w:rsidRDefault="001B415A">
      <w:pPr>
        <w:pStyle w:val="BodyText"/>
      </w:pPr>
    </w:p>
    <w:p w14:paraId="5BC4A09C" w14:textId="77777777" w:rsidR="001B415A" w:rsidRDefault="001B415A">
      <w:pPr>
        <w:pStyle w:val="BodyText"/>
      </w:pPr>
    </w:p>
    <w:p w14:paraId="21526A06" w14:textId="77777777" w:rsidR="001B415A" w:rsidRDefault="001B415A">
      <w:pPr>
        <w:pStyle w:val="BodyText"/>
        <w:spacing w:before="279"/>
      </w:pPr>
    </w:p>
    <w:p w14:paraId="71BA2A7D" w14:textId="77777777" w:rsidR="001B415A" w:rsidRDefault="00BA3248">
      <w:pPr>
        <w:spacing w:line="242" w:lineRule="auto"/>
        <w:ind w:left="1657" w:right="1948"/>
        <w:jc w:val="center"/>
      </w:pPr>
      <w:r>
        <w:rPr>
          <w:w w:val="125"/>
        </w:rPr>
        <w:t>S</w:t>
      </w:r>
      <w:r>
        <w:rPr>
          <w:smallCaps/>
          <w:w w:val="125"/>
        </w:rPr>
        <w:t>ubmitted</w:t>
      </w:r>
      <w:r>
        <w:rPr>
          <w:w w:val="125"/>
        </w:rPr>
        <w:t xml:space="preserve"> </w:t>
      </w:r>
      <w:r>
        <w:rPr>
          <w:smallCaps/>
          <w:w w:val="125"/>
        </w:rPr>
        <w:t>in</w:t>
      </w:r>
      <w:r>
        <w:rPr>
          <w:w w:val="125"/>
        </w:rPr>
        <w:t xml:space="preserve"> </w:t>
      </w:r>
      <w:r>
        <w:rPr>
          <w:smallCaps/>
          <w:w w:val="125"/>
        </w:rPr>
        <w:t>partial</w:t>
      </w:r>
      <w:r>
        <w:rPr>
          <w:w w:val="125"/>
        </w:rPr>
        <w:t xml:space="preserve"> </w:t>
      </w:r>
      <w:r>
        <w:rPr>
          <w:smallCaps/>
          <w:w w:val="125"/>
        </w:rPr>
        <w:t>fulfilment</w:t>
      </w:r>
      <w:r>
        <w:rPr>
          <w:w w:val="125"/>
        </w:rPr>
        <w:t xml:space="preserve"> </w:t>
      </w:r>
      <w:r>
        <w:rPr>
          <w:smallCaps/>
          <w:w w:val="125"/>
        </w:rPr>
        <w:t>of</w:t>
      </w:r>
      <w:r>
        <w:rPr>
          <w:w w:val="125"/>
        </w:rPr>
        <w:t xml:space="preserve"> </w:t>
      </w:r>
      <w:r>
        <w:rPr>
          <w:smallCaps/>
          <w:w w:val="125"/>
        </w:rPr>
        <w:t>the</w:t>
      </w:r>
      <w:r>
        <w:rPr>
          <w:w w:val="125"/>
        </w:rPr>
        <w:t xml:space="preserve"> </w:t>
      </w:r>
      <w:r>
        <w:rPr>
          <w:smallCaps/>
          <w:w w:val="125"/>
        </w:rPr>
        <w:t>requirements</w:t>
      </w:r>
      <w:r>
        <w:rPr>
          <w:w w:val="125"/>
        </w:rPr>
        <w:t xml:space="preserve"> </w:t>
      </w:r>
      <w:r>
        <w:rPr>
          <w:smallCaps/>
          <w:w w:val="125"/>
        </w:rPr>
        <w:t>of</w:t>
      </w:r>
      <w:r>
        <w:rPr>
          <w:spacing w:val="80"/>
          <w:w w:val="125"/>
        </w:rPr>
        <w:t xml:space="preserve"> </w:t>
      </w:r>
      <w:r>
        <w:rPr>
          <w:smallCaps/>
          <w:w w:val="125"/>
        </w:rPr>
        <w:t>the</w:t>
      </w:r>
      <w:r>
        <w:rPr>
          <w:w w:val="125"/>
        </w:rPr>
        <w:t xml:space="preserve"> </w:t>
      </w:r>
      <w:r>
        <w:rPr>
          <w:smallCaps/>
          <w:w w:val="125"/>
        </w:rPr>
        <w:t>capstone</w:t>
      </w:r>
      <w:r>
        <w:rPr>
          <w:w w:val="125"/>
        </w:rPr>
        <w:t xml:space="preserve"> </w:t>
      </w:r>
      <w:r>
        <w:rPr>
          <w:smallCaps/>
          <w:w w:val="125"/>
        </w:rPr>
        <w:t>course</w:t>
      </w:r>
      <w:r>
        <w:rPr>
          <w:w w:val="125"/>
        </w:rPr>
        <w:t xml:space="preserve"> </w:t>
      </w:r>
      <w:r>
        <w:rPr>
          <w:smallCaps/>
          <w:w w:val="125"/>
        </w:rPr>
        <w:t>zz</w:t>
      </w:r>
      <w:r>
        <w:rPr>
          <w:w w:val="125"/>
        </w:rPr>
        <w:t>SC9020</w:t>
      </w:r>
    </w:p>
    <w:p w14:paraId="0DFCF41A" w14:textId="77777777" w:rsidR="001B415A" w:rsidRDefault="001B415A">
      <w:pPr>
        <w:spacing w:line="242" w:lineRule="auto"/>
        <w:jc w:val="center"/>
        <w:sectPr w:rsidR="001B415A" w:rsidSect="008115DD">
          <w:type w:val="continuous"/>
          <w:pgSz w:w="11910" w:h="16840"/>
          <w:pgMar w:top="1660" w:right="1137" w:bottom="280" w:left="1276" w:header="720" w:footer="720" w:gutter="0"/>
          <w:cols w:space="720"/>
        </w:sectPr>
      </w:pPr>
    </w:p>
    <w:p w14:paraId="3C2D3222" w14:textId="77777777" w:rsidR="001B415A" w:rsidRDefault="001B415A" w:rsidP="008115DD">
      <w:pPr>
        <w:pStyle w:val="BodyText"/>
        <w:tabs>
          <w:tab w:val="left" w:pos="567"/>
        </w:tabs>
      </w:pPr>
    </w:p>
    <w:p w14:paraId="2CE90E08" w14:textId="77777777" w:rsidR="001B415A" w:rsidRDefault="001B415A" w:rsidP="008115DD">
      <w:pPr>
        <w:pStyle w:val="BodyText"/>
        <w:tabs>
          <w:tab w:val="left" w:pos="567"/>
        </w:tabs>
        <w:spacing w:before="146"/>
      </w:pPr>
    </w:p>
    <w:p w14:paraId="03CC0DEB" w14:textId="77777777" w:rsidR="001B415A" w:rsidRDefault="00BA3248" w:rsidP="008115DD">
      <w:pPr>
        <w:pStyle w:val="BodyText"/>
        <w:tabs>
          <w:tab w:val="left" w:pos="567"/>
        </w:tabs>
        <w:spacing w:line="237" w:lineRule="auto"/>
        <w:ind w:left="590" w:right="884"/>
        <w:jc w:val="both"/>
      </w:pPr>
      <w:r>
        <w:rPr>
          <w:w w:val="110"/>
        </w:rPr>
        <w:t xml:space="preserve">I </w:t>
      </w:r>
      <w:r>
        <w:t>declare that this thesis is my own work, except where acknowledged, and has not been submitted for academic credit elsewhere.</w:t>
      </w:r>
    </w:p>
    <w:p w14:paraId="463EAF03" w14:textId="77777777" w:rsidR="001B415A" w:rsidRDefault="001B415A" w:rsidP="008115DD">
      <w:pPr>
        <w:pStyle w:val="BodyText"/>
        <w:tabs>
          <w:tab w:val="left" w:pos="567"/>
        </w:tabs>
        <w:spacing w:before="180"/>
      </w:pPr>
    </w:p>
    <w:p w14:paraId="6DCCDA3B" w14:textId="77777777" w:rsidR="001B415A" w:rsidRDefault="00BA3248" w:rsidP="008115DD">
      <w:pPr>
        <w:pStyle w:val="BodyText"/>
        <w:tabs>
          <w:tab w:val="left" w:pos="567"/>
        </w:tabs>
        <w:spacing w:before="1"/>
        <w:ind w:left="590"/>
        <w:jc w:val="both"/>
      </w:pPr>
      <w:r>
        <w:rPr>
          <w:spacing w:val="-2"/>
          <w:w w:val="110"/>
        </w:rPr>
        <w:t>I</w:t>
      </w:r>
      <w:r>
        <w:rPr>
          <w:spacing w:val="-1"/>
          <w:w w:val="110"/>
        </w:rPr>
        <w:t xml:space="preserve"> </w:t>
      </w:r>
      <w:r>
        <w:rPr>
          <w:spacing w:val="-2"/>
          <w:w w:val="105"/>
        </w:rPr>
        <w:t>acknowledge</w:t>
      </w:r>
      <w:r>
        <w:rPr>
          <w:spacing w:val="2"/>
          <w:w w:val="105"/>
        </w:rPr>
        <w:t xml:space="preserve"> </w:t>
      </w:r>
      <w:r>
        <w:rPr>
          <w:spacing w:val="-2"/>
          <w:w w:val="105"/>
        </w:rPr>
        <w:t>that</w:t>
      </w:r>
      <w:r>
        <w:rPr>
          <w:spacing w:val="2"/>
          <w:w w:val="105"/>
        </w:rPr>
        <w:t xml:space="preserve"> </w:t>
      </w:r>
      <w:r>
        <w:rPr>
          <w:spacing w:val="-2"/>
          <w:w w:val="105"/>
        </w:rPr>
        <w:t>the</w:t>
      </w:r>
      <w:r>
        <w:rPr>
          <w:spacing w:val="2"/>
          <w:w w:val="105"/>
        </w:rPr>
        <w:t xml:space="preserve"> </w:t>
      </w:r>
      <w:r>
        <w:rPr>
          <w:spacing w:val="-2"/>
          <w:w w:val="105"/>
        </w:rPr>
        <w:t>assessor</w:t>
      </w:r>
      <w:r>
        <w:rPr>
          <w:spacing w:val="2"/>
          <w:w w:val="105"/>
        </w:rPr>
        <w:t xml:space="preserve"> </w:t>
      </w:r>
      <w:r>
        <w:rPr>
          <w:spacing w:val="-2"/>
          <w:w w:val="105"/>
        </w:rPr>
        <w:t>of</w:t>
      </w:r>
      <w:r>
        <w:rPr>
          <w:spacing w:val="2"/>
          <w:w w:val="105"/>
        </w:rPr>
        <w:t xml:space="preserve"> </w:t>
      </w:r>
      <w:r>
        <w:rPr>
          <w:spacing w:val="-2"/>
          <w:w w:val="105"/>
        </w:rPr>
        <w:t>this</w:t>
      </w:r>
      <w:r>
        <w:rPr>
          <w:spacing w:val="2"/>
          <w:w w:val="105"/>
        </w:rPr>
        <w:t xml:space="preserve"> </w:t>
      </w:r>
      <w:r>
        <w:rPr>
          <w:spacing w:val="-2"/>
          <w:w w:val="105"/>
        </w:rPr>
        <w:t>thesis</w:t>
      </w:r>
      <w:r>
        <w:rPr>
          <w:spacing w:val="2"/>
          <w:w w:val="105"/>
        </w:rPr>
        <w:t xml:space="preserve"> </w:t>
      </w:r>
      <w:r>
        <w:rPr>
          <w:spacing w:val="-2"/>
          <w:w w:val="105"/>
        </w:rPr>
        <w:t>may,</w:t>
      </w:r>
      <w:r>
        <w:rPr>
          <w:spacing w:val="3"/>
          <w:w w:val="105"/>
        </w:rPr>
        <w:t xml:space="preserve"> </w:t>
      </w:r>
      <w:r>
        <w:rPr>
          <w:spacing w:val="-2"/>
          <w:w w:val="105"/>
        </w:rPr>
        <w:t>for</w:t>
      </w:r>
      <w:r>
        <w:rPr>
          <w:spacing w:val="2"/>
          <w:w w:val="105"/>
        </w:rPr>
        <w:t xml:space="preserve"> </w:t>
      </w:r>
      <w:r>
        <w:rPr>
          <w:spacing w:val="-2"/>
          <w:w w:val="105"/>
        </w:rPr>
        <w:t>the</w:t>
      </w:r>
      <w:r>
        <w:rPr>
          <w:spacing w:val="2"/>
          <w:w w:val="105"/>
        </w:rPr>
        <w:t xml:space="preserve"> </w:t>
      </w:r>
      <w:r>
        <w:rPr>
          <w:spacing w:val="-2"/>
          <w:w w:val="105"/>
        </w:rPr>
        <w:t>purpose</w:t>
      </w:r>
      <w:r>
        <w:rPr>
          <w:spacing w:val="2"/>
          <w:w w:val="105"/>
        </w:rPr>
        <w:t xml:space="preserve"> </w:t>
      </w:r>
      <w:r>
        <w:rPr>
          <w:spacing w:val="-2"/>
          <w:w w:val="105"/>
        </w:rPr>
        <w:t>of</w:t>
      </w:r>
      <w:r>
        <w:rPr>
          <w:spacing w:val="2"/>
          <w:w w:val="105"/>
        </w:rPr>
        <w:t xml:space="preserve"> </w:t>
      </w:r>
      <w:r>
        <w:rPr>
          <w:spacing w:val="-2"/>
          <w:w w:val="105"/>
        </w:rPr>
        <w:t>assessing</w:t>
      </w:r>
      <w:r>
        <w:rPr>
          <w:spacing w:val="3"/>
          <w:w w:val="105"/>
        </w:rPr>
        <w:t xml:space="preserve"> </w:t>
      </w:r>
      <w:r>
        <w:rPr>
          <w:spacing w:val="-5"/>
          <w:w w:val="105"/>
        </w:rPr>
        <w:t>it:</w:t>
      </w:r>
    </w:p>
    <w:p w14:paraId="66DD08F6" w14:textId="77777777" w:rsidR="001B415A" w:rsidRDefault="00BA3248" w:rsidP="008115DD">
      <w:pPr>
        <w:pStyle w:val="ListParagraph"/>
        <w:numPr>
          <w:ilvl w:val="0"/>
          <w:numId w:val="8"/>
        </w:numPr>
        <w:tabs>
          <w:tab w:val="left" w:pos="567"/>
          <w:tab w:val="left" w:pos="1174"/>
        </w:tabs>
        <w:spacing w:before="24" w:line="298" w:lineRule="exact"/>
        <w:ind w:left="1174" w:hanging="233"/>
        <w:jc w:val="both"/>
        <w:rPr>
          <w:sz w:val="24"/>
        </w:rPr>
      </w:pPr>
      <w:r>
        <w:rPr>
          <w:sz w:val="24"/>
        </w:rPr>
        <w:t>Reproduce</w:t>
      </w:r>
      <w:r>
        <w:rPr>
          <w:spacing w:val="9"/>
          <w:sz w:val="24"/>
        </w:rPr>
        <w:t xml:space="preserve"> </w:t>
      </w:r>
      <w:r>
        <w:rPr>
          <w:sz w:val="24"/>
        </w:rPr>
        <w:t>it</w:t>
      </w:r>
      <w:r>
        <w:rPr>
          <w:spacing w:val="10"/>
          <w:sz w:val="24"/>
        </w:rPr>
        <w:t xml:space="preserve"> </w:t>
      </w:r>
      <w:r>
        <w:rPr>
          <w:sz w:val="24"/>
        </w:rPr>
        <w:t>and</w:t>
      </w:r>
      <w:r>
        <w:rPr>
          <w:spacing w:val="9"/>
          <w:sz w:val="24"/>
        </w:rPr>
        <w:t xml:space="preserve"> </w:t>
      </w:r>
      <w:r>
        <w:rPr>
          <w:sz w:val="24"/>
        </w:rPr>
        <w:t>provide</w:t>
      </w:r>
      <w:r>
        <w:rPr>
          <w:spacing w:val="10"/>
          <w:sz w:val="24"/>
        </w:rPr>
        <w:t xml:space="preserve"> </w:t>
      </w:r>
      <w:r>
        <w:rPr>
          <w:sz w:val="24"/>
        </w:rPr>
        <w:t>a</w:t>
      </w:r>
      <w:r>
        <w:rPr>
          <w:spacing w:val="9"/>
          <w:sz w:val="24"/>
        </w:rPr>
        <w:t xml:space="preserve"> </w:t>
      </w:r>
      <w:r>
        <w:rPr>
          <w:sz w:val="24"/>
        </w:rPr>
        <w:t>copy</w:t>
      </w:r>
      <w:r>
        <w:rPr>
          <w:spacing w:val="10"/>
          <w:sz w:val="24"/>
        </w:rPr>
        <w:t xml:space="preserve"> </w:t>
      </w:r>
      <w:r>
        <w:rPr>
          <w:sz w:val="24"/>
        </w:rPr>
        <w:t>to</w:t>
      </w:r>
      <w:r>
        <w:rPr>
          <w:spacing w:val="9"/>
          <w:sz w:val="24"/>
        </w:rPr>
        <w:t xml:space="preserve"> </w:t>
      </w:r>
      <w:r>
        <w:rPr>
          <w:sz w:val="24"/>
        </w:rPr>
        <w:t>another</w:t>
      </w:r>
      <w:r>
        <w:rPr>
          <w:spacing w:val="10"/>
          <w:sz w:val="24"/>
        </w:rPr>
        <w:t xml:space="preserve"> </w:t>
      </w:r>
      <w:r>
        <w:rPr>
          <w:sz w:val="24"/>
        </w:rPr>
        <w:t>member</w:t>
      </w:r>
      <w:r>
        <w:rPr>
          <w:spacing w:val="10"/>
          <w:sz w:val="24"/>
        </w:rPr>
        <w:t xml:space="preserve"> </w:t>
      </w:r>
      <w:r>
        <w:rPr>
          <w:sz w:val="24"/>
        </w:rPr>
        <w:t>of</w:t>
      </w:r>
      <w:r>
        <w:rPr>
          <w:spacing w:val="9"/>
          <w:sz w:val="24"/>
        </w:rPr>
        <w:t xml:space="preserve"> </w:t>
      </w:r>
      <w:r>
        <w:rPr>
          <w:sz w:val="24"/>
        </w:rPr>
        <w:t>the</w:t>
      </w:r>
      <w:r>
        <w:rPr>
          <w:spacing w:val="10"/>
          <w:sz w:val="24"/>
        </w:rPr>
        <w:t xml:space="preserve"> </w:t>
      </w:r>
      <w:r>
        <w:rPr>
          <w:sz w:val="24"/>
        </w:rPr>
        <w:t>University;</w:t>
      </w:r>
      <w:r>
        <w:rPr>
          <w:spacing w:val="17"/>
          <w:sz w:val="24"/>
        </w:rPr>
        <w:t xml:space="preserve"> </w:t>
      </w:r>
      <w:r>
        <w:rPr>
          <w:spacing w:val="-2"/>
          <w:sz w:val="24"/>
        </w:rPr>
        <w:t>and/or,</w:t>
      </w:r>
    </w:p>
    <w:p w14:paraId="48ADA533" w14:textId="77777777" w:rsidR="001B415A" w:rsidRDefault="00BA3248" w:rsidP="008115DD">
      <w:pPr>
        <w:pStyle w:val="ListParagraph"/>
        <w:numPr>
          <w:ilvl w:val="0"/>
          <w:numId w:val="8"/>
        </w:numPr>
        <w:tabs>
          <w:tab w:val="left" w:pos="567"/>
          <w:tab w:val="left" w:pos="1173"/>
          <w:tab w:val="left" w:pos="1175"/>
        </w:tabs>
        <w:spacing w:line="237" w:lineRule="auto"/>
        <w:ind w:right="883"/>
        <w:jc w:val="both"/>
        <w:rPr>
          <w:sz w:val="24"/>
        </w:rPr>
      </w:pPr>
      <w:r>
        <w:rPr>
          <w:w w:val="105"/>
          <w:sz w:val="24"/>
        </w:rPr>
        <w:t>Communicate a copy of it to a plagiarism checking service (which may then retain</w:t>
      </w:r>
      <w:r>
        <w:rPr>
          <w:spacing w:val="-2"/>
          <w:w w:val="105"/>
          <w:sz w:val="24"/>
        </w:rPr>
        <w:t xml:space="preserve"> </w:t>
      </w:r>
      <w:r>
        <w:rPr>
          <w:w w:val="105"/>
          <w:sz w:val="24"/>
        </w:rPr>
        <w:t>a</w:t>
      </w:r>
      <w:r>
        <w:rPr>
          <w:spacing w:val="-2"/>
          <w:w w:val="105"/>
          <w:sz w:val="24"/>
        </w:rPr>
        <w:t xml:space="preserve"> </w:t>
      </w:r>
      <w:r>
        <w:rPr>
          <w:w w:val="105"/>
          <w:sz w:val="24"/>
        </w:rPr>
        <w:t>copy</w:t>
      </w:r>
      <w:r>
        <w:rPr>
          <w:spacing w:val="-2"/>
          <w:w w:val="105"/>
          <w:sz w:val="24"/>
        </w:rPr>
        <w:t xml:space="preserve"> </w:t>
      </w:r>
      <w:r>
        <w:rPr>
          <w:w w:val="105"/>
          <w:sz w:val="24"/>
        </w:rPr>
        <w:t>of</w:t>
      </w:r>
      <w:r>
        <w:rPr>
          <w:spacing w:val="-2"/>
          <w:w w:val="105"/>
          <w:sz w:val="24"/>
        </w:rPr>
        <w:t xml:space="preserve"> </w:t>
      </w:r>
      <w:r>
        <w:rPr>
          <w:w w:val="105"/>
          <w:sz w:val="24"/>
        </w:rPr>
        <w:t>it</w:t>
      </w:r>
      <w:r>
        <w:rPr>
          <w:spacing w:val="-2"/>
          <w:w w:val="105"/>
          <w:sz w:val="24"/>
        </w:rPr>
        <w:t xml:space="preserve"> </w:t>
      </w:r>
      <w:r>
        <w:rPr>
          <w:w w:val="105"/>
          <w:sz w:val="24"/>
        </w:rPr>
        <w:t>on</w:t>
      </w:r>
      <w:r>
        <w:rPr>
          <w:spacing w:val="-2"/>
          <w:w w:val="105"/>
          <w:sz w:val="24"/>
        </w:rPr>
        <w:t xml:space="preserve"> </w:t>
      </w:r>
      <w:r>
        <w:rPr>
          <w:w w:val="105"/>
          <w:sz w:val="24"/>
        </w:rPr>
        <w:t>its</w:t>
      </w:r>
      <w:r>
        <w:rPr>
          <w:spacing w:val="-2"/>
          <w:w w:val="105"/>
          <w:sz w:val="24"/>
        </w:rPr>
        <w:t xml:space="preserve"> </w:t>
      </w:r>
      <w:r>
        <w:rPr>
          <w:w w:val="105"/>
          <w:sz w:val="24"/>
        </w:rPr>
        <w:t>database</w:t>
      </w:r>
      <w:r>
        <w:rPr>
          <w:spacing w:val="-2"/>
          <w:w w:val="105"/>
          <w:sz w:val="24"/>
        </w:rPr>
        <w:t xml:space="preserve"> </w:t>
      </w:r>
      <w:r>
        <w:rPr>
          <w:w w:val="105"/>
          <w:sz w:val="24"/>
        </w:rPr>
        <w:t>for</w:t>
      </w:r>
      <w:r>
        <w:rPr>
          <w:spacing w:val="-2"/>
          <w:w w:val="105"/>
          <w:sz w:val="24"/>
        </w:rPr>
        <w:t xml:space="preserve"> </w:t>
      </w:r>
      <w:r>
        <w:rPr>
          <w:w w:val="105"/>
          <w:sz w:val="24"/>
        </w:rPr>
        <w:t>the</w:t>
      </w:r>
      <w:r>
        <w:rPr>
          <w:spacing w:val="-2"/>
          <w:w w:val="105"/>
          <w:sz w:val="24"/>
        </w:rPr>
        <w:t xml:space="preserve"> </w:t>
      </w:r>
      <w:r>
        <w:rPr>
          <w:w w:val="105"/>
          <w:sz w:val="24"/>
        </w:rPr>
        <w:t>purpose</w:t>
      </w:r>
      <w:r>
        <w:rPr>
          <w:spacing w:val="-2"/>
          <w:w w:val="105"/>
          <w:sz w:val="24"/>
        </w:rPr>
        <w:t xml:space="preserve"> </w:t>
      </w:r>
      <w:r>
        <w:rPr>
          <w:w w:val="105"/>
          <w:sz w:val="24"/>
        </w:rPr>
        <w:t>of</w:t>
      </w:r>
      <w:r>
        <w:rPr>
          <w:spacing w:val="-2"/>
          <w:w w:val="105"/>
          <w:sz w:val="24"/>
        </w:rPr>
        <w:t xml:space="preserve"> </w:t>
      </w:r>
      <w:r>
        <w:rPr>
          <w:w w:val="105"/>
          <w:sz w:val="24"/>
        </w:rPr>
        <w:t>future</w:t>
      </w:r>
      <w:r>
        <w:rPr>
          <w:spacing w:val="-2"/>
          <w:w w:val="105"/>
          <w:sz w:val="24"/>
        </w:rPr>
        <w:t xml:space="preserve"> </w:t>
      </w:r>
      <w:r>
        <w:rPr>
          <w:w w:val="105"/>
          <w:sz w:val="24"/>
        </w:rPr>
        <w:t>plagiarism</w:t>
      </w:r>
      <w:r>
        <w:rPr>
          <w:spacing w:val="-2"/>
          <w:w w:val="105"/>
          <w:sz w:val="24"/>
        </w:rPr>
        <w:t xml:space="preserve"> </w:t>
      </w:r>
      <w:r>
        <w:rPr>
          <w:w w:val="105"/>
          <w:sz w:val="24"/>
        </w:rPr>
        <w:t>check-</w:t>
      </w:r>
      <w:r>
        <w:rPr>
          <w:spacing w:val="-4"/>
          <w:w w:val="105"/>
          <w:sz w:val="24"/>
        </w:rPr>
        <w:t>ing).</w:t>
      </w:r>
    </w:p>
    <w:p w14:paraId="48A77B94" w14:textId="77777777" w:rsidR="001B415A" w:rsidRDefault="001B415A" w:rsidP="008115DD">
      <w:pPr>
        <w:pStyle w:val="BodyText"/>
        <w:tabs>
          <w:tab w:val="left" w:pos="567"/>
        </w:tabs>
        <w:spacing w:before="216"/>
      </w:pPr>
    </w:p>
    <w:p w14:paraId="5C3CC5BD" w14:textId="77777777" w:rsidR="001B415A" w:rsidRDefault="00BA3248" w:rsidP="008115DD">
      <w:pPr>
        <w:pStyle w:val="BodyText"/>
        <w:tabs>
          <w:tab w:val="left" w:pos="567"/>
        </w:tabs>
        <w:spacing w:line="237" w:lineRule="auto"/>
        <w:ind w:left="590" w:right="881"/>
        <w:jc w:val="both"/>
      </w:pPr>
      <w:r>
        <w:t>I certify that I have read and understood the University Rules in respect of Student Academic Misconduct,</w:t>
      </w:r>
      <w:r>
        <w:rPr>
          <w:spacing w:val="40"/>
        </w:rPr>
        <w:t xml:space="preserve"> </w:t>
      </w:r>
      <w:r>
        <w:t>and am aware of any potential plagiarism penalties which</w:t>
      </w:r>
      <w:r>
        <w:rPr>
          <w:spacing w:val="80"/>
          <w:w w:val="110"/>
        </w:rPr>
        <w:t xml:space="preserve"> </w:t>
      </w:r>
      <w:r>
        <w:rPr>
          <w:w w:val="110"/>
        </w:rPr>
        <w:t>may apply.</w:t>
      </w:r>
    </w:p>
    <w:p w14:paraId="227ACFDC" w14:textId="77777777" w:rsidR="001B415A" w:rsidRDefault="001B415A" w:rsidP="008115DD">
      <w:pPr>
        <w:pStyle w:val="BodyText"/>
        <w:tabs>
          <w:tab w:val="left" w:pos="567"/>
        </w:tabs>
      </w:pPr>
    </w:p>
    <w:p w14:paraId="5C84E97C" w14:textId="77777777" w:rsidR="001B415A" w:rsidRDefault="001B415A" w:rsidP="008115DD">
      <w:pPr>
        <w:pStyle w:val="BodyText"/>
        <w:tabs>
          <w:tab w:val="left" w:pos="567"/>
        </w:tabs>
      </w:pPr>
    </w:p>
    <w:p w14:paraId="71FE2D95" w14:textId="77777777" w:rsidR="001B415A" w:rsidRDefault="001B415A" w:rsidP="008115DD">
      <w:pPr>
        <w:pStyle w:val="BodyText"/>
        <w:tabs>
          <w:tab w:val="left" w:pos="567"/>
        </w:tabs>
        <w:spacing w:before="72"/>
      </w:pPr>
    </w:p>
    <w:p w14:paraId="54F59F7B" w14:textId="77777777" w:rsidR="002A0277" w:rsidRPr="002A0277" w:rsidRDefault="00BA3248" w:rsidP="008115DD">
      <w:pPr>
        <w:pStyle w:val="BodyText"/>
        <w:tabs>
          <w:tab w:val="left" w:pos="567"/>
          <w:tab w:val="left" w:pos="5459"/>
          <w:tab w:val="left" w:pos="6109"/>
          <w:tab w:val="left" w:pos="9092"/>
        </w:tabs>
        <w:spacing w:line="628" w:lineRule="auto"/>
        <w:ind w:left="590" w:right="828"/>
        <w:jc w:val="both"/>
      </w:pPr>
      <w:r w:rsidRPr="002A0277">
        <w:t xml:space="preserve">By signing this declaration I am agreeing to the statements and conditions above. </w:t>
      </w:r>
    </w:p>
    <w:p w14:paraId="3F27B0C7" w14:textId="49336D51" w:rsidR="001B415A" w:rsidRDefault="00BA3248" w:rsidP="008115DD">
      <w:pPr>
        <w:pStyle w:val="BodyText"/>
        <w:tabs>
          <w:tab w:val="left" w:pos="567"/>
          <w:tab w:val="left" w:pos="5459"/>
          <w:tab w:val="left" w:pos="6109"/>
          <w:tab w:val="left" w:pos="9092"/>
        </w:tabs>
        <w:spacing w:line="628" w:lineRule="auto"/>
        <w:ind w:left="590" w:right="828"/>
        <w:jc w:val="both"/>
        <w:rPr>
          <w:rFonts w:ascii="Times New Roman"/>
        </w:rPr>
      </w:pPr>
      <w:r>
        <w:rPr>
          <w:w w:val="105"/>
        </w:rPr>
        <w:t>Signed:</w:t>
      </w:r>
      <w:r>
        <w:rPr>
          <w:spacing w:val="49"/>
          <w:w w:val="105"/>
        </w:rPr>
        <w:t xml:space="preserve"> </w:t>
      </w:r>
      <w:r>
        <w:rPr>
          <w:rFonts w:ascii="Times New Roman"/>
          <w:u w:val="single"/>
        </w:rPr>
        <w:tab/>
      </w:r>
      <w:r>
        <w:rPr>
          <w:rFonts w:ascii="Times New Roman"/>
        </w:rPr>
        <w:tab/>
      </w:r>
      <w:r>
        <w:rPr>
          <w:w w:val="105"/>
        </w:rPr>
        <w:t>Date:</w:t>
      </w:r>
      <w:r>
        <w:rPr>
          <w:spacing w:val="49"/>
          <w:w w:val="105"/>
        </w:rPr>
        <w:t xml:space="preserve"> </w:t>
      </w:r>
      <w:r>
        <w:rPr>
          <w:rFonts w:ascii="Times New Roman"/>
          <w:u w:val="single"/>
        </w:rPr>
        <w:tab/>
      </w:r>
    </w:p>
    <w:p w14:paraId="70B5A1AD" w14:textId="77777777" w:rsidR="001B415A" w:rsidRDefault="00BA3248" w:rsidP="008115DD">
      <w:pPr>
        <w:pStyle w:val="BodyText"/>
        <w:tabs>
          <w:tab w:val="left" w:pos="567"/>
          <w:tab w:val="left" w:pos="5459"/>
          <w:tab w:val="left" w:pos="6109"/>
          <w:tab w:val="left" w:pos="9092"/>
        </w:tabs>
        <w:spacing w:before="88"/>
        <w:ind w:left="590"/>
        <w:rPr>
          <w:rFonts w:ascii="Times New Roman"/>
        </w:rPr>
      </w:pPr>
      <w:r>
        <w:rPr>
          <w:w w:val="105"/>
        </w:rPr>
        <w:t>Signed:</w:t>
      </w:r>
      <w:r>
        <w:rPr>
          <w:spacing w:val="49"/>
          <w:w w:val="105"/>
        </w:rPr>
        <w:t xml:space="preserve"> </w:t>
      </w:r>
      <w:r>
        <w:rPr>
          <w:rFonts w:ascii="Times New Roman"/>
          <w:u w:val="single"/>
        </w:rPr>
        <w:tab/>
      </w:r>
      <w:r>
        <w:rPr>
          <w:rFonts w:ascii="Times New Roman"/>
        </w:rPr>
        <w:tab/>
      </w:r>
      <w:r>
        <w:rPr>
          <w:w w:val="105"/>
        </w:rPr>
        <w:t>Date:</w:t>
      </w:r>
      <w:r>
        <w:rPr>
          <w:spacing w:val="49"/>
          <w:w w:val="105"/>
        </w:rPr>
        <w:t xml:space="preserve"> </w:t>
      </w:r>
      <w:r>
        <w:rPr>
          <w:rFonts w:ascii="Times New Roman"/>
          <w:u w:val="single"/>
        </w:rPr>
        <w:tab/>
      </w:r>
    </w:p>
    <w:p w14:paraId="03084C75" w14:textId="77777777" w:rsidR="001B415A" w:rsidRDefault="001B415A" w:rsidP="008115DD">
      <w:pPr>
        <w:pStyle w:val="BodyText"/>
        <w:tabs>
          <w:tab w:val="left" w:pos="567"/>
        </w:tabs>
        <w:rPr>
          <w:rFonts w:ascii="Times New Roman"/>
        </w:rPr>
      </w:pPr>
    </w:p>
    <w:p w14:paraId="7069D97A" w14:textId="77777777" w:rsidR="001B415A" w:rsidRDefault="001B415A" w:rsidP="008115DD">
      <w:pPr>
        <w:pStyle w:val="BodyText"/>
        <w:tabs>
          <w:tab w:val="left" w:pos="567"/>
        </w:tabs>
        <w:spacing w:before="11"/>
        <w:rPr>
          <w:rFonts w:ascii="Times New Roman"/>
        </w:rPr>
      </w:pPr>
    </w:p>
    <w:p w14:paraId="27C90746" w14:textId="77777777" w:rsidR="001B415A" w:rsidRDefault="00BA3248" w:rsidP="008115DD">
      <w:pPr>
        <w:pStyle w:val="BodyText"/>
        <w:tabs>
          <w:tab w:val="left" w:pos="567"/>
          <w:tab w:val="left" w:pos="5459"/>
          <w:tab w:val="left" w:pos="6109"/>
          <w:tab w:val="left" w:pos="9092"/>
        </w:tabs>
        <w:ind w:left="590"/>
        <w:rPr>
          <w:rFonts w:ascii="Times New Roman"/>
        </w:rPr>
      </w:pPr>
      <w:r>
        <w:rPr>
          <w:w w:val="105"/>
        </w:rPr>
        <w:t>Signed:</w:t>
      </w:r>
      <w:r>
        <w:rPr>
          <w:spacing w:val="49"/>
          <w:w w:val="105"/>
        </w:rPr>
        <w:t xml:space="preserve"> </w:t>
      </w:r>
      <w:r>
        <w:rPr>
          <w:rFonts w:ascii="Times New Roman"/>
          <w:u w:val="single"/>
        </w:rPr>
        <w:tab/>
      </w:r>
      <w:r>
        <w:rPr>
          <w:rFonts w:ascii="Times New Roman"/>
        </w:rPr>
        <w:tab/>
      </w:r>
      <w:r>
        <w:rPr>
          <w:w w:val="105"/>
        </w:rPr>
        <w:t>Date:</w:t>
      </w:r>
      <w:r>
        <w:rPr>
          <w:spacing w:val="49"/>
          <w:w w:val="105"/>
        </w:rPr>
        <w:t xml:space="preserve"> </w:t>
      </w:r>
      <w:r>
        <w:rPr>
          <w:rFonts w:ascii="Times New Roman"/>
          <w:u w:val="single"/>
        </w:rPr>
        <w:tab/>
      </w:r>
    </w:p>
    <w:p w14:paraId="22F78951" w14:textId="77777777" w:rsidR="002D70F8" w:rsidRDefault="002D70F8" w:rsidP="002D70F8">
      <w:pPr>
        <w:pStyle w:val="BodyText"/>
        <w:tabs>
          <w:tab w:val="left" w:pos="567"/>
        </w:tabs>
        <w:rPr>
          <w:rFonts w:ascii="Times New Roman"/>
        </w:rPr>
      </w:pPr>
    </w:p>
    <w:p w14:paraId="0D5BACEA" w14:textId="77777777" w:rsidR="002D70F8" w:rsidRDefault="002D70F8" w:rsidP="002D70F8">
      <w:pPr>
        <w:pStyle w:val="BodyText"/>
        <w:tabs>
          <w:tab w:val="left" w:pos="567"/>
        </w:tabs>
        <w:spacing w:before="11"/>
        <w:rPr>
          <w:rFonts w:ascii="Times New Roman"/>
        </w:rPr>
      </w:pPr>
    </w:p>
    <w:p w14:paraId="1105413C" w14:textId="77777777" w:rsidR="002D70F8" w:rsidRDefault="002D70F8" w:rsidP="002D70F8">
      <w:pPr>
        <w:pStyle w:val="BodyText"/>
        <w:tabs>
          <w:tab w:val="left" w:pos="567"/>
          <w:tab w:val="left" w:pos="5459"/>
          <w:tab w:val="left" w:pos="6109"/>
          <w:tab w:val="left" w:pos="9092"/>
        </w:tabs>
        <w:ind w:left="590"/>
        <w:rPr>
          <w:rFonts w:ascii="Times New Roman"/>
        </w:rPr>
      </w:pPr>
      <w:r>
        <w:rPr>
          <w:w w:val="105"/>
        </w:rPr>
        <w:t>Signed:</w:t>
      </w:r>
      <w:r>
        <w:rPr>
          <w:spacing w:val="49"/>
          <w:w w:val="105"/>
        </w:rPr>
        <w:t xml:space="preserve"> </w:t>
      </w:r>
      <w:r>
        <w:rPr>
          <w:rFonts w:ascii="Times New Roman"/>
          <w:u w:val="single"/>
        </w:rPr>
        <w:tab/>
      </w:r>
      <w:r>
        <w:rPr>
          <w:rFonts w:ascii="Times New Roman"/>
        </w:rPr>
        <w:tab/>
      </w:r>
      <w:r>
        <w:rPr>
          <w:w w:val="105"/>
        </w:rPr>
        <w:t>Date:</w:t>
      </w:r>
      <w:r>
        <w:rPr>
          <w:spacing w:val="49"/>
          <w:w w:val="105"/>
        </w:rPr>
        <w:t xml:space="preserve"> </w:t>
      </w:r>
      <w:r>
        <w:rPr>
          <w:rFonts w:ascii="Times New Roman"/>
          <w:u w:val="single"/>
        </w:rPr>
        <w:tab/>
      </w:r>
    </w:p>
    <w:p w14:paraId="6628CCD6" w14:textId="77777777" w:rsidR="002D70F8" w:rsidRDefault="002D70F8" w:rsidP="008115DD">
      <w:pPr>
        <w:pStyle w:val="BodyText"/>
        <w:tabs>
          <w:tab w:val="left" w:pos="567"/>
        </w:tabs>
        <w:rPr>
          <w:rFonts w:ascii="Times New Roman"/>
        </w:rPr>
        <w:sectPr w:rsidR="002D70F8" w:rsidSect="008115DD">
          <w:headerReference w:type="default" r:id="rId9"/>
          <w:footerReference w:type="default" r:id="rId10"/>
          <w:pgSz w:w="11910" w:h="16840"/>
          <w:pgMar w:top="3660" w:right="1137" w:bottom="1200" w:left="1418" w:header="2394" w:footer="1008" w:gutter="0"/>
          <w:pgNumType w:start="1"/>
          <w:cols w:space="720"/>
        </w:sectPr>
      </w:pPr>
    </w:p>
    <w:p w14:paraId="5D5D6972" w14:textId="77777777" w:rsidR="008115DD" w:rsidRPr="008115DD" w:rsidRDefault="008115DD" w:rsidP="008115DD">
      <w:pPr>
        <w:pStyle w:val="BodyText"/>
        <w:spacing w:before="251"/>
        <w:ind w:leftChars="-10" w:left="1" w:hangingChars="9" w:hanging="23"/>
        <w:jc w:val="both"/>
        <w:rPr>
          <w:w w:val="105"/>
        </w:rPr>
      </w:pPr>
      <w:r w:rsidRPr="008115DD">
        <w:rPr>
          <w:w w:val="105"/>
        </w:rPr>
        <w:lastRenderedPageBreak/>
        <w:t>Accurate electricity demand forecasting is critical for efficient energy management, cost optimisation, and grid stability. Traditional statistical approaches such as SARIMAX have been widely used for short-term forecasting, while machine learning and transformer-based models have emerged as promising alternatives for capturing complex temporal dependencies. However, their relative performance across different forecasting horizons remains unclear, particularly when compared against operational provided forecasts.</w:t>
      </w:r>
    </w:p>
    <w:p w14:paraId="0377C5D7" w14:textId="77777777" w:rsidR="008115DD" w:rsidRPr="008115DD" w:rsidRDefault="008115DD" w:rsidP="008115DD">
      <w:pPr>
        <w:pStyle w:val="BodyText"/>
        <w:spacing w:before="251"/>
        <w:ind w:leftChars="-10" w:left="1" w:hangingChars="9" w:hanging="23"/>
        <w:jc w:val="both"/>
        <w:rPr>
          <w:w w:val="105"/>
        </w:rPr>
      </w:pPr>
      <w:r w:rsidRPr="008115DD">
        <w:rPr>
          <w:w w:val="105"/>
        </w:rPr>
        <w:t>This study evaluates the performance of SARIMAX, Gradient Boosting (GB), LSTM, and a transformer-based model (PatchTST) using half-hourly electricity demand data from New South Wales, Australia. Models are assessed across multiple forecasting horizons (48, 336, and 720 steps) using RMSE and MAE under a consistent rolling-window evaluation framework.</w:t>
      </w:r>
    </w:p>
    <w:p w14:paraId="44C2FDF5" w14:textId="77777777" w:rsidR="008115DD" w:rsidRPr="008115DD" w:rsidRDefault="008115DD" w:rsidP="008115DD">
      <w:pPr>
        <w:pStyle w:val="BodyText"/>
        <w:spacing w:before="251"/>
        <w:ind w:leftChars="-10" w:left="1" w:hangingChars="9" w:hanging="23"/>
        <w:jc w:val="both"/>
        <w:rPr>
          <w:w w:val="105"/>
        </w:rPr>
      </w:pPr>
      <w:r w:rsidRPr="008115DD">
        <w:rPr>
          <w:w w:val="105"/>
        </w:rPr>
        <w:t>For the 48-step horizon, the provided operational forecast achieves the lowest error (RMSE ≈ 271), significantly outperforming both SARIMAX (RMSE ≈ 1591) and PatchTST (RMSE ≈ 472). Gradient Boosting improves substantially over SARIMAX (RMSE ≈ 643), while LSTM achieves an RMSE of approximately [xxx]. For longer horizons, SARIMAX performance deteriorates considerably (RMSE ≈ 1829 for 336 steps and ≈ 2352 for 720 steps), whereas PatchTST demonstrates stronger scalability, achieving RMSE values of approximately 660 (336 steps) and 737 (720 steps). The performance of Gradient Boosting and LSTM at these horizons is [xxx] and [xxx], respectively.</w:t>
      </w:r>
    </w:p>
    <w:p w14:paraId="0CEE9F74" w14:textId="77777777" w:rsidR="008115DD" w:rsidRPr="008115DD" w:rsidRDefault="008115DD" w:rsidP="008115DD">
      <w:pPr>
        <w:pStyle w:val="BodyText"/>
        <w:spacing w:before="251"/>
        <w:ind w:leftChars="-10" w:left="1" w:hangingChars="9" w:hanging="23"/>
        <w:jc w:val="both"/>
        <w:rPr>
          <w:w w:val="105"/>
        </w:rPr>
      </w:pPr>
      <w:r w:rsidRPr="008115DD">
        <w:rPr>
          <w:w w:val="105"/>
        </w:rPr>
        <w:t>These results indicate that operational forecasts remain highly effective for short-term prediction due to their incorporation of real-time system information and domain-specific features. However, transformer-based models such as PatchTST show clear advantages in longer-horizon forecasting, where traditional methods struggle to capture extended temporal dependencies.</w:t>
      </w:r>
    </w:p>
    <w:p w14:paraId="74EAA8DA" w14:textId="616F25BD" w:rsidR="001B415A" w:rsidRDefault="008115DD" w:rsidP="008115DD">
      <w:pPr>
        <w:pStyle w:val="BodyText"/>
        <w:spacing w:before="251"/>
        <w:ind w:leftChars="-10" w:left="1" w:hangingChars="9" w:hanging="23"/>
        <w:jc w:val="both"/>
      </w:pPr>
      <w:r w:rsidRPr="008115DD">
        <w:rPr>
          <w:w w:val="105"/>
        </w:rPr>
        <w:t>Overall, the findings highlight a key trade-off between short-term accuracy and long-term forecasting capability, suggesting that transformer-based models are best positioned as complementary tools rather than direct replacements for existing operational forecasting systems.</w:t>
      </w:r>
      <w:r w:rsidR="00BA3248">
        <w:rPr>
          <w:spacing w:val="-2"/>
          <w:w w:val="105"/>
        </w:rPr>
        <w:t>.</w:t>
      </w:r>
    </w:p>
    <w:p w14:paraId="695CB292" w14:textId="0007B448" w:rsidR="001B415A" w:rsidRDefault="001B415A">
      <w:pPr>
        <w:pStyle w:val="BodyText"/>
        <w:spacing w:before="16"/>
        <w:rPr>
          <w:sz w:val="20"/>
        </w:rPr>
      </w:pPr>
    </w:p>
    <w:p w14:paraId="243B8327" w14:textId="77777777" w:rsidR="001B415A" w:rsidRDefault="001B415A">
      <w:pPr>
        <w:pStyle w:val="BodyText"/>
        <w:rPr>
          <w:sz w:val="20"/>
        </w:rPr>
        <w:sectPr w:rsidR="001B415A" w:rsidSect="008115DD">
          <w:headerReference w:type="default" r:id="rId11"/>
          <w:footerReference w:type="default" r:id="rId12"/>
          <w:pgSz w:w="11910" w:h="16840"/>
          <w:pgMar w:top="3660" w:right="1278" w:bottom="1200" w:left="1700" w:header="2394" w:footer="1008" w:gutter="0"/>
          <w:cols w:space="720"/>
        </w:sectPr>
      </w:pPr>
    </w:p>
    <w:p w14:paraId="189A565C" w14:textId="48510AB2" w:rsidR="002504E3" w:rsidRDefault="002D70F8">
      <w:pPr>
        <w:pStyle w:val="TOC1"/>
        <w:tabs>
          <w:tab w:val="right" w:leader="dot" w:pos="8496"/>
        </w:tabs>
        <w:rPr>
          <w:rFonts w:asciiTheme="minorHAnsi" w:eastAsiaTheme="minorEastAsia" w:hAnsiTheme="minorHAnsi" w:cstheme="minorBidi"/>
          <w:noProof/>
          <w:kern w:val="2"/>
          <w:szCs w:val="30"/>
          <w:lang w:eastAsia="zh-TW" w:bidi="th-TH"/>
          <w14:ligatures w14:val="standardContextual"/>
        </w:rPr>
      </w:pPr>
      <w:r>
        <w:rPr>
          <w:b/>
          <w:i/>
        </w:rPr>
        <w:lastRenderedPageBreak/>
        <w:fldChar w:fldCharType="begin"/>
      </w:r>
      <w:r>
        <w:rPr>
          <w:b/>
          <w:i/>
        </w:rPr>
        <w:instrText xml:space="preserve"> TOC \o "1-2" \h \z \u </w:instrText>
      </w:r>
      <w:r>
        <w:rPr>
          <w:b/>
          <w:i/>
        </w:rPr>
        <w:fldChar w:fldCharType="separate"/>
      </w:r>
      <w:hyperlink w:anchor="_Toc226329727" w:history="1">
        <w:r w:rsidR="002504E3" w:rsidRPr="001E353F">
          <w:rPr>
            <w:rStyle w:val="Hyperlink"/>
            <w:noProof/>
            <w:w w:val="105"/>
          </w:rPr>
          <w:t>Chapter 1 Introduction</w:t>
        </w:r>
        <w:r w:rsidR="002504E3">
          <w:rPr>
            <w:noProof/>
            <w:webHidden/>
          </w:rPr>
          <w:tab/>
        </w:r>
        <w:r w:rsidR="002504E3">
          <w:rPr>
            <w:noProof/>
            <w:webHidden/>
          </w:rPr>
          <w:fldChar w:fldCharType="begin"/>
        </w:r>
        <w:r w:rsidR="002504E3">
          <w:rPr>
            <w:noProof/>
            <w:webHidden/>
          </w:rPr>
          <w:instrText xml:space="preserve"> PAGEREF _Toc226329727 \h </w:instrText>
        </w:r>
        <w:r w:rsidR="002504E3">
          <w:rPr>
            <w:noProof/>
            <w:webHidden/>
          </w:rPr>
        </w:r>
        <w:r w:rsidR="002504E3">
          <w:rPr>
            <w:noProof/>
            <w:webHidden/>
          </w:rPr>
          <w:fldChar w:fldCharType="separate"/>
        </w:r>
        <w:r w:rsidR="002504E3">
          <w:rPr>
            <w:noProof/>
            <w:webHidden/>
          </w:rPr>
          <w:t>1</w:t>
        </w:r>
        <w:r w:rsidR="002504E3">
          <w:rPr>
            <w:noProof/>
            <w:webHidden/>
          </w:rPr>
          <w:fldChar w:fldCharType="end"/>
        </w:r>
      </w:hyperlink>
    </w:p>
    <w:p w14:paraId="73EFCFA6" w14:textId="6AFAB0A9" w:rsidR="002504E3" w:rsidRDefault="002504E3">
      <w:pPr>
        <w:pStyle w:val="TOC1"/>
        <w:tabs>
          <w:tab w:val="right" w:leader="dot" w:pos="8496"/>
        </w:tabs>
        <w:rPr>
          <w:rFonts w:asciiTheme="minorHAnsi" w:eastAsiaTheme="minorEastAsia" w:hAnsiTheme="minorHAnsi" w:cstheme="minorBidi"/>
          <w:noProof/>
          <w:kern w:val="2"/>
          <w:szCs w:val="30"/>
          <w:lang w:eastAsia="zh-TW" w:bidi="th-TH"/>
          <w14:ligatures w14:val="standardContextual"/>
        </w:rPr>
      </w:pPr>
      <w:hyperlink w:anchor="_Toc226329728" w:history="1">
        <w:r w:rsidRPr="001E353F">
          <w:rPr>
            <w:rStyle w:val="Hyperlink"/>
            <w:noProof/>
            <w:w w:val="105"/>
          </w:rPr>
          <w:t>Chapter 2 Literature Review</w:t>
        </w:r>
        <w:r>
          <w:rPr>
            <w:noProof/>
            <w:webHidden/>
          </w:rPr>
          <w:tab/>
        </w:r>
        <w:r>
          <w:rPr>
            <w:noProof/>
            <w:webHidden/>
          </w:rPr>
          <w:fldChar w:fldCharType="begin"/>
        </w:r>
        <w:r>
          <w:rPr>
            <w:noProof/>
            <w:webHidden/>
          </w:rPr>
          <w:instrText xml:space="preserve"> PAGEREF _Toc226329728 \h </w:instrText>
        </w:r>
        <w:r>
          <w:rPr>
            <w:noProof/>
            <w:webHidden/>
          </w:rPr>
        </w:r>
        <w:r>
          <w:rPr>
            <w:noProof/>
            <w:webHidden/>
          </w:rPr>
          <w:fldChar w:fldCharType="separate"/>
        </w:r>
        <w:r>
          <w:rPr>
            <w:noProof/>
            <w:webHidden/>
          </w:rPr>
          <w:t>2</w:t>
        </w:r>
        <w:r>
          <w:rPr>
            <w:noProof/>
            <w:webHidden/>
          </w:rPr>
          <w:fldChar w:fldCharType="end"/>
        </w:r>
      </w:hyperlink>
    </w:p>
    <w:p w14:paraId="51FE1767" w14:textId="06662CF6" w:rsidR="002504E3" w:rsidRDefault="002504E3">
      <w:pPr>
        <w:pStyle w:val="TOC1"/>
        <w:tabs>
          <w:tab w:val="right" w:leader="dot" w:pos="8496"/>
        </w:tabs>
        <w:rPr>
          <w:rFonts w:asciiTheme="minorHAnsi" w:eastAsiaTheme="minorEastAsia" w:hAnsiTheme="minorHAnsi" w:cstheme="minorBidi"/>
          <w:noProof/>
          <w:kern w:val="2"/>
          <w:szCs w:val="30"/>
          <w:lang w:eastAsia="zh-TW" w:bidi="th-TH"/>
          <w14:ligatures w14:val="standardContextual"/>
        </w:rPr>
      </w:pPr>
      <w:hyperlink w:anchor="_Toc226329729" w:history="1">
        <w:r w:rsidRPr="001E353F">
          <w:rPr>
            <w:rStyle w:val="Hyperlink"/>
            <w:noProof/>
            <w:w w:val="105"/>
          </w:rPr>
          <w:t>Chapter 3 Material and Methods</w:t>
        </w:r>
        <w:r>
          <w:rPr>
            <w:noProof/>
            <w:webHidden/>
          </w:rPr>
          <w:tab/>
        </w:r>
        <w:r>
          <w:rPr>
            <w:noProof/>
            <w:webHidden/>
          </w:rPr>
          <w:fldChar w:fldCharType="begin"/>
        </w:r>
        <w:r>
          <w:rPr>
            <w:noProof/>
            <w:webHidden/>
          </w:rPr>
          <w:instrText xml:space="preserve"> PAGEREF _Toc226329729 \h </w:instrText>
        </w:r>
        <w:r>
          <w:rPr>
            <w:noProof/>
            <w:webHidden/>
          </w:rPr>
        </w:r>
        <w:r>
          <w:rPr>
            <w:noProof/>
            <w:webHidden/>
          </w:rPr>
          <w:fldChar w:fldCharType="separate"/>
        </w:r>
        <w:r>
          <w:rPr>
            <w:noProof/>
            <w:webHidden/>
          </w:rPr>
          <w:t>4</w:t>
        </w:r>
        <w:r>
          <w:rPr>
            <w:noProof/>
            <w:webHidden/>
          </w:rPr>
          <w:fldChar w:fldCharType="end"/>
        </w:r>
      </w:hyperlink>
    </w:p>
    <w:p w14:paraId="1BD4AD40" w14:textId="22B88FD2" w:rsidR="002504E3" w:rsidRDefault="002504E3">
      <w:pPr>
        <w:pStyle w:val="TOC2"/>
        <w:tabs>
          <w:tab w:val="left" w:pos="1920"/>
          <w:tab w:val="right" w:leader="dot" w:pos="8496"/>
        </w:tabs>
        <w:rPr>
          <w:rFonts w:asciiTheme="minorHAnsi" w:eastAsiaTheme="minorEastAsia" w:hAnsiTheme="minorHAnsi" w:cstheme="minorBidi"/>
          <w:noProof/>
          <w:kern w:val="2"/>
          <w:szCs w:val="30"/>
          <w:lang w:eastAsia="zh-TW" w:bidi="th-TH"/>
          <w14:ligatures w14:val="standardContextual"/>
        </w:rPr>
      </w:pPr>
      <w:hyperlink w:anchor="_Toc226329730" w:history="1">
        <w:r w:rsidRPr="001E353F">
          <w:rPr>
            <w:rStyle w:val="Hyperlink"/>
            <w:noProof/>
            <w:w w:val="101"/>
          </w:rPr>
          <w:t>3.1</w:t>
        </w:r>
        <w:r>
          <w:rPr>
            <w:rFonts w:asciiTheme="minorHAnsi" w:eastAsiaTheme="minorEastAsia" w:hAnsiTheme="minorHAnsi" w:cstheme="minorBidi"/>
            <w:noProof/>
            <w:kern w:val="2"/>
            <w:szCs w:val="30"/>
            <w:lang w:eastAsia="zh-TW" w:bidi="th-TH"/>
            <w14:ligatures w14:val="standardContextual"/>
          </w:rPr>
          <w:tab/>
        </w:r>
        <w:r w:rsidRPr="001E353F">
          <w:rPr>
            <w:rStyle w:val="Hyperlink"/>
            <w:noProof/>
            <w:spacing w:val="-2"/>
            <w:w w:val="105"/>
          </w:rPr>
          <w:t>Software</w:t>
        </w:r>
        <w:r>
          <w:rPr>
            <w:noProof/>
            <w:webHidden/>
          </w:rPr>
          <w:tab/>
        </w:r>
        <w:r>
          <w:rPr>
            <w:noProof/>
            <w:webHidden/>
          </w:rPr>
          <w:fldChar w:fldCharType="begin"/>
        </w:r>
        <w:r>
          <w:rPr>
            <w:noProof/>
            <w:webHidden/>
          </w:rPr>
          <w:instrText xml:space="preserve"> PAGEREF _Toc226329730 \h </w:instrText>
        </w:r>
        <w:r>
          <w:rPr>
            <w:noProof/>
            <w:webHidden/>
          </w:rPr>
        </w:r>
        <w:r>
          <w:rPr>
            <w:noProof/>
            <w:webHidden/>
          </w:rPr>
          <w:fldChar w:fldCharType="separate"/>
        </w:r>
        <w:r>
          <w:rPr>
            <w:noProof/>
            <w:webHidden/>
          </w:rPr>
          <w:t>4</w:t>
        </w:r>
        <w:r>
          <w:rPr>
            <w:noProof/>
            <w:webHidden/>
          </w:rPr>
          <w:fldChar w:fldCharType="end"/>
        </w:r>
      </w:hyperlink>
    </w:p>
    <w:p w14:paraId="49073A21" w14:textId="40BC583A" w:rsidR="002504E3" w:rsidRDefault="002504E3">
      <w:pPr>
        <w:pStyle w:val="TOC2"/>
        <w:tabs>
          <w:tab w:val="left" w:pos="1920"/>
          <w:tab w:val="right" w:leader="dot" w:pos="8496"/>
        </w:tabs>
        <w:rPr>
          <w:rFonts w:asciiTheme="minorHAnsi" w:eastAsiaTheme="minorEastAsia" w:hAnsiTheme="minorHAnsi" w:cstheme="minorBidi"/>
          <w:noProof/>
          <w:kern w:val="2"/>
          <w:szCs w:val="30"/>
          <w:lang w:eastAsia="zh-TW" w:bidi="th-TH"/>
          <w14:ligatures w14:val="standardContextual"/>
        </w:rPr>
      </w:pPr>
      <w:hyperlink w:anchor="_Toc226329731" w:history="1">
        <w:r w:rsidRPr="001E353F">
          <w:rPr>
            <w:rStyle w:val="Hyperlink"/>
            <w:noProof/>
            <w:w w:val="101"/>
          </w:rPr>
          <w:t>3.2</w:t>
        </w:r>
        <w:r>
          <w:rPr>
            <w:rFonts w:asciiTheme="minorHAnsi" w:eastAsiaTheme="minorEastAsia" w:hAnsiTheme="minorHAnsi" w:cstheme="minorBidi"/>
            <w:noProof/>
            <w:kern w:val="2"/>
            <w:szCs w:val="30"/>
            <w:lang w:eastAsia="zh-TW" w:bidi="th-TH"/>
            <w14:ligatures w14:val="standardContextual"/>
          </w:rPr>
          <w:tab/>
        </w:r>
        <w:r w:rsidRPr="001E353F">
          <w:rPr>
            <w:rStyle w:val="Hyperlink"/>
            <w:noProof/>
            <w:w w:val="105"/>
          </w:rPr>
          <w:t>Description</w:t>
        </w:r>
        <w:r w:rsidRPr="001E353F">
          <w:rPr>
            <w:rStyle w:val="Hyperlink"/>
            <w:noProof/>
            <w:spacing w:val="24"/>
            <w:w w:val="105"/>
          </w:rPr>
          <w:t xml:space="preserve"> </w:t>
        </w:r>
        <w:r w:rsidRPr="001E353F">
          <w:rPr>
            <w:rStyle w:val="Hyperlink"/>
            <w:noProof/>
            <w:w w:val="105"/>
          </w:rPr>
          <w:t>of</w:t>
        </w:r>
        <w:r w:rsidRPr="001E353F">
          <w:rPr>
            <w:rStyle w:val="Hyperlink"/>
            <w:noProof/>
            <w:spacing w:val="25"/>
            <w:w w:val="105"/>
          </w:rPr>
          <w:t xml:space="preserve"> </w:t>
        </w:r>
        <w:r w:rsidRPr="001E353F">
          <w:rPr>
            <w:rStyle w:val="Hyperlink"/>
            <w:noProof/>
            <w:w w:val="105"/>
          </w:rPr>
          <w:t>the</w:t>
        </w:r>
        <w:r w:rsidRPr="001E353F">
          <w:rPr>
            <w:rStyle w:val="Hyperlink"/>
            <w:noProof/>
            <w:spacing w:val="25"/>
            <w:w w:val="105"/>
          </w:rPr>
          <w:t xml:space="preserve"> </w:t>
        </w:r>
        <w:r w:rsidRPr="001E353F">
          <w:rPr>
            <w:rStyle w:val="Hyperlink"/>
            <w:noProof/>
            <w:spacing w:val="-4"/>
            <w:w w:val="105"/>
          </w:rPr>
          <w:t>Data</w:t>
        </w:r>
        <w:r>
          <w:rPr>
            <w:noProof/>
            <w:webHidden/>
          </w:rPr>
          <w:tab/>
        </w:r>
        <w:r>
          <w:rPr>
            <w:noProof/>
            <w:webHidden/>
          </w:rPr>
          <w:fldChar w:fldCharType="begin"/>
        </w:r>
        <w:r>
          <w:rPr>
            <w:noProof/>
            <w:webHidden/>
          </w:rPr>
          <w:instrText xml:space="preserve"> PAGEREF _Toc226329731 \h </w:instrText>
        </w:r>
        <w:r>
          <w:rPr>
            <w:noProof/>
            <w:webHidden/>
          </w:rPr>
        </w:r>
        <w:r>
          <w:rPr>
            <w:noProof/>
            <w:webHidden/>
          </w:rPr>
          <w:fldChar w:fldCharType="separate"/>
        </w:r>
        <w:r>
          <w:rPr>
            <w:noProof/>
            <w:webHidden/>
          </w:rPr>
          <w:t>5</w:t>
        </w:r>
        <w:r>
          <w:rPr>
            <w:noProof/>
            <w:webHidden/>
          </w:rPr>
          <w:fldChar w:fldCharType="end"/>
        </w:r>
      </w:hyperlink>
    </w:p>
    <w:p w14:paraId="354DE193" w14:textId="2AA3357C" w:rsidR="002504E3" w:rsidRDefault="002504E3">
      <w:pPr>
        <w:pStyle w:val="TOC2"/>
        <w:tabs>
          <w:tab w:val="left" w:pos="1920"/>
          <w:tab w:val="right" w:leader="dot" w:pos="8496"/>
        </w:tabs>
        <w:rPr>
          <w:rFonts w:asciiTheme="minorHAnsi" w:eastAsiaTheme="minorEastAsia" w:hAnsiTheme="minorHAnsi" w:cstheme="minorBidi"/>
          <w:noProof/>
          <w:kern w:val="2"/>
          <w:szCs w:val="30"/>
          <w:lang w:eastAsia="zh-TW" w:bidi="th-TH"/>
          <w14:ligatures w14:val="standardContextual"/>
        </w:rPr>
      </w:pPr>
      <w:hyperlink w:anchor="_Toc226329732" w:history="1">
        <w:r w:rsidRPr="001E353F">
          <w:rPr>
            <w:rStyle w:val="Hyperlink"/>
            <w:noProof/>
            <w:w w:val="101"/>
          </w:rPr>
          <w:t>3.3</w:t>
        </w:r>
        <w:r>
          <w:rPr>
            <w:rFonts w:asciiTheme="minorHAnsi" w:eastAsiaTheme="minorEastAsia" w:hAnsiTheme="minorHAnsi" w:cstheme="minorBidi"/>
            <w:noProof/>
            <w:kern w:val="2"/>
            <w:szCs w:val="30"/>
            <w:lang w:eastAsia="zh-TW" w:bidi="th-TH"/>
            <w14:ligatures w14:val="standardContextual"/>
          </w:rPr>
          <w:tab/>
        </w:r>
        <w:r w:rsidRPr="001E353F">
          <w:rPr>
            <w:rStyle w:val="Hyperlink"/>
            <w:noProof/>
            <w:w w:val="105"/>
          </w:rPr>
          <w:t>Pre-processing</w:t>
        </w:r>
        <w:r w:rsidRPr="001E353F">
          <w:rPr>
            <w:rStyle w:val="Hyperlink"/>
            <w:noProof/>
            <w:spacing w:val="34"/>
            <w:w w:val="105"/>
          </w:rPr>
          <w:t xml:space="preserve"> </w:t>
        </w:r>
        <w:r w:rsidRPr="001E353F">
          <w:rPr>
            <w:rStyle w:val="Hyperlink"/>
            <w:noProof/>
            <w:spacing w:val="-4"/>
            <w:w w:val="105"/>
          </w:rPr>
          <w:t>Steps</w:t>
        </w:r>
        <w:r>
          <w:rPr>
            <w:noProof/>
            <w:webHidden/>
          </w:rPr>
          <w:tab/>
        </w:r>
        <w:r>
          <w:rPr>
            <w:noProof/>
            <w:webHidden/>
          </w:rPr>
          <w:fldChar w:fldCharType="begin"/>
        </w:r>
        <w:r>
          <w:rPr>
            <w:noProof/>
            <w:webHidden/>
          </w:rPr>
          <w:instrText xml:space="preserve"> PAGEREF _Toc226329732 \h </w:instrText>
        </w:r>
        <w:r>
          <w:rPr>
            <w:noProof/>
            <w:webHidden/>
          </w:rPr>
        </w:r>
        <w:r>
          <w:rPr>
            <w:noProof/>
            <w:webHidden/>
          </w:rPr>
          <w:fldChar w:fldCharType="separate"/>
        </w:r>
        <w:r>
          <w:rPr>
            <w:noProof/>
            <w:webHidden/>
          </w:rPr>
          <w:t>6</w:t>
        </w:r>
        <w:r>
          <w:rPr>
            <w:noProof/>
            <w:webHidden/>
          </w:rPr>
          <w:fldChar w:fldCharType="end"/>
        </w:r>
      </w:hyperlink>
    </w:p>
    <w:p w14:paraId="07D3993A" w14:textId="227E5149" w:rsidR="002504E3" w:rsidRDefault="002504E3">
      <w:pPr>
        <w:pStyle w:val="TOC2"/>
        <w:tabs>
          <w:tab w:val="left" w:pos="1920"/>
          <w:tab w:val="right" w:leader="dot" w:pos="8496"/>
        </w:tabs>
        <w:rPr>
          <w:rFonts w:asciiTheme="minorHAnsi" w:eastAsiaTheme="minorEastAsia" w:hAnsiTheme="minorHAnsi" w:cstheme="minorBidi"/>
          <w:noProof/>
          <w:kern w:val="2"/>
          <w:szCs w:val="30"/>
          <w:lang w:eastAsia="zh-TW" w:bidi="th-TH"/>
          <w14:ligatures w14:val="standardContextual"/>
        </w:rPr>
      </w:pPr>
      <w:hyperlink w:anchor="_Toc226329733" w:history="1">
        <w:r w:rsidRPr="001E353F">
          <w:rPr>
            <w:rStyle w:val="Hyperlink"/>
            <w:noProof/>
            <w:w w:val="101"/>
          </w:rPr>
          <w:t>3.4</w:t>
        </w:r>
        <w:r>
          <w:rPr>
            <w:rFonts w:asciiTheme="minorHAnsi" w:eastAsiaTheme="minorEastAsia" w:hAnsiTheme="minorHAnsi" w:cstheme="minorBidi"/>
            <w:noProof/>
            <w:kern w:val="2"/>
            <w:szCs w:val="30"/>
            <w:lang w:eastAsia="zh-TW" w:bidi="th-TH"/>
            <w14:ligatures w14:val="standardContextual"/>
          </w:rPr>
          <w:tab/>
        </w:r>
        <w:r w:rsidRPr="001E353F">
          <w:rPr>
            <w:rStyle w:val="Hyperlink"/>
            <w:noProof/>
            <w:w w:val="110"/>
          </w:rPr>
          <w:t>Data</w:t>
        </w:r>
        <w:r w:rsidRPr="001E353F">
          <w:rPr>
            <w:rStyle w:val="Hyperlink"/>
            <w:noProof/>
            <w:spacing w:val="39"/>
            <w:w w:val="110"/>
          </w:rPr>
          <w:t xml:space="preserve"> </w:t>
        </w:r>
        <w:r w:rsidRPr="001E353F">
          <w:rPr>
            <w:rStyle w:val="Hyperlink"/>
            <w:noProof/>
            <w:spacing w:val="-2"/>
            <w:w w:val="110"/>
          </w:rPr>
          <w:t>Cleaning</w:t>
        </w:r>
        <w:r>
          <w:rPr>
            <w:noProof/>
            <w:webHidden/>
          </w:rPr>
          <w:tab/>
        </w:r>
        <w:r>
          <w:rPr>
            <w:noProof/>
            <w:webHidden/>
          </w:rPr>
          <w:fldChar w:fldCharType="begin"/>
        </w:r>
        <w:r>
          <w:rPr>
            <w:noProof/>
            <w:webHidden/>
          </w:rPr>
          <w:instrText xml:space="preserve"> PAGEREF _Toc226329733 \h </w:instrText>
        </w:r>
        <w:r>
          <w:rPr>
            <w:noProof/>
            <w:webHidden/>
          </w:rPr>
        </w:r>
        <w:r>
          <w:rPr>
            <w:noProof/>
            <w:webHidden/>
          </w:rPr>
          <w:fldChar w:fldCharType="separate"/>
        </w:r>
        <w:r>
          <w:rPr>
            <w:noProof/>
            <w:webHidden/>
          </w:rPr>
          <w:t>7</w:t>
        </w:r>
        <w:r>
          <w:rPr>
            <w:noProof/>
            <w:webHidden/>
          </w:rPr>
          <w:fldChar w:fldCharType="end"/>
        </w:r>
      </w:hyperlink>
    </w:p>
    <w:p w14:paraId="5BA9EADC" w14:textId="3F4E4643" w:rsidR="002504E3" w:rsidRDefault="002504E3">
      <w:pPr>
        <w:pStyle w:val="TOC2"/>
        <w:tabs>
          <w:tab w:val="left" w:pos="1920"/>
          <w:tab w:val="right" w:leader="dot" w:pos="8496"/>
        </w:tabs>
        <w:rPr>
          <w:rFonts w:asciiTheme="minorHAnsi" w:eastAsiaTheme="minorEastAsia" w:hAnsiTheme="minorHAnsi" w:cstheme="minorBidi"/>
          <w:noProof/>
          <w:kern w:val="2"/>
          <w:szCs w:val="30"/>
          <w:lang w:eastAsia="zh-TW" w:bidi="th-TH"/>
          <w14:ligatures w14:val="standardContextual"/>
        </w:rPr>
      </w:pPr>
      <w:hyperlink w:anchor="_Toc226329734" w:history="1">
        <w:r w:rsidRPr="001E353F">
          <w:rPr>
            <w:rStyle w:val="Hyperlink"/>
            <w:noProof/>
            <w:w w:val="101"/>
          </w:rPr>
          <w:t>3.5</w:t>
        </w:r>
        <w:r>
          <w:rPr>
            <w:rFonts w:asciiTheme="minorHAnsi" w:eastAsiaTheme="minorEastAsia" w:hAnsiTheme="minorHAnsi" w:cstheme="minorBidi"/>
            <w:noProof/>
            <w:kern w:val="2"/>
            <w:szCs w:val="30"/>
            <w:lang w:eastAsia="zh-TW" w:bidi="th-TH"/>
            <w14:ligatures w14:val="standardContextual"/>
          </w:rPr>
          <w:tab/>
        </w:r>
        <w:r w:rsidRPr="001E353F">
          <w:rPr>
            <w:rStyle w:val="Hyperlink"/>
            <w:noProof/>
            <w:spacing w:val="-2"/>
            <w:w w:val="105"/>
          </w:rPr>
          <w:t>Assumptions</w:t>
        </w:r>
        <w:r>
          <w:rPr>
            <w:noProof/>
            <w:webHidden/>
          </w:rPr>
          <w:tab/>
        </w:r>
        <w:r>
          <w:rPr>
            <w:noProof/>
            <w:webHidden/>
          </w:rPr>
          <w:fldChar w:fldCharType="begin"/>
        </w:r>
        <w:r>
          <w:rPr>
            <w:noProof/>
            <w:webHidden/>
          </w:rPr>
          <w:instrText xml:space="preserve"> PAGEREF _Toc226329734 \h </w:instrText>
        </w:r>
        <w:r>
          <w:rPr>
            <w:noProof/>
            <w:webHidden/>
          </w:rPr>
        </w:r>
        <w:r>
          <w:rPr>
            <w:noProof/>
            <w:webHidden/>
          </w:rPr>
          <w:fldChar w:fldCharType="separate"/>
        </w:r>
        <w:r>
          <w:rPr>
            <w:noProof/>
            <w:webHidden/>
          </w:rPr>
          <w:t>8</w:t>
        </w:r>
        <w:r>
          <w:rPr>
            <w:noProof/>
            <w:webHidden/>
          </w:rPr>
          <w:fldChar w:fldCharType="end"/>
        </w:r>
      </w:hyperlink>
    </w:p>
    <w:p w14:paraId="20A3DAE2" w14:textId="0D04070E" w:rsidR="002504E3" w:rsidRDefault="002504E3">
      <w:pPr>
        <w:pStyle w:val="TOC2"/>
        <w:tabs>
          <w:tab w:val="left" w:pos="1920"/>
          <w:tab w:val="right" w:leader="dot" w:pos="8496"/>
        </w:tabs>
        <w:rPr>
          <w:rFonts w:asciiTheme="minorHAnsi" w:eastAsiaTheme="minorEastAsia" w:hAnsiTheme="minorHAnsi" w:cstheme="minorBidi"/>
          <w:noProof/>
          <w:kern w:val="2"/>
          <w:szCs w:val="30"/>
          <w:lang w:eastAsia="zh-TW" w:bidi="th-TH"/>
          <w14:ligatures w14:val="standardContextual"/>
        </w:rPr>
      </w:pPr>
      <w:hyperlink w:anchor="_Toc226329735" w:history="1">
        <w:r w:rsidRPr="001E353F">
          <w:rPr>
            <w:rStyle w:val="Hyperlink"/>
            <w:noProof/>
            <w:w w:val="101"/>
          </w:rPr>
          <w:t>3.6</w:t>
        </w:r>
        <w:r>
          <w:rPr>
            <w:rFonts w:asciiTheme="minorHAnsi" w:eastAsiaTheme="minorEastAsia" w:hAnsiTheme="minorHAnsi" w:cstheme="minorBidi"/>
            <w:noProof/>
            <w:kern w:val="2"/>
            <w:szCs w:val="30"/>
            <w:lang w:eastAsia="zh-TW" w:bidi="th-TH"/>
            <w14:ligatures w14:val="standardContextual"/>
          </w:rPr>
          <w:tab/>
        </w:r>
        <w:r w:rsidRPr="001E353F">
          <w:rPr>
            <w:rStyle w:val="Hyperlink"/>
            <w:noProof/>
            <w:w w:val="105"/>
          </w:rPr>
          <w:t>Modelling</w:t>
        </w:r>
        <w:r w:rsidRPr="001E353F">
          <w:rPr>
            <w:rStyle w:val="Hyperlink"/>
            <w:noProof/>
            <w:spacing w:val="29"/>
            <w:w w:val="105"/>
          </w:rPr>
          <w:t xml:space="preserve"> </w:t>
        </w:r>
        <w:r w:rsidRPr="001E353F">
          <w:rPr>
            <w:rStyle w:val="Hyperlink"/>
            <w:noProof/>
            <w:spacing w:val="-2"/>
            <w:w w:val="105"/>
          </w:rPr>
          <w:t>Methods</w:t>
        </w:r>
        <w:r>
          <w:rPr>
            <w:noProof/>
            <w:webHidden/>
          </w:rPr>
          <w:tab/>
        </w:r>
        <w:r>
          <w:rPr>
            <w:noProof/>
            <w:webHidden/>
          </w:rPr>
          <w:fldChar w:fldCharType="begin"/>
        </w:r>
        <w:r>
          <w:rPr>
            <w:noProof/>
            <w:webHidden/>
          </w:rPr>
          <w:instrText xml:space="preserve"> PAGEREF _Toc226329735 \h </w:instrText>
        </w:r>
        <w:r>
          <w:rPr>
            <w:noProof/>
            <w:webHidden/>
          </w:rPr>
        </w:r>
        <w:r>
          <w:rPr>
            <w:noProof/>
            <w:webHidden/>
          </w:rPr>
          <w:fldChar w:fldCharType="separate"/>
        </w:r>
        <w:r>
          <w:rPr>
            <w:noProof/>
            <w:webHidden/>
          </w:rPr>
          <w:t>9</w:t>
        </w:r>
        <w:r>
          <w:rPr>
            <w:noProof/>
            <w:webHidden/>
          </w:rPr>
          <w:fldChar w:fldCharType="end"/>
        </w:r>
      </w:hyperlink>
    </w:p>
    <w:p w14:paraId="4910C53A" w14:textId="0CBD19E0" w:rsidR="002504E3" w:rsidRDefault="002504E3">
      <w:pPr>
        <w:pStyle w:val="TOC2"/>
        <w:tabs>
          <w:tab w:val="left" w:pos="1920"/>
          <w:tab w:val="right" w:leader="dot" w:pos="8496"/>
        </w:tabs>
        <w:rPr>
          <w:rFonts w:asciiTheme="minorHAnsi" w:eastAsiaTheme="minorEastAsia" w:hAnsiTheme="minorHAnsi" w:cstheme="minorBidi"/>
          <w:noProof/>
          <w:kern w:val="2"/>
          <w:szCs w:val="30"/>
          <w:lang w:eastAsia="zh-TW" w:bidi="th-TH"/>
          <w14:ligatures w14:val="standardContextual"/>
        </w:rPr>
      </w:pPr>
      <w:hyperlink w:anchor="_Toc226329736" w:history="1">
        <w:r w:rsidRPr="001E353F">
          <w:rPr>
            <w:rStyle w:val="Hyperlink"/>
            <w:noProof/>
            <w:w w:val="101"/>
          </w:rPr>
          <w:t>3.7</w:t>
        </w:r>
        <w:r>
          <w:rPr>
            <w:rFonts w:asciiTheme="minorHAnsi" w:eastAsiaTheme="minorEastAsia" w:hAnsiTheme="minorHAnsi" w:cstheme="minorBidi"/>
            <w:noProof/>
            <w:kern w:val="2"/>
            <w:szCs w:val="30"/>
            <w:lang w:eastAsia="zh-TW" w:bidi="th-TH"/>
            <w14:ligatures w14:val="standardContextual"/>
          </w:rPr>
          <w:tab/>
        </w:r>
        <w:r w:rsidRPr="001E353F">
          <w:rPr>
            <w:rStyle w:val="Hyperlink"/>
            <w:noProof/>
            <w:w w:val="105"/>
          </w:rPr>
          <w:t>Tunning of Hyper-parameters</w:t>
        </w:r>
        <w:r>
          <w:rPr>
            <w:noProof/>
            <w:webHidden/>
          </w:rPr>
          <w:tab/>
        </w:r>
        <w:r>
          <w:rPr>
            <w:noProof/>
            <w:webHidden/>
          </w:rPr>
          <w:fldChar w:fldCharType="begin"/>
        </w:r>
        <w:r>
          <w:rPr>
            <w:noProof/>
            <w:webHidden/>
          </w:rPr>
          <w:instrText xml:space="preserve"> PAGEREF _Toc226329736 \h </w:instrText>
        </w:r>
        <w:r>
          <w:rPr>
            <w:noProof/>
            <w:webHidden/>
          </w:rPr>
        </w:r>
        <w:r>
          <w:rPr>
            <w:noProof/>
            <w:webHidden/>
          </w:rPr>
          <w:fldChar w:fldCharType="separate"/>
        </w:r>
        <w:r>
          <w:rPr>
            <w:noProof/>
            <w:webHidden/>
          </w:rPr>
          <w:t>11</w:t>
        </w:r>
        <w:r>
          <w:rPr>
            <w:noProof/>
            <w:webHidden/>
          </w:rPr>
          <w:fldChar w:fldCharType="end"/>
        </w:r>
      </w:hyperlink>
    </w:p>
    <w:p w14:paraId="236B1398" w14:textId="1C7A8C70" w:rsidR="002504E3" w:rsidRDefault="002504E3">
      <w:pPr>
        <w:pStyle w:val="TOC1"/>
        <w:tabs>
          <w:tab w:val="right" w:leader="dot" w:pos="8496"/>
        </w:tabs>
        <w:rPr>
          <w:rFonts w:asciiTheme="minorHAnsi" w:eastAsiaTheme="minorEastAsia" w:hAnsiTheme="minorHAnsi" w:cstheme="minorBidi"/>
          <w:noProof/>
          <w:kern w:val="2"/>
          <w:szCs w:val="30"/>
          <w:lang w:eastAsia="zh-TW" w:bidi="th-TH"/>
          <w14:ligatures w14:val="standardContextual"/>
        </w:rPr>
      </w:pPr>
      <w:hyperlink w:anchor="_Toc226329737" w:history="1">
        <w:r w:rsidRPr="001E353F">
          <w:rPr>
            <w:rStyle w:val="Hyperlink"/>
            <w:noProof/>
            <w:w w:val="105"/>
          </w:rPr>
          <w:t>Chapter 4 Exploratory Data Analysis</w:t>
        </w:r>
        <w:r>
          <w:rPr>
            <w:noProof/>
            <w:webHidden/>
          </w:rPr>
          <w:tab/>
        </w:r>
        <w:r>
          <w:rPr>
            <w:noProof/>
            <w:webHidden/>
          </w:rPr>
          <w:fldChar w:fldCharType="begin"/>
        </w:r>
        <w:r>
          <w:rPr>
            <w:noProof/>
            <w:webHidden/>
          </w:rPr>
          <w:instrText xml:space="preserve"> PAGEREF _Toc226329737 \h </w:instrText>
        </w:r>
        <w:r>
          <w:rPr>
            <w:noProof/>
            <w:webHidden/>
          </w:rPr>
        </w:r>
        <w:r>
          <w:rPr>
            <w:noProof/>
            <w:webHidden/>
          </w:rPr>
          <w:fldChar w:fldCharType="separate"/>
        </w:r>
        <w:r>
          <w:rPr>
            <w:noProof/>
            <w:webHidden/>
          </w:rPr>
          <w:t>12</w:t>
        </w:r>
        <w:r>
          <w:rPr>
            <w:noProof/>
            <w:webHidden/>
          </w:rPr>
          <w:fldChar w:fldCharType="end"/>
        </w:r>
      </w:hyperlink>
    </w:p>
    <w:p w14:paraId="5DDB79AC" w14:textId="21827560" w:rsidR="002504E3" w:rsidRDefault="002504E3">
      <w:pPr>
        <w:pStyle w:val="TOC2"/>
        <w:tabs>
          <w:tab w:val="left" w:pos="1920"/>
          <w:tab w:val="right" w:leader="dot" w:pos="8496"/>
        </w:tabs>
        <w:rPr>
          <w:rFonts w:asciiTheme="minorHAnsi" w:eastAsiaTheme="minorEastAsia" w:hAnsiTheme="minorHAnsi" w:cstheme="minorBidi"/>
          <w:noProof/>
          <w:kern w:val="2"/>
          <w:szCs w:val="30"/>
          <w:lang w:eastAsia="zh-TW" w:bidi="th-TH"/>
          <w14:ligatures w14:val="standardContextual"/>
        </w:rPr>
      </w:pPr>
      <w:hyperlink w:anchor="_Toc226329738" w:history="1">
        <w:r w:rsidRPr="001E353F">
          <w:rPr>
            <w:rStyle w:val="Hyperlink"/>
            <w:noProof/>
            <w:w w:val="101"/>
          </w:rPr>
          <w:t>4.1</w:t>
        </w:r>
        <w:r>
          <w:rPr>
            <w:rFonts w:asciiTheme="minorHAnsi" w:eastAsiaTheme="minorEastAsia" w:hAnsiTheme="minorHAnsi" w:cstheme="minorBidi"/>
            <w:noProof/>
            <w:kern w:val="2"/>
            <w:szCs w:val="30"/>
            <w:lang w:eastAsia="zh-TW" w:bidi="th-TH"/>
            <w14:ligatures w14:val="standardContextual"/>
          </w:rPr>
          <w:tab/>
        </w:r>
        <w:r w:rsidRPr="001E353F">
          <w:rPr>
            <w:rStyle w:val="Hyperlink"/>
            <w:noProof/>
            <w:w w:val="110"/>
          </w:rPr>
          <w:t>Overview</w:t>
        </w:r>
        <w:r>
          <w:rPr>
            <w:noProof/>
            <w:webHidden/>
          </w:rPr>
          <w:tab/>
        </w:r>
        <w:r>
          <w:rPr>
            <w:noProof/>
            <w:webHidden/>
          </w:rPr>
          <w:fldChar w:fldCharType="begin"/>
        </w:r>
        <w:r>
          <w:rPr>
            <w:noProof/>
            <w:webHidden/>
          </w:rPr>
          <w:instrText xml:space="preserve"> PAGEREF _Toc226329738 \h </w:instrText>
        </w:r>
        <w:r>
          <w:rPr>
            <w:noProof/>
            <w:webHidden/>
          </w:rPr>
        </w:r>
        <w:r>
          <w:rPr>
            <w:noProof/>
            <w:webHidden/>
          </w:rPr>
          <w:fldChar w:fldCharType="separate"/>
        </w:r>
        <w:r>
          <w:rPr>
            <w:noProof/>
            <w:webHidden/>
          </w:rPr>
          <w:t>12</w:t>
        </w:r>
        <w:r>
          <w:rPr>
            <w:noProof/>
            <w:webHidden/>
          </w:rPr>
          <w:fldChar w:fldCharType="end"/>
        </w:r>
      </w:hyperlink>
    </w:p>
    <w:p w14:paraId="47D791F4" w14:textId="687C35E5" w:rsidR="002504E3" w:rsidRDefault="002504E3">
      <w:pPr>
        <w:pStyle w:val="TOC2"/>
        <w:tabs>
          <w:tab w:val="left" w:pos="1920"/>
          <w:tab w:val="right" w:leader="dot" w:pos="8496"/>
        </w:tabs>
        <w:rPr>
          <w:rFonts w:asciiTheme="minorHAnsi" w:eastAsiaTheme="minorEastAsia" w:hAnsiTheme="minorHAnsi" w:cstheme="minorBidi"/>
          <w:noProof/>
          <w:kern w:val="2"/>
          <w:szCs w:val="30"/>
          <w:lang w:eastAsia="zh-TW" w:bidi="th-TH"/>
          <w14:ligatures w14:val="standardContextual"/>
        </w:rPr>
      </w:pPr>
      <w:hyperlink w:anchor="_Toc226329739" w:history="1">
        <w:r w:rsidRPr="001E353F">
          <w:rPr>
            <w:rStyle w:val="Hyperlink"/>
            <w:noProof/>
            <w:w w:val="101"/>
          </w:rPr>
          <w:t>4.2</w:t>
        </w:r>
        <w:r>
          <w:rPr>
            <w:rFonts w:asciiTheme="minorHAnsi" w:eastAsiaTheme="minorEastAsia" w:hAnsiTheme="minorHAnsi" w:cstheme="minorBidi"/>
            <w:noProof/>
            <w:kern w:val="2"/>
            <w:szCs w:val="30"/>
            <w:lang w:eastAsia="zh-TW" w:bidi="th-TH"/>
            <w14:ligatures w14:val="standardContextual"/>
          </w:rPr>
          <w:tab/>
        </w:r>
        <w:r w:rsidRPr="001E353F">
          <w:rPr>
            <w:rStyle w:val="Hyperlink"/>
            <w:noProof/>
            <w:w w:val="110"/>
          </w:rPr>
          <w:t>Temporal Patterns in Electricity Demand</w:t>
        </w:r>
        <w:r>
          <w:rPr>
            <w:noProof/>
            <w:webHidden/>
          </w:rPr>
          <w:tab/>
        </w:r>
        <w:r>
          <w:rPr>
            <w:noProof/>
            <w:webHidden/>
          </w:rPr>
          <w:fldChar w:fldCharType="begin"/>
        </w:r>
        <w:r>
          <w:rPr>
            <w:noProof/>
            <w:webHidden/>
          </w:rPr>
          <w:instrText xml:space="preserve"> PAGEREF _Toc226329739 \h </w:instrText>
        </w:r>
        <w:r>
          <w:rPr>
            <w:noProof/>
            <w:webHidden/>
          </w:rPr>
        </w:r>
        <w:r>
          <w:rPr>
            <w:noProof/>
            <w:webHidden/>
          </w:rPr>
          <w:fldChar w:fldCharType="separate"/>
        </w:r>
        <w:r>
          <w:rPr>
            <w:noProof/>
            <w:webHidden/>
          </w:rPr>
          <w:t>12</w:t>
        </w:r>
        <w:r>
          <w:rPr>
            <w:noProof/>
            <w:webHidden/>
          </w:rPr>
          <w:fldChar w:fldCharType="end"/>
        </w:r>
      </w:hyperlink>
    </w:p>
    <w:p w14:paraId="340708A5" w14:textId="4492310F" w:rsidR="002504E3" w:rsidRDefault="002504E3">
      <w:pPr>
        <w:pStyle w:val="TOC2"/>
        <w:tabs>
          <w:tab w:val="left" w:pos="1920"/>
          <w:tab w:val="right" w:leader="dot" w:pos="8496"/>
        </w:tabs>
        <w:rPr>
          <w:rFonts w:asciiTheme="minorHAnsi" w:eastAsiaTheme="minorEastAsia" w:hAnsiTheme="minorHAnsi" w:cstheme="minorBidi"/>
          <w:noProof/>
          <w:kern w:val="2"/>
          <w:szCs w:val="30"/>
          <w:lang w:eastAsia="zh-TW" w:bidi="th-TH"/>
          <w14:ligatures w14:val="standardContextual"/>
        </w:rPr>
      </w:pPr>
      <w:hyperlink w:anchor="_Toc226329740" w:history="1">
        <w:r w:rsidRPr="001E353F">
          <w:rPr>
            <w:rStyle w:val="Hyperlink"/>
            <w:noProof/>
            <w:w w:val="101"/>
          </w:rPr>
          <w:t>4.3</w:t>
        </w:r>
        <w:r>
          <w:rPr>
            <w:rFonts w:asciiTheme="minorHAnsi" w:eastAsiaTheme="minorEastAsia" w:hAnsiTheme="minorHAnsi" w:cstheme="minorBidi"/>
            <w:noProof/>
            <w:kern w:val="2"/>
            <w:szCs w:val="30"/>
            <w:lang w:eastAsia="zh-TW" w:bidi="th-TH"/>
            <w14:ligatures w14:val="standardContextual"/>
          </w:rPr>
          <w:tab/>
        </w:r>
        <w:r w:rsidRPr="001E353F">
          <w:rPr>
            <w:rStyle w:val="Hyperlink"/>
            <w:noProof/>
            <w:w w:val="110"/>
          </w:rPr>
          <w:t>Relationship Between Temperature and Electricity Demand</w:t>
        </w:r>
        <w:r>
          <w:rPr>
            <w:noProof/>
            <w:webHidden/>
          </w:rPr>
          <w:tab/>
        </w:r>
        <w:r>
          <w:rPr>
            <w:noProof/>
            <w:webHidden/>
          </w:rPr>
          <w:fldChar w:fldCharType="begin"/>
        </w:r>
        <w:r>
          <w:rPr>
            <w:noProof/>
            <w:webHidden/>
          </w:rPr>
          <w:instrText xml:space="preserve"> PAGEREF _Toc226329740 \h </w:instrText>
        </w:r>
        <w:r>
          <w:rPr>
            <w:noProof/>
            <w:webHidden/>
          </w:rPr>
        </w:r>
        <w:r>
          <w:rPr>
            <w:noProof/>
            <w:webHidden/>
          </w:rPr>
          <w:fldChar w:fldCharType="separate"/>
        </w:r>
        <w:r>
          <w:rPr>
            <w:noProof/>
            <w:webHidden/>
          </w:rPr>
          <w:t>13</w:t>
        </w:r>
        <w:r>
          <w:rPr>
            <w:noProof/>
            <w:webHidden/>
          </w:rPr>
          <w:fldChar w:fldCharType="end"/>
        </w:r>
      </w:hyperlink>
    </w:p>
    <w:p w14:paraId="0CE374F7" w14:textId="01CF3E7B" w:rsidR="002504E3" w:rsidRDefault="002504E3">
      <w:pPr>
        <w:pStyle w:val="TOC2"/>
        <w:tabs>
          <w:tab w:val="left" w:pos="1920"/>
          <w:tab w:val="right" w:leader="dot" w:pos="8496"/>
        </w:tabs>
        <w:rPr>
          <w:rFonts w:asciiTheme="minorHAnsi" w:eastAsiaTheme="minorEastAsia" w:hAnsiTheme="minorHAnsi" w:cstheme="minorBidi"/>
          <w:noProof/>
          <w:kern w:val="2"/>
          <w:szCs w:val="30"/>
          <w:lang w:eastAsia="zh-TW" w:bidi="th-TH"/>
          <w14:ligatures w14:val="standardContextual"/>
        </w:rPr>
      </w:pPr>
      <w:hyperlink w:anchor="_Toc226329741" w:history="1">
        <w:r w:rsidRPr="001E353F">
          <w:rPr>
            <w:rStyle w:val="Hyperlink"/>
            <w:noProof/>
            <w:w w:val="101"/>
          </w:rPr>
          <w:t>4.4</w:t>
        </w:r>
        <w:r>
          <w:rPr>
            <w:rFonts w:asciiTheme="minorHAnsi" w:eastAsiaTheme="minorEastAsia" w:hAnsiTheme="minorHAnsi" w:cstheme="minorBidi"/>
            <w:noProof/>
            <w:kern w:val="2"/>
            <w:szCs w:val="30"/>
            <w:lang w:eastAsia="zh-TW" w:bidi="th-TH"/>
            <w14:ligatures w14:val="standardContextual"/>
          </w:rPr>
          <w:tab/>
        </w:r>
        <w:r w:rsidRPr="001E353F">
          <w:rPr>
            <w:rStyle w:val="Hyperlink"/>
            <w:noProof/>
            <w:w w:val="110"/>
          </w:rPr>
          <w:t>Forecast Demand vs Actual Demand</w:t>
        </w:r>
        <w:r>
          <w:rPr>
            <w:noProof/>
            <w:webHidden/>
          </w:rPr>
          <w:tab/>
        </w:r>
        <w:r>
          <w:rPr>
            <w:noProof/>
            <w:webHidden/>
          </w:rPr>
          <w:fldChar w:fldCharType="begin"/>
        </w:r>
        <w:r>
          <w:rPr>
            <w:noProof/>
            <w:webHidden/>
          </w:rPr>
          <w:instrText xml:space="preserve"> PAGEREF _Toc226329741 \h </w:instrText>
        </w:r>
        <w:r>
          <w:rPr>
            <w:noProof/>
            <w:webHidden/>
          </w:rPr>
        </w:r>
        <w:r>
          <w:rPr>
            <w:noProof/>
            <w:webHidden/>
          </w:rPr>
          <w:fldChar w:fldCharType="separate"/>
        </w:r>
        <w:r>
          <w:rPr>
            <w:noProof/>
            <w:webHidden/>
          </w:rPr>
          <w:t>14</w:t>
        </w:r>
        <w:r>
          <w:rPr>
            <w:noProof/>
            <w:webHidden/>
          </w:rPr>
          <w:fldChar w:fldCharType="end"/>
        </w:r>
      </w:hyperlink>
    </w:p>
    <w:p w14:paraId="0D0AE51A" w14:textId="4000A032" w:rsidR="002504E3" w:rsidRDefault="002504E3">
      <w:pPr>
        <w:pStyle w:val="TOC2"/>
        <w:tabs>
          <w:tab w:val="left" w:pos="1920"/>
          <w:tab w:val="right" w:leader="dot" w:pos="8496"/>
        </w:tabs>
        <w:rPr>
          <w:rFonts w:asciiTheme="minorHAnsi" w:eastAsiaTheme="minorEastAsia" w:hAnsiTheme="minorHAnsi" w:cstheme="minorBidi"/>
          <w:noProof/>
          <w:kern w:val="2"/>
          <w:szCs w:val="30"/>
          <w:lang w:eastAsia="zh-TW" w:bidi="th-TH"/>
          <w14:ligatures w14:val="standardContextual"/>
        </w:rPr>
      </w:pPr>
      <w:hyperlink w:anchor="_Toc226329742" w:history="1">
        <w:r w:rsidRPr="001E353F">
          <w:rPr>
            <w:rStyle w:val="Hyperlink"/>
            <w:noProof/>
            <w:w w:val="101"/>
          </w:rPr>
          <w:t>4.5</w:t>
        </w:r>
        <w:r>
          <w:rPr>
            <w:rFonts w:asciiTheme="minorHAnsi" w:eastAsiaTheme="minorEastAsia" w:hAnsiTheme="minorHAnsi" w:cstheme="minorBidi"/>
            <w:noProof/>
            <w:kern w:val="2"/>
            <w:szCs w:val="30"/>
            <w:lang w:eastAsia="zh-TW" w:bidi="th-TH"/>
            <w14:ligatures w14:val="standardContextual"/>
          </w:rPr>
          <w:tab/>
        </w:r>
        <w:r w:rsidRPr="001E353F">
          <w:rPr>
            <w:rStyle w:val="Hyperlink"/>
            <w:noProof/>
            <w:w w:val="110"/>
          </w:rPr>
          <w:t>Correlation Analysis</w:t>
        </w:r>
        <w:r>
          <w:rPr>
            <w:noProof/>
            <w:webHidden/>
          </w:rPr>
          <w:tab/>
        </w:r>
        <w:r>
          <w:rPr>
            <w:noProof/>
            <w:webHidden/>
          </w:rPr>
          <w:fldChar w:fldCharType="begin"/>
        </w:r>
        <w:r>
          <w:rPr>
            <w:noProof/>
            <w:webHidden/>
          </w:rPr>
          <w:instrText xml:space="preserve"> PAGEREF _Toc226329742 \h </w:instrText>
        </w:r>
        <w:r>
          <w:rPr>
            <w:noProof/>
            <w:webHidden/>
          </w:rPr>
        </w:r>
        <w:r>
          <w:rPr>
            <w:noProof/>
            <w:webHidden/>
          </w:rPr>
          <w:fldChar w:fldCharType="separate"/>
        </w:r>
        <w:r>
          <w:rPr>
            <w:noProof/>
            <w:webHidden/>
          </w:rPr>
          <w:t>15</w:t>
        </w:r>
        <w:r>
          <w:rPr>
            <w:noProof/>
            <w:webHidden/>
          </w:rPr>
          <w:fldChar w:fldCharType="end"/>
        </w:r>
      </w:hyperlink>
    </w:p>
    <w:p w14:paraId="7603C0DA" w14:textId="0A5833F8" w:rsidR="002504E3" w:rsidRDefault="002504E3">
      <w:pPr>
        <w:pStyle w:val="TOC2"/>
        <w:tabs>
          <w:tab w:val="left" w:pos="1920"/>
          <w:tab w:val="right" w:leader="dot" w:pos="8496"/>
        </w:tabs>
        <w:rPr>
          <w:rFonts w:asciiTheme="minorHAnsi" w:eastAsiaTheme="minorEastAsia" w:hAnsiTheme="minorHAnsi" w:cstheme="minorBidi"/>
          <w:noProof/>
          <w:kern w:val="2"/>
          <w:szCs w:val="30"/>
          <w:lang w:eastAsia="zh-TW" w:bidi="th-TH"/>
          <w14:ligatures w14:val="standardContextual"/>
        </w:rPr>
      </w:pPr>
      <w:hyperlink w:anchor="_Toc226329743" w:history="1">
        <w:r w:rsidRPr="001E353F">
          <w:rPr>
            <w:rStyle w:val="Hyperlink"/>
            <w:noProof/>
            <w:w w:val="101"/>
          </w:rPr>
          <w:t>4.6</w:t>
        </w:r>
        <w:r>
          <w:rPr>
            <w:rFonts w:asciiTheme="minorHAnsi" w:eastAsiaTheme="minorEastAsia" w:hAnsiTheme="minorHAnsi" w:cstheme="minorBidi"/>
            <w:noProof/>
            <w:kern w:val="2"/>
            <w:szCs w:val="30"/>
            <w:lang w:eastAsia="zh-TW" w:bidi="th-TH"/>
            <w14:ligatures w14:val="standardContextual"/>
          </w:rPr>
          <w:tab/>
        </w:r>
        <w:r w:rsidRPr="001E353F">
          <w:rPr>
            <w:rStyle w:val="Hyperlink"/>
            <w:noProof/>
            <w:w w:val="110"/>
          </w:rPr>
          <w:t>Seasonal and Daily Demand Patterns</w:t>
        </w:r>
        <w:r>
          <w:rPr>
            <w:noProof/>
            <w:webHidden/>
          </w:rPr>
          <w:tab/>
        </w:r>
        <w:r>
          <w:rPr>
            <w:noProof/>
            <w:webHidden/>
          </w:rPr>
          <w:fldChar w:fldCharType="begin"/>
        </w:r>
        <w:r>
          <w:rPr>
            <w:noProof/>
            <w:webHidden/>
          </w:rPr>
          <w:instrText xml:space="preserve"> PAGEREF _Toc226329743 \h </w:instrText>
        </w:r>
        <w:r>
          <w:rPr>
            <w:noProof/>
            <w:webHidden/>
          </w:rPr>
        </w:r>
        <w:r>
          <w:rPr>
            <w:noProof/>
            <w:webHidden/>
          </w:rPr>
          <w:fldChar w:fldCharType="separate"/>
        </w:r>
        <w:r>
          <w:rPr>
            <w:noProof/>
            <w:webHidden/>
          </w:rPr>
          <w:t>16</w:t>
        </w:r>
        <w:r>
          <w:rPr>
            <w:noProof/>
            <w:webHidden/>
          </w:rPr>
          <w:fldChar w:fldCharType="end"/>
        </w:r>
      </w:hyperlink>
    </w:p>
    <w:p w14:paraId="090A640F" w14:textId="2FA6E7AD" w:rsidR="002504E3" w:rsidRDefault="002504E3">
      <w:pPr>
        <w:pStyle w:val="TOC2"/>
        <w:tabs>
          <w:tab w:val="left" w:pos="1920"/>
          <w:tab w:val="right" w:leader="dot" w:pos="8496"/>
        </w:tabs>
        <w:rPr>
          <w:rFonts w:asciiTheme="minorHAnsi" w:eastAsiaTheme="minorEastAsia" w:hAnsiTheme="minorHAnsi" w:cstheme="minorBidi"/>
          <w:noProof/>
          <w:kern w:val="2"/>
          <w:szCs w:val="30"/>
          <w:lang w:eastAsia="zh-TW" w:bidi="th-TH"/>
          <w14:ligatures w14:val="standardContextual"/>
        </w:rPr>
      </w:pPr>
      <w:hyperlink w:anchor="_Toc226329744" w:history="1">
        <w:r w:rsidRPr="001E353F">
          <w:rPr>
            <w:rStyle w:val="Hyperlink"/>
            <w:noProof/>
            <w:w w:val="101"/>
          </w:rPr>
          <w:t>4.7</w:t>
        </w:r>
        <w:r>
          <w:rPr>
            <w:rFonts w:asciiTheme="minorHAnsi" w:eastAsiaTheme="minorEastAsia" w:hAnsiTheme="minorHAnsi" w:cstheme="minorBidi"/>
            <w:noProof/>
            <w:kern w:val="2"/>
            <w:szCs w:val="30"/>
            <w:lang w:eastAsia="zh-TW" w:bidi="th-TH"/>
            <w14:ligatures w14:val="standardContextual"/>
          </w:rPr>
          <w:tab/>
        </w:r>
        <w:r w:rsidRPr="001E353F">
          <w:rPr>
            <w:rStyle w:val="Hyperlink"/>
            <w:noProof/>
            <w:w w:val="110"/>
          </w:rPr>
          <w:t>Distribution and Outlier Analysis</w:t>
        </w:r>
        <w:r>
          <w:rPr>
            <w:noProof/>
            <w:webHidden/>
          </w:rPr>
          <w:tab/>
        </w:r>
        <w:r>
          <w:rPr>
            <w:noProof/>
            <w:webHidden/>
          </w:rPr>
          <w:fldChar w:fldCharType="begin"/>
        </w:r>
        <w:r>
          <w:rPr>
            <w:noProof/>
            <w:webHidden/>
          </w:rPr>
          <w:instrText xml:space="preserve"> PAGEREF _Toc226329744 \h </w:instrText>
        </w:r>
        <w:r>
          <w:rPr>
            <w:noProof/>
            <w:webHidden/>
          </w:rPr>
        </w:r>
        <w:r>
          <w:rPr>
            <w:noProof/>
            <w:webHidden/>
          </w:rPr>
          <w:fldChar w:fldCharType="separate"/>
        </w:r>
        <w:r>
          <w:rPr>
            <w:noProof/>
            <w:webHidden/>
          </w:rPr>
          <w:t>17</w:t>
        </w:r>
        <w:r>
          <w:rPr>
            <w:noProof/>
            <w:webHidden/>
          </w:rPr>
          <w:fldChar w:fldCharType="end"/>
        </w:r>
      </w:hyperlink>
    </w:p>
    <w:p w14:paraId="6EAD4679" w14:textId="30AE32DC" w:rsidR="002504E3" w:rsidRDefault="002504E3">
      <w:pPr>
        <w:pStyle w:val="TOC2"/>
        <w:tabs>
          <w:tab w:val="left" w:pos="1920"/>
          <w:tab w:val="right" w:leader="dot" w:pos="8496"/>
        </w:tabs>
        <w:rPr>
          <w:rFonts w:asciiTheme="minorHAnsi" w:eastAsiaTheme="minorEastAsia" w:hAnsiTheme="minorHAnsi" w:cstheme="minorBidi"/>
          <w:noProof/>
          <w:kern w:val="2"/>
          <w:szCs w:val="30"/>
          <w:lang w:eastAsia="zh-TW" w:bidi="th-TH"/>
          <w14:ligatures w14:val="standardContextual"/>
        </w:rPr>
      </w:pPr>
      <w:hyperlink w:anchor="_Toc226329745" w:history="1">
        <w:r w:rsidRPr="001E353F">
          <w:rPr>
            <w:rStyle w:val="Hyperlink"/>
            <w:noProof/>
            <w:w w:val="101"/>
          </w:rPr>
          <w:t>4.8</w:t>
        </w:r>
        <w:r>
          <w:rPr>
            <w:rFonts w:asciiTheme="minorHAnsi" w:eastAsiaTheme="minorEastAsia" w:hAnsiTheme="minorHAnsi" w:cstheme="minorBidi"/>
            <w:noProof/>
            <w:kern w:val="2"/>
            <w:szCs w:val="30"/>
            <w:lang w:eastAsia="zh-TW" w:bidi="th-TH"/>
            <w14:ligatures w14:val="standardContextual"/>
          </w:rPr>
          <w:tab/>
        </w:r>
        <w:r w:rsidRPr="001E353F">
          <w:rPr>
            <w:rStyle w:val="Hyperlink"/>
            <w:noProof/>
            <w:w w:val="110"/>
          </w:rPr>
          <w:t>Key Findings from EDA</w:t>
        </w:r>
        <w:r>
          <w:rPr>
            <w:noProof/>
            <w:webHidden/>
          </w:rPr>
          <w:tab/>
        </w:r>
        <w:r>
          <w:rPr>
            <w:noProof/>
            <w:webHidden/>
          </w:rPr>
          <w:fldChar w:fldCharType="begin"/>
        </w:r>
        <w:r>
          <w:rPr>
            <w:noProof/>
            <w:webHidden/>
          </w:rPr>
          <w:instrText xml:space="preserve"> PAGEREF _Toc226329745 \h </w:instrText>
        </w:r>
        <w:r>
          <w:rPr>
            <w:noProof/>
            <w:webHidden/>
          </w:rPr>
        </w:r>
        <w:r>
          <w:rPr>
            <w:noProof/>
            <w:webHidden/>
          </w:rPr>
          <w:fldChar w:fldCharType="separate"/>
        </w:r>
        <w:r>
          <w:rPr>
            <w:noProof/>
            <w:webHidden/>
          </w:rPr>
          <w:t>18</w:t>
        </w:r>
        <w:r>
          <w:rPr>
            <w:noProof/>
            <w:webHidden/>
          </w:rPr>
          <w:fldChar w:fldCharType="end"/>
        </w:r>
      </w:hyperlink>
    </w:p>
    <w:p w14:paraId="0875848D" w14:textId="65FDA21E" w:rsidR="002504E3" w:rsidRDefault="002504E3">
      <w:pPr>
        <w:pStyle w:val="TOC1"/>
        <w:tabs>
          <w:tab w:val="right" w:leader="dot" w:pos="8496"/>
        </w:tabs>
        <w:rPr>
          <w:rFonts w:asciiTheme="minorHAnsi" w:eastAsiaTheme="minorEastAsia" w:hAnsiTheme="minorHAnsi" w:cstheme="minorBidi"/>
          <w:noProof/>
          <w:kern w:val="2"/>
          <w:szCs w:val="30"/>
          <w:lang w:eastAsia="zh-TW" w:bidi="th-TH"/>
          <w14:ligatures w14:val="standardContextual"/>
        </w:rPr>
      </w:pPr>
      <w:hyperlink w:anchor="_Toc226329746" w:history="1">
        <w:r w:rsidRPr="001E353F">
          <w:rPr>
            <w:rStyle w:val="Hyperlink"/>
            <w:noProof/>
            <w:w w:val="105"/>
          </w:rPr>
          <w:t>Chapter 5 Analysis and Results</w:t>
        </w:r>
        <w:r>
          <w:rPr>
            <w:noProof/>
            <w:webHidden/>
          </w:rPr>
          <w:tab/>
        </w:r>
        <w:r>
          <w:rPr>
            <w:noProof/>
            <w:webHidden/>
          </w:rPr>
          <w:fldChar w:fldCharType="begin"/>
        </w:r>
        <w:r>
          <w:rPr>
            <w:noProof/>
            <w:webHidden/>
          </w:rPr>
          <w:instrText xml:space="preserve"> PAGEREF _Toc226329746 \h </w:instrText>
        </w:r>
        <w:r>
          <w:rPr>
            <w:noProof/>
            <w:webHidden/>
          </w:rPr>
        </w:r>
        <w:r>
          <w:rPr>
            <w:noProof/>
            <w:webHidden/>
          </w:rPr>
          <w:fldChar w:fldCharType="separate"/>
        </w:r>
        <w:r>
          <w:rPr>
            <w:noProof/>
            <w:webHidden/>
          </w:rPr>
          <w:t>19</w:t>
        </w:r>
        <w:r>
          <w:rPr>
            <w:noProof/>
            <w:webHidden/>
          </w:rPr>
          <w:fldChar w:fldCharType="end"/>
        </w:r>
      </w:hyperlink>
    </w:p>
    <w:p w14:paraId="1F6ABA9D" w14:textId="3A661EBE" w:rsidR="002504E3" w:rsidRDefault="002504E3">
      <w:pPr>
        <w:pStyle w:val="TOC2"/>
        <w:tabs>
          <w:tab w:val="left" w:pos="1920"/>
          <w:tab w:val="right" w:leader="dot" w:pos="8496"/>
        </w:tabs>
        <w:rPr>
          <w:rFonts w:asciiTheme="minorHAnsi" w:eastAsiaTheme="minorEastAsia" w:hAnsiTheme="minorHAnsi" w:cstheme="minorBidi"/>
          <w:noProof/>
          <w:kern w:val="2"/>
          <w:szCs w:val="30"/>
          <w:lang w:eastAsia="zh-TW" w:bidi="th-TH"/>
          <w14:ligatures w14:val="standardContextual"/>
        </w:rPr>
      </w:pPr>
      <w:hyperlink w:anchor="_Toc226329747" w:history="1">
        <w:r w:rsidRPr="001E353F">
          <w:rPr>
            <w:rStyle w:val="Hyperlink"/>
            <w:noProof/>
            <w:w w:val="101"/>
          </w:rPr>
          <w:t>5.1</w:t>
        </w:r>
        <w:r>
          <w:rPr>
            <w:rFonts w:asciiTheme="minorHAnsi" w:eastAsiaTheme="minorEastAsia" w:hAnsiTheme="minorHAnsi" w:cstheme="minorBidi"/>
            <w:noProof/>
            <w:kern w:val="2"/>
            <w:szCs w:val="30"/>
            <w:lang w:eastAsia="zh-TW" w:bidi="th-TH"/>
            <w14:ligatures w14:val="standardContextual"/>
          </w:rPr>
          <w:tab/>
        </w:r>
        <w:r w:rsidRPr="001E353F">
          <w:rPr>
            <w:rStyle w:val="Hyperlink"/>
            <w:noProof/>
            <w:w w:val="115"/>
          </w:rPr>
          <w:t>Evaluation Metrics</w:t>
        </w:r>
        <w:r>
          <w:rPr>
            <w:noProof/>
            <w:webHidden/>
          </w:rPr>
          <w:tab/>
        </w:r>
        <w:r>
          <w:rPr>
            <w:noProof/>
            <w:webHidden/>
          </w:rPr>
          <w:fldChar w:fldCharType="begin"/>
        </w:r>
        <w:r>
          <w:rPr>
            <w:noProof/>
            <w:webHidden/>
          </w:rPr>
          <w:instrText xml:space="preserve"> PAGEREF _Toc226329747 \h </w:instrText>
        </w:r>
        <w:r>
          <w:rPr>
            <w:noProof/>
            <w:webHidden/>
          </w:rPr>
        </w:r>
        <w:r>
          <w:rPr>
            <w:noProof/>
            <w:webHidden/>
          </w:rPr>
          <w:fldChar w:fldCharType="separate"/>
        </w:r>
        <w:r>
          <w:rPr>
            <w:noProof/>
            <w:webHidden/>
          </w:rPr>
          <w:t>19</w:t>
        </w:r>
        <w:r>
          <w:rPr>
            <w:noProof/>
            <w:webHidden/>
          </w:rPr>
          <w:fldChar w:fldCharType="end"/>
        </w:r>
      </w:hyperlink>
    </w:p>
    <w:p w14:paraId="5C85E503" w14:textId="38912BE9" w:rsidR="002504E3" w:rsidRDefault="002504E3">
      <w:pPr>
        <w:pStyle w:val="TOC2"/>
        <w:tabs>
          <w:tab w:val="left" w:pos="1920"/>
          <w:tab w:val="right" w:leader="dot" w:pos="8496"/>
        </w:tabs>
        <w:rPr>
          <w:rFonts w:asciiTheme="minorHAnsi" w:eastAsiaTheme="minorEastAsia" w:hAnsiTheme="minorHAnsi" w:cstheme="minorBidi"/>
          <w:noProof/>
          <w:kern w:val="2"/>
          <w:szCs w:val="30"/>
          <w:lang w:eastAsia="zh-TW" w:bidi="th-TH"/>
          <w14:ligatures w14:val="standardContextual"/>
        </w:rPr>
      </w:pPr>
      <w:hyperlink w:anchor="_Toc226329748" w:history="1">
        <w:r w:rsidRPr="001E353F">
          <w:rPr>
            <w:rStyle w:val="Hyperlink"/>
            <w:noProof/>
            <w:w w:val="101"/>
          </w:rPr>
          <w:t>5.2</w:t>
        </w:r>
        <w:r>
          <w:rPr>
            <w:rFonts w:asciiTheme="minorHAnsi" w:eastAsiaTheme="minorEastAsia" w:hAnsiTheme="minorHAnsi" w:cstheme="minorBidi"/>
            <w:noProof/>
            <w:kern w:val="2"/>
            <w:szCs w:val="30"/>
            <w:lang w:eastAsia="zh-TW" w:bidi="th-TH"/>
            <w14:ligatures w14:val="standardContextual"/>
          </w:rPr>
          <w:tab/>
        </w:r>
        <w:r w:rsidRPr="001E353F">
          <w:rPr>
            <w:rStyle w:val="Hyperlink"/>
            <w:noProof/>
            <w:w w:val="115"/>
          </w:rPr>
          <w:t>Experimental Setup Recap</w:t>
        </w:r>
        <w:r>
          <w:rPr>
            <w:noProof/>
            <w:webHidden/>
          </w:rPr>
          <w:tab/>
        </w:r>
        <w:r>
          <w:rPr>
            <w:noProof/>
            <w:webHidden/>
          </w:rPr>
          <w:fldChar w:fldCharType="begin"/>
        </w:r>
        <w:r>
          <w:rPr>
            <w:noProof/>
            <w:webHidden/>
          </w:rPr>
          <w:instrText xml:space="preserve"> PAGEREF _Toc226329748 \h </w:instrText>
        </w:r>
        <w:r>
          <w:rPr>
            <w:noProof/>
            <w:webHidden/>
          </w:rPr>
        </w:r>
        <w:r>
          <w:rPr>
            <w:noProof/>
            <w:webHidden/>
          </w:rPr>
          <w:fldChar w:fldCharType="separate"/>
        </w:r>
        <w:r>
          <w:rPr>
            <w:noProof/>
            <w:webHidden/>
          </w:rPr>
          <w:t>19</w:t>
        </w:r>
        <w:r>
          <w:rPr>
            <w:noProof/>
            <w:webHidden/>
          </w:rPr>
          <w:fldChar w:fldCharType="end"/>
        </w:r>
      </w:hyperlink>
    </w:p>
    <w:p w14:paraId="17AF84FA" w14:textId="3D70E78C" w:rsidR="002504E3" w:rsidRDefault="002504E3">
      <w:pPr>
        <w:pStyle w:val="TOC2"/>
        <w:tabs>
          <w:tab w:val="left" w:pos="1920"/>
          <w:tab w:val="right" w:leader="dot" w:pos="8496"/>
        </w:tabs>
        <w:rPr>
          <w:rFonts w:asciiTheme="minorHAnsi" w:eastAsiaTheme="minorEastAsia" w:hAnsiTheme="minorHAnsi" w:cstheme="minorBidi"/>
          <w:noProof/>
          <w:kern w:val="2"/>
          <w:szCs w:val="30"/>
          <w:lang w:eastAsia="zh-TW" w:bidi="th-TH"/>
          <w14:ligatures w14:val="standardContextual"/>
        </w:rPr>
      </w:pPr>
      <w:hyperlink w:anchor="_Toc226329749" w:history="1">
        <w:r w:rsidRPr="001E353F">
          <w:rPr>
            <w:rStyle w:val="Hyperlink"/>
            <w:noProof/>
            <w:w w:val="101"/>
          </w:rPr>
          <w:t>5.3</w:t>
        </w:r>
        <w:r>
          <w:rPr>
            <w:rFonts w:asciiTheme="minorHAnsi" w:eastAsiaTheme="minorEastAsia" w:hAnsiTheme="minorHAnsi" w:cstheme="minorBidi"/>
            <w:noProof/>
            <w:kern w:val="2"/>
            <w:szCs w:val="30"/>
            <w:lang w:eastAsia="zh-TW" w:bidi="th-TH"/>
            <w14:ligatures w14:val="standardContextual"/>
          </w:rPr>
          <w:tab/>
        </w:r>
        <w:r w:rsidRPr="001E353F">
          <w:rPr>
            <w:rStyle w:val="Hyperlink"/>
            <w:noProof/>
          </w:rPr>
          <w:t xml:space="preserve">Results for 48-step Forecast (Short-term) </w:t>
        </w:r>
        <w:r w:rsidRPr="001E353F">
          <w:rPr>
            <w:rStyle w:val="Hyperlink"/>
            <w:noProof/>
            <w:highlight w:val="yellow"/>
          </w:rPr>
          <w:t>[TBC]</w:t>
        </w:r>
        <w:r>
          <w:rPr>
            <w:noProof/>
            <w:webHidden/>
          </w:rPr>
          <w:tab/>
        </w:r>
        <w:r>
          <w:rPr>
            <w:noProof/>
            <w:webHidden/>
          </w:rPr>
          <w:fldChar w:fldCharType="begin"/>
        </w:r>
        <w:r>
          <w:rPr>
            <w:noProof/>
            <w:webHidden/>
          </w:rPr>
          <w:instrText xml:space="preserve"> PAGEREF _Toc226329749 \h </w:instrText>
        </w:r>
        <w:r>
          <w:rPr>
            <w:noProof/>
            <w:webHidden/>
          </w:rPr>
        </w:r>
        <w:r>
          <w:rPr>
            <w:noProof/>
            <w:webHidden/>
          </w:rPr>
          <w:fldChar w:fldCharType="separate"/>
        </w:r>
        <w:r>
          <w:rPr>
            <w:noProof/>
            <w:webHidden/>
          </w:rPr>
          <w:t>20</w:t>
        </w:r>
        <w:r>
          <w:rPr>
            <w:noProof/>
            <w:webHidden/>
          </w:rPr>
          <w:fldChar w:fldCharType="end"/>
        </w:r>
      </w:hyperlink>
    </w:p>
    <w:p w14:paraId="438D18FA" w14:textId="6DFA3D9C" w:rsidR="002504E3" w:rsidRDefault="002504E3">
      <w:pPr>
        <w:pStyle w:val="TOC2"/>
        <w:tabs>
          <w:tab w:val="left" w:pos="1920"/>
          <w:tab w:val="right" w:leader="dot" w:pos="8496"/>
        </w:tabs>
        <w:rPr>
          <w:rFonts w:asciiTheme="minorHAnsi" w:eastAsiaTheme="minorEastAsia" w:hAnsiTheme="minorHAnsi" w:cstheme="minorBidi"/>
          <w:noProof/>
          <w:kern w:val="2"/>
          <w:szCs w:val="30"/>
          <w:lang w:eastAsia="zh-TW" w:bidi="th-TH"/>
          <w14:ligatures w14:val="standardContextual"/>
        </w:rPr>
      </w:pPr>
      <w:hyperlink w:anchor="_Toc226329750" w:history="1">
        <w:r w:rsidRPr="001E353F">
          <w:rPr>
            <w:rStyle w:val="Hyperlink"/>
            <w:noProof/>
            <w:w w:val="101"/>
          </w:rPr>
          <w:t>5.4</w:t>
        </w:r>
        <w:r>
          <w:rPr>
            <w:rFonts w:asciiTheme="minorHAnsi" w:eastAsiaTheme="minorEastAsia" w:hAnsiTheme="minorHAnsi" w:cstheme="minorBidi"/>
            <w:noProof/>
            <w:kern w:val="2"/>
            <w:szCs w:val="30"/>
            <w:lang w:eastAsia="zh-TW" w:bidi="th-TH"/>
            <w14:ligatures w14:val="standardContextual"/>
          </w:rPr>
          <w:tab/>
        </w:r>
        <w:r w:rsidRPr="001E353F">
          <w:rPr>
            <w:rStyle w:val="Hyperlink"/>
            <w:noProof/>
          </w:rPr>
          <w:t xml:space="preserve">Results for 336-step Forecast (Medium-term) </w:t>
        </w:r>
        <w:r w:rsidRPr="001E353F">
          <w:rPr>
            <w:rStyle w:val="Hyperlink"/>
            <w:noProof/>
            <w:highlight w:val="yellow"/>
          </w:rPr>
          <w:t>[TBC]</w:t>
        </w:r>
        <w:r>
          <w:rPr>
            <w:noProof/>
            <w:webHidden/>
          </w:rPr>
          <w:tab/>
        </w:r>
        <w:r>
          <w:rPr>
            <w:noProof/>
            <w:webHidden/>
          </w:rPr>
          <w:fldChar w:fldCharType="begin"/>
        </w:r>
        <w:r>
          <w:rPr>
            <w:noProof/>
            <w:webHidden/>
          </w:rPr>
          <w:instrText xml:space="preserve"> PAGEREF _Toc226329750 \h </w:instrText>
        </w:r>
        <w:r>
          <w:rPr>
            <w:noProof/>
            <w:webHidden/>
          </w:rPr>
        </w:r>
        <w:r>
          <w:rPr>
            <w:noProof/>
            <w:webHidden/>
          </w:rPr>
          <w:fldChar w:fldCharType="separate"/>
        </w:r>
        <w:r>
          <w:rPr>
            <w:noProof/>
            <w:webHidden/>
          </w:rPr>
          <w:t>21</w:t>
        </w:r>
        <w:r>
          <w:rPr>
            <w:noProof/>
            <w:webHidden/>
          </w:rPr>
          <w:fldChar w:fldCharType="end"/>
        </w:r>
      </w:hyperlink>
    </w:p>
    <w:p w14:paraId="17040477" w14:textId="76E941FC" w:rsidR="002504E3" w:rsidRDefault="002504E3">
      <w:pPr>
        <w:pStyle w:val="TOC2"/>
        <w:tabs>
          <w:tab w:val="left" w:pos="1920"/>
          <w:tab w:val="right" w:leader="dot" w:pos="8496"/>
        </w:tabs>
        <w:rPr>
          <w:rFonts w:asciiTheme="minorHAnsi" w:eastAsiaTheme="minorEastAsia" w:hAnsiTheme="minorHAnsi" w:cstheme="minorBidi"/>
          <w:noProof/>
          <w:kern w:val="2"/>
          <w:szCs w:val="30"/>
          <w:lang w:eastAsia="zh-TW" w:bidi="th-TH"/>
          <w14:ligatures w14:val="standardContextual"/>
        </w:rPr>
      </w:pPr>
      <w:hyperlink w:anchor="_Toc226329751" w:history="1">
        <w:r w:rsidRPr="001E353F">
          <w:rPr>
            <w:rStyle w:val="Hyperlink"/>
            <w:noProof/>
            <w:w w:val="101"/>
          </w:rPr>
          <w:t>5.5</w:t>
        </w:r>
        <w:r>
          <w:rPr>
            <w:rFonts w:asciiTheme="minorHAnsi" w:eastAsiaTheme="minorEastAsia" w:hAnsiTheme="minorHAnsi" w:cstheme="minorBidi"/>
            <w:noProof/>
            <w:kern w:val="2"/>
            <w:szCs w:val="30"/>
            <w:lang w:eastAsia="zh-TW" w:bidi="th-TH"/>
            <w14:ligatures w14:val="standardContextual"/>
          </w:rPr>
          <w:tab/>
        </w:r>
        <w:r w:rsidRPr="001E353F">
          <w:rPr>
            <w:rStyle w:val="Hyperlink"/>
            <w:noProof/>
          </w:rPr>
          <w:t>Results for 720-step Forecast (Long-term)</w:t>
        </w:r>
        <w:r w:rsidRPr="001E353F">
          <w:rPr>
            <w:rStyle w:val="Hyperlink"/>
            <w:noProof/>
            <w:highlight w:val="yellow"/>
          </w:rPr>
          <w:t xml:space="preserve"> [TBC]</w:t>
        </w:r>
        <w:r>
          <w:rPr>
            <w:noProof/>
            <w:webHidden/>
          </w:rPr>
          <w:tab/>
        </w:r>
        <w:r>
          <w:rPr>
            <w:noProof/>
            <w:webHidden/>
          </w:rPr>
          <w:fldChar w:fldCharType="begin"/>
        </w:r>
        <w:r>
          <w:rPr>
            <w:noProof/>
            <w:webHidden/>
          </w:rPr>
          <w:instrText xml:space="preserve"> PAGEREF _Toc226329751 \h </w:instrText>
        </w:r>
        <w:r>
          <w:rPr>
            <w:noProof/>
            <w:webHidden/>
          </w:rPr>
        </w:r>
        <w:r>
          <w:rPr>
            <w:noProof/>
            <w:webHidden/>
          </w:rPr>
          <w:fldChar w:fldCharType="separate"/>
        </w:r>
        <w:r>
          <w:rPr>
            <w:noProof/>
            <w:webHidden/>
          </w:rPr>
          <w:t>21</w:t>
        </w:r>
        <w:r>
          <w:rPr>
            <w:noProof/>
            <w:webHidden/>
          </w:rPr>
          <w:fldChar w:fldCharType="end"/>
        </w:r>
      </w:hyperlink>
    </w:p>
    <w:p w14:paraId="102C1450" w14:textId="14B0AE77" w:rsidR="002504E3" w:rsidRDefault="002504E3">
      <w:pPr>
        <w:pStyle w:val="TOC2"/>
        <w:tabs>
          <w:tab w:val="left" w:pos="1920"/>
          <w:tab w:val="right" w:leader="dot" w:pos="8496"/>
        </w:tabs>
        <w:rPr>
          <w:rFonts w:asciiTheme="minorHAnsi" w:eastAsiaTheme="minorEastAsia" w:hAnsiTheme="minorHAnsi" w:cstheme="minorBidi"/>
          <w:noProof/>
          <w:kern w:val="2"/>
          <w:szCs w:val="30"/>
          <w:lang w:eastAsia="zh-TW" w:bidi="th-TH"/>
          <w14:ligatures w14:val="standardContextual"/>
        </w:rPr>
      </w:pPr>
      <w:hyperlink w:anchor="_Toc226329752" w:history="1">
        <w:r w:rsidRPr="001E353F">
          <w:rPr>
            <w:rStyle w:val="Hyperlink"/>
            <w:noProof/>
            <w:w w:val="101"/>
          </w:rPr>
          <w:t>5.6</w:t>
        </w:r>
        <w:r>
          <w:rPr>
            <w:rFonts w:asciiTheme="minorHAnsi" w:eastAsiaTheme="minorEastAsia" w:hAnsiTheme="minorHAnsi" w:cstheme="minorBidi"/>
            <w:noProof/>
            <w:kern w:val="2"/>
            <w:szCs w:val="30"/>
            <w:lang w:eastAsia="zh-TW" w:bidi="th-TH"/>
            <w14:ligatures w14:val="standardContextual"/>
          </w:rPr>
          <w:tab/>
        </w:r>
        <w:r w:rsidRPr="001E353F">
          <w:rPr>
            <w:rStyle w:val="Hyperlink"/>
            <w:noProof/>
          </w:rPr>
          <w:t xml:space="preserve">Summary of Results </w:t>
        </w:r>
        <w:r w:rsidRPr="001E353F">
          <w:rPr>
            <w:rStyle w:val="Hyperlink"/>
            <w:noProof/>
            <w:highlight w:val="yellow"/>
          </w:rPr>
          <w:t>[TBC]</w:t>
        </w:r>
        <w:r>
          <w:rPr>
            <w:noProof/>
            <w:webHidden/>
          </w:rPr>
          <w:tab/>
        </w:r>
        <w:r>
          <w:rPr>
            <w:noProof/>
            <w:webHidden/>
          </w:rPr>
          <w:fldChar w:fldCharType="begin"/>
        </w:r>
        <w:r>
          <w:rPr>
            <w:noProof/>
            <w:webHidden/>
          </w:rPr>
          <w:instrText xml:space="preserve"> PAGEREF _Toc226329752 \h </w:instrText>
        </w:r>
        <w:r>
          <w:rPr>
            <w:noProof/>
            <w:webHidden/>
          </w:rPr>
        </w:r>
        <w:r>
          <w:rPr>
            <w:noProof/>
            <w:webHidden/>
          </w:rPr>
          <w:fldChar w:fldCharType="separate"/>
        </w:r>
        <w:r>
          <w:rPr>
            <w:noProof/>
            <w:webHidden/>
          </w:rPr>
          <w:t>21</w:t>
        </w:r>
        <w:r>
          <w:rPr>
            <w:noProof/>
            <w:webHidden/>
          </w:rPr>
          <w:fldChar w:fldCharType="end"/>
        </w:r>
      </w:hyperlink>
    </w:p>
    <w:p w14:paraId="0613F4B1" w14:textId="00BA5F1E" w:rsidR="002504E3" w:rsidRDefault="002504E3">
      <w:pPr>
        <w:pStyle w:val="TOC1"/>
        <w:tabs>
          <w:tab w:val="right" w:leader="dot" w:pos="8496"/>
        </w:tabs>
        <w:rPr>
          <w:rFonts w:asciiTheme="minorHAnsi" w:eastAsiaTheme="minorEastAsia" w:hAnsiTheme="minorHAnsi" w:cstheme="minorBidi"/>
          <w:noProof/>
          <w:kern w:val="2"/>
          <w:szCs w:val="30"/>
          <w:lang w:eastAsia="zh-TW" w:bidi="th-TH"/>
          <w14:ligatures w14:val="standardContextual"/>
        </w:rPr>
      </w:pPr>
      <w:hyperlink w:anchor="_Toc226329753" w:history="1">
        <w:r w:rsidRPr="001E353F">
          <w:rPr>
            <w:rStyle w:val="Hyperlink"/>
            <w:noProof/>
            <w:w w:val="105"/>
          </w:rPr>
          <w:t>Chapter 6 Discussion</w:t>
        </w:r>
        <w:r>
          <w:rPr>
            <w:noProof/>
            <w:webHidden/>
          </w:rPr>
          <w:tab/>
        </w:r>
        <w:r>
          <w:rPr>
            <w:noProof/>
            <w:webHidden/>
          </w:rPr>
          <w:fldChar w:fldCharType="begin"/>
        </w:r>
        <w:r>
          <w:rPr>
            <w:noProof/>
            <w:webHidden/>
          </w:rPr>
          <w:instrText xml:space="preserve"> PAGEREF _Toc226329753 \h </w:instrText>
        </w:r>
        <w:r>
          <w:rPr>
            <w:noProof/>
            <w:webHidden/>
          </w:rPr>
        </w:r>
        <w:r>
          <w:rPr>
            <w:noProof/>
            <w:webHidden/>
          </w:rPr>
          <w:fldChar w:fldCharType="separate"/>
        </w:r>
        <w:r>
          <w:rPr>
            <w:noProof/>
            <w:webHidden/>
          </w:rPr>
          <w:t>22</w:t>
        </w:r>
        <w:r>
          <w:rPr>
            <w:noProof/>
            <w:webHidden/>
          </w:rPr>
          <w:fldChar w:fldCharType="end"/>
        </w:r>
      </w:hyperlink>
    </w:p>
    <w:p w14:paraId="469EE38C" w14:textId="080D4343" w:rsidR="002504E3" w:rsidRDefault="002504E3">
      <w:pPr>
        <w:pStyle w:val="TOC2"/>
        <w:tabs>
          <w:tab w:val="left" w:pos="1920"/>
          <w:tab w:val="right" w:leader="dot" w:pos="8496"/>
        </w:tabs>
        <w:rPr>
          <w:rFonts w:asciiTheme="minorHAnsi" w:eastAsiaTheme="minorEastAsia" w:hAnsiTheme="minorHAnsi" w:cstheme="minorBidi"/>
          <w:noProof/>
          <w:kern w:val="2"/>
          <w:szCs w:val="30"/>
          <w:lang w:eastAsia="zh-TW" w:bidi="th-TH"/>
          <w14:ligatures w14:val="standardContextual"/>
        </w:rPr>
      </w:pPr>
      <w:hyperlink w:anchor="_Toc226329754" w:history="1">
        <w:r w:rsidRPr="001E353F">
          <w:rPr>
            <w:rStyle w:val="Hyperlink"/>
            <w:noProof/>
          </w:rPr>
          <w:t>6.1</w:t>
        </w:r>
        <w:r>
          <w:rPr>
            <w:rFonts w:asciiTheme="minorHAnsi" w:eastAsiaTheme="minorEastAsia" w:hAnsiTheme="minorHAnsi" w:cstheme="minorBidi"/>
            <w:noProof/>
            <w:kern w:val="2"/>
            <w:szCs w:val="30"/>
            <w:lang w:eastAsia="zh-TW" w:bidi="th-TH"/>
            <w14:ligatures w14:val="standardContextual"/>
          </w:rPr>
          <w:tab/>
        </w:r>
        <w:r w:rsidRPr="001E353F">
          <w:rPr>
            <w:rStyle w:val="Hyperlink"/>
            <w:noProof/>
          </w:rPr>
          <w:t>Why SARIMAX Performs Poorly</w:t>
        </w:r>
        <w:r>
          <w:rPr>
            <w:noProof/>
            <w:webHidden/>
          </w:rPr>
          <w:tab/>
        </w:r>
        <w:r>
          <w:rPr>
            <w:noProof/>
            <w:webHidden/>
          </w:rPr>
          <w:fldChar w:fldCharType="begin"/>
        </w:r>
        <w:r>
          <w:rPr>
            <w:noProof/>
            <w:webHidden/>
          </w:rPr>
          <w:instrText xml:space="preserve"> PAGEREF _Toc226329754 \h </w:instrText>
        </w:r>
        <w:r>
          <w:rPr>
            <w:noProof/>
            <w:webHidden/>
          </w:rPr>
        </w:r>
        <w:r>
          <w:rPr>
            <w:noProof/>
            <w:webHidden/>
          </w:rPr>
          <w:fldChar w:fldCharType="separate"/>
        </w:r>
        <w:r>
          <w:rPr>
            <w:noProof/>
            <w:webHidden/>
          </w:rPr>
          <w:t>22</w:t>
        </w:r>
        <w:r>
          <w:rPr>
            <w:noProof/>
            <w:webHidden/>
          </w:rPr>
          <w:fldChar w:fldCharType="end"/>
        </w:r>
      </w:hyperlink>
    </w:p>
    <w:p w14:paraId="588C4301" w14:textId="6A7ECD21" w:rsidR="002504E3" w:rsidRDefault="002504E3">
      <w:pPr>
        <w:pStyle w:val="TOC2"/>
        <w:tabs>
          <w:tab w:val="left" w:pos="1920"/>
          <w:tab w:val="right" w:leader="dot" w:pos="8496"/>
        </w:tabs>
        <w:rPr>
          <w:rFonts w:asciiTheme="minorHAnsi" w:eastAsiaTheme="minorEastAsia" w:hAnsiTheme="minorHAnsi" w:cstheme="minorBidi"/>
          <w:noProof/>
          <w:kern w:val="2"/>
          <w:szCs w:val="30"/>
          <w:lang w:eastAsia="zh-TW" w:bidi="th-TH"/>
          <w14:ligatures w14:val="standardContextual"/>
        </w:rPr>
      </w:pPr>
      <w:hyperlink w:anchor="_Toc226329755" w:history="1">
        <w:r w:rsidRPr="001E353F">
          <w:rPr>
            <w:rStyle w:val="Hyperlink"/>
            <w:noProof/>
          </w:rPr>
          <w:t>6.2</w:t>
        </w:r>
        <w:r>
          <w:rPr>
            <w:rFonts w:asciiTheme="minorHAnsi" w:eastAsiaTheme="minorEastAsia" w:hAnsiTheme="minorHAnsi" w:cstheme="minorBidi"/>
            <w:noProof/>
            <w:kern w:val="2"/>
            <w:szCs w:val="30"/>
            <w:lang w:eastAsia="zh-TW" w:bidi="th-TH"/>
            <w14:ligatures w14:val="standardContextual"/>
          </w:rPr>
          <w:tab/>
        </w:r>
        <w:r w:rsidRPr="001E353F">
          <w:rPr>
            <w:rStyle w:val="Hyperlink"/>
            <w:noProof/>
          </w:rPr>
          <w:t>Why Gradient Boosting Improves Performance</w:t>
        </w:r>
        <w:r>
          <w:rPr>
            <w:noProof/>
            <w:webHidden/>
          </w:rPr>
          <w:tab/>
        </w:r>
        <w:r>
          <w:rPr>
            <w:noProof/>
            <w:webHidden/>
          </w:rPr>
          <w:fldChar w:fldCharType="begin"/>
        </w:r>
        <w:r>
          <w:rPr>
            <w:noProof/>
            <w:webHidden/>
          </w:rPr>
          <w:instrText xml:space="preserve"> PAGEREF _Toc226329755 \h </w:instrText>
        </w:r>
        <w:r>
          <w:rPr>
            <w:noProof/>
            <w:webHidden/>
          </w:rPr>
        </w:r>
        <w:r>
          <w:rPr>
            <w:noProof/>
            <w:webHidden/>
          </w:rPr>
          <w:fldChar w:fldCharType="separate"/>
        </w:r>
        <w:r>
          <w:rPr>
            <w:noProof/>
            <w:webHidden/>
          </w:rPr>
          <w:t>22</w:t>
        </w:r>
        <w:r>
          <w:rPr>
            <w:noProof/>
            <w:webHidden/>
          </w:rPr>
          <w:fldChar w:fldCharType="end"/>
        </w:r>
      </w:hyperlink>
    </w:p>
    <w:p w14:paraId="17F372B4" w14:textId="44D531DB" w:rsidR="002504E3" w:rsidRDefault="002504E3">
      <w:pPr>
        <w:pStyle w:val="TOC2"/>
        <w:tabs>
          <w:tab w:val="left" w:pos="1920"/>
          <w:tab w:val="right" w:leader="dot" w:pos="8496"/>
        </w:tabs>
        <w:rPr>
          <w:rFonts w:asciiTheme="minorHAnsi" w:eastAsiaTheme="minorEastAsia" w:hAnsiTheme="minorHAnsi" w:cstheme="minorBidi"/>
          <w:noProof/>
          <w:kern w:val="2"/>
          <w:szCs w:val="30"/>
          <w:lang w:eastAsia="zh-TW" w:bidi="th-TH"/>
          <w14:ligatures w14:val="standardContextual"/>
        </w:rPr>
      </w:pPr>
      <w:hyperlink w:anchor="_Toc226329756" w:history="1">
        <w:r w:rsidRPr="001E353F">
          <w:rPr>
            <w:rStyle w:val="Hyperlink"/>
            <w:noProof/>
          </w:rPr>
          <w:t>6.3</w:t>
        </w:r>
        <w:r>
          <w:rPr>
            <w:rFonts w:asciiTheme="minorHAnsi" w:eastAsiaTheme="minorEastAsia" w:hAnsiTheme="minorHAnsi" w:cstheme="minorBidi"/>
            <w:noProof/>
            <w:kern w:val="2"/>
            <w:szCs w:val="30"/>
            <w:lang w:eastAsia="zh-TW" w:bidi="th-TH"/>
            <w14:ligatures w14:val="standardContextual"/>
          </w:rPr>
          <w:tab/>
        </w:r>
        <w:r w:rsidRPr="001E353F">
          <w:rPr>
            <w:rStyle w:val="Hyperlink"/>
            <w:noProof/>
          </w:rPr>
          <w:t>Why PatchTST Performs Best (Key Section)</w:t>
        </w:r>
        <w:r>
          <w:rPr>
            <w:noProof/>
            <w:webHidden/>
          </w:rPr>
          <w:tab/>
        </w:r>
        <w:r>
          <w:rPr>
            <w:noProof/>
            <w:webHidden/>
          </w:rPr>
          <w:fldChar w:fldCharType="begin"/>
        </w:r>
        <w:r>
          <w:rPr>
            <w:noProof/>
            <w:webHidden/>
          </w:rPr>
          <w:instrText xml:space="preserve"> PAGEREF _Toc226329756 \h </w:instrText>
        </w:r>
        <w:r>
          <w:rPr>
            <w:noProof/>
            <w:webHidden/>
          </w:rPr>
        </w:r>
        <w:r>
          <w:rPr>
            <w:noProof/>
            <w:webHidden/>
          </w:rPr>
          <w:fldChar w:fldCharType="separate"/>
        </w:r>
        <w:r>
          <w:rPr>
            <w:noProof/>
            <w:webHidden/>
          </w:rPr>
          <w:t>22</w:t>
        </w:r>
        <w:r>
          <w:rPr>
            <w:noProof/>
            <w:webHidden/>
          </w:rPr>
          <w:fldChar w:fldCharType="end"/>
        </w:r>
      </w:hyperlink>
    </w:p>
    <w:p w14:paraId="71842819" w14:textId="43BC5AAC" w:rsidR="002504E3" w:rsidRDefault="002504E3">
      <w:pPr>
        <w:pStyle w:val="TOC2"/>
        <w:tabs>
          <w:tab w:val="left" w:pos="1920"/>
          <w:tab w:val="right" w:leader="dot" w:pos="8496"/>
        </w:tabs>
        <w:rPr>
          <w:rFonts w:asciiTheme="minorHAnsi" w:eastAsiaTheme="minorEastAsia" w:hAnsiTheme="minorHAnsi" w:cstheme="minorBidi"/>
          <w:noProof/>
          <w:kern w:val="2"/>
          <w:szCs w:val="30"/>
          <w:lang w:eastAsia="zh-TW" w:bidi="th-TH"/>
          <w14:ligatures w14:val="standardContextual"/>
        </w:rPr>
      </w:pPr>
      <w:hyperlink w:anchor="_Toc226329757" w:history="1">
        <w:r w:rsidRPr="001E353F">
          <w:rPr>
            <w:rStyle w:val="Hyperlink"/>
            <w:noProof/>
          </w:rPr>
          <w:t>6.4</w:t>
        </w:r>
        <w:r>
          <w:rPr>
            <w:rFonts w:asciiTheme="minorHAnsi" w:eastAsiaTheme="minorEastAsia" w:hAnsiTheme="minorHAnsi" w:cstheme="minorBidi"/>
            <w:noProof/>
            <w:kern w:val="2"/>
            <w:szCs w:val="30"/>
            <w:lang w:eastAsia="zh-TW" w:bidi="th-TH"/>
            <w14:ligatures w14:val="standardContextual"/>
          </w:rPr>
          <w:tab/>
        </w:r>
        <w:r w:rsidRPr="001E353F">
          <w:rPr>
            <w:rStyle w:val="Hyperlink"/>
            <w:noProof/>
          </w:rPr>
          <w:t>Effect of Forecast Horizon</w:t>
        </w:r>
        <w:r>
          <w:rPr>
            <w:noProof/>
            <w:webHidden/>
          </w:rPr>
          <w:tab/>
        </w:r>
        <w:r>
          <w:rPr>
            <w:noProof/>
            <w:webHidden/>
          </w:rPr>
          <w:fldChar w:fldCharType="begin"/>
        </w:r>
        <w:r>
          <w:rPr>
            <w:noProof/>
            <w:webHidden/>
          </w:rPr>
          <w:instrText xml:space="preserve"> PAGEREF _Toc226329757 \h </w:instrText>
        </w:r>
        <w:r>
          <w:rPr>
            <w:noProof/>
            <w:webHidden/>
          </w:rPr>
        </w:r>
        <w:r>
          <w:rPr>
            <w:noProof/>
            <w:webHidden/>
          </w:rPr>
          <w:fldChar w:fldCharType="separate"/>
        </w:r>
        <w:r>
          <w:rPr>
            <w:noProof/>
            <w:webHidden/>
          </w:rPr>
          <w:t>22</w:t>
        </w:r>
        <w:r>
          <w:rPr>
            <w:noProof/>
            <w:webHidden/>
          </w:rPr>
          <w:fldChar w:fldCharType="end"/>
        </w:r>
      </w:hyperlink>
    </w:p>
    <w:p w14:paraId="76033693" w14:textId="17418B4F" w:rsidR="002504E3" w:rsidRDefault="002504E3">
      <w:pPr>
        <w:pStyle w:val="TOC2"/>
        <w:tabs>
          <w:tab w:val="left" w:pos="1920"/>
          <w:tab w:val="right" w:leader="dot" w:pos="8496"/>
        </w:tabs>
        <w:rPr>
          <w:rFonts w:asciiTheme="minorHAnsi" w:eastAsiaTheme="minorEastAsia" w:hAnsiTheme="minorHAnsi" w:cstheme="minorBidi"/>
          <w:noProof/>
          <w:kern w:val="2"/>
          <w:szCs w:val="30"/>
          <w:lang w:eastAsia="zh-TW" w:bidi="th-TH"/>
          <w14:ligatures w14:val="standardContextual"/>
        </w:rPr>
      </w:pPr>
      <w:hyperlink w:anchor="_Toc226329758" w:history="1">
        <w:r w:rsidRPr="001E353F">
          <w:rPr>
            <w:rStyle w:val="Hyperlink"/>
            <w:noProof/>
          </w:rPr>
          <w:t>6.5</w:t>
        </w:r>
        <w:r>
          <w:rPr>
            <w:rFonts w:asciiTheme="minorHAnsi" w:eastAsiaTheme="minorEastAsia" w:hAnsiTheme="minorHAnsi" w:cstheme="minorBidi"/>
            <w:noProof/>
            <w:kern w:val="2"/>
            <w:szCs w:val="30"/>
            <w:lang w:eastAsia="zh-TW" w:bidi="th-TH"/>
            <w14:ligatures w14:val="standardContextual"/>
          </w:rPr>
          <w:tab/>
        </w:r>
        <w:r w:rsidRPr="001E353F">
          <w:rPr>
            <w:rStyle w:val="Hyperlink"/>
            <w:noProof/>
          </w:rPr>
          <w:t>Role of Temperature</w:t>
        </w:r>
        <w:r>
          <w:rPr>
            <w:noProof/>
            <w:webHidden/>
          </w:rPr>
          <w:tab/>
        </w:r>
        <w:r>
          <w:rPr>
            <w:noProof/>
            <w:webHidden/>
          </w:rPr>
          <w:fldChar w:fldCharType="begin"/>
        </w:r>
        <w:r>
          <w:rPr>
            <w:noProof/>
            <w:webHidden/>
          </w:rPr>
          <w:instrText xml:space="preserve"> PAGEREF _Toc226329758 \h </w:instrText>
        </w:r>
        <w:r>
          <w:rPr>
            <w:noProof/>
            <w:webHidden/>
          </w:rPr>
        </w:r>
        <w:r>
          <w:rPr>
            <w:noProof/>
            <w:webHidden/>
          </w:rPr>
          <w:fldChar w:fldCharType="separate"/>
        </w:r>
        <w:r>
          <w:rPr>
            <w:noProof/>
            <w:webHidden/>
          </w:rPr>
          <w:t>22</w:t>
        </w:r>
        <w:r>
          <w:rPr>
            <w:noProof/>
            <w:webHidden/>
          </w:rPr>
          <w:fldChar w:fldCharType="end"/>
        </w:r>
      </w:hyperlink>
    </w:p>
    <w:p w14:paraId="74518A07" w14:textId="75C4F008" w:rsidR="002504E3" w:rsidRDefault="002504E3">
      <w:pPr>
        <w:pStyle w:val="TOC2"/>
        <w:tabs>
          <w:tab w:val="left" w:pos="1920"/>
          <w:tab w:val="right" w:leader="dot" w:pos="8496"/>
        </w:tabs>
        <w:rPr>
          <w:rFonts w:asciiTheme="minorHAnsi" w:eastAsiaTheme="minorEastAsia" w:hAnsiTheme="minorHAnsi" w:cstheme="minorBidi"/>
          <w:noProof/>
          <w:kern w:val="2"/>
          <w:szCs w:val="30"/>
          <w:lang w:eastAsia="zh-TW" w:bidi="th-TH"/>
          <w14:ligatures w14:val="standardContextual"/>
        </w:rPr>
      </w:pPr>
      <w:hyperlink w:anchor="_Toc226329759" w:history="1">
        <w:r w:rsidRPr="001E353F">
          <w:rPr>
            <w:rStyle w:val="Hyperlink"/>
            <w:noProof/>
          </w:rPr>
          <w:t>6.6</w:t>
        </w:r>
        <w:r>
          <w:rPr>
            <w:rFonts w:asciiTheme="minorHAnsi" w:eastAsiaTheme="minorEastAsia" w:hAnsiTheme="minorHAnsi" w:cstheme="minorBidi"/>
            <w:noProof/>
            <w:kern w:val="2"/>
            <w:szCs w:val="30"/>
            <w:lang w:eastAsia="zh-TW" w:bidi="th-TH"/>
            <w14:ligatures w14:val="standardContextual"/>
          </w:rPr>
          <w:tab/>
        </w:r>
        <w:r w:rsidRPr="001E353F">
          <w:rPr>
            <w:rStyle w:val="Hyperlink"/>
            <w:noProof/>
          </w:rPr>
          <w:t>Why the provided operational forecast outperforms the developed models</w:t>
        </w:r>
        <w:r>
          <w:rPr>
            <w:noProof/>
            <w:webHidden/>
          </w:rPr>
          <w:tab/>
        </w:r>
        <w:r>
          <w:rPr>
            <w:noProof/>
            <w:webHidden/>
          </w:rPr>
          <w:fldChar w:fldCharType="begin"/>
        </w:r>
        <w:r>
          <w:rPr>
            <w:noProof/>
            <w:webHidden/>
          </w:rPr>
          <w:instrText xml:space="preserve"> PAGEREF _Toc226329759 \h </w:instrText>
        </w:r>
        <w:r>
          <w:rPr>
            <w:noProof/>
            <w:webHidden/>
          </w:rPr>
        </w:r>
        <w:r>
          <w:rPr>
            <w:noProof/>
            <w:webHidden/>
          </w:rPr>
          <w:fldChar w:fldCharType="separate"/>
        </w:r>
        <w:r>
          <w:rPr>
            <w:noProof/>
            <w:webHidden/>
          </w:rPr>
          <w:t>22</w:t>
        </w:r>
        <w:r>
          <w:rPr>
            <w:noProof/>
            <w:webHidden/>
          </w:rPr>
          <w:fldChar w:fldCharType="end"/>
        </w:r>
      </w:hyperlink>
    </w:p>
    <w:p w14:paraId="77292CA5" w14:textId="73632B8B" w:rsidR="002504E3" w:rsidRDefault="002504E3">
      <w:pPr>
        <w:pStyle w:val="TOC2"/>
        <w:tabs>
          <w:tab w:val="left" w:pos="1920"/>
          <w:tab w:val="right" w:leader="dot" w:pos="8496"/>
        </w:tabs>
        <w:rPr>
          <w:rFonts w:asciiTheme="minorHAnsi" w:eastAsiaTheme="minorEastAsia" w:hAnsiTheme="minorHAnsi" w:cstheme="minorBidi"/>
          <w:noProof/>
          <w:kern w:val="2"/>
          <w:szCs w:val="30"/>
          <w:lang w:eastAsia="zh-TW" w:bidi="th-TH"/>
          <w14:ligatures w14:val="standardContextual"/>
        </w:rPr>
      </w:pPr>
      <w:hyperlink w:anchor="_Toc226329760" w:history="1">
        <w:r w:rsidRPr="001E353F">
          <w:rPr>
            <w:rStyle w:val="Hyperlink"/>
            <w:noProof/>
          </w:rPr>
          <w:t>6.7</w:t>
        </w:r>
        <w:r>
          <w:rPr>
            <w:rFonts w:asciiTheme="minorHAnsi" w:eastAsiaTheme="minorEastAsia" w:hAnsiTheme="minorHAnsi" w:cstheme="minorBidi"/>
            <w:noProof/>
            <w:kern w:val="2"/>
            <w:szCs w:val="30"/>
            <w:lang w:eastAsia="zh-TW" w:bidi="th-TH"/>
            <w14:ligatures w14:val="standardContextual"/>
          </w:rPr>
          <w:tab/>
        </w:r>
        <w:r w:rsidRPr="001E353F">
          <w:rPr>
            <w:rStyle w:val="Hyperlink"/>
            <w:noProof/>
          </w:rPr>
          <w:t>Limitations of the Study</w:t>
        </w:r>
        <w:r>
          <w:rPr>
            <w:noProof/>
            <w:webHidden/>
          </w:rPr>
          <w:tab/>
        </w:r>
        <w:r>
          <w:rPr>
            <w:noProof/>
            <w:webHidden/>
          </w:rPr>
          <w:fldChar w:fldCharType="begin"/>
        </w:r>
        <w:r>
          <w:rPr>
            <w:noProof/>
            <w:webHidden/>
          </w:rPr>
          <w:instrText xml:space="preserve"> PAGEREF _Toc226329760 \h </w:instrText>
        </w:r>
        <w:r>
          <w:rPr>
            <w:noProof/>
            <w:webHidden/>
          </w:rPr>
        </w:r>
        <w:r>
          <w:rPr>
            <w:noProof/>
            <w:webHidden/>
          </w:rPr>
          <w:fldChar w:fldCharType="separate"/>
        </w:r>
        <w:r>
          <w:rPr>
            <w:noProof/>
            <w:webHidden/>
          </w:rPr>
          <w:t>23</w:t>
        </w:r>
        <w:r>
          <w:rPr>
            <w:noProof/>
            <w:webHidden/>
          </w:rPr>
          <w:fldChar w:fldCharType="end"/>
        </w:r>
      </w:hyperlink>
    </w:p>
    <w:p w14:paraId="01A2AAC2" w14:textId="5DFEA8F2" w:rsidR="002504E3" w:rsidRDefault="002504E3">
      <w:pPr>
        <w:pStyle w:val="TOC1"/>
        <w:tabs>
          <w:tab w:val="right" w:leader="dot" w:pos="8496"/>
        </w:tabs>
        <w:rPr>
          <w:rFonts w:asciiTheme="minorHAnsi" w:eastAsiaTheme="minorEastAsia" w:hAnsiTheme="minorHAnsi" w:cstheme="minorBidi"/>
          <w:noProof/>
          <w:kern w:val="2"/>
          <w:szCs w:val="30"/>
          <w:lang w:eastAsia="zh-TW" w:bidi="th-TH"/>
          <w14:ligatures w14:val="standardContextual"/>
        </w:rPr>
      </w:pPr>
      <w:hyperlink w:anchor="_Toc226329761" w:history="1">
        <w:r w:rsidRPr="001E353F">
          <w:rPr>
            <w:rStyle w:val="Hyperlink"/>
            <w:noProof/>
            <w:w w:val="105"/>
          </w:rPr>
          <w:t>Chapter 7 Conclusion and Further Issues</w:t>
        </w:r>
        <w:r>
          <w:rPr>
            <w:noProof/>
            <w:webHidden/>
          </w:rPr>
          <w:tab/>
        </w:r>
        <w:r>
          <w:rPr>
            <w:noProof/>
            <w:webHidden/>
          </w:rPr>
          <w:fldChar w:fldCharType="begin"/>
        </w:r>
        <w:r>
          <w:rPr>
            <w:noProof/>
            <w:webHidden/>
          </w:rPr>
          <w:instrText xml:space="preserve"> PAGEREF _Toc226329761 \h </w:instrText>
        </w:r>
        <w:r>
          <w:rPr>
            <w:noProof/>
            <w:webHidden/>
          </w:rPr>
        </w:r>
        <w:r>
          <w:rPr>
            <w:noProof/>
            <w:webHidden/>
          </w:rPr>
          <w:fldChar w:fldCharType="separate"/>
        </w:r>
        <w:r>
          <w:rPr>
            <w:noProof/>
            <w:webHidden/>
          </w:rPr>
          <w:t>24</w:t>
        </w:r>
        <w:r>
          <w:rPr>
            <w:noProof/>
            <w:webHidden/>
          </w:rPr>
          <w:fldChar w:fldCharType="end"/>
        </w:r>
      </w:hyperlink>
    </w:p>
    <w:p w14:paraId="587D8ED8" w14:textId="7048AC41" w:rsidR="002504E3" w:rsidRDefault="002504E3">
      <w:pPr>
        <w:pStyle w:val="TOC2"/>
        <w:tabs>
          <w:tab w:val="left" w:pos="1920"/>
          <w:tab w:val="right" w:leader="dot" w:pos="8496"/>
        </w:tabs>
        <w:rPr>
          <w:rFonts w:asciiTheme="minorHAnsi" w:eastAsiaTheme="minorEastAsia" w:hAnsiTheme="minorHAnsi" w:cstheme="minorBidi"/>
          <w:noProof/>
          <w:kern w:val="2"/>
          <w:szCs w:val="30"/>
          <w:lang w:eastAsia="zh-TW" w:bidi="th-TH"/>
          <w14:ligatures w14:val="standardContextual"/>
        </w:rPr>
      </w:pPr>
      <w:hyperlink w:anchor="_Toc226329762" w:history="1">
        <w:r w:rsidRPr="001E353F">
          <w:rPr>
            <w:rStyle w:val="Hyperlink"/>
            <w:noProof/>
          </w:rPr>
          <w:t>7.1</w:t>
        </w:r>
        <w:r>
          <w:rPr>
            <w:rFonts w:asciiTheme="minorHAnsi" w:eastAsiaTheme="minorEastAsia" w:hAnsiTheme="minorHAnsi" w:cstheme="minorBidi"/>
            <w:noProof/>
            <w:kern w:val="2"/>
            <w:szCs w:val="30"/>
            <w:lang w:eastAsia="zh-TW" w:bidi="th-TH"/>
            <w14:ligatures w14:val="standardContextual"/>
          </w:rPr>
          <w:tab/>
        </w:r>
        <w:r w:rsidRPr="001E353F">
          <w:rPr>
            <w:rStyle w:val="Hyperlink"/>
            <w:noProof/>
          </w:rPr>
          <w:t>Summary of Study</w:t>
        </w:r>
        <w:r>
          <w:rPr>
            <w:noProof/>
            <w:webHidden/>
          </w:rPr>
          <w:tab/>
        </w:r>
        <w:r>
          <w:rPr>
            <w:noProof/>
            <w:webHidden/>
          </w:rPr>
          <w:fldChar w:fldCharType="begin"/>
        </w:r>
        <w:r>
          <w:rPr>
            <w:noProof/>
            <w:webHidden/>
          </w:rPr>
          <w:instrText xml:space="preserve"> PAGEREF _Toc226329762 \h </w:instrText>
        </w:r>
        <w:r>
          <w:rPr>
            <w:noProof/>
            <w:webHidden/>
          </w:rPr>
        </w:r>
        <w:r>
          <w:rPr>
            <w:noProof/>
            <w:webHidden/>
          </w:rPr>
          <w:fldChar w:fldCharType="separate"/>
        </w:r>
        <w:r>
          <w:rPr>
            <w:noProof/>
            <w:webHidden/>
          </w:rPr>
          <w:t>24</w:t>
        </w:r>
        <w:r>
          <w:rPr>
            <w:noProof/>
            <w:webHidden/>
          </w:rPr>
          <w:fldChar w:fldCharType="end"/>
        </w:r>
      </w:hyperlink>
    </w:p>
    <w:p w14:paraId="63DDE16A" w14:textId="728B6681" w:rsidR="002504E3" w:rsidRDefault="002504E3">
      <w:pPr>
        <w:pStyle w:val="TOC2"/>
        <w:tabs>
          <w:tab w:val="left" w:pos="1920"/>
          <w:tab w:val="right" w:leader="dot" w:pos="8496"/>
        </w:tabs>
        <w:rPr>
          <w:rFonts w:asciiTheme="minorHAnsi" w:eastAsiaTheme="minorEastAsia" w:hAnsiTheme="minorHAnsi" w:cstheme="minorBidi"/>
          <w:noProof/>
          <w:kern w:val="2"/>
          <w:szCs w:val="30"/>
          <w:lang w:eastAsia="zh-TW" w:bidi="th-TH"/>
          <w14:ligatures w14:val="standardContextual"/>
        </w:rPr>
      </w:pPr>
      <w:hyperlink w:anchor="_Toc226329763" w:history="1">
        <w:r w:rsidRPr="001E353F">
          <w:rPr>
            <w:rStyle w:val="Hyperlink"/>
            <w:noProof/>
          </w:rPr>
          <w:t>7.2</w:t>
        </w:r>
        <w:r>
          <w:rPr>
            <w:rFonts w:asciiTheme="minorHAnsi" w:eastAsiaTheme="minorEastAsia" w:hAnsiTheme="minorHAnsi" w:cstheme="minorBidi"/>
            <w:noProof/>
            <w:kern w:val="2"/>
            <w:szCs w:val="30"/>
            <w:lang w:eastAsia="zh-TW" w:bidi="th-TH"/>
            <w14:ligatures w14:val="standardContextual"/>
          </w:rPr>
          <w:tab/>
        </w:r>
        <w:r w:rsidRPr="001E353F">
          <w:rPr>
            <w:rStyle w:val="Hyperlink"/>
            <w:noProof/>
          </w:rPr>
          <w:t>Key Findings</w:t>
        </w:r>
        <w:r>
          <w:rPr>
            <w:noProof/>
            <w:webHidden/>
          </w:rPr>
          <w:tab/>
        </w:r>
        <w:r>
          <w:rPr>
            <w:noProof/>
            <w:webHidden/>
          </w:rPr>
          <w:fldChar w:fldCharType="begin"/>
        </w:r>
        <w:r>
          <w:rPr>
            <w:noProof/>
            <w:webHidden/>
          </w:rPr>
          <w:instrText xml:space="preserve"> PAGEREF _Toc226329763 \h </w:instrText>
        </w:r>
        <w:r>
          <w:rPr>
            <w:noProof/>
            <w:webHidden/>
          </w:rPr>
        </w:r>
        <w:r>
          <w:rPr>
            <w:noProof/>
            <w:webHidden/>
          </w:rPr>
          <w:fldChar w:fldCharType="separate"/>
        </w:r>
        <w:r>
          <w:rPr>
            <w:noProof/>
            <w:webHidden/>
          </w:rPr>
          <w:t>24</w:t>
        </w:r>
        <w:r>
          <w:rPr>
            <w:noProof/>
            <w:webHidden/>
          </w:rPr>
          <w:fldChar w:fldCharType="end"/>
        </w:r>
      </w:hyperlink>
    </w:p>
    <w:p w14:paraId="521D88DB" w14:textId="36E26CDA" w:rsidR="002504E3" w:rsidRDefault="002504E3">
      <w:pPr>
        <w:pStyle w:val="TOC2"/>
        <w:tabs>
          <w:tab w:val="left" w:pos="1920"/>
          <w:tab w:val="right" w:leader="dot" w:pos="8496"/>
        </w:tabs>
        <w:rPr>
          <w:rFonts w:asciiTheme="minorHAnsi" w:eastAsiaTheme="minorEastAsia" w:hAnsiTheme="minorHAnsi" w:cstheme="minorBidi"/>
          <w:noProof/>
          <w:kern w:val="2"/>
          <w:szCs w:val="30"/>
          <w:lang w:eastAsia="zh-TW" w:bidi="th-TH"/>
          <w14:ligatures w14:val="standardContextual"/>
        </w:rPr>
      </w:pPr>
      <w:hyperlink w:anchor="_Toc226329764" w:history="1">
        <w:r w:rsidRPr="001E353F">
          <w:rPr>
            <w:rStyle w:val="Hyperlink"/>
            <w:noProof/>
          </w:rPr>
          <w:t>7.3</w:t>
        </w:r>
        <w:r>
          <w:rPr>
            <w:rFonts w:asciiTheme="minorHAnsi" w:eastAsiaTheme="minorEastAsia" w:hAnsiTheme="minorHAnsi" w:cstheme="minorBidi"/>
            <w:noProof/>
            <w:kern w:val="2"/>
            <w:szCs w:val="30"/>
            <w:lang w:eastAsia="zh-TW" w:bidi="th-TH"/>
            <w14:ligatures w14:val="standardContextual"/>
          </w:rPr>
          <w:tab/>
        </w:r>
        <w:r w:rsidRPr="001E353F">
          <w:rPr>
            <w:rStyle w:val="Hyperlink"/>
            <w:noProof/>
          </w:rPr>
          <w:t>Implications</w:t>
        </w:r>
        <w:r>
          <w:rPr>
            <w:noProof/>
            <w:webHidden/>
          </w:rPr>
          <w:tab/>
        </w:r>
        <w:r>
          <w:rPr>
            <w:noProof/>
            <w:webHidden/>
          </w:rPr>
          <w:fldChar w:fldCharType="begin"/>
        </w:r>
        <w:r>
          <w:rPr>
            <w:noProof/>
            <w:webHidden/>
          </w:rPr>
          <w:instrText xml:space="preserve"> PAGEREF _Toc226329764 \h </w:instrText>
        </w:r>
        <w:r>
          <w:rPr>
            <w:noProof/>
            <w:webHidden/>
          </w:rPr>
        </w:r>
        <w:r>
          <w:rPr>
            <w:noProof/>
            <w:webHidden/>
          </w:rPr>
          <w:fldChar w:fldCharType="separate"/>
        </w:r>
        <w:r>
          <w:rPr>
            <w:noProof/>
            <w:webHidden/>
          </w:rPr>
          <w:t>24</w:t>
        </w:r>
        <w:r>
          <w:rPr>
            <w:noProof/>
            <w:webHidden/>
          </w:rPr>
          <w:fldChar w:fldCharType="end"/>
        </w:r>
      </w:hyperlink>
    </w:p>
    <w:p w14:paraId="5218223C" w14:textId="0F74037E" w:rsidR="002504E3" w:rsidRDefault="002504E3">
      <w:pPr>
        <w:pStyle w:val="TOC2"/>
        <w:tabs>
          <w:tab w:val="left" w:pos="1920"/>
          <w:tab w:val="right" w:leader="dot" w:pos="8496"/>
        </w:tabs>
        <w:rPr>
          <w:rFonts w:asciiTheme="minorHAnsi" w:eastAsiaTheme="minorEastAsia" w:hAnsiTheme="minorHAnsi" w:cstheme="minorBidi"/>
          <w:noProof/>
          <w:kern w:val="2"/>
          <w:szCs w:val="30"/>
          <w:lang w:eastAsia="zh-TW" w:bidi="th-TH"/>
          <w14:ligatures w14:val="standardContextual"/>
        </w:rPr>
      </w:pPr>
      <w:hyperlink w:anchor="_Toc226329765" w:history="1">
        <w:r w:rsidRPr="001E353F">
          <w:rPr>
            <w:rStyle w:val="Hyperlink"/>
            <w:noProof/>
          </w:rPr>
          <w:t>7.4</w:t>
        </w:r>
        <w:r>
          <w:rPr>
            <w:rFonts w:asciiTheme="minorHAnsi" w:eastAsiaTheme="minorEastAsia" w:hAnsiTheme="minorHAnsi" w:cstheme="minorBidi"/>
            <w:noProof/>
            <w:kern w:val="2"/>
            <w:szCs w:val="30"/>
            <w:lang w:eastAsia="zh-TW" w:bidi="th-TH"/>
            <w14:ligatures w14:val="standardContextual"/>
          </w:rPr>
          <w:tab/>
        </w:r>
        <w:r w:rsidRPr="001E353F">
          <w:rPr>
            <w:rStyle w:val="Hyperlink"/>
            <w:noProof/>
          </w:rPr>
          <w:t>Future Work</w:t>
        </w:r>
        <w:r>
          <w:rPr>
            <w:noProof/>
            <w:webHidden/>
          </w:rPr>
          <w:tab/>
        </w:r>
        <w:r>
          <w:rPr>
            <w:noProof/>
            <w:webHidden/>
          </w:rPr>
          <w:fldChar w:fldCharType="begin"/>
        </w:r>
        <w:r>
          <w:rPr>
            <w:noProof/>
            <w:webHidden/>
          </w:rPr>
          <w:instrText xml:space="preserve"> PAGEREF _Toc226329765 \h </w:instrText>
        </w:r>
        <w:r>
          <w:rPr>
            <w:noProof/>
            <w:webHidden/>
          </w:rPr>
        </w:r>
        <w:r>
          <w:rPr>
            <w:noProof/>
            <w:webHidden/>
          </w:rPr>
          <w:fldChar w:fldCharType="separate"/>
        </w:r>
        <w:r>
          <w:rPr>
            <w:noProof/>
            <w:webHidden/>
          </w:rPr>
          <w:t>24</w:t>
        </w:r>
        <w:r>
          <w:rPr>
            <w:noProof/>
            <w:webHidden/>
          </w:rPr>
          <w:fldChar w:fldCharType="end"/>
        </w:r>
      </w:hyperlink>
    </w:p>
    <w:p w14:paraId="02E62820" w14:textId="2A3A4D97" w:rsidR="002504E3" w:rsidRDefault="002504E3">
      <w:pPr>
        <w:pStyle w:val="TOC1"/>
        <w:tabs>
          <w:tab w:val="right" w:leader="dot" w:pos="8496"/>
        </w:tabs>
        <w:rPr>
          <w:rFonts w:asciiTheme="minorHAnsi" w:eastAsiaTheme="minorEastAsia" w:hAnsiTheme="minorHAnsi" w:cstheme="minorBidi"/>
          <w:noProof/>
          <w:kern w:val="2"/>
          <w:szCs w:val="30"/>
          <w:lang w:eastAsia="zh-TW" w:bidi="th-TH"/>
          <w14:ligatures w14:val="standardContextual"/>
        </w:rPr>
      </w:pPr>
      <w:hyperlink w:anchor="_Toc226329766" w:history="1">
        <w:r w:rsidRPr="001E353F">
          <w:rPr>
            <w:rStyle w:val="Hyperlink"/>
            <w:noProof/>
            <w:spacing w:val="-2"/>
            <w:w w:val="120"/>
          </w:rPr>
          <w:t>Codes</w:t>
        </w:r>
        <w:r>
          <w:rPr>
            <w:noProof/>
            <w:webHidden/>
          </w:rPr>
          <w:tab/>
        </w:r>
        <w:r>
          <w:rPr>
            <w:noProof/>
            <w:webHidden/>
          </w:rPr>
          <w:fldChar w:fldCharType="begin"/>
        </w:r>
        <w:r>
          <w:rPr>
            <w:noProof/>
            <w:webHidden/>
          </w:rPr>
          <w:instrText xml:space="preserve"> PAGEREF _Toc226329766 \h </w:instrText>
        </w:r>
        <w:r>
          <w:rPr>
            <w:noProof/>
            <w:webHidden/>
          </w:rPr>
        </w:r>
        <w:r>
          <w:rPr>
            <w:noProof/>
            <w:webHidden/>
          </w:rPr>
          <w:fldChar w:fldCharType="separate"/>
        </w:r>
        <w:r>
          <w:rPr>
            <w:noProof/>
            <w:webHidden/>
          </w:rPr>
          <w:t>26</w:t>
        </w:r>
        <w:r>
          <w:rPr>
            <w:noProof/>
            <w:webHidden/>
          </w:rPr>
          <w:fldChar w:fldCharType="end"/>
        </w:r>
      </w:hyperlink>
    </w:p>
    <w:p w14:paraId="529DFC4F" w14:textId="5C1A7B22" w:rsidR="002504E3" w:rsidRDefault="002504E3">
      <w:pPr>
        <w:pStyle w:val="TOC1"/>
        <w:tabs>
          <w:tab w:val="right" w:leader="dot" w:pos="8496"/>
        </w:tabs>
        <w:rPr>
          <w:rFonts w:asciiTheme="minorHAnsi" w:eastAsiaTheme="minorEastAsia" w:hAnsiTheme="minorHAnsi" w:cstheme="minorBidi"/>
          <w:noProof/>
          <w:kern w:val="2"/>
          <w:szCs w:val="30"/>
          <w:lang w:eastAsia="zh-TW" w:bidi="th-TH"/>
          <w14:ligatures w14:val="standardContextual"/>
        </w:rPr>
      </w:pPr>
      <w:hyperlink w:anchor="_Toc226329767" w:history="1">
        <w:r w:rsidRPr="001E353F">
          <w:rPr>
            <w:rStyle w:val="Hyperlink"/>
            <w:noProof/>
            <w:spacing w:val="-2"/>
            <w:w w:val="120"/>
          </w:rPr>
          <w:t>Tables</w:t>
        </w:r>
        <w:r>
          <w:rPr>
            <w:noProof/>
            <w:webHidden/>
          </w:rPr>
          <w:tab/>
        </w:r>
        <w:r>
          <w:rPr>
            <w:noProof/>
            <w:webHidden/>
          </w:rPr>
          <w:fldChar w:fldCharType="begin"/>
        </w:r>
        <w:r>
          <w:rPr>
            <w:noProof/>
            <w:webHidden/>
          </w:rPr>
          <w:instrText xml:space="preserve"> PAGEREF _Toc226329767 \h </w:instrText>
        </w:r>
        <w:r>
          <w:rPr>
            <w:noProof/>
            <w:webHidden/>
          </w:rPr>
        </w:r>
        <w:r>
          <w:rPr>
            <w:noProof/>
            <w:webHidden/>
          </w:rPr>
          <w:fldChar w:fldCharType="separate"/>
        </w:r>
        <w:r>
          <w:rPr>
            <w:noProof/>
            <w:webHidden/>
          </w:rPr>
          <w:t>26</w:t>
        </w:r>
        <w:r>
          <w:rPr>
            <w:noProof/>
            <w:webHidden/>
          </w:rPr>
          <w:fldChar w:fldCharType="end"/>
        </w:r>
      </w:hyperlink>
    </w:p>
    <w:p w14:paraId="1FE338C4" w14:textId="11E554BF" w:rsidR="001B415A" w:rsidRDefault="002D70F8" w:rsidP="002D70F8">
      <w:pPr>
        <w:pStyle w:val="TOC1"/>
        <w:tabs>
          <w:tab w:val="left" w:pos="1948"/>
          <w:tab w:val="left" w:pos="8647"/>
        </w:tabs>
        <w:spacing w:before="486"/>
        <w:rPr>
          <w:b/>
          <w:i/>
        </w:rPr>
        <w:sectPr w:rsidR="001B415A" w:rsidSect="002D70F8">
          <w:headerReference w:type="default" r:id="rId13"/>
          <w:footerReference w:type="default" r:id="rId14"/>
          <w:pgSz w:w="11910" w:h="16840"/>
          <w:pgMar w:top="3686" w:right="1704" w:bottom="1200" w:left="1700" w:header="2269" w:footer="1008" w:gutter="0"/>
          <w:cols w:space="720"/>
        </w:sectPr>
      </w:pPr>
      <w:r>
        <w:rPr>
          <w:b/>
          <w:i/>
        </w:rPr>
        <w:fldChar w:fldCharType="end"/>
      </w:r>
    </w:p>
    <w:p w14:paraId="76B239FB" w14:textId="3F2FA204" w:rsidR="00475E69" w:rsidRPr="00475E69" w:rsidRDefault="00475E69" w:rsidP="00475E69">
      <w:pPr>
        <w:pStyle w:val="Heading1"/>
        <w:spacing w:before="0"/>
        <w:ind w:left="0"/>
        <w:rPr>
          <w:w w:val="105"/>
          <w:sz w:val="32"/>
          <w:szCs w:val="32"/>
        </w:rPr>
      </w:pPr>
      <w:bookmarkStart w:id="0" w:name="_Toc226329727"/>
      <w:r w:rsidRPr="00475E69">
        <w:rPr>
          <w:w w:val="105"/>
          <w:sz w:val="32"/>
          <w:szCs w:val="32"/>
        </w:rPr>
        <w:lastRenderedPageBreak/>
        <w:t>Chapter 1 Introduction</w:t>
      </w:r>
      <w:bookmarkEnd w:id="0"/>
    </w:p>
    <w:p w14:paraId="13E5C7D4" w14:textId="75FC9A23" w:rsidR="00E212A7" w:rsidRPr="00E212A7" w:rsidRDefault="00E212A7" w:rsidP="002D70F8">
      <w:pPr>
        <w:pStyle w:val="BodyText"/>
        <w:spacing w:before="237" w:line="237" w:lineRule="auto"/>
        <w:ind w:right="807"/>
        <w:jc w:val="both"/>
        <w:rPr>
          <w:w w:val="105"/>
        </w:rPr>
      </w:pPr>
      <w:r w:rsidRPr="00E212A7">
        <w:rPr>
          <w:w w:val="105"/>
        </w:rPr>
        <w:t>Electricity demand forecasting plays a critical role in the efficient operation and planning of power systems. Accurate forecasts enable energy providers to optimise generation, reduce operational costs, and maintain system reliability. Inaccurate predictions, particularly during peak demand periods, can lead to significant economic losses or supply disruptions. As a result, developing robust and reliable forecasting models is of substantial importance in modern energy management.</w:t>
      </w:r>
    </w:p>
    <w:p w14:paraId="50C4A66F" w14:textId="77777777" w:rsidR="00E212A7" w:rsidRPr="00E212A7" w:rsidRDefault="00E212A7" w:rsidP="002D70F8">
      <w:pPr>
        <w:pStyle w:val="BodyText"/>
        <w:spacing w:before="237" w:line="237" w:lineRule="auto"/>
        <w:ind w:right="807"/>
        <w:jc w:val="both"/>
        <w:rPr>
          <w:w w:val="105"/>
        </w:rPr>
      </w:pPr>
      <w:r w:rsidRPr="00E212A7">
        <w:rPr>
          <w:w w:val="105"/>
        </w:rPr>
        <w:t>This project focuses on forecasting electricity demand in New South Wales (NSW), Australia, using historical demand, temperature, and forecast data. Electricity demand is influenced by a range of factors, including weather conditions, seasonal patterns, and human activity. In particular, temperature is known to have a strong impact on demand due to heating and cooling requirements, making it an important variable in predictive modelling.</w:t>
      </w:r>
    </w:p>
    <w:p w14:paraId="4BF11338" w14:textId="77777777" w:rsidR="00E212A7" w:rsidRPr="00E212A7" w:rsidRDefault="00E212A7" w:rsidP="002D70F8">
      <w:pPr>
        <w:pStyle w:val="BodyText"/>
        <w:spacing w:before="237" w:line="237" w:lineRule="auto"/>
        <w:ind w:right="807"/>
        <w:jc w:val="both"/>
        <w:rPr>
          <w:w w:val="105"/>
        </w:rPr>
      </w:pPr>
      <w:r w:rsidRPr="00E212A7">
        <w:rPr>
          <w:w w:val="105"/>
        </w:rPr>
        <w:t>To address this problem, a range of modelling approaches are explored, including traditional statistical methods and modern machine learning techniques. Specifically, the study implements a Seasonal Autoregressive Integrated Moving Average with exogenous variables (SARIMAX) model, a Gradient Boosting model, and a deep learning-based Patch Time Series Transformer (PatchTST). These models are evaluated and compared in terms of their forecasting accuracy and ability to capture complex temporal patterns.</w:t>
      </w:r>
    </w:p>
    <w:p w14:paraId="5F76E2F4" w14:textId="77777777" w:rsidR="00E212A7" w:rsidRPr="00E212A7" w:rsidRDefault="00E212A7" w:rsidP="002D70F8">
      <w:pPr>
        <w:pStyle w:val="BodyText"/>
        <w:spacing w:before="237" w:line="237" w:lineRule="auto"/>
        <w:ind w:right="807"/>
        <w:jc w:val="both"/>
        <w:rPr>
          <w:w w:val="105"/>
        </w:rPr>
      </w:pPr>
      <w:r w:rsidRPr="00E212A7">
        <w:rPr>
          <w:w w:val="105"/>
        </w:rPr>
        <w:t>The objectives of this study are threefold. First, to analyse the characteristics and relationships within the electricity demand dataset through exploratory data analysis. Second, to develop and evaluate multiple forecasting models using different methodological approaches. Third, to compare model performance and identify the most effective approach for electricity demand prediction in this context.</w:t>
      </w:r>
    </w:p>
    <w:p w14:paraId="444C7014" w14:textId="6DB66E7B" w:rsidR="001B415A" w:rsidRDefault="00E212A7" w:rsidP="002D70F8">
      <w:pPr>
        <w:pStyle w:val="BodyText"/>
        <w:spacing w:before="237" w:line="237" w:lineRule="auto"/>
        <w:ind w:right="807"/>
        <w:jc w:val="both"/>
      </w:pPr>
      <w:r w:rsidRPr="00E212A7">
        <w:rPr>
          <w:w w:val="105"/>
        </w:rPr>
        <w:t>The findings of this project aim to provide insights into the strengths and limitations of different modelling techniques for time series forecasting, and to demonstrate the potential of advanced machine learning methods in improving electricity demand prediction</w:t>
      </w:r>
      <w:r w:rsidR="00BA3248">
        <w:t>.</w:t>
      </w:r>
    </w:p>
    <w:p w14:paraId="437482A9" w14:textId="77777777" w:rsidR="001B415A" w:rsidRDefault="001B415A" w:rsidP="0068202D">
      <w:pPr>
        <w:pStyle w:val="BodyText"/>
        <w:spacing w:line="237" w:lineRule="auto"/>
        <w:sectPr w:rsidR="001B415A" w:rsidSect="00475E69">
          <w:headerReference w:type="default" r:id="rId15"/>
          <w:footerReference w:type="default" r:id="rId16"/>
          <w:pgSz w:w="11910" w:h="16840"/>
          <w:pgMar w:top="1560" w:right="1420" w:bottom="1200" w:left="1700" w:header="1543" w:footer="1008" w:gutter="0"/>
          <w:pgNumType w:start="1"/>
          <w:cols w:space="720"/>
        </w:sectPr>
      </w:pPr>
    </w:p>
    <w:p w14:paraId="2FF91180" w14:textId="10BDFA69" w:rsidR="00475E69" w:rsidRPr="00475E69" w:rsidRDefault="00475E69" w:rsidP="00475E69">
      <w:pPr>
        <w:pStyle w:val="Heading1"/>
        <w:spacing w:before="0"/>
        <w:ind w:left="0"/>
        <w:rPr>
          <w:w w:val="105"/>
          <w:sz w:val="32"/>
          <w:szCs w:val="32"/>
        </w:rPr>
      </w:pPr>
      <w:bookmarkStart w:id="1" w:name="Literature_Review"/>
      <w:bookmarkStart w:id="2" w:name="_bookmark1"/>
      <w:bookmarkStart w:id="3" w:name="_Toc226329728"/>
      <w:bookmarkEnd w:id="1"/>
      <w:bookmarkEnd w:id="2"/>
      <w:r w:rsidRPr="00475E69">
        <w:rPr>
          <w:w w:val="105"/>
          <w:sz w:val="32"/>
          <w:szCs w:val="32"/>
        </w:rPr>
        <w:lastRenderedPageBreak/>
        <w:t xml:space="preserve">Chapter </w:t>
      </w:r>
      <w:r>
        <w:rPr>
          <w:w w:val="105"/>
          <w:sz w:val="32"/>
          <w:szCs w:val="32"/>
        </w:rPr>
        <w:t>2</w:t>
      </w:r>
      <w:r w:rsidRPr="00475E69">
        <w:rPr>
          <w:w w:val="105"/>
          <w:sz w:val="32"/>
          <w:szCs w:val="32"/>
        </w:rPr>
        <w:t xml:space="preserve"> </w:t>
      </w:r>
      <w:r>
        <w:rPr>
          <w:w w:val="105"/>
          <w:sz w:val="32"/>
          <w:szCs w:val="32"/>
        </w:rPr>
        <w:t>Literature Review</w:t>
      </w:r>
      <w:bookmarkEnd w:id="3"/>
    </w:p>
    <w:p w14:paraId="7DA18FCF" w14:textId="77777777" w:rsidR="00E212A7" w:rsidRDefault="00E212A7" w:rsidP="002D70F8">
      <w:pPr>
        <w:pStyle w:val="BodyText"/>
        <w:spacing w:before="237" w:line="237" w:lineRule="auto"/>
        <w:ind w:right="882"/>
        <w:jc w:val="both"/>
        <w:rPr>
          <w:w w:val="105"/>
        </w:rPr>
      </w:pPr>
      <w:r w:rsidRPr="00E212A7">
        <w:rPr>
          <w:w w:val="105"/>
        </w:rPr>
        <w:t>Electricity demand forecasting has been extensively studied due to its importance in power system operation and planning. Traditional statistical time series models such as Autoregressive Integrated Moving Average (ARIMA) and its seasonal variant (SARIMA) have long been used to model electricity demand due to their ability to capture trends and recurring seasonal patterns. These approaches have demonstrated strong performance in short-term forecasting tasks where demand follows predictable daily and weekly cycles (Box et al., 2015; Taylor, 2003). Their relative simplicity, interpretability, and low computational requirements make them a reliable baseline for comparison. Extensions of these models have also been applied to longer horizons, with studies showing that incorporating multiple seasonal components can improve forecasting accuracy over extended periods (Fan &amp; Hyndman, 2012).</w:t>
      </w:r>
    </w:p>
    <w:p w14:paraId="03CF59FC" w14:textId="2FE92E31" w:rsidR="007174F3" w:rsidRPr="007174F3" w:rsidRDefault="007174F3" w:rsidP="007174F3">
      <w:pPr>
        <w:pStyle w:val="BodyText"/>
        <w:spacing w:before="237" w:line="237" w:lineRule="auto"/>
        <w:ind w:right="882"/>
        <w:jc w:val="both"/>
        <w:rPr>
          <w:w w:val="105"/>
          <w:lang w:val="en-AU"/>
        </w:rPr>
      </w:pPr>
      <w:r w:rsidRPr="007174F3">
        <w:rPr>
          <w:w w:val="105"/>
          <w:lang w:val="en-AU"/>
        </w:rPr>
        <w:t>While traditional statistical models provide a strong baseline for electricity demand forecasting, more flexible machine learning approaches have been introduced to better capture complex, non-linear relationships in the data. One such approach is gradient boosting, an ensemble learning technique that builds models sequentially by fitting decision trees to the residual errors of previous models (Friedman, 2001). This iterative process allows gradient boosting to minimise prediction errors effectively and achieve high accuracy. Compared to individual models, ensemble methods such as gradient boosting improve robustness and generalisation performance (Hastie, Tibshirani and Friedman, 2009). Modern implementations, including XGBoost and LightGBM, further enhance performance through regularisation and computational efficiency, making them suitable for large-scale forecasting problems (Chen and Guestrin, 2016; Ke et al., 2017).</w:t>
      </w:r>
    </w:p>
    <w:p w14:paraId="002AB89E" w14:textId="392A897C" w:rsidR="007174F3" w:rsidRPr="007174F3" w:rsidRDefault="007174F3" w:rsidP="002D70F8">
      <w:pPr>
        <w:pStyle w:val="BodyText"/>
        <w:spacing w:before="237" w:line="237" w:lineRule="auto"/>
        <w:ind w:right="882"/>
        <w:jc w:val="both"/>
        <w:rPr>
          <w:w w:val="105"/>
          <w:lang w:val="en-AU"/>
        </w:rPr>
      </w:pPr>
      <w:r w:rsidRPr="007174F3">
        <w:rPr>
          <w:w w:val="105"/>
          <w:lang w:val="en-AU"/>
        </w:rPr>
        <w:t>In time series forecasting applications such as electricity demand prediction, gradient boosting models are particularly effective when combined with feature engineering techniques such as lagged variables and exogenous inputs like temperature. Unlike traditional statistical approaches, these models do not rely on assumptions of linearity or stationarity, allowing them to capture more complex patterns in the data. Empirical studies have shown that tree-based ensemble methods can outperform classical models when sufficient data and relevant features are available (Makridakis et al., 2018; Taieb and Hyndman, 2014). However, while gradient boosting provides strong predictive performance, it may require careful tuning and feature design to achieve optimal results.</w:t>
      </w:r>
    </w:p>
    <w:p w14:paraId="3A16F3E8" w14:textId="77777777" w:rsidR="00E212A7" w:rsidRPr="00E212A7" w:rsidRDefault="00E212A7" w:rsidP="002D70F8">
      <w:pPr>
        <w:pStyle w:val="BodyText"/>
        <w:spacing w:before="237" w:line="237" w:lineRule="auto"/>
        <w:ind w:right="882"/>
        <w:jc w:val="both"/>
        <w:rPr>
          <w:w w:val="105"/>
        </w:rPr>
      </w:pPr>
      <w:r w:rsidRPr="00E212A7">
        <w:rPr>
          <w:w w:val="105"/>
        </w:rPr>
        <w:t>More recently, deep learning approaches have been introduced to better capture nonlinear relationships and complex temporal dependencies in electricity demand data. Long Short-Term Memory (LSTM) networks, a type of recurrent neural network, are particularly well suited to time series forecasting due to their ability to retain information over long sequences using gated memory cells (Hochreiter &amp; Schmidhuber, 1997). In the context of electricity demand, LSTM models have shown strong performance when incorporating exogenous variables such as temperature, as well as lagged demand and calendar features. Studies such as Kong et al. (2017) and Marino et al. (2016) demonstrate that LSTMs can outperform traditional statistical models in short-term forecasting by effectively learning nonlinear demand patterns and temporal dependencies.</w:t>
      </w:r>
    </w:p>
    <w:p w14:paraId="1D97E0ED" w14:textId="77777777" w:rsidR="00E212A7" w:rsidRPr="00E212A7" w:rsidRDefault="00E212A7" w:rsidP="002D70F8">
      <w:pPr>
        <w:pStyle w:val="BodyText"/>
        <w:spacing w:before="237" w:line="237" w:lineRule="auto"/>
        <w:ind w:right="882"/>
        <w:jc w:val="both"/>
        <w:rPr>
          <w:w w:val="105"/>
        </w:rPr>
      </w:pPr>
      <w:r w:rsidRPr="00E212A7">
        <w:rPr>
          <w:w w:val="105"/>
        </w:rPr>
        <w:t xml:space="preserve">Despite their advantages, LSTM models have limitations when applied to medium- and long-term forecasting horizons. While they are capable of modelling long sequences, their </w:t>
      </w:r>
      <w:r w:rsidRPr="00E212A7">
        <w:rPr>
          <w:w w:val="105"/>
        </w:rPr>
        <w:lastRenderedPageBreak/>
        <w:t>predictive accuracy tends to decrease as the forecast horizon increases, as longer-term forecasts depend more heavily on stable trends and seasonal structures rather than short-term temporal relationships. Research such as Pełka and Dudek (2020) shows that hybrid or decomposition-based approaches, which combine statistical models with neural networks, can improve performance in these cases. This highlights the continued importance of classical methods and feature engineering when addressing forecasting horizons beyond short-term applications.</w:t>
      </w:r>
    </w:p>
    <w:p w14:paraId="669CAF2C" w14:textId="77777777" w:rsidR="00E212A7" w:rsidRPr="00E212A7" w:rsidRDefault="00E212A7" w:rsidP="002D70F8">
      <w:pPr>
        <w:pStyle w:val="BodyText"/>
        <w:spacing w:before="237" w:line="237" w:lineRule="auto"/>
        <w:ind w:right="882"/>
        <w:jc w:val="both"/>
        <w:rPr>
          <w:w w:val="105"/>
        </w:rPr>
      </w:pPr>
      <w:r w:rsidRPr="00E212A7">
        <w:rPr>
          <w:w w:val="105"/>
        </w:rPr>
        <w:t>Transformer-based architectures have emerged as a newer approach for time series forecasting, offering an alternative to recurrent models by leveraging attention mechanisms to capture dependencies across long sequences. However, early work questioned their effectiveness in this domain, with studies showing that simpler statistical and machine learning models could outperform transformer-based approaches for long-term forecasting tasks (Li et al., 2022; Zeng et al., 2022). More recent developments, such as PatchTST (Nie et al., 2023), have addressed some of these limitations by introducing techniques such as patching and channel independence, improving performance on long-horizon forecasting benchmarks. These advancements suggest that transformer-based models may be more competitive when appropriately adapted for time series data.</w:t>
      </w:r>
    </w:p>
    <w:p w14:paraId="23F92B57" w14:textId="77777777" w:rsidR="00E212A7" w:rsidRPr="00E212A7" w:rsidRDefault="00E212A7" w:rsidP="002D70F8">
      <w:pPr>
        <w:pStyle w:val="BodyText"/>
        <w:spacing w:before="237" w:line="237" w:lineRule="auto"/>
        <w:ind w:right="882"/>
        <w:jc w:val="both"/>
        <w:rPr>
          <w:w w:val="105"/>
        </w:rPr>
      </w:pPr>
      <w:r w:rsidRPr="00E212A7">
        <w:rPr>
          <w:w w:val="105"/>
        </w:rPr>
        <w:t>While prior studies show LSTM performs well in short-term forecasting, its performance degrades over longer horizons. Although transformer-based models have shown mixed results, recent architectures such as PatchTST suggest improvements in long-horizon forecasting. However, empirical comparisons across short-to-medium horizons (48–720 hours) remain limited, particularly in the Australian electricity market context.</w:t>
      </w:r>
    </w:p>
    <w:p w14:paraId="1C0A8F7B" w14:textId="0EB6B959" w:rsidR="001B415A" w:rsidRDefault="00E212A7" w:rsidP="002D70F8">
      <w:pPr>
        <w:pStyle w:val="BodyText"/>
        <w:spacing w:before="237" w:line="237" w:lineRule="auto"/>
        <w:ind w:right="882"/>
        <w:jc w:val="both"/>
      </w:pPr>
      <w:r w:rsidRPr="00E212A7">
        <w:rPr>
          <w:w w:val="105"/>
        </w:rPr>
        <w:t>Overall, the literature suggests that model performance in electricity demand forecasting is strongly dependent on the forecast horizon. Statistical models remain highly effective for short-term and structured seasonal forecasting, while LSTM models provide advantages in capturing nonlinear and short-term temporal dependencies. Transformer-based models show promise for long-term forecasting but require careful design and sufficient data to outperform simpler approaches. PatchTST introduces patching and channel independence to improve long-horizon forecasting performance and reduce overfitting. In addition, prior studies such as Nie et al. (2023) primarily benchmark PatchTST against deep learning and linear machine learning models, with limited comparison to classical statistical models such as SARIMAX or recurrent models such as LSTM. This study addresses this gap by evaluating these model families under a consistent forecasting framework.</w:t>
      </w:r>
    </w:p>
    <w:p w14:paraId="5C2F0FB0" w14:textId="77777777" w:rsidR="001B415A" w:rsidRDefault="001B415A" w:rsidP="0068202D">
      <w:pPr>
        <w:pStyle w:val="BodyText"/>
        <w:spacing w:line="237" w:lineRule="auto"/>
        <w:sectPr w:rsidR="001B415A" w:rsidSect="00475E69">
          <w:headerReference w:type="default" r:id="rId17"/>
          <w:footerReference w:type="default" r:id="rId18"/>
          <w:pgSz w:w="11910" w:h="16840"/>
          <w:pgMar w:top="1418" w:right="283" w:bottom="1200" w:left="1700" w:header="1401" w:footer="1008" w:gutter="0"/>
          <w:cols w:space="720"/>
        </w:sectPr>
      </w:pPr>
    </w:p>
    <w:p w14:paraId="0E76E80D" w14:textId="2B6BD31D" w:rsidR="00475E69" w:rsidRPr="00475E69" w:rsidRDefault="00475E69" w:rsidP="00475E69">
      <w:pPr>
        <w:pStyle w:val="Heading1"/>
        <w:spacing w:before="0"/>
        <w:ind w:left="0"/>
        <w:rPr>
          <w:w w:val="105"/>
          <w:sz w:val="32"/>
          <w:szCs w:val="32"/>
        </w:rPr>
      </w:pPr>
      <w:bookmarkStart w:id="4" w:name="Material_and_Methods"/>
      <w:bookmarkStart w:id="5" w:name="Software"/>
      <w:bookmarkStart w:id="6" w:name="_bookmark2"/>
      <w:bookmarkStart w:id="7" w:name="_bookmark3"/>
      <w:bookmarkStart w:id="8" w:name="_Toc226329729"/>
      <w:bookmarkEnd w:id="4"/>
      <w:bookmarkEnd w:id="5"/>
      <w:bookmarkEnd w:id="6"/>
      <w:bookmarkEnd w:id="7"/>
      <w:r w:rsidRPr="00475E69">
        <w:rPr>
          <w:w w:val="105"/>
          <w:sz w:val="32"/>
          <w:szCs w:val="32"/>
        </w:rPr>
        <w:lastRenderedPageBreak/>
        <w:t xml:space="preserve">Chapter </w:t>
      </w:r>
      <w:r>
        <w:rPr>
          <w:w w:val="105"/>
          <w:sz w:val="32"/>
          <w:szCs w:val="32"/>
        </w:rPr>
        <w:t>3</w:t>
      </w:r>
      <w:r w:rsidRPr="00475E69">
        <w:rPr>
          <w:w w:val="105"/>
          <w:sz w:val="32"/>
          <w:szCs w:val="32"/>
        </w:rPr>
        <w:t xml:space="preserve"> </w:t>
      </w:r>
      <w:r>
        <w:rPr>
          <w:w w:val="105"/>
          <w:sz w:val="32"/>
          <w:szCs w:val="32"/>
        </w:rPr>
        <w:t>Material and Methods</w:t>
      </w:r>
      <w:bookmarkEnd w:id="8"/>
    </w:p>
    <w:p w14:paraId="1479C103" w14:textId="37D556FD" w:rsidR="001B415A" w:rsidRDefault="00BA3248" w:rsidP="00107C40">
      <w:pPr>
        <w:pStyle w:val="Heading2"/>
        <w:numPr>
          <w:ilvl w:val="1"/>
          <w:numId w:val="4"/>
        </w:numPr>
        <w:spacing w:before="283"/>
        <w:ind w:left="709"/>
      </w:pPr>
      <w:bookmarkStart w:id="9" w:name="_Toc226329730"/>
      <w:r>
        <w:rPr>
          <w:spacing w:val="-2"/>
          <w:w w:val="105"/>
        </w:rPr>
        <w:t>Software</w:t>
      </w:r>
      <w:bookmarkEnd w:id="9"/>
    </w:p>
    <w:p w14:paraId="1A4EF94D" w14:textId="77777777" w:rsidR="00A937E3" w:rsidRDefault="00A937E3" w:rsidP="00107C40">
      <w:pPr>
        <w:pStyle w:val="BodyText"/>
        <w:spacing w:line="237" w:lineRule="auto"/>
        <w:ind w:left="709" w:firstLine="351"/>
        <w:rPr>
          <w:w w:val="105"/>
        </w:rPr>
      </w:pPr>
    </w:p>
    <w:p w14:paraId="11CC5129" w14:textId="04E6837D" w:rsidR="00A937E3" w:rsidRPr="00A937E3" w:rsidRDefault="00A937E3" w:rsidP="002D70F8">
      <w:pPr>
        <w:pStyle w:val="BodyText"/>
        <w:spacing w:line="237" w:lineRule="auto"/>
        <w:ind w:hanging="23"/>
        <w:jc w:val="both"/>
        <w:rPr>
          <w:w w:val="105"/>
        </w:rPr>
      </w:pPr>
      <w:r w:rsidRPr="00A937E3">
        <w:rPr>
          <w:w w:val="105"/>
        </w:rPr>
        <w:t>A range of software tools was utilised to support collaboration, model development, and reporting throughout this project.</w:t>
      </w:r>
    </w:p>
    <w:p w14:paraId="66524DAF" w14:textId="77777777" w:rsidR="00A937E3" w:rsidRPr="00A937E3" w:rsidRDefault="00A937E3" w:rsidP="002D70F8">
      <w:pPr>
        <w:pStyle w:val="BodyText"/>
        <w:spacing w:line="237" w:lineRule="auto"/>
        <w:ind w:hanging="23"/>
        <w:jc w:val="both"/>
        <w:rPr>
          <w:w w:val="105"/>
        </w:rPr>
      </w:pPr>
    </w:p>
    <w:p w14:paraId="7E7B30D3" w14:textId="77777777" w:rsidR="00A937E3" w:rsidRPr="00A937E3" w:rsidRDefault="00A937E3" w:rsidP="002D70F8">
      <w:pPr>
        <w:pStyle w:val="BodyText"/>
        <w:spacing w:line="237" w:lineRule="auto"/>
        <w:ind w:hanging="23"/>
        <w:jc w:val="both"/>
        <w:rPr>
          <w:w w:val="105"/>
        </w:rPr>
      </w:pPr>
      <w:r w:rsidRPr="00A937E3">
        <w:rPr>
          <w:w w:val="105"/>
        </w:rPr>
        <w:t>Microsoft Teams was used as the primary platform for group communication and coordination. It integrates chat, video conferencing, and file sharing within a single environment, enabling efficient collaboration among team members. Features such as meeting scheduling, recording, and live captions were particularly useful for documenting discussions and ensuring that all members could review key decisions. Its integration with OneDrive also facilitated centralised storage and version control of shared files.</w:t>
      </w:r>
    </w:p>
    <w:p w14:paraId="570D1154" w14:textId="77777777" w:rsidR="00A937E3" w:rsidRPr="00A937E3" w:rsidRDefault="00A937E3" w:rsidP="002D70F8">
      <w:pPr>
        <w:pStyle w:val="BodyText"/>
        <w:spacing w:line="237" w:lineRule="auto"/>
        <w:ind w:hanging="23"/>
        <w:jc w:val="both"/>
        <w:rPr>
          <w:w w:val="105"/>
        </w:rPr>
      </w:pPr>
    </w:p>
    <w:p w14:paraId="2B5E94F7" w14:textId="77777777" w:rsidR="00A937E3" w:rsidRPr="00A937E3" w:rsidRDefault="00A937E3" w:rsidP="002D70F8">
      <w:pPr>
        <w:pStyle w:val="BodyText"/>
        <w:spacing w:line="237" w:lineRule="auto"/>
        <w:ind w:hanging="23"/>
        <w:jc w:val="both"/>
        <w:rPr>
          <w:w w:val="105"/>
        </w:rPr>
      </w:pPr>
      <w:r w:rsidRPr="00A937E3">
        <w:rPr>
          <w:w w:val="105"/>
        </w:rPr>
        <w:t>GitHub was adopted for collaborative code management and version control. It enables tracking of all code changes, supports branching and pull requests, and allows multiple team members to work on different components simultaneously without conflicts. The use of issues and task tracking features also supported project management, including assigning responsibilities and monitoring progress.</w:t>
      </w:r>
    </w:p>
    <w:p w14:paraId="66858C37" w14:textId="77777777" w:rsidR="00A937E3" w:rsidRPr="00A937E3" w:rsidRDefault="00A937E3" w:rsidP="002D70F8">
      <w:pPr>
        <w:pStyle w:val="BodyText"/>
        <w:spacing w:line="237" w:lineRule="auto"/>
        <w:ind w:hanging="23"/>
        <w:jc w:val="both"/>
        <w:rPr>
          <w:w w:val="105"/>
        </w:rPr>
      </w:pPr>
    </w:p>
    <w:p w14:paraId="2C60F492" w14:textId="77777777" w:rsidR="00A937E3" w:rsidRPr="00A937E3" w:rsidRDefault="00A937E3" w:rsidP="002D70F8">
      <w:pPr>
        <w:pStyle w:val="BodyText"/>
        <w:spacing w:line="237" w:lineRule="auto"/>
        <w:ind w:hanging="23"/>
        <w:jc w:val="both"/>
        <w:rPr>
          <w:w w:val="105"/>
        </w:rPr>
      </w:pPr>
      <w:r w:rsidRPr="00A937E3">
        <w:rPr>
          <w:w w:val="105"/>
        </w:rPr>
        <w:t>Python was selected as the primary programming language for data analysis and modelling due to its extensive ecosystem of libraries. Pandas and NumPy were used for data manipulation, scikit-learn for machine learning models such as Gradient Boosting, statsmodels for SARIMAX implementation, and PyTorch for deep learning models including LSTM and PatchTST. Python also supports efficient preprocessing, visualisation, and evaluation workflows, making it well-suited for time series forecasting tasks.</w:t>
      </w:r>
    </w:p>
    <w:p w14:paraId="1E934FAC" w14:textId="77777777" w:rsidR="00A937E3" w:rsidRPr="00A937E3" w:rsidRDefault="00A937E3" w:rsidP="002D70F8">
      <w:pPr>
        <w:pStyle w:val="BodyText"/>
        <w:spacing w:line="237" w:lineRule="auto"/>
        <w:ind w:hanging="23"/>
        <w:jc w:val="both"/>
        <w:rPr>
          <w:w w:val="105"/>
        </w:rPr>
      </w:pPr>
    </w:p>
    <w:p w14:paraId="57A8CE99" w14:textId="146429AB" w:rsidR="001B415A" w:rsidRDefault="00A937E3" w:rsidP="002D70F8">
      <w:pPr>
        <w:pStyle w:val="BodyText"/>
        <w:spacing w:line="237" w:lineRule="auto"/>
        <w:ind w:hanging="23"/>
        <w:jc w:val="both"/>
      </w:pPr>
      <w:r w:rsidRPr="00A937E3">
        <w:rPr>
          <w:w w:val="105"/>
        </w:rPr>
        <w:t>For reproducible analysis, Jupyter Notebooks were used to integrate code, outputs, and explanations in a single document. This allows the full modelling pipeline to be clearly documented and easily reviewed. The final report was compiled using Microsoft Word to ensure flexibility in formatting and compliance with submission requirements.</w:t>
      </w:r>
    </w:p>
    <w:p w14:paraId="331D44D6" w14:textId="77777777" w:rsidR="00A937E3" w:rsidRDefault="00A937E3">
      <w:pPr>
        <w:rPr>
          <w:w w:val="105"/>
          <w:sz w:val="28"/>
          <w:szCs w:val="28"/>
        </w:rPr>
      </w:pPr>
      <w:bookmarkStart w:id="10" w:name="Description_of_the_Data"/>
      <w:bookmarkStart w:id="11" w:name="_bookmark4"/>
      <w:bookmarkEnd w:id="10"/>
      <w:bookmarkEnd w:id="11"/>
      <w:r>
        <w:rPr>
          <w:w w:val="105"/>
        </w:rPr>
        <w:br w:type="page"/>
      </w:r>
    </w:p>
    <w:p w14:paraId="020AAA3D" w14:textId="619F30BA" w:rsidR="001B415A" w:rsidRDefault="00BA3248" w:rsidP="00107C40">
      <w:pPr>
        <w:pStyle w:val="Heading2"/>
        <w:numPr>
          <w:ilvl w:val="1"/>
          <w:numId w:val="4"/>
        </w:numPr>
        <w:spacing w:before="179"/>
        <w:ind w:left="709"/>
      </w:pPr>
      <w:bookmarkStart w:id="12" w:name="_Toc226329731"/>
      <w:r>
        <w:rPr>
          <w:w w:val="105"/>
        </w:rPr>
        <w:lastRenderedPageBreak/>
        <w:t>Description</w:t>
      </w:r>
      <w:r>
        <w:rPr>
          <w:spacing w:val="24"/>
          <w:w w:val="105"/>
        </w:rPr>
        <w:t xml:space="preserve"> </w:t>
      </w:r>
      <w:r>
        <w:rPr>
          <w:w w:val="105"/>
        </w:rPr>
        <w:t>of</w:t>
      </w:r>
      <w:r>
        <w:rPr>
          <w:spacing w:val="25"/>
          <w:w w:val="105"/>
        </w:rPr>
        <w:t xml:space="preserve"> </w:t>
      </w:r>
      <w:r>
        <w:rPr>
          <w:w w:val="105"/>
        </w:rPr>
        <w:t>the</w:t>
      </w:r>
      <w:r>
        <w:rPr>
          <w:spacing w:val="25"/>
          <w:w w:val="105"/>
        </w:rPr>
        <w:t xml:space="preserve"> </w:t>
      </w:r>
      <w:r>
        <w:rPr>
          <w:spacing w:val="-4"/>
          <w:w w:val="105"/>
        </w:rPr>
        <w:t>Data</w:t>
      </w:r>
      <w:bookmarkEnd w:id="12"/>
    </w:p>
    <w:p w14:paraId="353AB71D" w14:textId="77777777" w:rsidR="004E5A51" w:rsidRDefault="004E5A51" w:rsidP="004E5A51">
      <w:pPr>
        <w:pStyle w:val="BodyText"/>
        <w:spacing w:line="237" w:lineRule="auto"/>
        <w:ind w:left="590"/>
        <w:rPr>
          <w:w w:val="105"/>
        </w:rPr>
      </w:pPr>
    </w:p>
    <w:p w14:paraId="28677433" w14:textId="77777777" w:rsidR="004E5A51" w:rsidRDefault="004E5A51" w:rsidP="002D70F8">
      <w:pPr>
        <w:pStyle w:val="BodyText"/>
        <w:spacing w:before="70" w:line="237" w:lineRule="auto"/>
        <w:ind w:right="882"/>
        <w:jc w:val="both"/>
      </w:pPr>
      <w:r>
        <w:t>The dataset used in this study consists of three primary data sources related to electricity demand in New South Wales (NSW): total electricity demand, temperature observations, and forecast demand.</w:t>
      </w:r>
    </w:p>
    <w:p w14:paraId="23E1988E" w14:textId="77777777" w:rsidR="004E5A51" w:rsidRDefault="004E5A51" w:rsidP="002D70F8">
      <w:pPr>
        <w:pStyle w:val="BodyText"/>
        <w:spacing w:before="70" w:line="237" w:lineRule="auto"/>
        <w:ind w:right="882"/>
        <w:jc w:val="both"/>
      </w:pPr>
    </w:p>
    <w:p w14:paraId="20A632C4" w14:textId="77777777" w:rsidR="004E5A51" w:rsidRDefault="004E5A51" w:rsidP="002D70F8">
      <w:pPr>
        <w:pStyle w:val="BodyText"/>
        <w:spacing w:before="70" w:line="237" w:lineRule="auto"/>
        <w:ind w:right="882"/>
        <w:jc w:val="both"/>
      </w:pPr>
      <w:r>
        <w:t>All datasets were stored as compressed CSV files (.csv.zip) within a structured GitHub repository. In total, four raw data files were used: one file for total demand, one for temperature, and the forecast demand dataset split into two parts due to its large size.</w:t>
      </w:r>
    </w:p>
    <w:p w14:paraId="22F63F01" w14:textId="77777777" w:rsidR="004E5A51" w:rsidRDefault="004E5A51" w:rsidP="002D70F8">
      <w:pPr>
        <w:pStyle w:val="BodyText"/>
        <w:spacing w:before="70" w:line="237" w:lineRule="auto"/>
        <w:ind w:right="882"/>
        <w:jc w:val="both"/>
      </w:pPr>
    </w:p>
    <w:p w14:paraId="5BDBCCDF" w14:textId="77777777" w:rsidR="004E5A51" w:rsidRDefault="004E5A51" w:rsidP="002D70F8">
      <w:pPr>
        <w:pStyle w:val="BodyText"/>
        <w:spacing w:before="70" w:line="237" w:lineRule="auto"/>
        <w:ind w:right="882"/>
        <w:jc w:val="both"/>
      </w:pPr>
      <w:r>
        <w:t>The forecast demand data was stored as two separate files, forecastdemand_nsw.csv.zip.parta (100 MB) and forecastdemand_nsw.csv.zip.partb (14 MB), which were combined programmatically into a single compressed file prior to analysis. The temperature dataset (temperature_nsw.csv.zip) has a size of approximately 899 KB, while the total demand dataset (totaldemand_nsw.csv.zip) is approximately 1.24 MB in size.</w:t>
      </w:r>
    </w:p>
    <w:p w14:paraId="1A4F7A1B" w14:textId="77777777" w:rsidR="004E5A51" w:rsidRDefault="004E5A51" w:rsidP="002D70F8">
      <w:pPr>
        <w:pStyle w:val="BodyText"/>
        <w:spacing w:before="70" w:line="237" w:lineRule="auto"/>
        <w:ind w:right="882"/>
        <w:jc w:val="both"/>
      </w:pPr>
    </w:p>
    <w:p w14:paraId="760C1148" w14:textId="77777777" w:rsidR="004E5A51" w:rsidRDefault="004E5A51" w:rsidP="002D70F8">
      <w:pPr>
        <w:pStyle w:val="BodyText"/>
        <w:spacing w:before="70" w:line="237" w:lineRule="auto"/>
        <w:ind w:right="882"/>
        <w:jc w:val="both"/>
      </w:pPr>
      <w:r>
        <w:t>The total demand dataset contains 196,513 observations with three variables: DATETIME, TOTALDEMAND, and REGIONID. The temperature dataset contains 220,326 observations with variables LOCATION, DATETIME, and TEMPERATURE. The forecast dataset is significantly larger, containing over 10 million observations and multiple forecast-related variables.</w:t>
      </w:r>
    </w:p>
    <w:p w14:paraId="47FFEF31" w14:textId="77777777" w:rsidR="004E5A51" w:rsidRDefault="004E5A51" w:rsidP="002D70F8">
      <w:pPr>
        <w:pStyle w:val="BodyText"/>
        <w:spacing w:before="70" w:line="237" w:lineRule="auto"/>
        <w:ind w:right="882"/>
        <w:jc w:val="both"/>
      </w:pPr>
    </w:p>
    <w:p w14:paraId="6E3193CA" w14:textId="40880457" w:rsidR="001B415A" w:rsidRDefault="004E5A51" w:rsidP="002D70F8">
      <w:pPr>
        <w:pStyle w:val="BodyText"/>
        <w:spacing w:before="70" w:line="237" w:lineRule="auto"/>
        <w:ind w:right="882"/>
        <w:jc w:val="both"/>
      </w:pPr>
      <w:r>
        <w:t>To facilitate analysis, the datasets were later merged into a single unified dataset based on the DATETIME variable, ensuring alignment across all three data sources</w:t>
      </w:r>
      <w:r w:rsidR="00BA3248">
        <w:rPr>
          <w:spacing w:val="-4"/>
        </w:rPr>
        <w:t>.</w:t>
      </w:r>
    </w:p>
    <w:p w14:paraId="5D4F9E13" w14:textId="77777777" w:rsidR="004E5A51" w:rsidRDefault="004E5A51">
      <w:pPr>
        <w:rPr>
          <w:w w:val="105"/>
          <w:sz w:val="28"/>
          <w:szCs w:val="28"/>
        </w:rPr>
      </w:pPr>
      <w:bookmarkStart w:id="13" w:name="Pre-processing_Steps"/>
      <w:bookmarkStart w:id="14" w:name="_bookmark5"/>
      <w:bookmarkEnd w:id="13"/>
      <w:bookmarkEnd w:id="14"/>
      <w:r>
        <w:rPr>
          <w:w w:val="105"/>
        </w:rPr>
        <w:br w:type="page"/>
      </w:r>
    </w:p>
    <w:p w14:paraId="7EFF9DF9" w14:textId="3D1B59C5" w:rsidR="001B415A" w:rsidRDefault="00BA3248" w:rsidP="00107C40">
      <w:pPr>
        <w:pStyle w:val="Heading2"/>
        <w:numPr>
          <w:ilvl w:val="1"/>
          <w:numId w:val="4"/>
        </w:numPr>
        <w:ind w:left="709"/>
      </w:pPr>
      <w:bookmarkStart w:id="15" w:name="_Toc226329732"/>
      <w:r>
        <w:rPr>
          <w:w w:val="105"/>
        </w:rPr>
        <w:lastRenderedPageBreak/>
        <w:t>Pre-processing</w:t>
      </w:r>
      <w:r>
        <w:rPr>
          <w:spacing w:val="34"/>
          <w:w w:val="105"/>
        </w:rPr>
        <w:t xml:space="preserve"> </w:t>
      </w:r>
      <w:r>
        <w:rPr>
          <w:spacing w:val="-4"/>
          <w:w w:val="105"/>
        </w:rPr>
        <w:t>Steps</w:t>
      </w:r>
      <w:bookmarkEnd w:id="15"/>
    </w:p>
    <w:p w14:paraId="672592B9" w14:textId="77777777" w:rsidR="004E5A51" w:rsidRDefault="004E5A51" w:rsidP="004E5A51">
      <w:pPr>
        <w:pStyle w:val="BodyText"/>
        <w:spacing w:line="237" w:lineRule="auto"/>
        <w:ind w:left="1230"/>
        <w:rPr>
          <w:w w:val="105"/>
        </w:rPr>
      </w:pPr>
    </w:p>
    <w:p w14:paraId="3092EF5A" w14:textId="77777777" w:rsidR="004E5A51" w:rsidRPr="004E5A51" w:rsidRDefault="004E5A51" w:rsidP="008B651B">
      <w:pPr>
        <w:pStyle w:val="BodyText"/>
        <w:spacing w:before="67"/>
        <w:jc w:val="both"/>
        <w:rPr>
          <w:spacing w:val="-2"/>
        </w:rPr>
      </w:pPr>
      <w:r w:rsidRPr="004E5A51">
        <w:rPr>
          <w:spacing w:val="-2"/>
        </w:rPr>
        <w:t>Several preprocessing steps were performed to transform the raw datasets into a format suitable for modelling.</w:t>
      </w:r>
    </w:p>
    <w:p w14:paraId="0FF52471" w14:textId="77777777" w:rsidR="004E5A51" w:rsidRPr="004E5A51" w:rsidRDefault="004E5A51" w:rsidP="008B651B">
      <w:pPr>
        <w:pStyle w:val="BodyText"/>
        <w:spacing w:before="67"/>
        <w:jc w:val="both"/>
        <w:rPr>
          <w:spacing w:val="-2"/>
        </w:rPr>
      </w:pPr>
    </w:p>
    <w:p w14:paraId="4A83C73C" w14:textId="77777777" w:rsidR="004E5A51" w:rsidRPr="004E5A51" w:rsidRDefault="004E5A51" w:rsidP="008B651B">
      <w:pPr>
        <w:pStyle w:val="BodyText"/>
        <w:spacing w:before="67"/>
        <w:jc w:val="both"/>
        <w:rPr>
          <w:spacing w:val="-2"/>
        </w:rPr>
      </w:pPr>
      <w:r w:rsidRPr="004E5A51">
        <w:rPr>
          <w:spacing w:val="-2"/>
        </w:rPr>
        <w:t>First, the forecast dataset was reconstructed by combining the two split files into a single compressed file. This step was necessary due to file size constraints in storage and version control systems.</w:t>
      </w:r>
    </w:p>
    <w:p w14:paraId="3C7F2DE0" w14:textId="77777777" w:rsidR="004E5A51" w:rsidRPr="004E5A51" w:rsidRDefault="004E5A51" w:rsidP="008B651B">
      <w:pPr>
        <w:pStyle w:val="BodyText"/>
        <w:spacing w:before="67"/>
        <w:jc w:val="both"/>
        <w:rPr>
          <w:spacing w:val="-2"/>
        </w:rPr>
      </w:pPr>
    </w:p>
    <w:p w14:paraId="760FC57C" w14:textId="77777777" w:rsidR="004E5A51" w:rsidRPr="004E5A51" w:rsidRDefault="004E5A51" w:rsidP="008B651B">
      <w:pPr>
        <w:pStyle w:val="BodyText"/>
        <w:spacing w:before="67"/>
        <w:jc w:val="both"/>
        <w:rPr>
          <w:spacing w:val="-2"/>
        </w:rPr>
      </w:pPr>
      <w:r w:rsidRPr="004E5A51">
        <w:rPr>
          <w:spacing w:val="-2"/>
        </w:rPr>
        <w:t>Next, all DATETIME fields were converted into a consistent datetime format. Different parsing formats were required for different datasets to ensure accurate conversion. This step was critical for enabling time-based alignment and preventing errors during merging.</w:t>
      </w:r>
    </w:p>
    <w:p w14:paraId="56182174" w14:textId="77777777" w:rsidR="004E5A51" w:rsidRPr="004E5A51" w:rsidRDefault="004E5A51" w:rsidP="008B651B">
      <w:pPr>
        <w:pStyle w:val="BodyText"/>
        <w:spacing w:before="67"/>
        <w:jc w:val="both"/>
        <w:rPr>
          <w:spacing w:val="-2"/>
        </w:rPr>
      </w:pPr>
    </w:p>
    <w:p w14:paraId="76C83F45" w14:textId="77777777" w:rsidR="004E5A51" w:rsidRPr="004E5A51" w:rsidRDefault="004E5A51" w:rsidP="008B651B">
      <w:pPr>
        <w:pStyle w:val="BodyText"/>
        <w:spacing w:before="67"/>
        <w:jc w:val="both"/>
        <w:rPr>
          <w:spacing w:val="-2"/>
        </w:rPr>
      </w:pPr>
      <w:r w:rsidRPr="004E5A51">
        <w:rPr>
          <w:spacing w:val="-2"/>
        </w:rPr>
        <w:t>Following datetime standardisation, all datasets were sorted chronologically to preserve temporal order, which is essential for time series modelling.</w:t>
      </w:r>
    </w:p>
    <w:p w14:paraId="7B303BFD" w14:textId="77777777" w:rsidR="004E5A51" w:rsidRPr="004E5A51" w:rsidRDefault="004E5A51" w:rsidP="008B651B">
      <w:pPr>
        <w:pStyle w:val="BodyText"/>
        <w:spacing w:before="67"/>
        <w:jc w:val="both"/>
        <w:rPr>
          <w:spacing w:val="-2"/>
        </w:rPr>
      </w:pPr>
    </w:p>
    <w:p w14:paraId="047A57EB" w14:textId="77777777" w:rsidR="004E5A51" w:rsidRPr="004E5A51" w:rsidRDefault="004E5A51" w:rsidP="008B651B">
      <w:pPr>
        <w:pStyle w:val="BodyText"/>
        <w:spacing w:before="67"/>
        <w:jc w:val="both"/>
        <w:rPr>
          <w:spacing w:val="-2"/>
        </w:rPr>
      </w:pPr>
      <w:r w:rsidRPr="004E5A51">
        <w:rPr>
          <w:spacing w:val="-2"/>
        </w:rPr>
        <w:t>The forecast dataset originally contained multiple forecast entries for each timestamp. To reduce redundancy and ensure consistency, the data was aggregated by computing the mean FORECASTDEMAND for each DATETIME value. This transformation simplified the dataset while preserving its overall forecasting signal.</w:t>
      </w:r>
    </w:p>
    <w:p w14:paraId="648B8159" w14:textId="77777777" w:rsidR="004E5A51" w:rsidRPr="004E5A51" w:rsidRDefault="004E5A51" w:rsidP="008B651B">
      <w:pPr>
        <w:pStyle w:val="BodyText"/>
        <w:spacing w:before="67"/>
        <w:jc w:val="both"/>
        <w:rPr>
          <w:spacing w:val="-2"/>
        </w:rPr>
      </w:pPr>
    </w:p>
    <w:p w14:paraId="56EE2F43" w14:textId="77777777" w:rsidR="004E5A51" w:rsidRPr="004E5A51" w:rsidRDefault="004E5A51" w:rsidP="008B651B">
      <w:pPr>
        <w:pStyle w:val="BodyText"/>
        <w:spacing w:before="67"/>
        <w:jc w:val="both"/>
        <w:rPr>
          <w:spacing w:val="-2"/>
        </w:rPr>
      </w:pPr>
      <w:r w:rsidRPr="004E5A51">
        <w:rPr>
          <w:spacing w:val="-2"/>
        </w:rPr>
        <w:t>The datasets were then merged using an inner join on the DATETIME variable. This ensured that only observations with complete information across all datasets were retained. The resulting dataset contains 195,947 aligned observations.</w:t>
      </w:r>
    </w:p>
    <w:p w14:paraId="0A9807D1" w14:textId="77777777" w:rsidR="004E5A51" w:rsidRPr="004E5A51" w:rsidRDefault="004E5A51" w:rsidP="008B651B">
      <w:pPr>
        <w:pStyle w:val="BodyText"/>
        <w:spacing w:before="67"/>
        <w:jc w:val="both"/>
        <w:rPr>
          <w:spacing w:val="-2"/>
        </w:rPr>
      </w:pPr>
    </w:p>
    <w:p w14:paraId="2F5C5876" w14:textId="03588C84" w:rsidR="001B415A" w:rsidRDefault="004E5A51" w:rsidP="008B651B">
      <w:pPr>
        <w:pStyle w:val="BodyText"/>
        <w:spacing w:before="67"/>
        <w:jc w:val="both"/>
      </w:pPr>
      <w:r w:rsidRPr="004E5A51">
        <w:rPr>
          <w:spacing w:val="-2"/>
        </w:rPr>
        <w:t>Additionally, categorical variables such as REGIONID and LOCATION were removed, as they contained only a single unique value and therefore did not contribute meaningful variation for modelling</w:t>
      </w:r>
      <w:r>
        <w:rPr>
          <w:spacing w:val="-2"/>
        </w:rPr>
        <w:t>.</w:t>
      </w:r>
    </w:p>
    <w:p w14:paraId="5BFF9B2B" w14:textId="77777777" w:rsidR="004E5A51" w:rsidRDefault="004E5A51">
      <w:pPr>
        <w:rPr>
          <w:w w:val="110"/>
          <w:sz w:val="28"/>
          <w:szCs w:val="28"/>
        </w:rPr>
      </w:pPr>
      <w:bookmarkStart w:id="16" w:name="Data_Cleaning"/>
      <w:bookmarkStart w:id="17" w:name="_bookmark6"/>
      <w:bookmarkEnd w:id="16"/>
      <w:bookmarkEnd w:id="17"/>
      <w:r>
        <w:rPr>
          <w:w w:val="110"/>
        </w:rPr>
        <w:br w:type="page"/>
      </w:r>
    </w:p>
    <w:p w14:paraId="04BA7C37" w14:textId="2335A4CA" w:rsidR="001B415A" w:rsidRDefault="00BA3248" w:rsidP="00107C40">
      <w:pPr>
        <w:pStyle w:val="Heading2"/>
        <w:numPr>
          <w:ilvl w:val="1"/>
          <w:numId w:val="4"/>
        </w:numPr>
        <w:ind w:left="709"/>
      </w:pPr>
      <w:bookmarkStart w:id="18" w:name="_Toc226329733"/>
      <w:r>
        <w:rPr>
          <w:w w:val="110"/>
        </w:rPr>
        <w:lastRenderedPageBreak/>
        <w:t>Data</w:t>
      </w:r>
      <w:r>
        <w:rPr>
          <w:spacing w:val="39"/>
          <w:w w:val="110"/>
        </w:rPr>
        <w:t xml:space="preserve"> </w:t>
      </w:r>
      <w:r>
        <w:rPr>
          <w:spacing w:val="-2"/>
          <w:w w:val="110"/>
        </w:rPr>
        <w:t>Cleaning</w:t>
      </w:r>
      <w:bookmarkEnd w:id="18"/>
    </w:p>
    <w:p w14:paraId="11195C7D" w14:textId="77777777" w:rsidR="004E5A51" w:rsidRDefault="004E5A51" w:rsidP="004E5A51">
      <w:pPr>
        <w:pStyle w:val="BodyText"/>
        <w:spacing w:line="237" w:lineRule="auto"/>
        <w:ind w:left="1230"/>
        <w:rPr>
          <w:w w:val="105"/>
        </w:rPr>
      </w:pPr>
    </w:p>
    <w:p w14:paraId="229346FC" w14:textId="77777777" w:rsidR="004E5A51" w:rsidRPr="004E5A51" w:rsidRDefault="004E5A51" w:rsidP="008B651B">
      <w:pPr>
        <w:pStyle w:val="BodyText"/>
        <w:spacing w:before="68"/>
        <w:jc w:val="both"/>
        <w:rPr>
          <w:w w:val="105"/>
        </w:rPr>
      </w:pPr>
      <w:r w:rsidRPr="004E5A51">
        <w:rPr>
          <w:w w:val="105"/>
        </w:rPr>
        <w:t>Data cleaning procedures were implemented to ensure data quality and consistency prior to modelling.</w:t>
      </w:r>
    </w:p>
    <w:p w14:paraId="0716EDF1" w14:textId="77777777" w:rsidR="004E5A51" w:rsidRPr="004E5A51" w:rsidRDefault="004E5A51" w:rsidP="008B651B">
      <w:pPr>
        <w:pStyle w:val="BodyText"/>
        <w:spacing w:before="68"/>
        <w:jc w:val="both"/>
        <w:rPr>
          <w:w w:val="105"/>
        </w:rPr>
      </w:pPr>
    </w:p>
    <w:p w14:paraId="15B2F977" w14:textId="77777777" w:rsidR="004E5A51" w:rsidRPr="004E5A51" w:rsidRDefault="004E5A51" w:rsidP="008B651B">
      <w:pPr>
        <w:pStyle w:val="BodyText"/>
        <w:spacing w:before="68"/>
        <w:jc w:val="both"/>
        <w:rPr>
          <w:w w:val="105"/>
        </w:rPr>
      </w:pPr>
      <w:r w:rsidRPr="004E5A51">
        <w:rPr>
          <w:w w:val="105"/>
        </w:rPr>
        <w:t>Missing data primarily arose from datetime parsing issues. These were addressed by converting all DATETIME fields using appropriate formats and removing any rows where conversion failed (i.e., rows with invalid timestamps). This ensured that all remaining observations had valid and consistent time indices.</w:t>
      </w:r>
    </w:p>
    <w:p w14:paraId="0E190594" w14:textId="77777777" w:rsidR="004E5A51" w:rsidRPr="004E5A51" w:rsidRDefault="004E5A51" w:rsidP="008B651B">
      <w:pPr>
        <w:pStyle w:val="BodyText"/>
        <w:spacing w:before="68"/>
        <w:jc w:val="both"/>
        <w:rPr>
          <w:w w:val="105"/>
        </w:rPr>
      </w:pPr>
    </w:p>
    <w:p w14:paraId="70F7ACD8" w14:textId="77777777" w:rsidR="004E5A51" w:rsidRPr="004E5A51" w:rsidRDefault="004E5A51" w:rsidP="008B651B">
      <w:pPr>
        <w:pStyle w:val="BodyText"/>
        <w:spacing w:before="68"/>
        <w:jc w:val="both"/>
        <w:rPr>
          <w:w w:val="105"/>
        </w:rPr>
      </w:pPr>
      <w:r w:rsidRPr="004E5A51">
        <w:rPr>
          <w:w w:val="105"/>
        </w:rPr>
        <w:t>Furthermore, the use of an inner join during dataset merging inherently removed any observations with missing values across the datasets. As a result, the final merged dataset contains no missing values in the key variables TOTALDEMAND, TEMPERATURE, and FORECASTDEMAND.</w:t>
      </w:r>
    </w:p>
    <w:p w14:paraId="68AECF81" w14:textId="77777777" w:rsidR="004E5A51" w:rsidRPr="004E5A51" w:rsidRDefault="004E5A51" w:rsidP="008B651B">
      <w:pPr>
        <w:pStyle w:val="BodyText"/>
        <w:spacing w:before="68"/>
        <w:jc w:val="both"/>
        <w:rPr>
          <w:w w:val="105"/>
        </w:rPr>
      </w:pPr>
    </w:p>
    <w:p w14:paraId="155B7D94" w14:textId="77777777" w:rsidR="004E5A51" w:rsidRPr="004E5A51" w:rsidRDefault="004E5A51" w:rsidP="008B651B">
      <w:pPr>
        <w:pStyle w:val="BodyText"/>
        <w:spacing w:before="68"/>
        <w:jc w:val="both"/>
        <w:rPr>
          <w:w w:val="105"/>
        </w:rPr>
      </w:pPr>
      <w:r w:rsidRPr="004E5A51">
        <w:rPr>
          <w:w w:val="105"/>
        </w:rPr>
        <w:t>Outlier detection was conducted using box plots for both electricity demand and temperature variables. While some extreme values were identified, these were retained in the dataset as they likely represent genuine real-world phenomena, such as peak electricity demand during extreme weather conditions, rather than data errors.</w:t>
      </w:r>
    </w:p>
    <w:p w14:paraId="71ED57F3" w14:textId="77777777" w:rsidR="004E5A51" w:rsidRPr="004E5A51" w:rsidRDefault="004E5A51" w:rsidP="008B651B">
      <w:pPr>
        <w:pStyle w:val="BodyText"/>
        <w:spacing w:before="68"/>
        <w:jc w:val="both"/>
        <w:rPr>
          <w:w w:val="105"/>
        </w:rPr>
      </w:pPr>
    </w:p>
    <w:p w14:paraId="013BF931" w14:textId="39540688" w:rsidR="001B415A" w:rsidRDefault="004E5A51" w:rsidP="008B651B">
      <w:pPr>
        <w:pStyle w:val="BodyText"/>
        <w:spacing w:before="68"/>
        <w:jc w:val="both"/>
      </w:pPr>
      <w:r w:rsidRPr="004E5A51">
        <w:rPr>
          <w:w w:val="105"/>
        </w:rPr>
        <w:t>Finally, the dataset was checked for consistency, including duplicate timestamps and alignment across variables, ensuring that the final dataset is clean, complete, and suitable for modelling</w:t>
      </w:r>
      <w:r w:rsidR="00BA3248">
        <w:rPr>
          <w:spacing w:val="-4"/>
          <w:w w:val="105"/>
        </w:rPr>
        <w:t>.</w:t>
      </w:r>
    </w:p>
    <w:p w14:paraId="667A53C9" w14:textId="77777777" w:rsidR="004E5A51" w:rsidRDefault="004E5A51">
      <w:pPr>
        <w:rPr>
          <w:spacing w:val="-2"/>
          <w:w w:val="105"/>
          <w:sz w:val="28"/>
          <w:szCs w:val="28"/>
        </w:rPr>
      </w:pPr>
      <w:bookmarkStart w:id="19" w:name="Assumptions"/>
      <w:bookmarkStart w:id="20" w:name="_bookmark7"/>
      <w:bookmarkEnd w:id="19"/>
      <w:bookmarkEnd w:id="20"/>
      <w:r>
        <w:rPr>
          <w:spacing w:val="-2"/>
          <w:w w:val="105"/>
        </w:rPr>
        <w:br w:type="page"/>
      </w:r>
    </w:p>
    <w:p w14:paraId="74D36A8B" w14:textId="678B4F9E" w:rsidR="001B415A" w:rsidRDefault="00BA3248" w:rsidP="00107C40">
      <w:pPr>
        <w:pStyle w:val="Heading2"/>
        <w:numPr>
          <w:ilvl w:val="1"/>
          <w:numId w:val="4"/>
        </w:numPr>
        <w:ind w:left="709"/>
      </w:pPr>
      <w:bookmarkStart w:id="21" w:name="_Toc226329734"/>
      <w:r>
        <w:rPr>
          <w:spacing w:val="-2"/>
          <w:w w:val="105"/>
        </w:rPr>
        <w:lastRenderedPageBreak/>
        <w:t>Assumptions</w:t>
      </w:r>
      <w:bookmarkEnd w:id="21"/>
    </w:p>
    <w:p w14:paraId="7924D1F3" w14:textId="77777777" w:rsidR="008B651B" w:rsidRDefault="008B651B" w:rsidP="002D70F8">
      <w:pPr>
        <w:pStyle w:val="BodyText"/>
        <w:spacing w:before="67"/>
        <w:jc w:val="both"/>
      </w:pPr>
      <w:r>
        <w:t>Several assumptions were made throughout the data preparation and modelling process to ensure the feasibility and validity of the analysis.</w:t>
      </w:r>
    </w:p>
    <w:p w14:paraId="149762F2" w14:textId="77777777" w:rsidR="008B651B" w:rsidRDefault="008B651B" w:rsidP="002D70F8">
      <w:pPr>
        <w:pStyle w:val="BodyText"/>
        <w:spacing w:before="67"/>
        <w:jc w:val="both"/>
      </w:pPr>
    </w:p>
    <w:p w14:paraId="0EBBA792" w14:textId="77777777" w:rsidR="008B651B" w:rsidRDefault="008B651B" w:rsidP="002D70F8">
      <w:pPr>
        <w:pStyle w:val="BodyText"/>
        <w:spacing w:before="67"/>
        <w:jc w:val="both"/>
      </w:pPr>
      <w:r>
        <w:t>First, it is assumed that the recorded electricity demand and temperature data are accurate and reliably measured, with no systematic measurement errors. Any extreme values observed in the dataset are assumed to reflect genuine real-world events, such as periods of unusually high or low demand, rather than data anomalies.</w:t>
      </w:r>
    </w:p>
    <w:p w14:paraId="501854B8" w14:textId="77777777" w:rsidR="008B651B" w:rsidRDefault="008B651B" w:rsidP="002D70F8">
      <w:pPr>
        <w:pStyle w:val="BodyText"/>
        <w:spacing w:before="67"/>
        <w:jc w:val="both"/>
      </w:pPr>
    </w:p>
    <w:p w14:paraId="5076F806" w14:textId="77777777" w:rsidR="008B651B" w:rsidRDefault="008B651B" w:rsidP="002D70F8">
      <w:pPr>
        <w:pStyle w:val="BodyText"/>
        <w:spacing w:before="67"/>
        <w:jc w:val="both"/>
      </w:pPr>
      <w:r>
        <w:t>Second, the datasets are assumed to be temporally aligned after preprocessing. The merging process relies on the DATETIME variable, and it is assumed that observations sharing the same timestamp across datasets correspond to the same real-world time period. Any minor discrepancies in timing are considered negligible after aggregation.</w:t>
      </w:r>
    </w:p>
    <w:p w14:paraId="7F15EE92" w14:textId="77777777" w:rsidR="008B651B" w:rsidRDefault="008B651B" w:rsidP="002D70F8">
      <w:pPr>
        <w:pStyle w:val="BodyText"/>
        <w:spacing w:before="67"/>
        <w:jc w:val="both"/>
      </w:pPr>
    </w:p>
    <w:p w14:paraId="076E4291" w14:textId="77777777" w:rsidR="008B651B" w:rsidRDefault="008B651B" w:rsidP="002D70F8">
      <w:pPr>
        <w:pStyle w:val="BodyText"/>
        <w:spacing w:before="67"/>
        <w:jc w:val="both"/>
      </w:pPr>
      <w:r>
        <w:t>Third, the aggregation of forecast demand using the mean value for each timestamp assumes that this averaging process preserves the underlying signal of the forecast data. It is assumed that this transformation does not significantly distort the relationship between forecast demand and actual demand.</w:t>
      </w:r>
    </w:p>
    <w:p w14:paraId="2BFC5AF7" w14:textId="77777777" w:rsidR="008B651B" w:rsidRDefault="008B651B" w:rsidP="002D70F8">
      <w:pPr>
        <w:pStyle w:val="BodyText"/>
        <w:spacing w:before="67"/>
        <w:jc w:val="both"/>
      </w:pPr>
    </w:p>
    <w:p w14:paraId="0B3A889B" w14:textId="77777777" w:rsidR="008B651B" w:rsidRDefault="008B651B" w:rsidP="002D70F8">
      <w:pPr>
        <w:pStyle w:val="BodyText"/>
        <w:spacing w:before="67"/>
        <w:jc w:val="both"/>
      </w:pPr>
      <w:r>
        <w:t>Fourth, it is assumed that the removal of categorical variables such as REGIONID and LOCATION does not result in loss of meaningful information, as these variables contain only a single unique value and therefore do not contribute to model performance.</w:t>
      </w:r>
    </w:p>
    <w:p w14:paraId="5F9751BD" w14:textId="77777777" w:rsidR="008B651B" w:rsidRDefault="008B651B" w:rsidP="002D70F8">
      <w:pPr>
        <w:pStyle w:val="BodyText"/>
        <w:spacing w:before="67"/>
        <w:jc w:val="both"/>
      </w:pPr>
    </w:p>
    <w:p w14:paraId="4B2798AD" w14:textId="77777777" w:rsidR="008B651B" w:rsidRDefault="008B651B" w:rsidP="002D70F8">
      <w:pPr>
        <w:pStyle w:val="BodyText"/>
        <w:spacing w:before="67"/>
        <w:jc w:val="both"/>
      </w:pPr>
      <w:r>
        <w:t>Fifth, it is assumed that the historical patterns observed in the data, including seasonal and daily trends, are representative of future behaviour. This assumption underpins the validity of time series forecasting models such as SARIMAX, Gradient Boosting, and deep learning models.</w:t>
      </w:r>
    </w:p>
    <w:p w14:paraId="4918F698" w14:textId="77777777" w:rsidR="008B651B" w:rsidRDefault="008B651B" w:rsidP="002D70F8">
      <w:pPr>
        <w:pStyle w:val="BodyText"/>
        <w:spacing w:before="67"/>
        <w:jc w:val="both"/>
      </w:pPr>
    </w:p>
    <w:p w14:paraId="6DAB5AF8" w14:textId="1181DF24" w:rsidR="001B415A" w:rsidRDefault="008B651B" w:rsidP="002D70F8">
      <w:pPr>
        <w:pStyle w:val="BodyText"/>
        <w:spacing w:before="67"/>
        <w:jc w:val="both"/>
      </w:pPr>
      <w:r>
        <w:t>Finally, it is assumed that there are no significant structural breaks in the data over time (e.g., major policy changes or disruptions) that would invalidate the learned relationships between variables.</w:t>
      </w:r>
    </w:p>
    <w:p w14:paraId="1B480F60" w14:textId="77777777" w:rsidR="00F60DA2" w:rsidRDefault="00F60DA2">
      <w:pPr>
        <w:rPr>
          <w:w w:val="105"/>
          <w:sz w:val="28"/>
          <w:szCs w:val="28"/>
        </w:rPr>
      </w:pPr>
      <w:bookmarkStart w:id="22" w:name="Modelling_Methods"/>
      <w:bookmarkStart w:id="23" w:name="_bookmark8"/>
      <w:bookmarkEnd w:id="22"/>
      <w:bookmarkEnd w:id="23"/>
      <w:r>
        <w:rPr>
          <w:w w:val="105"/>
        </w:rPr>
        <w:br w:type="page"/>
      </w:r>
    </w:p>
    <w:p w14:paraId="61CDC6DD" w14:textId="6A7EBDE6" w:rsidR="001B415A" w:rsidRDefault="00BA3248" w:rsidP="00E419A9">
      <w:pPr>
        <w:pStyle w:val="Heading2"/>
        <w:numPr>
          <w:ilvl w:val="1"/>
          <w:numId w:val="4"/>
        </w:numPr>
        <w:ind w:left="709"/>
      </w:pPr>
      <w:bookmarkStart w:id="24" w:name="_Toc226329735"/>
      <w:r>
        <w:rPr>
          <w:w w:val="105"/>
        </w:rPr>
        <w:lastRenderedPageBreak/>
        <w:t>Modelling</w:t>
      </w:r>
      <w:r>
        <w:rPr>
          <w:spacing w:val="29"/>
          <w:w w:val="105"/>
        </w:rPr>
        <w:t xml:space="preserve"> </w:t>
      </w:r>
      <w:r>
        <w:rPr>
          <w:spacing w:val="-2"/>
          <w:w w:val="105"/>
        </w:rPr>
        <w:t>Methods</w:t>
      </w:r>
      <w:bookmarkEnd w:id="24"/>
    </w:p>
    <w:p w14:paraId="2CDA4608" w14:textId="77777777" w:rsidR="00E419A9" w:rsidRDefault="00E419A9" w:rsidP="00E419A9">
      <w:pPr>
        <w:ind w:left="709"/>
      </w:pPr>
    </w:p>
    <w:p w14:paraId="18A2D0AE" w14:textId="67033FC6" w:rsidR="00E419A9" w:rsidRPr="00085844" w:rsidRDefault="00E419A9" w:rsidP="00E419A9">
      <w:pPr>
        <w:jc w:val="both"/>
        <w:rPr>
          <w:sz w:val="24"/>
          <w:szCs w:val="24"/>
        </w:rPr>
      </w:pPr>
      <w:r w:rsidRPr="00085844">
        <w:rPr>
          <w:sz w:val="24"/>
          <w:szCs w:val="24"/>
        </w:rPr>
        <w:t>This study adopts a comparative modelling approach to evaluate the effectiveness of different forecasting techniques across short-, medium-, and long-term horizons. The primary objective is to assess whether advanced machine learning and transformer-based models can outperform traditional statistical approaches and the provided operational forecast.</w:t>
      </w:r>
    </w:p>
    <w:p w14:paraId="392C594F" w14:textId="77777777" w:rsidR="00E419A9" w:rsidRPr="00085844" w:rsidRDefault="00E419A9" w:rsidP="00E419A9">
      <w:pPr>
        <w:jc w:val="both"/>
        <w:rPr>
          <w:sz w:val="24"/>
          <w:szCs w:val="24"/>
        </w:rPr>
      </w:pPr>
    </w:p>
    <w:p w14:paraId="756B0B14" w14:textId="77777777" w:rsidR="00E419A9" w:rsidRPr="00085844" w:rsidRDefault="00E419A9" w:rsidP="00E419A9">
      <w:pPr>
        <w:jc w:val="both"/>
        <w:rPr>
          <w:sz w:val="24"/>
          <w:szCs w:val="24"/>
        </w:rPr>
      </w:pPr>
      <w:r w:rsidRPr="00085844">
        <w:rPr>
          <w:sz w:val="24"/>
          <w:szCs w:val="24"/>
        </w:rPr>
        <w:t>Four modelling approaches were implemented: SARIMAX (statistical model), Gradient Boosting (GB), Long Short-Term Memory (LSTM), and PatchTST (transformer-based model). All models were evaluated under a consistent framework using forecasting horizons of 48, 336, and 720 steps, corresponding to short-, medium-, and long-term predictions.</w:t>
      </w:r>
    </w:p>
    <w:p w14:paraId="2695073D" w14:textId="77777777" w:rsidR="00E419A9" w:rsidRPr="00085844" w:rsidRDefault="00E419A9" w:rsidP="00E419A9">
      <w:pPr>
        <w:jc w:val="both"/>
        <w:rPr>
          <w:sz w:val="24"/>
          <w:szCs w:val="24"/>
        </w:rPr>
      </w:pPr>
    </w:p>
    <w:p w14:paraId="49ECF554" w14:textId="3CF2C366" w:rsidR="00882DD4" w:rsidRPr="00085844" w:rsidRDefault="00882DD4" w:rsidP="00E419A9">
      <w:pPr>
        <w:jc w:val="both"/>
        <w:rPr>
          <w:sz w:val="24"/>
          <w:szCs w:val="24"/>
        </w:rPr>
      </w:pPr>
      <w:r w:rsidRPr="00085844">
        <w:rPr>
          <w:sz w:val="24"/>
          <w:szCs w:val="24"/>
        </w:rPr>
        <w:t>3.6.1 Classical Statistical SARIMAX model</w:t>
      </w:r>
    </w:p>
    <w:p w14:paraId="3253A5FE" w14:textId="77777777" w:rsidR="00A444AE" w:rsidRPr="00A444AE" w:rsidRDefault="00A444AE" w:rsidP="00A444AE">
      <w:pPr>
        <w:jc w:val="both"/>
        <w:rPr>
          <w:sz w:val="24"/>
          <w:szCs w:val="24"/>
          <w:lang w:val="en-AU"/>
        </w:rPr>
      </w:pPr>
      <w:r w:rsidRPr="00A444AE">
        <w:rPr>
          <w:sz w:val="24"/>
          <w:szCs w:val="24"/>
          <w:lang w:val="en-AU"/>
        </w:rPr>
        <w:t>The SARIMAX model was used as a classical statistical baseline, representing traditional linear time-series forecasting methods. It incorporates both autoregressive and seasonal components, with temperature included as an exogenous variable to capture external influences on electricity demand. Unlike machine learning approaches, SARIMAX does not rely on explicitly engineered lag features, as temporal dependencies are inherently modelled through its autoregressive structure. Model parameters were selected based on standard time-series modelling practices, including identification of seasonal patterns and optimisation of model fit</w:t>
      </w:r>
    </w:p>
    <w:p w14:paraId="3A65564D" w14:textId="77777777" w:rsidR="00E419A9" w:rsidRPr="00085844" w:rsidRDefault="00E419A9" w:rsidP="00E419A9">
      <w:pPr>
        <w:jc w:val="both"/>
        <w:rPr>
          <w:sz w:val="24"/>
          <w:szCs w:val="24"/>
        </w:rPr>
      </w:pPr>
    </w:p>
    <w:p w14:paraId="7FE39BDD" w14:textId="30341853" w:rsidR="004A2322" w:rsidRPr="00085844" w:rsidRDefault="004A2322" w:rsidP="004A2322">
      <w:pPr>
        <w:jc w:val="both"/>
        <w:rPr>
          <w:sz w:val="24"/>
          <w:szCs w:val="24"/>
        </w:rPr>
      </w:pPr>
      <w:r w:rsidRPr="00085844">
        <w:rPr>
          <w:sz w:val="24"/>
          <w:szCs w:val="24"/>
        </w:rPr>
        <w:t>3.6.</w:t>
      </w:r>
      <w:r w:rsidR="00882DD4" w:rsidRPr="00085844">
        <w:rPr>
          <w:sz w:val="24"/>
          <w:szCs w:val="24"/>
        </w:rPr>
        <w:t>2</w:t>
      </w:r>
      <w:r w:rsidRPr="00085844">
        <w:rPr>
          <w:sz w:val="24"/>
          <w:szCs w:val="24"/>
        </w:rPr>
        <w:t xml:space="preserve"> Gradient Boosting model</w:t>
      </w:r>
    </w:p>
    <w:p w14:paraId="3D34A4FD" w14:textId="77777777" w:rsidR="00A444AE" w:rsidRPr="00A444AE" w:rsidRDefault="00A444AE" w:rsidP="00A444AE">
      <w:pPr>
        <w:jc w:val="both"/>
        <w:rPr>
          <w:sz w:val="24"/>
          <w:szCs w:val="24"/>
          <w:lang w:val="en-AU"/>
        </w:rPr>
      </w:pPr>
      <w:r w:rsidRPr="00A444AE">
        <w:rPr>
          <w:sz w:val="24"/>
          <w:szCs w:val="24"/>
          <w:lang w:val="en-AU"/>
        </w:rPr>
        <w:t>To enhance predictive performance, a Gradient Boosting (GB) model was implemented as a representative machine learning approach capable of capturing non-linear relationships in the data. This model serves as a strong non-linear baseline commonly used for tabular time-series features. In contrast to SARIMAX, explicit lag features (e.g. previous demand values at different time intervals) were constructed and used as inputs, enabling the model to learn complex interactions between past demand and exogenous variables such as temperature. The model was implemented using a tree-based ensemble method, with key hyperparameters including the number of estimators, learning rate, and maximum tree depth tuned to balance model complexity and predictive performance.</w:t>
      </w:r>
    </w:p>
    <w:p w14:paraId="64DCC4D6" w14:textId="77777777" w:rsidR="00E419A9" w:rsidRPr="00085844" w:rsidRDefault="00E419A9" w:rsidP="00E419A9">
      <w:pPr>
        <w:jc w:val="both"/>
        <w:rPr>
          <w:sz w:val="24"/>
          <w:szCs w:val="24"/>
        </w:rPr>
      </w:pPr>
    </w:p>
    <w:p w14:paraId="5009AE4B" w14:textId="284D261A" w:rsidR="004A2322" w:rsidRPr="00085844" w:rsidRDefault="004A2322" w:rsidP="00E419A9">
      <w:pPr>
        <w:jc w:val="both"/>
        <w:rPr>
          <w:sz w:val="24"/>
          <w:szCs w:val="24"/>
        </w:rPr>
      </w:pPr>
      <w:r w:rsidRPr="00085844">
        <w:rPr>
          <w:sz w:val="24"/>
          <w:szCs w:val="24"/>
        </w:rPr>
        <w:t>3.6.3 Long Short</w:t>
      </w:r>
      <w:r w:rsidRPr="00085844">
        <w:rPr>
          <w:rFonts w:ascii="Cambria Math" w:hAnsi="Cambria Math" w:cs="Cambria Math"/>
          <w:sz w:val="24"/>
          <w:szCs w:val="24"/>
        </w:rPr>
        <w:t>‑</w:t>
      </w:r>
      <w:r w:rsidRPr="00085844">
        <w:rPr>
          <w:sz w:val="24"/>
          <w:szCs w:val="24"/>
        </w:rPr>
        <w:t>Term Memory (LSTM) network</w:t>
      </w:r>
    </w:p>
    <w:p w14:paraId="44FDA1CF" w14:textId="77777777" w:rsidR="004A2322" w:rsidRPr="00085844" w:rsidRDefault="004A2322" w:rsidP="004A2322">
      <w:pPr>
        <w:jc w:val="both"/>
        <w:rPr>
          <w:sz w:val="24"/>
          <w:szCs w:val="24"/>
        </w:rPr>
      </w:pPr>
      <w:r w:rsidRPr="00085844">
        <w:rPr>
          <w:sz w:val="24"/>
          <w:szCs w:val="24"/>
        </w:rPr>
        <w:t>A Long Short</w:t>
      </w:r>
      <w:r w:rsidRPr="00085844">
        <w:rPr>
          <w:rFonts w:ascii="Cambria Math" w:hAnsi="Cambria Math" w:cs="Cambria Math"/>
          <w:sz w:val="24"/>
          <w:szCs w:val="24"/>
        </w:rPr>
        <w:t>‑</w:t>
      </w:r>
      <w:r w:rsidRPr="00085844">
        <w:rPr>
          <w:sz w:val="24"/>
          <w:szCs w:val="24"/>
        </w:rPr>
        <w:t>Term Memory (LSTM) network was employed to capture sequential dependencies in the electricity demand time series. LSTM models are particularly suitable for time series forecasting due to their ability to retain long</w:t>
      </w:r>
      <w:r w:rsidRPr="00085844">
        <w:rPr>
          <w:rFonts w:ascii="Cambria Math" w:hAnsi="Cambria Math" w:cs="Cambria Math"/>
          <w:sz w:val="24"/>
          <w:szCs w:val="24"/>
        </w:rPr>
        <w:t>‑</w:t>
      </w:r>
      <w:r w:rsidRPr="00085844">
        <w:rPr>
          <w:sz w:val="24"/>
          <w:szCs w:val="24"/>
        </w:rPr>
        <w:t>term temporal information through gated recurrent structures, allowing them to model complex temporal dynamics more effectively than traditional recurrent neural networks.</w:t>
      </w:r>
    </w:p>
    <w:p w14:paraId="0C06BF6E" w14:textId="77777777" w:rsidR="00882DD4" w:rsidRPr="00085844" w:rsidRDefault="00882DD4" w:rsidP="004A2322">
      <w:pPr>
        <w:jc w:val="both"/>
        <w:rPr>
          <w:sz w:val="24"/>
          <w:szCs w:val="24"/>
        </w:rPr>
      </w:pPr>
    </w:p>
    <w:p w14:paraId="51354AF4" w14:textId="7F712A59" w:rsidR="004A2322" w:rsidRPr="00085844" w:rsidRDefault="00882DD4" w:rsidP="004A2322">
      <w:pPr>
        <w:jc w:val="both"/>
        <w:rPr>
          <w:sz w:val="24"/>
          <w:szCs w:val="24"/>
        </w:rPr>
      </w:pPr>
      <w:r w:rsidRPr="00085844">
        <w:rPr>
          <w:sz w:val="24"/>
          <w:szCs w:val="24"/>
        </w:rPr>
        <w:t>To examine the impact of increasing model complexity within deep learning approaches, multiple LSTM</w:t>
      </w:r>
      <w:r w:rsidRPr="00085844">
        <w:rPr>
          <w:rFonts w:ascii="Cambria Math" w:hAnsi="Cambria Math" w:cs="Cambria Math"/>
          <w:sz w:val="24"/>
          <w:szCs w:val="24"/>
        </w:rPr>
        <w:t>‑</w:t>
      </w:r>
      <w:r w:rsidRPr="00085844">
        <w:rPr>
          <w:sz w:val="24"/>
          <w:szCs w:val="24"/>
        </w:rPr>
        <w:t>based architectures were evaluated</w:t>
      </w:r>
      <w:r w:rsidR="004A2322" w:rsidRPr="00085844">
        <w:rPr>
          <w:sz w:val="24"/>
          <w:szCs w:val="24"/>
        </w:rPr>
        <w:t>: a standard unidirectional LSTM, a Bidirectional LSTM (Bi</w:t>
      </w:r>
      <w:r w:rsidR="004A2322" w:rsidRPr="00085844">
        <w:rPr>
          <w:rFonts w:ascii="Cambria Math" w:hAnsi="Cambria Math" w:cs="Cambria Math"/>
          <w:sz w:val="24"/>
          <w:szCs w:val="24"/>
        </w:rPr>
        <w:t>‑</w:t>
      </w:r>
      <w:r w:rsidR="004A2322" w:rsidRPr="00085844">
        <w:rPr>
          <w:sz w:val="24"/>
          <w:szCs w:val="24"/>
        </w:rPr>
        <w:t>LSTM), and a Bi</w:t>
      </w:r>
      <w:r w:rsidR="004A2322" w:rsidRPr="00085844">
        <w:rPr>
          <w:rFonts w:ascii="Cambria Math" w:hAnsi="Cambria Math" w:cs="Cambria Math"/>
          <w:sz w:val="24"/>
          <w:szCs w:val="24"/>
        </w:rPr>
        <w:t>‑</w:t>
      </w:r>
      <w:r w:rsidR="004A2322" w:rsidRPr="00085844">
        <w:rPr>
          <w:sz w:val="24"/>
          <w:szCs w:val="24"/>
        </w:rPr>
        <w:t>LSTM augmented with an attention mechanism. The standard LSTM processes the input sequence in a forward temporal direction and serves as a baseline deep learning sequence model. The Bi</w:t>
      </w:r>
      <w:r w:rsidR="004A2322" w:rsidRPr="00085844">
        <w:rPr>
          <w:rFonts w:ascii="Cambria Math" w:hAnsi="Cambria Math" w:cs="Cambria Math"/>
          <w:sz w:val="24"/>
          <w:szCs w:val="24"/>
        </w:rPr>
        <w:t>‑</w:t>
      </w:r>
      <w:r w:rsidR="004A2322" w:rsidRPr="00085844">
        <w:rPr>
          <w:sz w:val="24"/>
          <w:szCs w:val="24"/>
        </w:rPr>
        <w:t>LSTM extends this architecture by processing the sequence in both forward and backward directions, enabling the model to capture richer contextual information from the input window.</w:t>
      </w:r>
    </w:p>
    <w:p w14:paraId="3953A997" w14:textId="77777777" w:rsidR="00882DD4" w:rsidRPr="00085844" w:rsidRDefault="00882DD4" w:rsidP="004A2322">
      <w:pPr>
        <w:jc w:val="both"/>
        <w:rPr>
          <w:sz w:val="24"/>
          <w:szCs w:val="24"/>
        </w:rPr>
      </w:pPr>
    </w:p>
    <w:p w14:paraId="04783E28" w14:textId="04895ACB" w:rsidR="00E419A9" w:rsidRPr="00085844" w:rsidRDefault="004A2322" w:rsidP="004A2322">
      <w:pPr>
        <w:jc w:val="both"/>
        <w:rPr>
          <w:sz w:val="24"/>
          <w:szCs w:val="24"/>
        </w:rPr>
      </w:pPr>
      <w:r w:rsidRPr="00085844">
        <w:rPr>
          <w:sz w:val="24"/>
          <w:szCs w:val="24"/>
        </w:rPr>
        <w:lastRenderedPageBreak/>
        <w:t>To further enhance the model’s ability to focus on the most relevant time steps, an attention mechanism was applied to the Bi</w:t>
      </w:r>
      <w:r w:rsidRPr="00085844">
        <w:rPr>
          <w:rFonts w:ascii="Cambria Math" w:hAnsi="Cambria Math" w:cs="Cambria Math"/>
          <w:sz w:val="24"/>
          <w:szCs w:val="24"/>
        </w:rPr>
        <w:t>‑</w:t>
      </w:r>
      <w:r w:rsidRPr="00085844">
        <w:rPr>
          <w:sz w:val="24"/>
          <w:szCs w:val="24"/>
        </w:rPr>
        <w:t>LSTM. This allows the model to assign different weights to historical observations when generating forecasts, improving its capacity to model non</w:t>
      </w:r>
      <w:r w:rsidRPr="00085844">
        <w:rPr>
          <w:rFonts w:ascii="Cambria Math" w:hAnsi="Cambria Math" w:cs="Cambria Math"/>
          <w:sz w:val="24"/>
          <w:szCs w:val="24"/>
        </w:rPr>
        <w:t>‑</w:t>
      </w:r>
      <w:r w:rsidRPr="00085844">
        <w:rPr>
          <w:sz w:val="24"/>
          <w:szCs w:val="24"/>
        </w:rPr>
        <w:t>uniform temporal dependencies. All LSTM variants were trained using sequences constructed from historical demand and exogenous variables, and their performance was evaluated to assess the impact of architectural complexity on forecasting accuracy across different horizons</w:t>
      </w:r>
      <w:r w:rsidR="00E419A9" w:rsidRPr="00085844">
        <w:rPr>
          <w:sz w:val="24"/>
          <w:szCs w:val="24"/>
        </w:rPr>
        <w:t>.</w:t>
      </w:r>
    </w:p>
    <w:p w14:paraId="13F5340A" w14:textId="77777777" w:rsidR="00E419A9" w:rsidRPr="00085844" w:rsidRDefault="00E419A9" w:rsidP="00E419A9">
      <w:pPr>
        <w:jc w:val="both"/>
        <w:rPr>
          <w:sz w:val="24"/>
          <w:szCs w:val="24"/>
        </w:rPr>
      </w:pPr>
    </w:p>
    <w:p w14:paraId="6A8F622D" w14:textId="7B41F8E7" w:rsidR="00882DD4" w:rsidRPr="00085844" w:rsidRDefault="00882DD4" w:rsidP="00E419A9">
      <w:pPr>
        <w:jc w:val="both"/>
        <w:rPr>
          <w:sz w:val="24"/>
          <w:szCs w:val="24"/>
        </w:rPr>
      </w:pPr>
      <w:r w:rsidRPr="00085844">
        <w:rPr>
          <w:sz w:val="24"/>
          <w:szCs w:val="24"/>
        </w:rPr>
        <w:t>3.6.4 Transformer-based PatchTST model</w:t>
      </w:r>
    </w:p>
    <w:p w14:paraId="22F62A99" w14:textId="77777777" w:rsidR="00882DD4" w:rsidRPr="00085844" w:rsidRDefault="00882DD4" w:rsidP="00882DD4">
      <w:pPr>
        <w:jc w:val="both"/>
        <w:rPr>
          <w:sz w:val="24"/>
          <w:szCs w:val="24"/>
        </w:rPr>
      </w:pPr>
      <w:r w:rsidRPr="00085844">
        <w:rPr>
          <w:sz w:val="24"/>
          <w:szCs w:val="24"/>
        </w:rPr>
        <w:t>Finally, a transformer</w:t>
      </w:r>
      <w:r w:rsidRPr="00085844">
        <w:rPr>
          <w:rFonts w:ascii="Cambria Math" w:hAnsi="Cambria Math" w:cs="Cambria Math"/>
          <w:sz w:val="24"/>
          <w:szCs w:val="24"/>
        </w:rPr>
        <w:t>‑</w:t>
      </w:r>
      <w:r w:rsidRPr="00085844">
        <w:rPr>
          <w:sz w:val="24"/>
          <w:szCs w:val="24"/>
        </w:rPr>
        <w:t>based model, PatchTST, was implemented to leverage recent advances in time series forecasting. PatchTST represents a state</w:t>
      </w:r>
      <w:r w:rsidRPr="00085844">
        <w:rPr>
          <w:rFonts w:ascii="Cambria Math" w:hAnsi="Cambria Math" w:cs="Cambria Math"/>
          <w:sz w:val="24"/>
          <w:szCs w:val="24"/>
        </w:rPr>
        <w:t>‑</w:t>
      </w:r>
      <w:r w:rsidRPr="00085844">
        <w:rPr>
          <w:sz w:val="24"/>
          <w:szCs w:val="24"/>
        </w:rPr>
        <w:t>of</w:t>
      </w:r>
      <w:r w:rsidRPr="00085844">
        <w:rPr>
          <w:rFonts w:ascii="Cambria Math" w:hAnsi="Cambria Math" w:cs="Cambria Math"/>
          <w:sz w:val="24"/>
          <w:szCs w:val="24"/>
        </w:rPr>
        <w:t>‑</w:t>
      </w:r>
      <w:r w:rsidRPr="00085844">
        <w:rPr>
          <w:sz w:val="24"/>
          <w:szCs w:val="24"/>
        </w:rPr>
        <w:t>the</w:t>
      </w:r>
      <w:r w:rsidRPr="00085844">
        <w:rPr>
          <w:rFonts w:ascii="Cambria Math" w:hAnsi="Cambria Math" w:cs="Cambria Math"/>
          <w:sz w:val="24"/>
          <w:szCs w:val="24"/>
        </w:rPr>
        <w:t>‑</w:t>
      </w:r>
      <w:r w:rsidRPr="00085844">
        <w:rPr>
          <w:sz w:val="24"/>
          <w:szCs w:val="24"/>
        </w:rPr>
        <w:t>art transformer architecture designed specifically for long</w:t>
      </w:r>
      <w:r w:rsidRPr="00085844">
        <w:rPr>
          <w:rFonts w:ascii="Cambria Math" w:hAnsi="Cambria Math" w:cs="Cambria Math"/>
          <w:sz w:val="24"/>
          <w:szCs w:val="24"/>
        </w:rPr>
        <w:t>‑</w:t>
      </w:r>
      <w:r w:rsidRPr="00085844">
        <w:rPr>
          <w:sz w:val="24"/>
          <w:szCs w:val="24"/>
        </w:rPr>
        <w:t>horizon forecasting. It segments the input time series into fixed</w:t>
      </w:r>
      <w:r w:rsidRPr="00085844">
        <w:rPr>
          <w:rFonts w:ascii="Cambria Math" w:hAnsi="Cambria Math" w:cs="Cambria Math"/>
          <w:sz w:val="24"/>
          <w:szCs w:val="24"/>
        </w:rPr>
        <w:t>‑</w:t>
      </w:r>
      <w:r w:rsidRPr="00085844">
        <w:rPr>
          <w:sz w:val="24"/>
          <w:szCs w:val="24"/>
        </w:rPr>
        <w:t>length patches and applies self</w:t>
      </w:r>
      <w:r w:rsidRPr="00085844">
        <w:rPr>
          <w:rFonts w:ascii="Cambria Math" w:hAnsi="Cambria Math" w:cs="Cambria Math"/>
          <w:sz w:val="24"/>
          <w:szCs w:val="24"/>
        </w:rPr>
        <w:t>‑</w:t>
      </w:r>
      <w:r w:rsidRPr="00085844">
        <w:rPr>
          <w:sz w:val="24"/>
          <w:szCs w:val="24"/>
        </w:rPr>
        <w:t>attention mechanisms to capture long</w:t>
      </w:r>
      <w:r w:rsidRPr="00085844">
        <w:rPr>
          <w:rFonts w:ascii="Cambria Math" w:hAnsi="Cambria Math" w:cs="Cambria Math"/>
          <w:sz w:val="24"/>
          <w:szCs w:val="24"/>
        </w:rPr>
        <w:t>‑</w:t>
      </w:r>
      <w:r w:rsidRPr="00085844">
        <w:rPr>
          <w:sz w:val="24"/>
          <w:szCs w:val="24"/>
        </w:rPr>
        <w:t>range temporal dependencies efficiently, addressing limitations commonly observed in traditional statistical and recurrent models.</w:t>
      </w:r>
    </w:p>
    <w:p w14:paraId="40DA1D41" w14:textId="58CCEBAC" w:rsidR="00E419A9" w:rsidRPr="00085844" w:rsidRDefault="00882DD4" w:rsidP="00882DD4">
      <w:pPr>
        <w:jc w:val="both"/>
        <w:rPr>
          <w:sz w:val="24"/>
          <w:szCs w:val="24"/>
        </w:rPr>
      </w:pPr>
      <w:r w:rsidRPr="00085844">
        <w:rPr>
          <w:sz w:val="24"/>
          <w:szCs w:val="24"/>
        </w:rPr>
        <w:t>To examine the impact of exogenous information on transformer</w:t>
      </w:r>
      <w:r w:rsidRPr="00085844">
        <w:rPr>
          <w:rFonts w:ascii="Cambria Math" w:hAnsi="Cambria Math" w:cs="Cambria Math"/>
          <w:sz w:val="24"/>
          <w:szCs w:val="24"/>
        </w:rPr>
        <w:t>‑</w:t>
      </w:r>
      <w:r w:rsidRPr="00085844">
        <w:rPr>
          <w:sz w:val="24"/>
          <w:szCs w:val="24"/>
        </w:rPr>
        <w:t>based forecasting performance, PatchTST was evaluated under two configurations: a univariate setting using only historical electricity demand, and a multivariate setting incorporating temperature as an exogenous variable. This comparison enables assessment of whether explicit inclusion of temperature provides additional predictive benefit beyond the temporal patterns learned directly from demand data. By analysing both configurations across multiple forecasting horizons, the study evaluates the extent to which transformer</w:t>
      </w:r>
      <w:r w:rsidRPr="00085844">
        <w:rPr>
          <w:rFonts w:ascii="Cambria Math" w:hAnsi="Cambria Math" w:cs="Cambria Math"/>
          <w:sz w:val="24"/>
          <w:szCs w:val="24"/>
        </w:rPr>
        <w:t>‑</w:t>
      </w:r>
      <w:r w:rsidRPr="00085844">
        <w:rPr>
          <w:sz w:val="24"/>
          <w:szCs w:val="24"/>
        </w:rPr>
        <w:t>based models can implicitly capture demand–weather relationships versus relying on explicit external inputs. This architecture is particularly well</w:t>
      </w:r>
      <w:r w:rsidRPr="00085844">
        <w:rPr>
          <w:rFonts w:ascii="Cambria Math" w:hAnsi="Cambria Math" w:cs="Cambria Math"/>
          <w:sz w:val="24"/>
          <w:szCs w:val="24"/>
        </w:rPr>
        <w:t>‑</w:t>
      </w:r>
      <w:r w:rsidRPr="00085844">
        <w:rPr>
          <w:sz w:val="24"/>
          <w:szCs w:val="24"/>
        </w:rPr>
        <w:t>suited for long</w:t>
      </w:r>
      <w:r w:rsidRPr="00085844">
        <w:rPr>
          <w:rFonts w:ascii="Cambria Math" w:hAnsi="Cambria Math" w:cs="Cambria Math"/>
          <w:sz w:val="24"/>
          <w:szCs w:val="24"/>
        </w:rPr>
        <w:t>‑</w:t>
      </w:r>
      <w:r w:rsidRPr="00085844">
        <w:rPr>
          <w:sz w:val="24"/>
          <w:szCs w:val="24"/>
        </w:rPr>
        <w:t>horizon forecasting tasks, where traditional models often struggle to maintain predictive accuracy</w:t>
      </w:r>
      <w:r w:rsidR="00E419A9" w:rsidRPr="00085844">
        <w:rPr>
          <w:sz w:val="24"/>
          <w:szCs w:val="24"/>
        </w:rPr>
        <w:t>.</w:t>
      </w:r>
    </w:p>
    <w:p w14:paraId="0AA1143E" w14:textId="77777777" w:rsidR="00E419A9" w:rsidRPr="00085844" w:rsidRDefault="00E419A9" w:rsidP="00E419A9">
      <w:pPr>
        <w:jc w:val="both"/>
        <w:rPr>
          <w:sz w:val="24"/>
          <w:szCs w:val="24"/>
        </w:rPr>
      </w:pPr>
    </w:p>
    <w:p w14:paraId="2E530658" w14:textId="40983AA4" w:rsidR="00E419A9" w:rsidRPr="00085844" w:rsidRDefault="00E419A9" w:rsidP="00E419A9">
      <w:pPr>
        <w:jc w:val="both"/>
        <w:rPr>
          <w:sz w:val="24"/>
          <w:szCs w:val="24"/>
        </w:rPr>
      </w:pPr>
      <w:r w:rsidRPr="00085844">
        <w:rPr>
          <w:sz w:val="24"/>
          <w:szCs w:val="24"/>
        </w:rPr>
        <w:t>All models were evaluated using RMSE and MAE metrics under a consistent experimental setup. In addition, model performance was compared against the provided forecast to assess whether data-driven approaches can offer improvements over existing operational forecasting methods.</w:t>
      </w:r>
      <w:r w:rsidR="00882DD4" w:rsidRPr="00085844">
        <w:rPr>
          <w:sz w:val="24"/>
          <w:szCs w:val="24"/>
        </w:rPr>
        <w:t xml:space="preserve"> Together, these models provide a structured comparison across statistical, classical machine learning, and modern deep learning paradigms.</w:t>
      </w:r>
    </w:p>
    <w:p w14:paraId="6300637B" w14:textId="77777777" w:rsidR="00E419A9" w:rsidRDefault="00E419A9">
      <w:r>
        <w:br w:type="page"/>
      </w:r>
    </w:p>
    <w:p w14:paraId="6BFBD8A9" w14:textId="4F657548" w:rsidR="00E419A9" w:rsidRPr="00E419A9" w:rsidRDefault="00E419A9" w:rsidP="00E419A9">
      <w:pPr>
        <w:pStyle w:val="Heading2"/>
        <w:numPr>
          <w:ilvl w:val="1"/>
          <w:numId w:val="4"/>
        </w:numPr>
        <w:ind w:left="709" w:hanging="709"/>
      </w:pPr>
      <w:bookmarkStart w:id="25" w:name="_Toc226329736"/>
      <w:r>
        <w:rPr>
          <w:w w:val="105"/>
        </w:rPr>
        <w:lastRenderedPageBreak/>
        <w:t>Tunning of Hyper-parameters</w:t>
      </w:r>
      <w:bookmarkEnd w:id="25"/>
      <w:r w:rsidR="000365FC">
        <w:t xml:space="preserve"> </w:t>
      </w:r>
      <w:r w:rsidR="000365FC" w:rsidRPr="00402D1B">
        <w:rPr>
          <w:highlight w:val="yellow"/>
        </w:rPr>
        <w:t>[TBC]</w:t>
      </w:r>
    </w:p>
    <w:p w14:paraId="56B3EC9D" w14:textId="77777777" w:rsidR="002D1CE6" w:rsidRDefault="002D1CE6" w:rsidP="002D1CE6"/>
    <w:p w14:paraId="5A566CD9" w14:textId="3CDC429A" w:rsidR="002D1CE6" w:rsidRDefault="002D1CE6" w:rsidP="002D1CE6">
      <w:r w:rsidRPr="002D1CE6">
        <w:t>Hyperparameters were selected based on validation RMSE. Multiple configurations were tested</w:t>
      </w:r>
      <w:r>
        <w:t>.  In general,</w:t>
      </w:r>
      <w:r w:rsidRPr="002D1CE6">
        <w:t xml:space="preserve"> the combination yielding the lowest validation error was chosen for each model.</w:t>
      </w:r>
    </w:p>
    <w:p w14:paraId="62EEFE2B" w14:textId="77777777" w:rsidR="002D1CE6" w:rsidRDefault="002D1CE6" w:rsidP="002D1CE6"/>
    <w:p w14:paraId="0C619536" w14:textId="77777777" w:rsidR="002E244B" w:rsidRPr="002E244B" w:rsidRDefault="002E244B" w:rsidP="002E244B">
      <w:pPr>
        <w:rPr>
          <w:lang w:val="en-AU"/>
        </w:rPr>
      </w:pPr>
      <w:r w:rsidRPr="002E244B">
        <w:rPr>
          <w:lang w:val="en-AU"/>
        </w:rPr>
        <w:t>For the SARIMAX model, the autoregressive and differencing terms were selected to capture the underlying trend and temporal dependencies in the data while maintaining a parsimonious model structure. The non-seasonal order (1,1,0) was chosen such that one level of differencing (d=1) was applied to address non-stationarity, while a single autoregressive term (p=1) captured short-term dependencies without overfitting. No moving average component was included (q=0), as this did not significantly improve validation performance.</w:t>
      </w:r>
    </w:p>
    <w:p w14:paraId="16A5FED4" w14:textId="77777777" w:rsidR="002E244B" w:rsidRPr="002E244B" w:rsidRDefault="002E244B" w:rsidP="002E244B">
      <w:pPr>
        <w:rPr>
          <w:lang w:val="en-AU"/>
        </w:rPr>
      </w:pPr>
    </w:p>
    <w:p w14:paraId="792DC60E" w14:textId="77777777" w:rsidR="002E244B" w:rsidRPr="002E244B" w:rsidRDefault="002E244B" w:rsidP="002E244B">
      <w:pPr>
        <w:rPr>
          <w:lang w:val="en-AU"/>
        </w:rPr>
      </w:pPr>
      <w:r w:rsidRPr="002E244B">
        <w:rPr>
          <w:lang w:val="en-AU"/>
        </w:rPr>
        <w:t>The seasonal order (0,1,0,48) was selected to model daily seasonality in the half-hourly electricity demand data, where a seasonal period of 48 corresponds to 24 hours. Seasonal differencing (D=1) was included to remove repeating daily patterns, while additional seasonal autoregressive or moving average terms were not required. Stationarity and invertibility constraints were relaxed to provide the model with greater flexibility during fitting. Overall, a simpler specification was preferred, as more complex configurations did not yield meaningful improvements in validation performance but increased computational cost and model instability.</w:t>
      </w:r>
    </w:p>
    <w:p w14:paraId="708B7621" w14:textId="27F2D075" w:rsidR="002D1CE6" w:rsidRDefault="002D1CE6" w:rsidP="002D1CE6"/>
    <w:p w14:paraId="601DD5A8" w14:textId="77777777" w:rsidR="00FD23CF" w:rsidRPr="00FD23CF" w:rsidRDefault="00FD23CF" w:rsidP="00FD23CF">
      <w:r w:rsidRPr="00FD23CF">
        <w:t>model_SARIMAX = SARIMAX(</w:t>
      </w:r>
    </w:p>
    <w:p w14:paraId="739A7701" w14:textId="77777777" w:rsidR="00FD23CF" w:rsidRPr="00FD23CF" w:rsidRDefault="00FD23CF" w:rsidP="00FD23CF">
      <w:r w:rsidRPr="00FD23CF">
        <w:t>    y_train_clean,</w:t>
      </w:r>
    </w:p>
    <w:p w14:paraId="07D44D90" w14:textId="77777777" w:rsidR="00FD23CF" w:rsidRPr="00FD23CF" w:rsidRDefault="00FD23CF" w:rsidP="00FD23CF">
      <w:r w:rsidRPr="00FD23CF">
        <w:t>    exog=X_train_clean,</w:t>
      </w:r>
    </w:p>
    <w:p w14:paraId="76B04BE0" w14:textId="77777777" w:rsidR="00FD23CF" w:rsidRPr="00FD23CF" w:rsidRDefault="00FD23CF" w:rsidP="00FD23CF">
      <w:r w:rsidRPr="00FD23CF">
        <w:t>    order=(1, 1, 0),</w:t>
      </w:r>
    </w:p>
    <w:p w14:paraId="645BC3EA" w14:textId="77777777" w:rsidR="00FD23CF" w:rsidRPr="00FD23CF" w:rsidRDefault="00FD23CF" w:rsidP="00FD23CF">
      <w:r w:rsidRPr="00FD23CF">
        <w:t>    seasonal_order=(0, 1, 0, 48),</w:t>
      </w:r>
    </w:p>
    <w:p w14:paraId="2F77C572" w14:textId="77777777" w:rsidR="00FD23CF" w:rsidRPr="00FD23CF" w:rsidRDefault="00FD23CF" w:rsidP="00FD23CF">
      <w:r w:rsidRPr="00FD23CF">
        <w:t>    enforce_stationarity=False,</w:t>
      </w:r>
    </w:p>
    <w:p w14:paraId="20DE6D4C" w14:textId="77777777" w:rsidR="00FD23CF" w:rsidRPr="00FD23CF" w:rsidRDefault="00FD23CF" w:rsidP="00FD23CF">
      <w:r w:rsidRPr="00FD23CF">
        <w:t>    enforce_invertibility=False,</w:t>
      </w:r>
    </w:p>
    <w:p w14:paraId="1013D002" w14:textId="77777777" w:rsidR="00FD23CF" w:rsidRPr="00FD23CF" w:rsidRDefault="00FD23CF" w:rsidP="00FD23CF">
      <w:r w:rsidRPr="00FD23CF">
        <w:t>)</w:t>
      </w:r>
    </w:p>
    <w:p w14:paraId="4B408B0C" w14:textId="01348C08" w:rsidR="002E244B" w:rsidRDefault="002E244B" w:rsidP="00E419A9"/>
    <w:p w14:paraId="4B8E0C18" w14:textId="77777777" w:rsidR="002E244B" w:rsidRPr="002E244B" w:rsidRDefault="002E244B" w:rsidP="002E244B">
      <w:pPr>
        <w:rPr>
          <w:lang w:val="en-AU"/>
        </w:rPr>
      </w:pPr>
      <w:r w:rsidRPr="002E244B">
        <w:rPr>
          <w:lang w:val="en-AU"/>
        </w:rPr>
        <w:t>For the Gradient Boosting model, hyperparameters controlling model complexity and learning behaviour were selected through iterative experimentation and evaluation using validation RMSE. The number of estimators was set to 500 to allow the model to learn patterns progressively across many trees, improving predictive performance. A learning rate of 0.03 was chosen to ensure updates were applied gradually, reducing the risk of overfitting and improving model stability.</w:t>
      </w:r>
    </w:p>
    <w:p w14:paraId="2372C292" w14:textId="77777777" w:rsidR="002E244B" w:rsidRPr="002E244B" w:rsidRDefault="002E244B" w:rsidP="002E244B">
      <w:pPr>
        <w:rPr>
          <w:lang w:val="en-AU"/>
        </w:rPr>
      </w:pPr>
    </w:p>
    <w:p w14:paraId="049F2A51" w14:textId="77777777" w:rsidR="002E244B" w:rsidRPr="002E244B" w:rsidRDefault="002E244B" w:rsidP="002E244B">
      <w:pPr>
        <w:rPr>
          <w:lang w:val="en-AU"/>
        </w:rPr>
      </w:pPr>
      <w:r w:rsidRPr="002E244B">
        <w:rPr>
          <w:lang w:val="en-AU"/>
        </w:rPr>
        <w:t>The maximum tree depth was set to 5, allowing the model to capture more complex non-linear relationships compared to shallower trees while still maintaining reasonable generalisation performance. A fixed random state was used to ensure reproducibility of results. While more complex configurations (e.g. deeper trees or additional estimators) were explored, they resulted in only marginal improvements in performance relative to the increased training time, indicating diminishing returns from further tuning</w:t>
      </w:r>
    </w:p>
    <w:p w14:paraId="01B77BD4" w14:textId="77777777" w:rsidR="002E244B" w:rsidRDefault="002E244B" w:rsidP="00E419A9"/>
    <w:p w14:paraId="24675FC3" w14:textId="77777777" w:rsidR="00FD23CF" w:rsidRPr="00FD23CF" w:rsidRDefault="00FD23CF" w:rsidP="00FD23CF">
      <w:r w:rsidRPr="00FD23CF">
        <w:t>gb_model = GradientBoostingRegressor(</w:t>
      </w:r>
    </w:p>
    <w:p w14:paraId="2CD1862C" w14:textId="16553C51" w:rsidR="00FD23CF" w:rsidRPr="00FD23CF" w:rsidRDefault="00FD23CF" w:rsidP="00FD23CF">
      <w:r w:rsidRPr="00FD23CF">
        <w:t>    n_estimators=</w:t>
      </w:r>
      <w:r w:rsidR="0094128C">
        <w:t>500</w:t>
      </w:r>
      <w:r w:rsidRPr="00FD23CF">
        <w:t>,</w:t>
      </w:r>
    </w:p>
    <w:p w14:paraId="7D1500A6" w14:textId="77777777" w:rsidR="00FD23CF" w:rsidRPr="00FD23CF" w:rsidRDefault="00FD23CF" w:rsidP="00FD23CF">
      <w:r w:rsidRPr="00FD23CF">
        <w:t>    learning_rate=0.03,</w:t>
      </w:r>
    </w:p>
    <w:p w14:paraId="29C6E920" w14:textId="658E37F0" w:rsidR="00FD23CF" w:rsidRPr="00FD23CF" w:rsidRDefault="00FD23CF" w:rsidP="00FD23CF">
      <w:r w:rsidRPr="00FD23CF">
        <w:t>    max_depth=</w:t>
      </w:r>
      <w:r w:rsidR="002E244B">
        <w:t>5</w:t>
      </w:r>
      <w:r w:rsidRPr="00FD23CF">
        <w:t>,</w:t>
      </w:r>
    </w:p>
    <w:p w14:paraId="4EEA3E2D" w14:textId="77777777" w:rsidR="00FD23CF" w:rsidRPr="00FD23CF" w:rsidRDefault="00FD23CF" w:rsidP="00FD23CF">
      <w:r w:rsidRPr="00FD23CF">
        <w:t>    random_state=42</w:t>
      </w:r>
    </w:p>
    <w:p w14:paraId="0B601E1E" w14:textId="77777777" w:rsidR="00FD23CF" w:rsidRPr="00FD23CF" w:rsidRDefault="00FD23CF" w:rsidP="00FD23CF">
      <w:r w:rsidRPr="00FD23CF">
        <w:t>)</w:t>
      </w:r>
    </w:p>
    <w:p w14:paraId="2C731A28" w14:textId="77777777" w:rsidR="00FD23CF" w:rsidRDefault="00FD23CF" w:rsidP="00E419A9"/>
    <w:p w14:paraId="74C4322A" w14:textId="77777777" w:rsidR="00FD23CF" w:rsidRPr="00FD23CF" w:rsidRDefault="00FD23CF" w:rsidP="00FD23CF">
      <w:r w:rsidRPr="00FD23CF">
        <w:t>def run_patchtst_experiment(</w:t>
      </w:r>
    </w:p>
    <w:p w14:paraId="25C576F6" w14:textId="77777777" w:rsidR="00FD23CF" w:rsidRPr="00FD23CF" w:rsidRDefault="00FD23CF" w:rsidP="00FD23CF">
      <w:r w:rsidRPr="00FD23CF">
        <w:t>    train_series,</w:t>
      </w:r>
    </w:p>
    <w:p w14:paraId="23717F08" w14:textId="77777777" w:rsidR="00FD23CF" w:rsidRPr="00FD23CF" w:rsidRDefault="00FD23CF" w:rsidP="00FD23CF">
      <w:r w:rsidRPr="00FD23CF">
        <w:t>    val_series,</w:t>
      </w:r>
    </w:p>
    <w:p w14:paraId="54230A35" w14:textId="77777777" w:rsidR="00FD23CF" w:rsidRPr="00FD23CF" w:rsidRDefault="00FD23CF" w:rsidP="00FD23CF">
      <w:r w:rsidRPr="00FD23CF">
        <w:t>    test_series,</w:t>
      </w:r>
    </w:p>
    <w:p w14:paraId="5F4B64D9" w14:textId="77777777" w:rsidR="00FD23CF" w:rsidRPr="00FD23CF" w:rsidRDefault="00FD23CF" w:rsidP="00FD23CF">
      <w:r w:rsidRPr="00FD23CF">
        <w:lastRenderedPageBreak/>
        <w:t>    target_scaler,</w:t>
      </w:r>
    </w:p>
    <w:p w14:paraId="6A68D19D" w14:textId="77777777" w:rsidR="00FD23CF" w:rsidRPr="00FD23CF" w:rsidRDefault="00FD23CF" w:rsidP="00FD23CF">
      <w:r w:rsidRPr="00FD23CF">
        <w:t>    context_length,</w:t>
      </w:r>
    </w:p>
    <w:p w14:paraId="523E6CBE" w14:textId="77777777" w:rsidR="00FD23CF" w:rsidRPr="00FD23CF" w:rsidRDefault="00FD23CF" w:rsidP="00FD23CF">
      <w:r w:rsidRPr="00FD23CF">
        <w:t>    prediction_length,</w:t>
      </w:r>
    </w:p>
    <w:p w14:paraId="3FDEA6C4" w14:textId="77777777" w:rsidR="00FD23CF" w:rsidRPr="00FD23CF" w:rsidRDefault="00FD23CF" w:rsidP="00FD23CF">
      <w:r w:rsidRPr="00FD23CF">
        <w:t>    batch_size=64,</w:t>
      </w:r>
    </w:p>
    <w:p w14:paraId="5BB07CB3" w14:textId="77777777" w:rsidR="00FD23CF" w:rsidRPr="00FD23CF" w:rsidRDefault="00FD23CF" w:rsidP="00FD23CF">
      <w:r w:rsidRPr="00FD23CF">
        <w:t>    learning_rate=1e-3,</w:t>
      </w:r>
    </w:p>
    <w:p w14:paraId="1CACD484" w14:textId="77777777" w:rsidR="00FD23CF" w:rsidRPr="00FD23CF" w:rsidRDefault="00FD23CF" w:rsidP="00FD23CF">
      <w:r w:rsidRPr="00FD23CF">
        <w:t>    epochs=20,</w:t>
      </w:r>
    </w:p>
    <w:p w14:paraId="2D619E9A" w14:textId="77777777" w:rsidR="00FD23CF" w:rsidRPr="00FD23CF" w:rsidRDefault="00FD23CF" w:rsidP="00FD23CF">
      <w:r w:rsidRPr="00FD23CF">
        <w:t>    patience=5,</w:t>
      </w:r>
    </w:p>
    <w:p w14:paraId="150E3AD6" w14:textId="77777777" w:rsidR="00FD23CF" w:rsidRPr="00FD23CF" w:rsidRDefault="00FD23CF" w:rsidP="00FD23CF">
      <w:r w:rsidRPr="00FD23CF">
        <w:t>    patch_length=16,</w:t>
      </w:r>
    </w:p>
    <w:p w14:paraId="5DF3E2C1" w14:textId="77777777" w:rsidR="00FD23CF" w:rsidRPr="00FD23CF" w:rsidRDefault="00FD23CF" w:rsidP="00FD23CF">
      <w:r w:rsidRPr="00FD23CF">
        <w:t>    patch_stride=8,</w:t>
      </w:r>
    </w:p>
    <w:p w14:paraId="704EFD19" w14:textId="77777777" w:rsidR="00FD23CF" w:rsidRPr="00FD23CF" w:rsidRDefault="00FD23CF" w:rsidP="00FD23CF">
      <w:r w:rsidRPr="00FD23CF">
        <w:t>    d_model=128,</w:t>
      </w:r>
    </w:p>
    <w:p w14:paraId="21509302" w14:textId="77777777" w:rsidR="00FD23CF" w:rsidRPr="00FD23CF" w:rsidRDefault="00FD23CF" w:rsidP="00FD23CF">
      <w:r w:rsidRPr="00FD23CF">
        <w:t>    num_hidden_layers=3,</w:t>
      </w:r>
    </w:p>
    <w:p w14:paraId="2B246EFF" w14:textId="77777777" w:rsidR="00FD23CF" w:rsidRPr="00FD23CF" w:rsidRDefault="00FD23CF" w:rsidP="00FD23CF">
      <w:r w:rsidRPr="00FD23CF">
        <w:t>    num_attention_heads=16,</w:t>
      </w:r>
    </w:p>
    <w:p w14:paraId="2FC2FA1D" w14:textId="77777777" w:rsidR="00FD23CF" w:rsidRPr="00FD23CF" w:rsidRDefault="00FD23CF" w:rsidP="00FD23CF">
      <w:r w:rsidRPr="00FD23CF">
        <w:t>    ffn_dim=256,</w:t>
      </w:r>
    </w:p>
    <w:p w14:paraId="6601FD54" w14:textId="77777777" w:rsidR="00FD23CF" w:rsidRPr="00FD23CF" w:rsidRDefault="00FD23CF" w:rsidP="00FD23CF">
      <w:r w:rsidRPr="00FD23CF">
        <w:t>    use_seed=None,</w:t>
      </w:r>
    </w:p>
    <w:p w14:paraId="756074B3" w14:textId="77777777" w:rsidR="00FD23CF" w:rsidRPr="00FD23CF" w:rsidRDefault="00FD23CF" w:rsidP="00FD23CF">
      <w:r w:rsidRPr="00FD23CF">
        <w:t>    device=None</w:t>
      </w:r>
    </w:p>
    <w:p w14:paraId="1069FA88" w14:textId="77777777" w:rsidR="00FD23CF" w:rsidRPr="00FD23CF" w:rsidRDefault="00FD23CF" w:rsidP="00FD23CF">
      <w:r w:rsidRPr="00FD23CF">
        <w:t>):</w:t>
      </w:r>
    </w:p>
    <w:p w14:paraId="2888FC44" w14:textId="77777777" w:rsidR="00FD23CF" w:rsidRPr="00FD23CF" w:rsidRDefault="00FD23CF" w:rsidP="00FD23CF">
      <w:r w:rsidRPr="00FD23CF">
        <w:t>HORIZONS        = [48, 336, 720]    # 1d, 7d, 15d forecast horizon</w:t>
      </w:r>
    </w:p>
    <w:p w14:paraId="2A4276C6" w14:textId="77777777" w:rsidR="00FD23CF" w:rsidRPr="00FD23CF" w:rsidRDefault="00FD23CF" w:rsidP="00FD23CF">
      <w:r w:rsidRPr="00FD23CF">
        <w:t>CONTEXT_LENGTHS = [144, 336, 720]   # 3d, 7d, 15d history</w:t>
      </w:r>
    </w:p>
    <w:p w14:paraId="52D35B00" w14:textId="77777777" w:rsidR="00FD23CF" w:rsidRPr="00FD23CF" w:rsidRDefault="00FD23CF" w:rsidP="00FD23CF">
      <w:r w:rsidRPr="00FD23CF">
        <w:t>SEEDS = [31415, 27182, 14142]</w:t>
      </w:r>
    </w:p>
    <w:p w14:paraId="1156FD5F" w14:textId="77777777" w:rsidR="00FD23CF" w:rsidRPr="00FD23CF" w:rsidRDefault="00FD23CF" w:rsidP="00FD23CF">
      <w:r w:rsidRPr="00FD23CF">
        <w:t>BATCH_SIZE = 64</w:t>
      </w:r>
    </w:p>
    <w:p w14:paraId="5142EE57" w14:textId="77777777" w:rsidR="00FD23CF" w:rsidRPr="00FD23CF" w:rsidRDefault="00FD23CF" w:rsidP="00FD23CF">
      <w:r w:rsidRPr="00FD23CF">
        <w:t>LEARNING_RATE = 1e-3</w:t>
      </w:r>
    </w:p>
    <w:p w14:paraId="0FBE6EBA" w14:textId="77777777" w:rsidR="00FD23CF" w:rsidRPr="00FD23CF" w:rsidRDefault="00FD23CF" w:rsidP="00FD23CF">
      <w:r w:rsidRPr="00FD23CF">
        <w:t>EPOCHS = 20</w:t>
      </w:r>
    </w:p>
    <w:p w14:paraId="17AA975C" w14:textId="77777777" w:rsidR="00FD23CF" w:rsidRPr="00FD23CF" w:rsidRDefault="00FD23CF" w:rsidP="00FD23CF">
      <w:r w:rsidRPr="00FD23CF">
        <w:t>PATIENCE = 5</w:t>
      </w:r>
    </w:p>
    <w:p w14:paraId="7DFB4B29" w14:textId="77777777" w:rsidR="00FD23CF" w:rsidRDefault="00FD23CF" w:rsidP="00E419A9"/>
    <w:p w14:paraId="7FEE172B" w14:textId="56BF4726" w:rsidR="00FD23CF" w:rsidRPr="00E419A9" w:rsidRDefault="00FD23CF" w:rsidP="00E419A9">
      <w:pPr>
        <w:sectPr w:rsidR="00FD23CF" w:rsidRPr="00E419A9" w:rsidSect="00475E69">
          <w:headerReference w:type="default" r:id="rId19"/>
          <w:footerReference w:type="default" r:id="rId20"/>
          <w:pgSz w:w="11910" w:h="16840"/>
          <w:pgMar w:top="1276" w:right="1137" w:bottom="1200" w:left="1700" w:header="1259" w:footer="1008" w:gutter="0"/>
          <w:cols w:space="720"/>
        </w:sectPr>
      </w:pPr>
      <w:r>
        <w:br/>
      </w:r>
    </w:p>
    <w:p w14:paraId="552AE9C5" w14:textId="43D196D5" w:rsidR="00475E69" w:rsidRPr="00475E69" w:rsidRDefault="00475E69" w:rsidP="00475E69">
      <w:pPr>
        <w:pStyle w:val="Heading1"/>
        <w:spacing w:before="0"/>
        <w:ind w:left="0"/>
        <w:rPr>
          <w:w w:val="105"/>
          <w:sz w:val="32"/>
          <w:szCs w:val="32"/>
        </w:rPr>
      </w:pPr>
      <w:bookmarkStart w:id="26" w:name="Exploratory_Data_Analysis"/>
      <w:bookmarkStart w:id="27" w:name="_bookmark9"/>
      <w:bookmarkStart w:id="28" w:name="Using_R"/>
      <w:bookmarkStart w:id="29" w:name="_bookmark10"/>
      <w:bookmarkStart w:id="30" w:name="_Toc226329737"/>
      <w:bookmarkEnd w:id="26"/>
      <w:bookmarkEnd w:id="27"/>
      <w:bookmarkEnd w:id="28"/>
      <w:bookmarkEnd w:id="29"/>
      <w:r w:rsidRPr="00475E69">
        <w:rPr>
          <w:w w:val="105"/>
          <w:sz w:val="32"/>
          <w:szCs w:val="32"/>
        </w:rPr>
        <w:lastRenderedPageBreak/>
        <w:t xml:space="preserve">Chapter </w:t>
      </w:r>
      <w:r>
        <w:rPr>
          <w:w w:val="105"/>
          <w:sz w:val="32"/>
          <w:szCs w:val="32"/>
        </w:rPr>
        <w:t>4</w:t>
      </w:r>
      <w:r w:rsidRPr="00475E69">
        <w:rPr>
          <w:w w:val="105"/>
          <w:sz w:val="32"/>
          <w:szCs w:val="32"/>
        </w:rPr>
        <w:t xml:space="preserve"> </w:t>
      </w:r>
      <w:r>
        <w:rPr>
          <w:w w:val="105"/>
          <w:sz w:val="32"/>
          <w:szCs w:val="32"/>
        </w:rPr>
        <w:t>Exploratory Data Analysis</w:t>
      </w:r>
      <w:bookmarkEnd w:id="30"/>
    </w:p>
    <w:p w14:paraId="74F6B8FB" w14:textId="38893BBA" w:rsidR="001B415A" w:rsidRPr="003D5526" w:rsidRDefault="003D5526" w:rsidP="003D5526">
      <w:pPr>
        <w:pStyle w:val="Heading2"/>
        <w:numPr>
          <w:ilvl w:val="1"/>
          <w:numId w:val="3"/>
        </w:numPr>
        <w:spacing w:before="266"/>
        <w:ind w:left="709" w:hanging="567"/>
        <w:rPr>
          <w:w w:val="110"/>
        </w:rPr>
      </w:pPr>
      <w:bookmarkStart w:id="31" w:name="_Toc226329738"/>
      <w:r>
        <w:rPr>
          <w:w w:val="110"/>
        </w:rPr>
        <w:t>Overview</w:t>
      </w:r>
      <w:bookmarkEnd w:id="31"/>
    </w:p>
    <w:p w14:paraId="7FA75B2C" w14:textId="77777777" w:rsidR="003D5526" w:rsidRPr="003D5526" w:rsidRDefault="003D5526" w:rsidP="00A60819">
      <w:pPr>
        <w:pStyle w:val="BodyText"/>
        <w:spacing w:before="234"/>
        <w:ind w:left="142"/>
        <w:jc w:val="both"/>
        <w:rPr>
          <w:spacing w:val="-2"/>
          <w:w w:val="110"/>
        </w:rPr>
      </w:pPr>
      <w:r w:rsidRPr="003D5526">
        <w:rPr>
          <w:spacing w:val="-2"/>
          <w:w w:val="110"/>
        </w:rPr>
        <w:t>The objective of this analysis is to understand the underlying structure, relationships, and patterns within the data prior to model development. The EDA focuses on examining temporal trends, relationships between variables such as temperature and demand, and the performance of existing forecast demand data.</w:t>
      </w:r>
    </w:p>
    <w:p w14:paraId="06158438" w14:textId="77777777" w:rsidR="003D5526" w:rsidRDefault="003D5526" w:rsidP="003D5526">
      <w:pPr>
        <w:pStyle w:val="BodyText"/>
        <w:spacing w:before="234"/>
        <w:ind w:left="709" w:hanging="567"/>
      </w:pPr>
    </w:p>
    <w:p w14:paraId="34ED1792" w14:textId="642AA001" w:rsidR="001B415A" w:rsidRDefault="003D5526" w:rsidP="003D5526">
      <w:pPr>
        <w:pStyle w:val="Heading2"/>
        <w:numPr>
          <w:ilvl w:val="1"/>
          <w:numId w:val="3"/>
        </w:numPr>
        <w:spacing w:before="266"/>
        <w:ind w:left="709" w:hanging="567"/>
      </w:pPr>
      <w:bookmarkStart w:id="32" w:name="Using_Python"/>
      <w:bookmarkStart w:id="33" w:name="_bookmark11"/>
      <w:bookmarkStart w:id="34" w:name="_Toc226329739"/>
      <w:bookmarkEnd w:id="32"/>
      <w:bookmarkEnd w:id="33"/>
      <w:r w:rsidRPr="003D5526">
        <w:rPr>
          <w:w w:val="110"/>
        </w:rPr>
        <w:t>Temporal Patterns in Electricity Demand</w:t>
      </w:r>
      <w:bookmarkEnd w:id="34"/>
    </w:p>
    <w:p w14:paraId="5C00C46B" w14:textId="1F21B42C" w:rsidR="003D5526" w:rsidRDefault="003D5526" w:rsidP="00A60819">
      <w:pPr>
        <w:pStyle w:val="BodyText"/>
        <w:spacing w:before="234"/>
        <w:ind w:left="142"/>
        <w:jc w:val="both"/>
        <w:rPr>
          <w:w w:val="110"/>
        </w:rPr>
      </w:pPr>
      <w:r w:rsidRPr="003D5526">
        <w:rPr>
          <w:w w:val="110"/>
        </w:rPr>
        <w:t xml:space="preserve">Electricity demand exhibits strong temporal variation over time. As shown in the time series plot (Figure </w:t>
      </w:r>
      <w:r w:rsidR="00CA486C">
        <w:rPr>
          <w:w w:val="110"/>
        </w:rPr>
        <w:t>4.2</w:t>
      </w:r>
      <w:r w:rsidRPr="003D5526">
        <w:rPr>
          <w:w w:val="110"/>
        </w:rPr>
        <w:t>), demand fluctuates regularly, indicating the presence of both daily and seasonal cycles.</w:t>
      </w:r>
    </w:p>
    <w:p w14:paraId="68A5D39E" w14:textId="72436CB4" w:rsidR="00CA486C" w:rsidRPr="003D5526" w:rsidRDefault="005E10B7" w:rsidP="00A60819">
      <w:pPr>
        <w:pStyle w:val="BodyText"/>
        <w:spacing w:before="234"/>
        <w:ind w:left="142"/>
        <w:jc w:val="both"/>
        <w:rPr>
          <w:w w:val="110"/>
        </w:rPr>
      </w:pPr>
      <w:r w:rsidRPr="005E10B7">
        <w:rPr>
          <w:rStyle w:val="Hyperlink"/>
          <w:noProof/>
        </w:rPr>
        <mc:AlternateContent>
          <mc:Choice Requires="wps">
            <w:drawing>
              <wp:anchor distT="45720" distB="45720" distL="114300" distR="114300" simplePos="0" relativeHeight="487608832" behindDoc="0" locked="0" layoutInCell="1" allowOverlap="1" wp14:anchorId="79CEBE0B" wp14:editId="2DEE1F9A">
                <wp:simplePos x="0" y="0"/>
                <wp:positionH relativeFrom="margin">
                  <wp:posOffset>2776123</wp:posOffset>
                </wp:positionH>
                <wp:positionV relativeFrom="paragraph">
                  <wp:posOffset>2284261</wp:posOffset>
                </wp:positionV>
                <wp:extent cx="728025" cy="215495"/>
                <wp:effectExtent l="0" t="0" r="0" b="0"/>
                <wp:wrapNone/>
                <wp:docPr id="1999796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8025" cy="215495"/>
                        </a:xfrm>
                        <a:prstGeom prst="rect">
                          <a:avLst/>
                        </a:prstGeom>
                        <a:noFill/>
                        <a:ln w="9525">
                          <a:noFill/>
                          <a:miter lim="800000"/>
                          <a:headEnd/>
                          <a:tailEnd/>
                        </a:ln>
                      </wps:spPr>
                      <wps:txbx>
                        <w:txbxContent>
                          <w:p w14:paraId="0FB88AB7" w14:textId="0BF4F077" w:rsidR="005E10B7" w:rsidRPr="005E10B7" w:rsidRDefault="005E10B7" w:rsidP="005E10B7">
                            <w:pPr>
                              <w:jc w:val="center"/>
                              <w:rPr>
                                <w:sz w:val="16"/>
                                <w:szCs w:val="16"/>
                              </w:rPr>
                            </w:pPr>
                            <w:r>
                              <w:rPr>
                                <w:sz w:val="16"/>
                                <w:szCs w:val="16"/>
                              </w:rPr>
                              <w:t>Figure 4.2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CEBE0B" id="_x0000_t202" coordsize="21600,21600" o:spt="202" path="m,l,21600r21600,l21600,xe">
                <v:stroke joinstyle="miter"/>
                <v:path gradientshapeok="t" o:connecttype="rect"/>
              </v:shapetype>
              <v:shape id="Text Box 2" o:spid="_x0000_s1026" type="#_x0000_t202" style="position:absolute;left:0;text-align:left;margin-left:218.6pt;margin-top:179.85pt;width:57.3pt;height:16.95pt;z-index:4876088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" filled="f" stroked="f">
                <v:textbox>
                  <w:txbxContent>
                    <w:p w14:paraId="0FB88AB7" w14:textId="0BF4F077" w:rsidR="005E10B7" w:rsidRPr="005E10B7" w:rsidRDefault="005E10B7" w:rsidP="005E10B7">
                      <w:pPr>
                        <w:jc w:val="center"/>
                        <w:rPr>
                          <w:sz w:val="16"/>
                          <w:szCs w:val="16"/>
                        </w:rPr>
                      </w:pPr>
                      <w:r>
                        <w:rPr>
                          <w:sz w:val="16"/>
                          <w:szCs w:val="16"/>
                        </w:rPr>
                        <w:t>Figure 4.2</w:t>
                      </w:r>
                    </w:p>
                  </w:txbxContent>
                </v:textbox>
                <w10:wrap anchorx="margin"/>
              </v:shape>
            </w:pict>
          </mc:Fallback>
        </mc:AlternateContent>
      </w:r>
      <w:r w:rsidR="00CA486C">
        <w:rPr>
          <w:noProof/>
        </w:rPr>
        <w:drawing>
          <wp:inline distT="0" distB="0" distL="0" distR="0" wp14:anchorId="08D67917" wp14:editId="40EC6E03">
            <wp:extent cx="5761355" cy="2213610"/>
            <wp:effectExtent l="0" t="0" r="0" b="0"/>
            <wp:docPr id="165684800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1355" cy="2213610"/>
                    </a:xfrm>
                    <a:prstGeom prst="rect">
                      <a:avLst/>
                    </a:prstGeom>
                    <a:noFill/>
                    <a:ln>
                      <a:noFill/>
                    </a:ln>
                  </pic:spPr>
                </pic:pic>
              </a:graphicData>
            </a:graphic>
          </wp:inline>
        </w:drawing>
      </w:r>
    </w:p>
    <w:p w14:paraId="2984890E" w14:textId="09D2ACFF" w:rsidR="003D5526" w:rsidRDefault="003D5526" w:rsidP="00A60819">
      <w:pPr>
        <w:pStyle w:val="BodyText"/>
        <w:spacing w:before="234"/>
        <w:ind w:left="142"/>
        <w:jc w:val="both"/>
        <w:rPr>
          <w:w w:val="110"/>
        </w:rPr>
      </w:pPr>
      <w:r w:rsidRPr="003D5526">
        <w:rPr>
          <w:w w:val="110"/>
        </w:rPr>
        <w:t>Peak demand reaches approximately 14,500 MW, while minimum demand levels are around 5,500 MW . These fluctuations reflect changes in consumption behaviour driven by factors such as weather conditions, time of day, and economic activity.</w:t>
      </w:r>
    </w:p>
    <w:p w14:paraId="5CC42A5A" w14:textId="2F534B82" w:rsidR="001B415A" w:rsidRPr="003D5526" w:rsidRDefault="003D5526" w:rsidP="00A60819">
      <w:pPr>
        <w:pStyle w:val="BodyText"/>
        <w:spacing w:before="234"/>
        <w:ind w:left="142"/>
        <w:jc w:val="both"/>
        <w:rPr>
          <w:w w:val="110"/>
        </w:rPr>
      </w:pPr>
      <w:r w:rsidRPr="003D5526">
        <w:rPr>
          <w:w w:val="110"/>
        </w:rPr>
        <w:t>Overall, the presence of clear temporal patterns suggests that time-based features will be important predictors in subsequent modelling</w:t>
      </w:r>
      <w:r w:rsidR="00BA3248">
        <w:rPr>
          <w:spacing w:val="-2"/>
          <w:w w:val="110"/>
        </w:rPr>
        <w:t>.</w:t>
      </w:r>
    </w:p>
    <w:p w14:paraId="4B7D8D4B" w14:textId="77777777" w:rsidR="001B415A" w:rsidRDefault="001B415A" w:rsidP="003D5526">
      <w:pPr>
        <w:pStyle w:val="BodyText"/>
        <w:spacing w:line="291" w:lineRule="exact"/>
        <w:ind w:left="142"/>
      </w:pPr>
    </w:p>
    <w:p w14:paraId="4AA589E2" w14:textId="77777777" w:rsidR="00CA486C" w:rsidRDefault="00CA486C">
      <w:pPr>
        <w:rPr>
          <w:w w:val="110"/>
          <w:sz w:val="28"/>
          <w:szCs w:val="28"/>
        </w:rPr>
      </w:pPr>
      <w:r>
        <w:rPr>
          <w:w w:val="110"/>
        </w:rPr>
        <w:br w:type="page"/>
      </w:r>
    </w:p>
    <w:p w14:paraId="5E5A303C" w14:textId="3207F0F2" w:rsidR="003D5526" w:rsidRPr="00A60819" w:rsidRDefault="003D5526" w:rsidP="00A60819">
      <w:pPr>
        <w:pStyle w:val="Heading2"/>
        <w:numPr>
          <w:ilvl w:val="1"/>
          <w:numId w:val="3"/>
        </w:numPr>
        <w:spacing w:before="266"/>
        <w:ind w:left="709" w:hanging="567"/>
        <w:rPr>
          <w:w w:val="110"/>
        </w:rPr>
      </w:pPr>
      <w:bookmarkStart w:id="35" w:name="_Toc226329740"/>
      <w:r w:rsidRPr="00A60819">
        <w:rPr>
          <w:w w:val="110"/>
        </w:rPr>
        <w:lastRenderedPageBreak/>
        <w:t>Relationship Between Temperature and Electricity Demand</w:t>
      </w:r>
      <w:bookmarkEnd w:id="35"/>
    </w:p>
    <w:p w14:paraId="2B29BF49" w14:textId="7CC8B165" w:rsidR="003D5526" w:rsidRDefault="003D5526" w:rsidP="00A60819">
      <w:pPr>
        <w:pStyle w:val="BodyText"/>
        <w:spacing w:beforeLines="100" w:before="240" w:line="291" w:lineRule="exact"/>
        <w:ind w:leftChars="63" w:left="139"/>
        <w:jc w:val="both"/>
        <w:rPr>
          <w:w w:val="110"/>
        </w:rPr>
      </w:pPr>
      <w:r w:rsidRPr="00A60819">
        <w:rPr>
          <w:w w:val="110"/>
        </w:rPr>
        <w:t xml:space="preserve">The relationship between temperature and electricity demand is explored using a scatter plot (Figure </w:t>
      </w:r>
      <w:r w:rsidR="00F61B73">
        <w:rPr>
          <w:w w:val="110"/>
        </w:rPr>
        <w:t>4.3</w:t>
      </w:r>
      <w:r w:rsidRPr="00A60819">
        <w:rPr>
          <w:w w:val="110"/>
        </w:rPr>
        <w:t>). The results show a distinct U-shaped relationship, where demand increases at both low and high temperature extremes.</w:t>
      </w:r>
    </w:p>
    <w:p w14:paraId="2A21D1F4" w14:textId="1669B2E2" w:rsidR="00F61B73" w:rsidRDefault="00F61B73" w:rsidP="00A60819">
      <w:pPr>
        <w:pStyle w:val="BodyText"/>
        <w:spacing w:beforeLines="100" w:before="240" w:line="291" w:lineRule="exact"/>
        <w:ind w:leftChars="63" w:left="139"/>
        <w:jc w:val="both"/>
        <w:rPr>
          <w:w w:val="110"/>
        </w:rPr>
      </w:pPr>
      <w:r>
        <w:rPr>
          <w:noProof/>
        </w:rPr>
        <w:drawing>
          <wp:anchor distT="0" distB="0" distL="114300" distR="114300" simplePos="0" relativeHeight="487596544" behindDoc="0" locked="0" layoutInCell="1" allowOverlap="1" wp14:anchorId="267C12B5" wp14:editId="2ED3D1BD">
            <wp:simplePos x="0" y="0"/>
            <wp:positionH relativeFrom="column">
              <wp:posOffset>292100</wp:posOffset>
            </wp:positionH>
            <wp:positionV relativeFrom="paragraph">
              <wp:posOffset>111125</wp:posOffset>
            </wp:positionV>
            <wp:extent cx="5105400" cy="4298950"/>
            <wp:effectExtent l="0" t="0" r="0" b="6350"/>
            <wp:wrapNone/>
            <wp:docPr id="780958463"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05400" cy="4298950"/>
                    </a:xfrm>
                    <a:prstGeom prst="rect">
                      <a:avLst/>
                    </a:prstGeom>
                    <a:noFill/>
                    <a:ln>
                      <a:noFill/>
                    </a:ln>
                  </pic:spPr>
                </pic:pic>
              </a:graphicData>
            </a:graphic>
          </wp:anchor>
        </w:drawing>
      </w:r>
    </w:p>
    <w:p w14:paraId="4AB4B1DC" w14:textId="28E62CBA" w:rsidR="00F61B73" w:rsidRDefault="00F61B73" w:rsidP="00A60819">
      <w:pPr>
        <w:pStyle w:val="BodyText"/>
        <w:spacing w:beforeLines="100" w:before="240" w:line="291" w:lineRule="exact"/>
        <w:ind w:leftChars="63" w:left="139"/>
        <w:jc w:val="both"/>
        <w:rPr>
          <w:w w:val="110"/>
        </w:rPr>
      </w:pPr>
    </w:p>
    <w:p w14:paraId="638985B8" w14:textId="77777777" w:rsidR="00F61B73" w:rsidRDefault="00F61B73" w:rsidP="00A60819">
      <w:pPr>
        <w:pStyle w:val="BodyText"/>
        <w:spacing w:beforeLines="100" w:before="240" w:line="291" w:lineRule="exact"/>
        <w:ind w:leftChars="63" w:left="139"/>
        <w:jc w:val="both"/>
        <w:rPr>
          <w:w w:val="110"/>
        </w:rPr>
      </w:pPr>
    </w:p>
    <w:p w14:paraId="6583CC27" w14:textId="77777777" w:rsidR="00F61B73" w:rsidRDefault="00F61B73" w:rsidP="00A60819">
      <w:pPr>
        <w:pStyle w:val="BodyText"/>
        <w:spacing w:beforeLines="100" w:before="240" w:line="291" w:lineRule="exact"/>
        <w:ind w:leftChars="63" w:left="139"/>
        <w:jc w:val="both"/>
        <w:rPr>
          <w:w w:val="110"/>
        </w:rPr>
      </w:pPr>
    </w:p>
    <w:p w14:paraId="714EC6DF" w14:textId="77777777" w:rsidR="00F61B73" w:rsidRDefault="00F61B73" w:rsidP="00A60819">
      <w:pPr>
        <w:pStyle w:val="BodyText"/>
        <w:spacing w:beforeLines="100" w:before="240" w:line="291" w:lineRule="exact"/>
        <w:ind w:leftChars="63" w:left="139"/>
        <w:jc w:val="both"/>
        <w:rPr>
          <w:w w:val="110"/>
        </w:rPr>
      </w:pPr>
    </w:p>
    <w:p w14:paraId="38DE1917" w14:textId="77777777" w:rsidR="00F61B73" w:rsidRDefault="00F61B73" w:rsidP="00A60819">
      <w:pPr>
        <w:pStyle w:val="BodyText"/>
        <w:spacing w:beforeLines="100" w:before="240" w:line="291" w:lineRule="exact"/>
        <w:ind w:leftChars="63" w:left="139"/>
        <w:jc w:val="both"/>
        <w:rPr>
          <w:w w:val="110"/>
        </w:rPr>
      </w:pPr>
    </w:p>
    <w:p w14:paraId="1E446DB0" w14:textId="77777777" w:rsidR="00F61B73" w:rsidRDefault="00F61B73" w:rsidP="00A60819">
      <w:pPr>
        <w:pStyle w:val="BodyText"/>
        <w:spacing w:beforeLines="100" w:before="240" w:line="291" w:lineRule="exact"/>
        <w:ind w:leftChars="63" w:left="139"/>
        <w:jc w:val="both"/>
        <w:rPr>
          <w:w w:val="110"/>
        </w:rPr>
      </w:pPr>
    </w:p>
    <w:p w14:paraId="61E59E13" w14:textId="77777777" w:rsidR="00F61B73" w:rsidRDefault="00F61B73" w:rsidP="00A60819">
      <w:pPr>
        <w:pStyle w:val="BodyText"/>
        <w:spacing w:beforeLines="100" w:before="240" w:line="291" w:lineRule="exact"/>
        <w:ind w:leftChars="63" w:left="139"/>
        <w:jc w:val="both"/>
        <w:rPr>
          <w:w w:val="110"/>
        </w:rPr>
      </w:pPr>
    </w:p>
    <w:p w14:paraId="08ED4610" w14:textId="77777777" w:rsidR="00F61B73" w:rsidRDefault="00F61B73" w:rsidP="00A60819">
      <w:pPr>
        <w:pStyle w:val="BodyText"/>
        <w:spacing w:beforeLines="100" w:before="240" w:line="291" w:lineRule="exact"/>
        <w:ind w:leftChars="63" w:left="139"/>
        <w:jc w:val="both"/>
        <w:rPr>
          <w:w w:val="110"/>
        </w:rPr>
      </w:pPr>
    </w:p>
    <w:p w14:paraId="1502020B" w14:textId="77777777" w:rsidR="00F61B73" w:rsidRDefault="00F61B73" w:rsidP="00A60819">
      <w:pPr>
        <w:pStyle w:val="BodyText"/>
        <w:spacing w:beforeLines="100" w:before="240" w:line="291" w:lineRule="exact"/>
        <w:ind w:leftChars="63" w:left="139"/>
        <w:jc w:val="both"/>
        <w:rPr>
          <w:w w:val="110"/>
        </w:rPr>
      </w:pPr>
    </w:p>
    <w:p w14:paraId="08B59957" w14:textId="77777777" w:rsidR="00F61B73" w:rsidRDefault="00F61B73" w:rsidP="00A60819">
      <w:pPr>
        <w:pStyle w:val="BodyText"/>
        <w:spacing w:beforeLines="100" w:before="240" w:line="291" w:lineRule="exact"/>
        <w:ind w:leftChars="63" w:left="139"/>
        <w:jc w:val="both"/>
        <w:rPr>
          <w:w w:val="110"/>
        </w:rPr>
      </w:pPr>
    </w:p>
    <w:p w14:paraId="548346FD" w14:textId="77777777" w:rsidR="00F61B73" w:rsidRDefault="00F61B73" w:rsidP="00A60819">
      <w:pPr>
        <w:pStyle w:val="BodyText"/>
        <w:spacing w:beforeLines="100" w:before="240" w:line="291" w:lineRule="exact"/>
        <w:ind w:leftChars="63" w:left="139"/>
        <w:jc w:val="both"/>
        <w:rPr>
          <w:w w:val="110"/>
        </w:rPr>
      </w:pPr>
    </w:p>
    <w:p w14:paraId="09687518" w14:textId="598E1A03" w:rsidR="00F61B73" w:rsidRPr="00A60819" w:rsidRDefault="005E10B7" w:rsidP="00A60819">
      <w:pPr>
        <w:pStyle w:val="BodyText"/>
        <w:spacing w:beforeLines="100" w:before="240" w:line="291" w:lineRule="exact"/>
        <w:ind w:leftChars="63" w:left="139"/>
        <w:jc w:val="both"/>
        <w:rPr>
          <w:w w:val="110"/>
        </w:rPr>
      </w:pPr>
      <w:r w:rsidRPr="005E10B7">
        <w:rPr>
          <w:rStyle w:val="Hyperlink"/>
          <w:noProof/>
        </w:rPr>
        <mc:AlternateContent>
          <mc:Choice Requires="wps">
            <w:drawing>
              <wp:anchor distT="45720" distB="45720" distL="114300" distR="114300" simplePos="0" relativeHeight="487610880" behindDoc="0" locked="0" layoutInCell="1" allowOverlap="1" wp14:anchorId="2A70FACA" wp14:editId="63888484">
                <wp:simplePos x="0" y="0"/>
                <wp:positionH relativeFrom="margin">
                  <wp:posOffset>2748915</wp:posOffset>
                </wp:positionH>
                <wp:positionV relativeFrom="paragraph">
                  <wp:posOffset>271036</wp:posOffset>
                </wp:positionV>
                <wp:extent cx="727710" cy="215265"/>
                <wp:effectExtent l="0" t="0" r="0" b="0"/>
                <wp:wrapNone/>
                <wp:docPr id="311373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7710" cy="215265"/>
                        </a:xfrm>
                        <a:prstGeom prst="rect">
                          <a:avLst/>
                        </a:prstGeom>
                        <a:noFill/>
                        <a:ln w="9525">
                          <a:noFill/>
                          <a:miter lim="800000"/>
                          <a:headEnd/>
                          <a:tailEnd/>
                        </a:ln>
                      </wps:spPr>
                      <wps:txbx>
                        <w:txbxContent>
                          <w:p w14:paraId="40CB0D0E" w14:textId="1547A644" w:rsidR="005E10B7" w:rsidRPr="005E10B7" w:rsidRDefault="005E10B7" w:rsidP="005E10B7">
                            <w:pPr>
                              <w:jc w:val="center"/>
                              <w:rPr>
                                <w:sz w:val="16"/>
                                <w:szCs w:val="16"/>
                              </w:rPr>
                            </w:pPr>
                            <w:r>
                              <w:rPr>
                                <w:sz w:val="16"/>
                                <w:szCs w:val="16"/>
                              </w:rPr>
                              <w:t>Figure 4.3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70FACA" id="_x0000_s1027" type="#_x0000_t202" style="position:absolute;left:0;text-align:left;margin-left:216.45pt;margin-top:21.35pt;width:57.3pt;height:16.95pt;z-index:4876108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" filled="f" stroked="f">
                <v:textbox>
                  <w:txbxContent>
                    <w:p w14:paraId="40CB0D0E" w14:textId="1547A644" w:rsidR="005E10B7" w:rsidRPr="005E10B7" w:rsidRDefault="005E10B7" w:rsidP="005E10B7">
                      <w:pPr>
                        <w:jc w:val="center"/>
                        <w:rPr>
                          <w:sz w:val="16"/>
                          <w:szCs w:val="16"/>
                        </w:rPr>
                      </w:pPr>
                      <w:r>
                        <w:rPr>
                          <w:sz w:val="16"/>
                          <w:szCs w:val="16"/>
                        </w:rPr>
                        <w:t>Figure 4.3</w:t>
                      </w:r>
                    </w:p>
                  </w:txbxContent>
                </v:textbox>
                <w10:wrap anchorx="margin"/>
              </v:shape>
            </w:pict>
          </mc:Fallback>
        </mc:AlternateContent>
      </w:r>
    </w:p>
    <w:p w14:paraId="7B9C0DE3" w14:textId="39144454" w:rsidR="003D5526" w:rsidRPr="00A60819" w:rsidRDefault="003D5526" w:rsidP="00A60819">
      <w:pPr>
        <w:pStyle w:val="BodyText"/>
        <w:spacing w:line="291" w:lineRule="exact"/>
        <w:ind w:leftChars="63" w:left="139" w:firstLine="2"/>
        <w:jc w:val="both"/>
        <w:rPr>
          <w:w w:val="110"/>
        </w:rPr>
      </w:pPr>
    </w:p>
    <w:p w14:paraId="2CCDAA69" w14:textId="77777777" w:rsidR="003D5526" w:rsidRPr="00A60819" w:rsidRDefault="003D5526" w:rsidP="00A60819">
      <w:pPr>
        <w:pStyle w:val="BodyText"/>
        <w:spacing w:line="291" w:lineRule="exact"/>
        <w:ind w:leftChars="63" w:left="139" w:firstLine="2"/>
        <w:jc w:val="both"/>
        <w:rPr>
          <w:w w:val="110"/>
        </w:rPr>
      </w:pPr>
      <w:r w:rsidRPr="00A60819">
        <w:rPr>
          <w:w w:val="110"/>
        </w:rPr>
        <w:t>At low temperatures, demand increases due to heating requirements, while at high temperatures, demand rises due to air-conditioning usage . Demand is lowest at moderate temperatures, indicating reduced need for climate control.</w:t>
      </w:r>
    </w:p>
    <w:p w14:paraId="690F5C2D" w14:textId="77777777" w:rsidR="003D5526" w:rsidRPr="00A60819" w:rsidRDefault="003D5526" w:rsidP="00A60819">
      <w:pPr>
        <w:pStyle w:val="BodyText"/>
        <w:spacing w:line="291" w:lineRule="exact"/>
        <w:ind w:leftChars="63" w:left="139" w:firstLine="2"/>
        <w:jc w:val="both"/>
        <w:rPr>
          <w:w w:val="110"/>
        </w:rPr>
      </w:pPr>
    </w:p>
    <w:p w14:paraId="0D5028FB" w14:textId="77777777" w:rsidR="003D5526" w:rsidRPr="00A60819" w:rsidRDefault="003D5526" w:rsidP="00A60819">
      <w:pPr>
        <w:pStyle w:val="BodyText"/>
        <w:spacing w:line="291" w:lineRule="exact"/>
        <w:ind w:leftChars="63" w:left="139" w:firstLine="2"/>
        <w:jc w:val="both"/>
        <w:rPr>
          <w:w w:val="110"/>
        </w:rPr>
      </w:pPr>
      <w:r w:rsidRPr="00A60819">
        <w:rPr>
          <w:w w:val="110"/>
        </w:rPr>
        <w:t>This non-linear relationship suggests that temperature is a key explanatory variable and may require non-linear modelling approaches.</w:t>
      </w:r>
    </w:p>
    <w:p w14:paraId="5740D79C" w14:textId="77777777" w:rsidR="003D5526" w:rsidRDefault="003D5526" w:rsidP="003D5526">
      <w:pPr>
        <w:pStyle w:val="BodyText"/>
        <w:spacing w:line="291" w:lineRule="exact"/>
      </w:pPr>
    </w:p>
    <w:p w14:paraId="6758D0D3" w14:textId="77777777" w:rsidR="00A60819" w:rsidRDefault="00A60819">
      <w:pPr>
        <w:rPr>
          <w:w w:val="110"/>
          <w:sz w:val="28"/>
          <w:szCs w:val="28"/>
        </w:rPr>
      </w:pPr>
      <w:r>
        <w:rPr>
          <w:w w:val="110"/>
        </w:rPr>
        <w:br w:type="page"/>
      </w:r>
    </w:p>
    <w:p w14:paraId="6D9C5EE0" w14:textId="53D4FD5E" w:rsidR="003D5526" w:rsidRPr="000365FC" w:rsidRDefault="003D5526" w:rsidP="00A60819">
      <w:pPr>
        <w:pStyle w:val="Heading2"/>
        <w:numPr>
          <w:ilvl w:val="1"/>
          <w:numId w:val="3"/>
        </w:numPr>
        <w:spacing w:before="266"/>
        <w:ind w:left="709" w:hanging="567"/>
        <w:rPr>
          <w:w w:val="110"/>
          <w:highlight w:val="red"/>
        </w:rPr>
      </w:pPr>
      <w:bookmarkStart w:id="36" w:name="_Toc226329741"/>
      <w:r w:rsidRPr="000365FC">
        <w:rPr>
          <w:w w:val="110"/>
          <w:highlight w:val="red"/>
        </w:rPr>
        <w:lastRenderedPageBreak/>
        <w:t>Forecast Demand vs Actual Demand</w:t>
      </w:r>
      <w:bookmarkEnd w:id="36"/>
    </w:p>
    <w:p w14:paraId="04D41C24" w14:textId="4802452A" w:rsidR="003D5526" w:rsidRDefault="003D5526" w:rsidP="00A60819">
      <w:pPr>
        <w:pStyle w:val="BodyText"/>
        <w:spacing w:beforeLines="100" w:before="240" w:line="291" w:lineRule="exact"/>
        <w:ind w:leftChars="64" w:left="141"/>
        <w:jc w:val="both"/>
      </w:pPr>
      <w:r>
        <w:t xml:space="preserve">The comparison between forecast demand and actual demand reveals a strong positive relationship (Figure </w:t>
      </w:r>
      <w:r w:rsidR="00F61B73">
        <w:t>4.4</w:t>
      </w:r>
      <w:r>
        <w:t>). The scatter plot indicates that the forecasting system is generally effective in capturing overall demand trends.</w:t>
      </w:r>
    </w:p>
    <w:p w14:paraId="58484860" w14:textId="2D08E2E1" w:rsidR="003D5526" w:rsidRDefault="00F61B73" w:rsidP="00A60819">
      <w:pPr>
        <w:pStyle w:val="BodyText"/>
        <w:spacing w:line="291" w:lineRule="exact"/>
        <w:ind w:leftChars="64" w:left="141"/>
        <w:jc w:val="both"/>
      </w:pPr>
      <w:r>
        <w:rPr>
          <w:noProof/>
        </w:rPr>
        <w:drawing>
          <wp:anchor distT="0" distB="0" distL="114300" distR="114300" simplePos="0" relativeHeight="487597568" behindDoc="0" locked="0" layoutInCell="1" allowOverlap="1" wp14:anchorId="3A6ECA38" wp14:editId="6B59988C">
            <wp:simplePos x="0" y="0"/>
            <wp:positionH relativeFrom="margin">
              <wp:align>center</wp:align>
            </wp:positionH>
            <wp:positionV relativeFrom="paragraph">
              <wp:posOffset>60325</wp:posOffset>
            </wp:positionV>
            <wp:extent cx="5105400" cy="4298950"/>
            <wp:effectExtent l="0" t="0" r="0" b="6350"/>
            <wp:wrapNone/>
            <wp:docPr id="1050498985"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05400" cy="4298950"/>
                    </a:xfrm>
                    <a:prstGeom prst="rect">
                      <a:avLst/>
                    </a:prstGeom>
                    <a:noFill/>
                    <a:ln>
                      <a:noFill/>
                    </a:ln>
                  </pic:spPr>
                </pic:pic>
              </a:graphicData>
            </a:graphic>
          </wp:anchor>
        </w:drawing>
      </w:r>
    </w:p>
    <w:p w14:paraId="32692F91" w14:textId="77777777" w:rsidR="00F61B73" w:rsidRDefault="00F61B73" w:rsidP="00A60819">
      <w:pPr>
        <w:pStyle w:val="BodyText"/>
        <w:spacing w:line="291" w:lineRule="exact"/>
        <w:ind w:leftChars="64" w:left="141"/>
        <w:jc w:val="both"/>
      </w:pPr>
    </w:p>
    <w:p w14:paraId="6195F6CD" w14:textId="77777777" w:rsidR="00F61B73" w:rsidRDefault="00F61B73" w:rsidP="00A60819">
      <w:pPr>
        <w:pStyle w:val="BodyText"/>
        <w:spacing w:line="291" w:lineRule="exact"/>
        <w:ind w:leftChars="64" w:left="141"/>
        <w:jc w:val="both"/>
      </w:pPr>
    </w:p>
    <w:p w14:paraId="54CC1281" w14:textId="77777777" w:rsidR="00F61B73" w:rsidRDefault="00F61B73" w:rsidP="00A60819">
      <w:pPr>
        <w:pStyle w:val="BodyText"/>
        <w:spacing w:line="291" w:lineRule="exact"/>
        <w:ind w:leftChars="64" w:left="141"/>
        <w:jc w:val="both"/>
      </w:pPr>
    </w:p>
    <w:p w14:paraId="69A09282" w14:textId="77777777" w:rsidR="00F61B73" w:rsidRDefault="00F61B73" w:rsidP="00A60819">
      <w:pPr>
        <w:pStyle w:val="BodyText"/>
        <w:spacing w:line="291" w:lineRule="exact"/>
        <w:ind w:leftChars="64" w:left="141"/>
        <w:jc w:val="both"/>
      </w:pPr>
    </w:p>
    <w:p w14:paraId="2CA79112" w14:textId="77777777" w:rsidR="00F61B73" w:rsidRDefault="00F61B73" w:rsidP="00A60819">
      <w:pPr>
        <w:pStyle w:val="BodyText"/>
        <w:spacing w:line="291" w:lineRule="exact"/>
        <w:ind w:leftChars="64" w:left="141"/>
        <w:jc w:val="both"/>
      </w:pPr>
    </w:p>
    <w:p w14:paraId="327A97AC" w14:textId="77777777" w:rsidR="00F61B73" w:rsidRDefault="00F61B73" w:rsidP="00A60819">
      <w:pPr>
        <w:pStyle w:val="BodyText"/>
        <w:spacing w:line="291" w:lineRule="exact"/>
        <w:ind w:leftChars="64" w:left="141"/>
        <w:jc w:val="both"/>
      </w:pPr>
    </w:p>
    <w:p w14:paraId="7D5B5653" w14:textId="77777777" w:rsidR="00F61B73" w:rsidRDefault="00F61B73" w:rsidP="00A60819">
      <w:pPr>
        <w:pStyle w:val="BodyText"/>
        <w:spacing w:line="291" w:lineRule="exact"/>
        <w:ind w:leftChars="64" w:left="141"/>
        <w:jc w:val="both"/>
      </w:pPr>
    </w:p>
    <w:p w14:paraId="3FFBA17F" w14:textId="77777777" w:rsidR="00F61B73" w:rsidRDefault="00F61B73" w:rsidP="00A60819">
      <w:pPr>
        <w:pStyle w:val="BodyText"/>
        <w:spacing w:line="291" w:lineRule="exact"/>
        <w:ind w:leftChars="64" w:left="141"/>
        <w:jc w:val="both"/>
      </w:pPr>
    </w:p>
    <w:p w14:paraId="4F5CB3DE" w14:textId="77777777" w:rsidR="00F61B73" w:rsidRDefault="00F61B73" w:rsidP="00A60819">
      <w:pPr>
        <w:pStyle w:val="BodyText"/>
        <w:spacing w:line="291" w:lineRule="exact"/>
        <w:ind w:leftChars="64" w:left="141"/>
        <w:jc w:val="both"/>
      </w:pPr>
    </w:p>
    <w:p w14:paraId="2074DBE3" w14:textId="77777777" w:rsidR="00F61B73" w:rsidRDefault="00F61B73" w:rsidP="00A60819">
      <w:pPr>
        <w:pStyle w:val="BodyText"/>
        <w:spacing w:line="291" w:lineRule="exact"/>
        <w:ind w:leftChars="64" w:left="141"/>
        <w:jc w:val="both"/>
      </w:pPr>
    </w:p>
    <w:p w14:paraId="11B0F27E" w14:textId="77777777" w:rsidR="00F61B73" w:rsidRDefault="00F61B73" w:rsidP="00A60819">
      <w:pPr>
        <w:pStyle w:val="BodyText"/>
        <w:spacing w:line="291" w:lineRule="exact"/>
        <w:ind w:leftChars="64" w:left="141"/>
        <w:jc w:val="both"/>
      </w:pPr>
    </w:p>
    <w:p w14:paraId="3AAFE723" w14:textId="77777777" w:rsidR="00F61B73" w:rsidRDefault="00F61B73" w:rsidP="00A60819">
      <w:pPr>
        <w:pStyle w:val="BodyText"/>
        <w:spacing w:line="291" w:lineRule="exact"/>
        <w:ind w:leftChars="64" w:left="141"/>
        <w:jc w:val="both"/>
      </w:pPr>
    </w:p>
    <w:p w14:paraId="6B004F5A" w14:textId="77777777" w:rsidR="00F61B73" w:rsidRDefault="00F61B73" w:rsidP="00A60819">
      <w:pPr>
        <w:pStyle w:val="BodyText"/>
        <w:spacing w:line="291" w:lineRule="exact"/>
        <w:ind w:leftChars="64" w:left="141"/>
        <w:jc w:val="both"/>
      </w:pPr>
    </w:p>
    <w:p w14:paraId="0C636ECC" w14:textId="77777777" w:rsidR="00F61B73" w:rsidRDefault="00F61B73" w:rsidP="00A60819">
      <w:pPr>
        <w:pStyle w:val="BodyText"/>
        <w:spacing w:line="291" w:lineRule="exact"/>
        <w:ind w:leftChars="64" w:left="141"/>
        <w:jc w:val="both"/>
      </w:pPr>
    </w:p>
    <w:p w14:paraId="1A525BD0" w14:textId="77777777" w:rsidR="00F61B73" w:rsidRDefault="00F61B73" w:rsidP="00A60819">
      <w:pPr>
        <w:pStyle w:val="BodyText"/>
        <w:spacing w:line="291" w:lineRule="exact"/>
        <w:ind w:leftChars="64" w:left="141"/>
        <w:jc w:val="both"/>
      </w:pPr>
    </w:p>
    <w:p w14:paraId="51E977E5" w14:textId="77777777" w:rsidR="00F61B73" w:rsidRDefault="00F61B73" w:rsidP="00A60819">
      <w:pPr>
        <w:pStyle w:val="BodyText"/>
        <w:spacing w:line="291" w:lineRule="exact"/>
        <w:ind w:leftChars="64" w:left="141"/>
        <w:jc w:val="both"/>
      </w:pPr>
    </w:p>
    <w:p w14:paraId="3D264586" w14:textId="77777777" w:rsidR="00F61B73" w:rsidRDefault="00F61B73" w:rsidP="00A60819">
      <w:pPr>
        <w:pStyle w:val="BodyText"/>
        <w:spacing w:line="291" w:lineRule="exact"/>
        <w:ind w:leftChars="64" w:left="141"/>
        <w:jc w:val="both"/>
      </w:pPr>
    </w:p>
    <w:p w14:paraId="184BA449" w14:textId="77777777" w:rsidR="00F61B73" w:rsidRDefault="00F61B73" w:rsidP="00A60819">
      <w:pPr>
        <w:pStyle w:val="BodyText"/>
        <w:spacing w:line="291" w:lineRule="exact"/>
        <w:ind w:leftChars="64" w:left="141"/>
        <w:jc w:val="both"/>
      </w:pPr>
    </w:p>
    <w:p w14:paraId="3CCF0D8A" w14:textId="77777777" w:rsidR="00F61B73" w:rsidRDefault="00F61B73" w:rsidP="00A60819">
      <w:pPr>
        <w:pStyle w:val="BodyText"/>
        <w:spacing w:line="291" w:lineRule="exact"/>
        <w:ind w:leftChars="64" w:left="141"/>
        <w:jc w:val="both"/>
      </w:pPr>
    </w:p>
    <w:p w14:paraId="3C751A92" w14:textId="77777777" w:rsidR="00F61B73" w:rsidRDefault="00F61B73" w:rsidP="00A60819">
      <w:pPr>
        <w:pStyle w:val="BodyText"/>
        <w:spacing w:line="291" w:lineRule="exact"/>
        <w:ind w:leftChars="64" w:left="141"/>
        <w:jc w:val="both"/>
      </w:pPr>
    </w:p>
    <w:p w14:paraId="723AB202" w14:textId="77777777" w:rsidR="00F61B73" w:rsidRDefault="00F61B73" w:rsidP="00A60819">
      <w:pPr>
        <w:pStyle w:val="BodyText"/>
        <w:spacing w:line="291" w:lineRule="exact"/>
        <w:ind w:leftChars="64" w:left="141"/>
        <w:jc w:val="both"/>
      </w:pPr>
    </w:p>
    <w:p w14:paraId="3B14E27C" w14:textId="45AB5AB3" w:rsidR="00F61B73" w:rsidRDefault="005E10B7" w:rsidP="00A60819">
      <w:pPr>
        <w:pStyle w:val="BodyText"/>
        <w:spacing w:line="291" w:lineRule="exact"/>
        <w:ind w:leftChars="64" w:left="141"/>
        <w:jc w:val="both"/>
      </w:pPr>
      <w:r w:rsidRPr="005E10B7">
        <w:rPr>
          <w:rStyle w:val="Hyperlink"/>
          <w:noProof/>
        </w:rPr>
        <mc:AlternateContent>
          <mc:Choice Requires="wps">
            <w:drawing>
              <wp:anchor distT="45720" distB="45720" distL="114300" distR="114300" simplePos="0" relativeHeight="487612928" behindDoc="0" locked="0" layoutInCell="1" allowOverlap="1" wp14:anchorId="19F99277" wp14:editId="3896AB40">
                <wp:simplePos x="0" y="0"/>
                <wp:positionH relativeFrom="margin">
                  <wp:posOffset>2818130</wp:posOffset>
                </wp:positionH>
                <wp:positionV relativeFrom="paragraph">
                  <wp:posOffset>185420</wp:posOffset>
                </wp:positionV>
                <wp:extent cx="727710" cy="215265"/>
                <wp:effectExtent l="0" t="0" r="0" b="0"/>
                <wp:wrapNone/>
                <wp:docPr id="17904742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7710" cy="215265"/>
                        </a:xfrm>
                        <a:prstGeom prst="rect">
                          <a:avLst/>
                        </a:prstGeom>
                        <a:noFill/>
                        <a:ln w="9525">
                          <a:noFill/>
                          <a:miter lim="800000"/>
                          <a:headEnd/>
                          <a:tailEnd/>
                        </a:ln>
                      </wps:spPr>
                      <wps:txbx>
                        <w:txbxContent>
                          <w:p w14:paraId="0750AE26" w14:textId="74458194" w:rsidR="005E10B7" w:rsidRPr="005E10B7" w:rsidRDefault="005E10B7" w:rsidP="005E10B7">
                            <w:pPr>
                              <w:jc w:val="center"/>
                              <w:rPr>
                                <w:sz w:val="16"/>
                                <w:szCs w:val="16"/>
                              </w:rPr>
                            </w:pPr>
                            <w:r>
                              <w:rPr>
                                <w:sz w:val="16"/>
                                <w:szCs w:val="16"/>
                              </w:rPr>
                              <w:t>Figure 4.4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F99277" id="_x0000_s1028" type="#_x0000_t202" style="position:absolute;left:0;text-align:left;margin-left:221.9pt;margin-top:14.6pt;width:57.3pt;height:16.95pt;z-index:4876129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" filled="f" stroked="f">
                <v:textbox>
                  <w:txbxContent>
                    <w:p w14:paraId="0750AE26" w14:textId="74458194" w:rsidR="005E10B7" w:rsidRPr="005E10B7" w:rsidRDefault="005E10B7" w:rsidP="005E10B7">
                      <w:pPr>
                        <w:jc w:val="center"/>
                        <w:rPr>
                          <w:sz w:val="16"/>
                          <w:szCs w:val="16"/>
                        </w:rPr>
                      </w:pPr>
                      <w:r>
                        <w:rPr>
                          <w:sz w:val="16"/>
                          <w:szCs w:val="16"/>
                        </w:rPr>
                        <w:t>Figure 4.4</w:t>
                      </w:r>
                    </w:p>
                  </w:txbxContent>
                </v:textbox>
                <w10:wrap anchorx="margin"/>
              </v:shape>
            </w:pict>
          </mc:Fallback>
        </mc:AlternateContent>
      </w:r>
    </w:p>
    <w:p w14:paraId="6C0B4E15" w14:textId="4EC70F86" w:rsidR="00F61B73" w:rsidRDefault="00F61B73" w:rsidP="00A60819">
      <w:pPr>
        <w:pStyle w:val="BodyText"/>
        <w:spacing w:line="291" w:lineRule="exact"/>
        <w:ind w:leftChars="64" w:left="141"/>
        <w:jc w:val="both"/>
      </w:pPr>
    </w:p>
    <w:p w14:paraId="680D66A9" w14:textId="77777777" w:rsidR="003D5526" w:rsidRDefault="003D5526" w:rsidP="00A60819">
      <w:pPr>
        <w:pStyle w:val="BodyText"/>
        <w:spacing w:line="291" w:lineRule="exact"/>
        <w:ind w:leftChars="64" w:left="141"/>
        <w:jc w:val="both"/>
      </w:pPr>
      <w:r>
        <w:t>However, some dispersion is observed, particularly at higher demand levels, indicating reduced accuracy during peak demand periods .</w:t>
      </w:r>
    </w:p>
    <w:p w14:paraId="65284ECA" w14:textId="77777777" w:rsidR="003D5526" w:rsidRDefault="003D5526" w:rsidP="00A60819">
      <w:pPr>
        <w:pStyle w:val="BodyText"/>
        <w:spacing w:line="291" w:lineRule="exact"/>
        <w:ind w:leftChars="64" w:left="141"/>
        <w:jc w:val="both"/>
      </w:pPr>
    </w:p>
    <w:p w14:paraId="56637CB7" w14:textId="77777777" w:rsidR="003D5526" w:rsidRDefault="003D5526" w:rsidP="00A60819">
      <w:pPr>
        <w:pStyle w:val="BodyText"/>
        <w:spacing w:line="291" w:lineRule="exact"/>
        <w:ind w:leftChars="64" w:left="141"/>
        <w:jc w:val="both"/>
      </w:pPr>
      <w:r>
        <w:t>This observation highlights potential areas for improvement in forecasting performance, particularly during extreme conditions.</w:t>
      </w:r>
    </w:p>
    <w:p w14:paraId="41B45072" w14:textId="77777777" w:rsidR="003D5526" w:rsidRDefault="003D5526" w:rsidP="003D5526">
      <w:pPr>
        <w:pStyle w:val="BodyText"/>
        <w:spacing w:line="291" w:lineRule="exact"/>
      </w:pPr>
    </w:p>
    <w:p w14:paraId="588FFAAE" w14:textId="77777777" w:rsidR="00F61B73" w:rsidRDefault="00F61B73">
      <w:pPr>
        <w:rPr>
          <w:w w:val="110"/>
          <w:sz w:val="28"/>
          <w:szCs w:val="28"/>
        </w:rPr>
      </w:pPr>
      <w:r>
        <w:rPr>
          <w:w w:val="110"/>
        </w:rPr>
        <w:br w:type="page"/>
      </w:r>
    </w:p>
    <w:p w14:paraId="3D7F08B2" w14:textId="1EE4A7A1" w:rsidR="003D5526" w:rsidRPr="000365FC" w:rsidRDefault="003D5526" w:rsidP="00A60819">
      <w:pPr>
        <w:pStyle w:val="Heading2"/>
        <w:numPr>
          <w:ilvl w:val="1"/>
          <w:numId w:val="3"/>
        </w:numPr>
        <w:spacing w:before="266"/>
        <w:ind w:left="709" w:hanging="567"/>
        <w:rPr>
          <w:w w:val="110"/>
          <w:highlight w:val="red"/>
        </w:rPr>
      </w:pPr>
      <w:bookmarkStart w:id="37" w:name="_Toc226329742"/>
      <w:r w:rsidRPr="000365FC">
        <w:rPr>
          <w:w w:val="110"/>
          <w:highlight w:val="red"/>
        </w:rPr>
        <w:lastRenderedPageBreak/>
        <w:t>Correlation Analysis</w:t>
      </w:r>
      <w:bookmarkEnd w:id="37"/>
    </w:p>
    <w:p w14:paraId="5E251222" w14:textId="6F7F4699" w:rsidR="003D5526" w:rsidRDefault="003D5526" w:rsidP="00A60819">
      <w:pPr>
        <w:pStyle w:val="BodyText"/>
        <w:spacing w:beforeLines="100" w:before="240" w:line="291" w:lineRule="exact"/>
        <w:ind w:leftChars="64" w:left="141"/>
        <w:jc w:val="both"/>
      </w:pPr>
      <w:r>
        <w:t>A correlation matrix was used to quantify the relationships between key variables, including total demand, temperature, and forecast demand.</w:t>
      </w:r>
    </w:p>
    <w:p w14:paraId="4F35796B" w14:textId="3B5B2EDF" w:rsidR="003D5526" w:rsidRDefault="003D5526" w:rsidP="00A60819">
      <w:pPr>
        <w:pStyle w:val="BodyText"/>
        <w:spacing w:line="291" w:lineRule="exact"/>
        <w:ind w:leftChars="64" w:left="141"/>
        <w:jc w:val="both"/>
      </w:pPr>
    </w:p>
    <w:p w14:paraId="517FDA42" w14:textId="18FC4C70" w:rsidR="003D5526" w:rsidRDefault="003D5526" w:rsidP="00A60819">
      <w:pPr>
        <w:pStyle w:val="BodyText"/>
        <w:spacing w:line="291" w:lineRule="exact"/>
        <w:ind w:leftChars="64" w:left="141"/>
        <w:jc w:val="both"/>
      </w:pPr>
      <w:r>
        <w:t xml:space="preserve">The results </w:t>
      </w:r>
      <w:r w:rsidR="00F61B73">
        <w:t xml:space="preserve">in Figure 4.5 </w:t>
      </w:r>
      <w:r>
        <w:t>show:</w:t>
      </w:r>
    </w:p>
    <w:p w14:paraId="30E4EE65" w14:textId="220D2D12" w:rsidR="003D5526" w:rsidRDefault="00F61B73" w:rsidP="00A60819">
      <w:pPr>
        <w:pStyle w:val="BodyText"/>
        <w:spacing w:line="291" w:lineRule="exact"/>
        <w:ind w:leftChars="64" w:left="141"/>
        <w:jc w:val="both"/>
      </w:pPr>
      <w:r>
        <w:rPr>
          <w:noProof/>
        </w:rPr>
        <w:drawing>
          <wp:anchor distT="0" distB="0" distL="114300" distR="114300" simplePos="0" relativeHeight="487598592" behindDoc="0" locked="0" layoutInCell="1" allowOverlap="1" wp14:anchorId="1D43B341" wp14:editId="63B0B1D4">
            <wp:simplePos x="0" y="0"/>
            <wp:positionH relativeFrom="margin">
              <wp:posOffset>-101600</wp:posOffset>
            </wp:positionH>
            <wp:positionV relativeFrom="paragraph">
              <wp:posOffset>40640</wp:posOffset>
            </wp:positionV>
            <wp:extent cx="5549900" cy="3422650"/>
            <wp:effectExtent l="0" t="0" r="0" b="6350"/>
            <wp:wrapNone/>
            <wp:docPr id="1021427091"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49900" cy="3422650"/>
                    </a:xfrm>
                    <a:prstGeom prst="rect">
                      <a:avLst/>
                    </a:prstGeom>
                    <a:noFill/>
                    <a:ln>
                      <a:noFill/>
                    </a:ln>
                  </pic:spPr>
                </pic:pic>
              </a:graphicData>
            </a:graphic>
          </wp:anchor>
        </w:drawing>
      </w:r>
    </w:p>
    <w:p w14:paraId="7947B9E8" w14:textId="77777777" w:rsidR="00F61B73" w:rsidRDefault="00F61B73" w:rsidP="00A60819">
      <w:pPr>
        <w:pStyle w:val="BodyText"/>
        <w:spacing w:line="291" w:lineRule="exact"/>
        <w:ind w:leftChars="64" w:left="141"/>
        <w:jc w:val="both"/>
      </w:pPr>
    </w:p>
    <w:p w14:paraId="4800AA00" w14:textId="77777777" w:rsidR="00F61B73" w:rsidRDefault="00F61B73" w:rsidP="00A60819">
      <w:pPr>
        <w:pStyle w:val="BodyText"/>
        <w:spacing w:line="291" w:lineRule="exact"/>
        <w:ind w:leftChars="64" w:left="141"/>
        <w:jc w:val="both"/>
      </w:pPr>
    </w:p>
    <w:p w14:paraId="34A4E6CD" w14:textId="77777777" w:rsidR="00F61B73" w:rsidRDefault="00F61B73" w:rsidP="00A60819">
      <w:pPr>
        <w:pStyle w:val="BodyText"/>
        <w:spacing w:line="291" w:lineRule="exact"/>
        <w:ind w:leftChars="64" w:left="141"/>
        <w:jc w:val="both"/>
      </w:pPr>
    </w:p>
    <w:p w14:paraId="1F32CAFC" w14:textId="77777777" w:rsidR="00F61B73" w:rsidRDefault="00F61B73" w:rsidP="00A60819">
      <w:pPr>
        <w:pStyle w:val="BodyText"/>
        <w:spacing w:line="291" w:lineRule="exact"/>
        <w:ind w:leftChars="64" w:left="141"/>
        <w:jc w:val="both"/>
      </w:pPr>
    </w:p>
    <w:p w14:paraId="3314730B" w14:textId="77777777" w:rsidR="00F61B73" w:rsidRDefault="00F61B73" w:rsidP="00A60819">
      <w:pPr>
        <w:pStyle w:val="BodyText"/>
        <w:spacing w:line="291" w:lineRule="exact"/>
        <w:ind w:leftChars="64" w:left="141"/>
        <w:jc w:val="both"/>
      </w:pPr>
    </w:p>
    <w:p w14:paraId="1718133A" w14:textId="77777777" w:rsidR="00F61B73" w:rsidRDefault="00F61B73" w:rsidP="00A60819">
      <w:pPr>
        <w:pStyle w:val="BodyText"/>
        <w:spacing w:line="291" w:lineRule="exact"/>
        <w:ind w:leftChars="64" w:left="141"/>
        <w:jc w:val="both"/>
      </w:pPr>
    </w:p>
    <w:p w14:paraId="36816AF1" w14:textId="77777777" w:rsidR="00F61B73" w:rsidRDefault="00F61B73" w:rsidP="00A60819">
      <w:pPr>
        <w:pStyle w:val="BodyText"/>
        <w:spacing w:line="291" w:lineRule="exact"/>
        <w:ind w:leftChars="64" w:left="141"/>
        <w:jc w:val="both"/>
      </w:pPr>
    </w:p>
    <w:p w14:paraId="2CF5086F" w14:textId="77777777" w:rsidR="00F61B73" w:rsidRDefault="00F61B73" w:rsidP="00A60819">
      <w:pPr>
        <w:pStyle w:val="BodyText"/>
        <w:spacing w:line="291" w:lineRule="exact"/>
        <w:ind w:leftChars="64" w:left="141"/>
        <w:jc w:val="both"/>
      </w:pPr>
    </w:p>
    <w:p w14:paraId="7D9C9209" w14:textId="77777777" w:rsidR="00F61B73" w:rsidRDefault="00F61B73" w:rsidP="00A60819">
      <w:pPr>
        <w:pStyle w:val="BodyText"/>
        <w:spacing w:line="291" w:lineRule="exact"/>
        <w:ind w:leftChars="64" w:left="141"/>
        <w:jc w:val="both"/>
      </w:pPr>
    </w:p>
    <w:p w14:paraId="3352CC97" w14:textId="77777777" w:rsidR="00F61B73" w:rsidRDefault="00F61B73" w:rsidP="00A60819">
      <w:pPr>
        <w:pStyle w:val="BodyText"/>
        <w:spacing w:line="291" w:lineRule="exact"/>
        <w:ind w:leftChars="64" w:left="141"/>
        <w:jc w:val="both"/>
      </w:pPr>
    </w:p>
    <w:p w14:paraId="57D6E999" w14:textId="77777777" w:rsidR="00F61B73" w:rsidRDefault="00F61B73" w:rsidP="00A60819">
      <w:pPr>
        <w:pStyle w:val="BodyText"/>
        <w:spacing w:line="291" w:lineRule="exact"/>
        <w:ind w:leftChars="64" w:left="141"/>
        <w:jc w:val="both"/>
      </w:pPr>
    </w:p>
    <w:p w14:paraId="42C6961C" w14:textId="77777777" w:rsidR="00F61B73" w:rsidRDefault="00F61B73" w:rsidP="00A60819">
      <w:pPr>
        <w:pStyle w:val="BodyText"/>
        <w:spacing w:line="291" w:lineRule="exact"/>
        <w:ind w:leftChars="64" w:left="141"/>
        <w:jc w:val="both"/>
      </w:pPr>
    </w:p>
    <w:p w14:paraId="417A7DC9" w14:textId="77777777" w:rsidR="00F61B73" w:rsidRDefault="00F61B73" w:rsidP="00A60819">
      <w:pPr>
        <w:pStyle w:val="BodyText"/>
        <w:spacing w:line="291" w:lineRule="exact"/>
        <w:ind w:leftChars="64" w:left="141"/>
        <w:jc w:val="both"/>
      </w:pPr>
    </w:p>
    <w:p w14:paraId="74135551" w14:textId="77777777" w:rsidR="00F61B73" w:rsidRDefault="00F61B73" w:rsidP="00A60819">
      <w:pPr>
        <w:pStyle w:val="BodyText"/>
        <w:spacing w:line="291" w:lineRule="exact"/>
        <w:ind w:leftChars="64" w:left="141"/>
        <w:jc w:val="both"/>
      </w:pPr>
    </w:p>
    <w:p w14:paraId="7F98C690" w14:textId="77777777" w:rsidR="00F61B73" w:rsidRDefault="00F61B73" w:rsidP="00A60819">
      <w:pPr>
        <w:pStyle w:val="BodyText"/>
        <w:spacing w:line="291" w:lineRule="exact"/>
        <w:ind w:leftChars="64" w:left="141"/>
        <w:jc w:val="both"/>
      </w:pPr>
    </w:p>
    <w:p w14:paraId="4BEF31F1" w14:textId="77777777" w:rsidR="00F61B73" w:rsidRDefault="00F61B73" w:rsidP="00A60819">
      <w:pPr>
        <w:pStyle w:val="BodyText"/>
        <w:spacing w:line="291" w:lineRule="exact"/>
        <w:ind w:leftChars="64" w:left="141"/>
        <w:jc w:val="both"/>
      </w:pPr>
    </w:p>
    <w:p w14:paraId="08F0FAD1" w14:textId="77777777" w:rsidR="00F61B73" w:rsidRDefault="00F61B73" w:rsidP="00A60819">
      <w:pPr>
        <w:pStyle w:val="BodyText"/>
        <w:spacing w:line="291" w:lineRule="exact"/>
        <w:ind w:leftChars="64" w:left="141"/>
        <w:jc w:val="both"/>
      </w:pPr>
    </w:p>
    <w:p w14:paraId="79251EFD" w14:textId="31E74D47" w:rsidR="00F61B73" w:rsidRDefault="005E10B7" w:rsidP="00A60819">
      <w:pPr>
        <w:pStyle w:val="BodyText"/>
        <w:spacing w:line="291" w:lineRule="exact"/>
        <w:ind w:leftChars="64" w:left="141"/>
        <w:jc w:val="both"/>
      </w:pPr>
      <w:r w:rsidRPr="005E10B7">
        <w:rPr>
          <w:rStyle w:val="Hyperlink"/>
          <w:noProof/>
        </w:rPr>
        <mc:AlternateContent>
          <mc:Choice Requires="wps">
            <w:drawing>
              <wp:anchor distT="45720" distB="45720" distL="114300" distR="114300" simplePos="0" relativeHeight="487614976" behindDoc="0" locked="0" layoutInCell="1" allowOverlap="1" wp14:anchorId="1E84502E" wp14:editId="4880AE17">
                <wp:simplePos x="0" y="0"/>
                <wp:positionH relativeFrom="margin">
                  <wp:posOffset>2696607</wp:posOffset>
                </wp:positionH>
                <wp:positionV relativeFrom="paragraph">
                  <wp:posOffset>107562</wp:posOffset>
                </wp:positionV>
                <wp:extent cx="728025" cy="215495"/>
                <wp:effectExtent l="0" t="0" r="0" b="0"/>
                <wp:wrapNone/>
                <wp:docPr id="6165663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8025" cy="215495"/>
                        </a:xfrm>
                        <a:prstGeom prst="rect">
                          <a:avLst/>
                        </a:prstGeom>
                        <a:noFill/>
                        <a:ln w="9525">
                          <a:noFill/>
                          <a:miter lim="800000"/>
                          <a:headEnd/>
                          <a:tailEnd/>
                        </a:ln>
                      </wps:spPr>
                      <wps:txbx>
                        <w:txbxContent>
                          <w:p w14:paraId="073488C0" w14:textId="11C41154" w:rsidR="005E10B7" w:rsidRPr="005E10B7" w:rsidRDefault="005E10B7" w:rsidP="005E10B7">
                            <w:pPr>
                              <w:jc w:val="center"/>
                              <w:rPr>
                                <w:sz w:val="16"/>
                                <w:szCs w:val="16"/>
                              </w:rPr>
                            </w:pPr>
                            <w:r>
                              <w:rPr>
                                <w:sz w:val="16"/>
                                <w:szCs w:val="16"/>
                              </w:rPr>
                              <w:t>Figure 4.5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84502E" id="_x0000_s1029" type="#_x0000_t202" style="position:absolute;left:0;text-align:left;margin-left:212.35pt;margin-top:8.45pt;width:57.3pt;height:16.95pt;z-index:4876149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" filled="f" stroked="f">
                <v:textbox>
                  <w:txbxContent>
                    <w:p w14:paraId="073488C0" w14:textId="11C41154" w:rsidR="005E10B7" w:rsidRPr="005E10B7" w:rsidRDefault="005E10B7" w:rsidP="005E10B7">
                      <w:pPr>
                        <w:jc w:val="center"/>
                        <w:rPr>
                          <w:sz w:val="16"/>
                          <w:szCs w:val="16"/>
                        </w:rPr>
                      </w:pPr>
                      <w:r>
                        <w:rPr>
                          <w:sz w:val="16"/>
                          <w:szCs w:val="16"/>
                        </w:rPr>
                        <w:t>Figure 4.5</w:t>
                      </w:r>
                    </w:p>
                  </w:txbxContent>
                </v:textbox>
                <w10:wrap anchorx="margin"/>
              </v:shape>
            </w:pict>
          </mc:Fallback>
        </mc:AlternateContent>
      </w:r>
    </w:p>
    <w:p w14:paraId="39BFDC4A" w14:textId="065CD1BF" w:rsidR="00F61B73" w:rsidRDefault="00F61B73" w:rsidP="00A60819">
      <w:pPr>
        <w:pStyle w:val="BodyText"/>
        <w:spacing w:line="291" w:lineRule="exact"/>
        <w:ind w:leftChars="64" w:left="141"/>
        <w:jc w:val="both"/>
      </w:pPr>
    </w:p>
    <w:p w14:paraId="599A590E" w14:textId="77777777" w:rsidR="003D5526" w:rsidRDefault="003D5526" w:rsidP="00A60819">
      <w:pPr>
        <w:pStyle w:val="BodyText"/>
        <w:spacing w:line="291" w:lineRule="exact"/>
        <w:ind w:leftChars="64" w:left="141"/>
        <w:jc w:val="both"/>
      </w:pPr>
      <w:r>
        <w:t>A strong positive correlation between forecast demand and actual demand</w:t>
      </w:r>
    </w:p>
    <w:p w14:paraId="1157490D" w14:textId="77777777" w:rsidR="003D5526" w:rsidRDefault="003D5526" w:rsidP="00A60819">
      <w:pPr>
        <w:pStyle w:val="BodyText"/>
        <w:spacing w:line="291" w:lineRule="exact"/>
        <w:ind w:leftChars="64" w:left="141"/>
        <w:jc w:val="both"/>
      </w:pPr>
      <w:r>
        <w:t>A moderate relationship between temperature and demand</w:t>
      </w:r>
    </w:p>
    <w:p w14:paraId="5C9A3ED4" w14:textId="77777777" w:rsidR="003D5526" w:rsidRDefault="003D5526" w:rsidP="00A60819">
      <w:pPr>
        <w:pStyle w:val="BodyText"/>
        <w:spacing w:line="291" w:lineRule="exact"/>
        <w:ind w:leftChars="64" w:left="141"/>
        <w:jc w:val="both"/>
      </w:pPr>
    </w:p>
    <w:p w14:paraId="24693351" w14:textId="1595E2AF" w:rsidR="003D5526" w:rsidRDefault="003D5526" w:rsidP="00A60819">
      <w:pPr>
        <w:pStyle w:val="BodyText"/>
        <w:spacing w:line="291" w:lineRule="exact"/>
        <w:ind w:leftChars="64" w:left="141"/>
        <w:jc w:val="both"/>
      </w:pPr>
      <w:r>
        <w:t xml:space="preserve">Specifically, the correlation coefficient between forecast demand and actual demand is approximately </w:t>
      </w:r>
      <w:r w:rsidRPr="00F61B73">
        <w:rPr>
          <w:highlight w:val="red"/>
        </w:rPr>
        <w:t>0.54</w:t>
      </w:r>
      <w:r w:rsidR="00F61B73" w:rsidRPr="00F61B73">
        <w:rPr>
          <w:highlight w:val="red"/>
        </w:rPr>
        <w:t xml:space="preserve"> (TBC)</w:t>
      </w:r>
      <w:r>
        <w:t xml:space="preserve"> , indicating that while forecast demand is informative, it does not fully explain the variability in actual demand.</w:t>
      </w:r>
    </w:p>
    <w:p w14:paraId="72E27E45" w14:textId="77777777" w:rsidR="003D5526" w:rsidRDefault="003D5526" w:rsidP="003D5526">
      <w:pPr>
        <w:pStyle w:val="BodyText"/>
        <w:spacing w:line="291" w:lineRule="exact"/>
      </w:pPr>
    </w:p>
    <w:p w14:paraId="44229F99" w14:textId="77777777" w:rsidR="00A60819" w:rsidRDefault="00A60819">
      <w:pPr>
        <w:rPr>
          <w:w w:val="110"/>
          <w:sz w:val="28"/>
          <w:szCs w:val="28"/>
        </w:rPr>
      </w:pPr>
      <w:r>
        <w:rPr>
          <w:w w:val="110"/>
        </w:rPr>
        <w:br w:type="page"/>
      </w:r>
    </w:p>
    <w:p w14:paraId="761300B8" w14:textId="0DCD3E31" w:rsidR="003D5526" w:rsidRPr="00A60819" w:rsidRDefault="003D5526" w:rsidP="00A60819">
      <w:pPr>
        <w:pStyle w:val="Heading2"/>
        <w:numPr>
          <w:ilvl w:val="1"/>
          <w:numId w:val="3"/>
        </w:numPr>
        <w:spacing w:before="266"/>
        <w:ind w:left="709" w:hanging="567"/>
        <w:rPr>
          <w:w w:val="110"/>
        </w:rPr>
      </w:pPr>
      <w:bookmarkStart w:id="38" w:name="_Toc226329743"/>
      <w:r w:rsidRPr="00A60819">
        <w:rPr>
          <w:w w:val="110"/>
        </w:rPr>
        <w:lastRenderedPageBreak/>
        <w:t>Seasonal and Daily Demand Patterns</w:t>
      </w:r>
      <w:bookmarkEnd w:id="38"/>
    </w:p>
    <w:p w14:paraId="3827A086" w14:textId="09912F76" w:rsidR="003D5526" w:rsidRDefault="003D5526" w:rsidP="00A60819">
      <w:pPr>
        <w:pStyle w:val="BodyText"/>
        <w:spacing w:beforeLines="100" w:before="240" w:line="291" w:lineRule="exact"/>
        <w:ind w:leftChars="64" w:left="141"/>
        <w:jc w:val="both"/>
      </w:pPr>
      <w:r>
        <w:t>Further analysis was conducted to examine demand patterns across different time scales, including monthly, weekly, and hourly variations</w:t>
      </w:r>
      <w:r w:rsidR="00281B85">
        <w:t xml:space="preserve"> (Figure 4.6A, 4.6B,</w:t>
      </w:r>
      <w:r w:rsidR="00281B85" w:rsidRPr="00281B85">
        <w:t xml:space="preserve"> </w:t>
      </w:r>
      <w:r w:rsidR="00281B85">
        <w:t>4.6C)</w:t>
      </w:r>
      <w:r>
        <w:t>.</w:t>
      </w:r>
      <w:r w:rsidR="00281B85">
        <w:t xml:space="preserve"> </w:t>
      </w:r>
    </w:p>
    <w:p w14:paraId="115479BE" w14:textId="7B8DB5D6" w:rsidR="003D5526" w:rsidRDefault="00281B85" w:rsidP="00A60819">
      <w:pPr>
        <w:pStyle w:val="BodyText"/>
        <w:spacing w:line="291" w:lineRule="exact"/>
        <w:ind w:leftChars="64" w:left="141"/>
        <w:jc w:val="both"/>
      </w:pPr>
      <w:r>
        <w:rPr>
          <w:noProof/>
        </w:rPr>
        <mc:AlternateContent>
          <mc:Choice Requires="wps">
            <w:drawing>
              <wp:anchor distT="45720" distB="45720" distL="114300" distR="114300" simplePos="0" relativeHeight="487603712" behindDoc="0" locked="0" layoutInCell="1" allowOverlap="1" wp14:anchorId="74790337" wp14:editId="4D6FD0B5">
                <wp:simplePos x="0" y="0"/>
                <wp:positionH relativeFrom="column">
                  <wp:posOffset>-554037</wp:posOffset>
                </wp:positionH>
                <wp:positionV relativeFrom="paragraph">
                  <wp:posOffset>1116151</wp:posOffset>
                </wp:positionV>
                <wp:extent cx="685800" cy="183515"/>
                <wp:effectExtent l="3492" t="0" r="3493"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685800" cy="183515"/>
                        </a:xfrm>
                        <a:prstGeom prst="rect">
                          <a:avLst/>
                        </a:prstGeom>
                        <a:noFill/>
                        <a:ln w="9525">
                          <a:noFill/>
                          <a:miter lim="800000"/>
                          <a:headEnd/>
                          <a:tailEnd/>
                        </a:ln>
                      </wps:spPr>
                      <wps:txbx>
                        <w:txbxContent>
                          <w:p w14:paraId="041B049B" w14:textId="02C2A509" w:rsidR="00F61B73" w:rsidRPr="00F61B73" w:rsidRDefault="00F61B73">
                            <w:pPr>
                              <w:rPr>
                                <w:sz w:val="10"/>
                                <w:szCs w:val="10"/>
                              </w:rPr>
                            </w:pPr>
                            <w:r w:rsidRPr="00F61B73">
                              <w:rPr>
                                <w:sz w:val="10"/>
                                <w:szCs w:val="10"/>
                              </w:rPr>
                              <w:t>Average Demand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790337" id="_x0000_s1030" type="#_x0000_t202" style="position:absolute;left:0;text-align:left;margin-left:-43.6pt;margin-top:87.9pt;width:54pt;height:14.45pt;rotation:-90;z-index:4876037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" filled="f" stroked="f">
                <v:textbox>
                  <w:txbxContent>
                    <w:p w14:paraId="041B049B" w14:textId="02C2A509" w:rsidR="00F61B73" w:rsidRPr="00F61B73" w:rsidRDefault="00F61B73">
                      <w:pPr>
                        <w:rPr>
                          <w:sz w:val="10"/>
                          <w:szCs w:val="10"/>
                        </w:rPr>
                      </w:pPr>
                      <w:r w:rsidRPr="00F61B73">
                        <w:rPr>
                          <w:sz w:val="10"/>
                          <w:szCs w:val="10"/>
                        </w:rPr>
                        <w:t>Average Demand</w:t>
                      </w:r>
                    </w:p>
                  </w:txbxContent>
                </v:textbox>
              </v:shape>
            </w:pict>
          </mc:Fallback>
        </mc:AlternateContent>
      </w:r>
    </w:p>
    <w:tbl>
      <w:tblPr>
        <w:tblStyle w:val="TableGrid"/>
        <w:tblW w:w="10065" w:type="dxa"/>
        <w:tblInd w:w="-431" w:type="dxa"/>
        <w:tblLook w:val="04A0" w:firstRow="1" w:lastRow="0" w:firstColumn="1" w:lastColumn="0" w:noHBand="0" w:noVBand="1"/>
      </w:tblPr>
      <w:tblGrid>
        <w:gridCol w:w="3355"/>
        <w:gridCol w:w="3355"/>
        <w:gridCol w:w="3355"/>
      </w:tblGrid>
      <w:tr w:rsidR="00F61B73" w14:paraId="5F022B76" w14:textId="77777777" w:rsidTr="00F61B73">
        <w:tc>
          <w:tcPr>
            <w:tcW w:w="3355" w:type="dxa"/>
          </w:tcPr>
          <w:p w14:paraId="2A48A9D5" w14:textId="47F317EE" w:rsidR="00F61B73" w:rsidRDefault="00F61B73" w:rsidP="00F61B73">
            <w:pPr>
              <w:pStyle w:val="BodyText"/>
              <w:spacing w:line="291" w:lineRule="exact"/>
              <w:jc w:val="center"/>
            </w:pPr>
            <w:r>
              <w:t>Monthly Patterns</w:t>
            </w:r>
          </w:p>
        </w:tc>
        <w:tc>
          <w:tcPr>
            <w:tcW w:w="3355" w:type="dxa"/>
          </w:tcPr>
          <w:p w14:paraId="40A81ED4" w14:textId="27FC7DA3" w:rsidR="00F61B73" w:rsidRDefault="00F61B73" w:rsidP="00F61B73">
            <w:pPr>
              <w:pStyle w:val="BodyText"/>
              <w:spacing w:line="291" w:lineRule="exact"/>
              <w:ind w:leftChars="64" w:left="141"/>
              <w:jc w:val="both"/>
            </w:pPr>
            <w:r>
              <w:t>Day-of-Week Patterns</w:t>
            </w:r>
          </w:p>
        </w:tc>
        <w:tc>
          <w:tcPr>
            <w:tcW w:w="3355" w:type="dxa"/>
          </w:tcPr>
          <w:p w14:paraId="0CB38BAD" w14:textId="42156C5B" w:rsidR="00F61B73" w:rsidRDefault="00F61B73" w:rsidP="00F61B73">
            <w:pPr>
              <w:pStyle w:val="BodyText"/>
              <w:spacing w:line="291" w:lineRule="exact"/>
              <w:ind w:leftChars="64" w:left="141"/>
              <w:jc w:val="both"/>
            </w:pPr>
            <w:r>
              <w:t>Hourly Patterns</w:t>
            </w:r>
          </w:p>
        </w:tc>
      </w:tr>
      <w:tr w:rsidR="00F61B73" w14:paraId="6D98BCD7" w14:textId="77777777" w:rsidTr="00F61B73">
        <w:tc>
          <w:tcPr>
            <w:tcW w:w="3355" w:type="dxa"/>
          </w:tcPr>
          <w:p w14:paraId="1D727F91" w14:textId="2E93B03B" w:rsidR="00F61B73" w:rsidRDefault="005E10B7" w:rsidP="00A60819">
            <w:pPr>
              <w:pStyle w:val="BodyText"/>
              <w:spacing w:line="291" w:lineRule="exact"/>
              <w:jc w:val="both"/>
            </w:pPr>
            <w:r w:rsidRPr="005E10B7">
              <w:rPr>
                <w:rStyle w:val="Hyperlink"/>
                <w:noProof/>
              </w:rPr>
              <mc:AlternateContent>
                <mc:Choice Requires="wps">
                  <w:drawing>
                    <wp:anchor distT="45720" distB="45720" distL="114300" distR="114300" simplePos="0" relativeHeight="487621120" behindDoc="0" locked="0" layoutInCell="1" allowOverlap="1" wp14:anchorId="79DA2D40" wp14:editId="0256C629">
                      <wp:simplePos x="0" y="0"/>
                      <wp:positionH relativeFrom="margin">
                        <wp:posOffset>666297</wp:posOffset>
                      </wp:positionH>
                      <wp:positionV relativeFrom="paragraph">
                        <wp:posOffset>1857683</wp:posOffset>
                      </wp:positionV>
                      <wp:extent cx="728025" cy="215495"/>
                      <wp:effectExtent l="0" t="0" r="0" b="0"/>
                      <wp:wrapNone/>
                      <wp:docPr id="9008864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8025" cy="215495"/>
                              </a:xfrm>
                              <a:prstGeom prst="rect">
                                <a:avLst/>
                              </a:prstGeom>
                              <a:noFill/>
                              <a:ln w="9525">
                                <a:noFill/>
                                <a:miter lim="800000"/>
                                <a:headEnd/>
                                <a:tailEnd/>
                              </a:ln>
                            </wps:spPr>
                            <wps:txbx>
                              <w:txbxContent>
                                <w:p w14:paraId="5994558F" w14:textId="0FF0FBB2" w:rsidR="005E10B7" w:rsidRPr="005E10B7" w:rsidRDefault="005E10B7" w:rsidP="005E10B7">
                                  <w:pPr>
                                    <w:jc w:val="center"/>
                                    <w:rPr>
                                      <w:sz w:val="16"/>
                                      <w:szCs w:val="16"/>
                                    </w:rPr>
                                  </w:pPr>
                                  <w:r>
                                    <w:rPr>
                                      <w:sz w:val="16"/>
                                      <w:szCs w:val="16"/>
                                    </w:rPr>
                                    <w:t>Figure 4.6A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DA2D40" id="_x0000_s1031" type="#_x0000_t202" style="position:absolute;left:0;text-align:left;margin-left:52.45pt;margin-top:146.25pt;width:57.3pt;height:16.95pt;z-index:4876211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" filled="f" stroked="f">
                      <v:textbox>
                        <w:txbxContent>
                          <w:p w14:paraId="5994558F" w14:textId="0FF0FBB2" w:rsidR="005E10B7" w:rsidRPr="005E10B7" w:rsidRDefault="005E10B7" w:rsidP="005E10B7">
                            <w:pPr>
                              <w:jc w:val="center"/>
                              <w:rPr>
                                <w:sz w:val="16"/>
                                <w:szCs w:val="16"/>
                              </w:rPr>
                            </w:pPr>
                            <w:r>
                              <w:rPr>
                                <w:sz w:val="16"/>
                                <w:szCs w:val="16"/>
                              </w:rPr>
                              <w:t>Figure 4.6A</w:t>
                            </w:r>
                          </w:p>
                        </w:txbxContent>
                      </v:textbox>
                      <w10:wrap anchorx="margin"/>
                    </v:shape>
                  </w:pict>
                </mc:Fallback>
              </mc:AlternateContent>
            </w:r>
            <w:r w:rsidR="00F61B73">
              <w:rPr>
                <w:noProof/>
              </w:rPr>
              <w:drawing>
                <wp:anchor distT="0" distB="0" distL="114300" distR="114300" simplePos="0" relativeHeight="487599616" behindDoc="0" locked="0" layoutInCell="1" allowOverlap="1" wp14:anchorId="2687DCBC" wp14:editId="404ACBB9">
                  <wp:simplePos x="0" y="0"/>
                  <wp:positionH relativeFrom="column">
                    <wp:posOffset>26020</wp:posOffset>
                  </wp:positionH>
                  <wp:positionV relativeFrom="paragraph">
                    <wp:posOffset>91936</wp:posOffset>
                  </wp:positionV>
                  <wp:extent cx="1975963" cy="1605776"/>
                  <wp:effectExtent l="0" t="0" r="5715" b="0"/>
                  <wp:wrapNone/>
                  <wp:docPr id="1163033638"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975963" cy="1605776"/>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355" w:type="dxa"/>
          </w:tcPr>
          <w:p w14:paraId="4C949B31" w14:textId="0035B568" w:rsidR="00F61B73" w:rsidRDefault="00F61B73" w:rsidP="00A60819">
            <w:pPr>
              <w:pStyle w:val="BodyText"/>
              <w:spacing w:line="291" w:lineRule="exact"/>
              <w:jc w:val="both"/>
            </w:pPr>
            <w:r>
              <w:rPr>
                <w:noProof/>
              </w:rPr>
              <w:drawing>
                <wp:anchor distT="0" distB="0" distL="114300" distR="114300" simplePos="0" relativeHeight="487600640" behindDoc="0" locked="0" layoutInCell="1" allowOverlap="1" wp14:anchorId="1E3F83FF" wp14:editId="747ED1FD">
                  <wp:simplePos x="0" y="0"/>
                  <wp:positionH relativeFrom="column">
                    <wp:posOffset>-41771</wp:posOffset>
                  </wp:positionH>
                  <wp:positionV relativeFrom="paragraph">
                    <wp:posOffset>102235</wp:posOffset>
                  </wp:positionV>
                  <wp:extent cx="2032842" cy="1594624"/>
                  <wp:effectExtent l="0" t="0" r="5715" b="5715"/>
                  <wp:wrapNone/>
                  <wp:docPr id="1531768931"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032842" cy="1594624"/>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355" w:type="dxa"/>
          </w:tcPr>
          <w:p w14:paraId="05C32579" w14:textId="15D78F7B" w:rsidR="00F61B73" w:rsidRDefault="00281B85" w:rsidP="00A60819">
            <w:pPr>
              <w:pStyle w:val="BodyText"/>
              <w:spacing w:line="291" w:lineRule="exact"/>
              <w:jc w:val="both"/>
            </w:pPr>
            <w:r>
              <w:rPr>
                <w:noProof/>
              </w:rPr>
              <w:drawing>
                <wp:anchor distT="0" distB="0" distL="114300" distR="114300" simplePos="0" relativeHeight="487604736" behindDoc="0" locked="0" layoutInCell="1" allowOverlap="1" wp14:anchorId="07B2B002" wp14:editId="5487B02F">
                  <wp:simplePos x="0" y="0"/>
                  <wp:positionH relativeFrom="column">
                    <wp:posOffset>-42669</wp:posOffset>
                  </wp:positionH>
                  <wp:positionV relativeFrom="paragraph">
                    <wp:posOffset>109220</wp:posOffset>
                  </wp:positionV>
                  <wp:extent cx="1973007" cy="1547688"/>
                  <wp:effectExtent l="0" t="0" r="8255" b="0"/>
                  <wp:wrapNone/>
                  <wp:docPr id="605254484"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973007" cy="154768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522CA8" w14:textId="4307EB0B" w:rsidR="00F61B73" w:rsidRDefault="00F61B73" w:rsidP="00A60819">
            <w:pPr>
              <w:pStyle w:val="BodyText"/>
              <w:spacing w:line="291" w:lineRule="exact"/>
              <w:jc w:val="both"/>
            </w:pPr>
          </w:p>
          <w:p w14:paraId="0B67053A" w14:textId="77777777" w:rsidR="00F61B73" w:rsidRDefault="00F61B73" w:rsidP="00A60819">
            <w:pPr>
              <w:pStyle w:val="BodyText"/>
              <w:spacing w:line="291" w:lineRule="exact"/>
              <w:jc w:val="both"/>
            </w:pPr>
          </w:p>
          <w:p w14:paraId="5F21AD33" w14:textId="77777777" w:rsidR="00F61B73" w:rsidRDefault="00F61B73" w:rsidP="00A60819">
            <w:pPr>
              <w:pStyle w:val="BodyText"/>
              <w:spacing w:line="291" w:lineRule="exact"/>
              <w:jc w:val="both"/>
            </w:pPr>
          </w:p>
          <w:p w14:paraId="1E2DFA07" w14:textId="77777777" w:rsidR="00F61B73" w:rsidRDefault="00F61B73" w:rsidP="00A60819">
            <w:pPr>
              <w:pStyle w:val="BodyText"/>
              <w:spacing w:line="291" w:lineRule="exact"/>
              <w:jc w:val="both"/>
            </w:pPr>
          </w:p>
          <w:p w14:paraId="2725AE3A" w14:textId="77777777" w:rsidR="00F61B73" w:rsidRDefault="00F61B73" w:rsidP="00A60819">
            <w:pPr>
              <w:pStyle w:val="BodyText"/>
              <w:spacing w:line="291" w:lineRule="exact"/>
              <w:jc w:val="both"/>
            </w:pPr>
          </w:p>
          <w:p w14:paraId="0109A4AC" w14:textId="77777777" w:rsidR="00F61B73" w:rsidRDefault="00F61B73" w:rsidP="00A60819">
            <w:pPr>
              <w:pStyle w:val="BodyText"/>
              <w:spacing w:line="291" w:lineRule="exact"/>
              <w:jc w:val="both"/>
            </w:pPr>
          </w:p>
          <w:p w14:paraId="75F308A1" w14:textId="3E6DA798" w:rsidR="00F61B73" w:rsidRDefault="00F61B73" w:rsidP="00A60819">
            <w:pPr>
              <w:pStyle w:val="BodyText"/>
              <w:spacing w:line="291" w:lineRule="exact"/>
              <w:jc w:val="both"/>
            </w:pPr>
          </w:p>
          <w:p w14:paraId="776B8AAB" w14:textId="233ABD18" w:rsidR="00F61B73" w:rsidRDefault="00F61B73" w:rsidP="00A60819">
            <w:pPr>
              <w:pStyle w:val="BodyText"/>
              <w:spacing w:line="291" w:lineRule="exact"/>
              <w:jc w:val="both"/>
            </w:pPr>
          </w:p>
          <w:p w14:paraId="7C128582" w14:textId="01501AA6" w:rsidR="00F61B73" w:rsidRPr="00F61B73" w:rsidRDefault="00F61B73" w:rsidP="00A60819">
            <w:pPr>
              <w:pStyle w:val="BodyText"/>
              <w:spacing w:line="291" w:lineRule="exact"/>
              <w:jc w:val="both"/>
            </w:pPr>
          </w:p>
        </w:tc>
      </w:tr>
    </w:tbl>
    <w:p w14:paraId="70CF2578" w14:textId="0C9D7728" w:rsidR="003D5526" w:rsidRDefault="005E10B7" w:rsidP="00A60819">
      <w:pPr>
        <w:pStyle w:val="BodyText"/>
        <w:spacing w:line="291" w:lineRule="exact"/>
        <w:ind w:leftChars="64" w:left="141"/>
        <w:jc w:val="both"/>
      </w:pPr>
      <w:r w:rsidRPr="005E10B7">
        <w:rPr>
          <w:rStyle w:val="Hyperlink"/>
          <w:noProof/>
        </w:rPr>
        <mc:AlternateContent>
          <mc:Choice Requires="wps">
            <w:drawing>
              <wp:anchor distT="45720" distB="45720" distL="114300" distR="114300" simplePos="0" relativeHeight="487617024" behindDoc="0" locked="0" layoutInCell="1" allowOverlap="1" wp14:anchorId="2D67F42D" wp14:editId="0F920BBC">
                <wp:simplePos x="0" y="0"/>
                <wp:positionH relativeFrom="margin">
                  <wp:posOffset>2591613</wp:posOffset>
                </wp:positionH>
                <wp:positionV relativeFrom="paragraph">
                  <wp:posOffset>1905</wp:posOffset>
                </wp:positionV>
                <wp:extent cx="728025" cy="215495"/>
                <wp:effectExtent l="0" t="0" r="0" b="0"/>
                <wp:wrapNone/>
                <wp:docPr id="13883327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8025" cy="215495"/>
                        </a:xfrm>
                        <a:prstGeom prst="rect">
                          <a:avLst/>
                        </a:prstGeom>
                        <a:noFill/>
                        <a:ln w="9525">
                          <a:noFill/>
                          <a:miter lim="800000"/>
                          <a:headEnd/>
                          <a:tailEnd/>
                        </a:ln>
                      </wps:spPr>
                      <wps:txbx>
                        <w:txbxContent>
                          <w:p w14:paraId="118C5BD0" w14:textId="2490980D" w:rsidR="005E10B7" w:rsidRPr="005E10B7" w:rsidRDefault="005E10B7" w:rsidP="005E10B7">
                            <w:pPr>
                              <w:jc w:val="center"/>
                              <w:rPr>
                                <w:sz w:val="16"/>
                                <w:szCs w:val="16"/>
                              </w:rPr>
                            </w:pPr>
                            <w:r>
                              <w:rPr>
                                <w:sz w:val="16"/>
                                <w:szCs w:val="16"/>
                              </w:rPr>
                              <w:t>Figure 4.6B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67F42D" id="_x0000_s1032" type="#_x0000_t202" style="position:absolute;left:0;text-align:left;margin-left:204.05pt;margin-top:.15pt;width:57.3pt;height:16.95pt;z-index:4876170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" filled="f" stroked="f">
                <v:textbox>
                  <w:txbxContent>
                    <w:p w14:paraId="118C5BD0" w14:textId="2490980D" w:rsidR="005E10B7" w:rsidRPr="005E10B7" w:rsidRDefault="005E10B7" w:rsidP="005E10B7">
                      <w:pPr>
                        <w:jc w:val="center"/>
                        <w:rPr>
                          <w:sz w:val="16"/>
                          <w:szCs w:val="16"/>
                        </w:rPr>
                      </w:pPr>
                      <w:r>
                        <w:rPr>
                          <w:sz w:val="16"/>
                          <w:szCs w:val="16"/>
                        </w:rPr>
                        <w:t>Figure 4.6B</w:t>
                      </w:r>
                    </w:p>
                  </w:txbxContent>
                </v:textbox>
                <w10:wrap anchorx="margin"/>
              </v:shape>
            </w:pict>
          </mc:Fallback>
        </mc:AlternateContent>
      </w:r>
      <w:r w:rsidRPr="005E10B7">
        <w:rPr>
          <w:rStyle w:val="Hyperlink"/>
          <w:noProof/>
        </w:rPr>
        <mc:AlternateContent>
          <mc:Choice Requires="wps">
            <w:drawing>
              <wp:anchor distT="45720" distB="45720" distL="114300" distR="114300" simplePos="0" relativeHeight="487619072" behindDoc="0" locked="0" layoutInCell="1" allowOverlap="1" wp14:anchorId="700B61C8" wp14:editId="5E467F74">
                <wp:simplePos x="0" y="0"/>
                <wp:positionH relativeFrom="margin">
                  <wp:posOffset>4735078</wp:posOffset>
                </wp:positionH>
                <wp:positionV relativeFrom="paragraph">
                  <wp:posOffset>3782</wp:posOffset>
                </wp:positionV>
                <wp:extent cx="728025" cy="215495"/>
                <wp:effectExtent l="0" t="0" r="0" b="0"/>
                <wp:wrapNone/>
                <wp:docPr id="10206496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8025" cy="215495"/>
                        </a:xfrm>
                        <a:prstGeom prst="rect">
                          <a:avLst/>
                        </a:prstGeom>
                        <a:noFill/>
                        <a:ln w="9525">
                          <a:noFill/>
                          <a:miter lim="800000"/>
                          <a:headEnd/>
                          <a:tailEnd/>
                        </a:ln>
                      </wps:spPr>
                      <wps:txbx>
                        <w:txbxContent>
                          <w:p w14:paraId="5F2073C5" w14:textId="2AF49E0D" w:rsidR="005E10B7" w:rsidRPr="005E10B7" w:rsidRDefault="005E10B7" w:rsidP="005E10B7">
                            <w:pPr>
                              <w:jc w:val="center"/>
                              <w:rPr>
                                <w:sz w:val="16"/>
                                <w:szCs w:val="16"/>
                              </w:rPr>
                            </w:pPr>
                            <w:r>
                              <w:rPr>
                                <w:sz w:val="16"/>
                                <w:szCs w:val="16"/>
                              </w:rPr>
                              <w:t>Figure 4.6C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0B61C8" id="_x0000_s1033" type="#_x0000_t202" style="position:absolute;left:0;text-align:left;margin-left:372.85pt;margin-top:.3pt;width:57.3pt;height:16.95pt;z-index:4876190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" filled="f" stroked="f">
                <v:textbox>
                  <w:txbxContent>
                    <w:p w14:paraId="5F2073C5" w14:textId="2AF49E0D" w:rsidR="005E10B7" w:rsidRPr="005E10B7" w:rsidRDefault="005E10B7" w:rsidP="005E10B7">
                      <w:pPr>
                        <w:jc w:val="center"/>
                        <w:rPr>
                          <w:sz w:val="16"/>
                          <w:szCs w:val="16"/>
                        </w:rPr>
                      </w:pPr>
                      <w:r>
                        <w:rPr>
                          <w:sz w:val="16"/>
                          <w:szCs w:val="16"/>
                        </w:rPr>
                        <w:t>Figure 4.6C</w:t>
                      </w:r>
                    </w:p>
                  </w:txbxContent>
                </v:textbox>
                <w10:wrap anchorx="margin"/>
              </v:shape>
            </w:pict>
          </mc:Fallback>
        </mc:AlternateContent>
      </w:r>
    </w:p>
    <w:p w14:paraId="55DD5651" w14:textId="303889E3" w:rsidR="003D5526" w:rsidRDefault="00281B85" w:rsidP="00A60819">
      <w:pPr>
        <w:pStyle w:val="BodyText"/>
        <w:spacing w:line="291" w:lineRule="exact"/>
        <w:ind w:leftChars="64" w:left="141"/>
        <w:jc w:val="both"/>
      </w:pPr>
      <w:r w:rsidRPr="00281B85">
        <w:rPr>
          <w:b/>
          <w:bCs/>
        </w:rPr>
        <w:t>From the monthly pattern</w:t>
      </w:r>
      <w:r>
        <w:t>, e</w:t>
      </w:r>
      <w:r w:rsidR="003D5526">
        <w:t>lectricity demand shows clear seasonal variation, with peaks occurring during winter months (June to August), likely due to increased heating usage. Lower demand is observed during milder months such as April and October .</w:t>
      </w:r>
    </w:p>
    <w:p w14:paraId="4D7C28A5" w14:textId="3AB2A2F4" w:rsidR="003D5526" w:rsidRDefault="003D5526" w:rsidP="00A60819">
      <w:pPr>
        <w:pStyle w:val="BodyText"/>
        <w:spacing w:line="291" w:lineRule="exact"/>
        <w:ind w:leftChars="64" w:left="141"/>
        <w:jc w:val="both"/>
      </w:pPr>
    </w:p>
    <w:p w14:paraId="2F3022C0" w14:textId="77F20FFD" w:rsidR="003D5526" w:rsidRDefault="00281B85" w:rsidP="00A60819">
      <w:pPr>
        <w:pStyle w:val="BodyText"/>
        <w:spacing w:line="291" w:lineRule="exact"/>
        <w:ind w:leftChars="64" w:left="141"/>
        <w:jc w:val="both"/>
      </w:pPr>
      <w:r w:rsidRPr="00281B85">
        <w:rPr>
          <w:b/>
          <w:bCs/>
        </w:rPr>
        <w:t xml:space="preserve">From the </w:t>
      </w:r>
      <w:r>
        <w:rPr>
          <w:b/>
          <w:bCs/>
        </w:rPr>
        <w:t>day-of-week</w:t>
      </w:r>
      <w:r w:rsidRPr="00281B85">
        <w:rPr>
          <w:b/>
          <w:bCs/>
        </w:rPr>
        <w:t xml:space="preserve"> pattern</w:t>
      </w:r>
      <w:r>
        <w:t>, d</w:t>
      </w:r>
      <w:r w:rsidR="003D5526">
        <w:t>emand</w:t>
      </w:r>
      <w:r>
        <w:t xml:space="preserve"> is </w:t>
      </w:r>
      <w:r w:rsidR="003D5526">
        <w:t>generally lower during weekends, with Sunday exhibiting the lowest average demand. This may be attributed to reduced industrial and commercial activity.</w:t>
      </w:r>
    </w:p>
    <w:p w14:paraId="5063295D" w14:textId="77777777" w:rsidR="003D5526" w:rsidRDefault="003D5526" w:rsidP="00A60819">
      <w:pPr>
        <w:pStyle w:val="BodyText"/>
        <w:spacing w:line="291" w:lineRule="exact"/>
        <w:ind w:leftChars="64" w:left="141"/>
        <w:jc w:val="both"/>
      </w:pPr>
    </w:p>
    <w:p w14:paraId="0736B24D" w14:textId="24022265" w:rsidR="003D5526" w:rsidRDefault="00281B85" w:rsidP="00A60819">
      <w:pPr>
        <w:pStyle w:val="BodyText"/>
        <w:spacing w:line="291" w:lineRule="exact"/>
        <w:ind w:leftChars="64" w:left="141"/>
        <w:jc w:val="both"/>
      </w:pPr>
      <w:r w:rsidRPr="00281B85">
        <w:rPr>
          <w:b/>
          <w:bCs/>
        </w:rPr>
        <w:t xml:space="preserve">From the </w:t>
      </w:r>
      <w:r>
        <w:rPr>
          <w:b/>
          <w:bCs/>
        </w:rPr>
        <w:t>hourly</w:t>
      </w:r>
      <w:r w:rsidRPr="00281B85">
        <w:rPr>
          <w:b/>
          <w:bCs/>
        </w:rPr>
        <w:t xml:space="preserve"> pattern</w:t>
      </w:r>
      <w:r>
        <w:t>, d</w:t>
      </w:r>
      <w:r w:rsidR="003D5526">
        <w:t>aily demand follows a consistent pattern, with:</w:t>
      </w:r>
    </w:p>
    <w:p w14:paraId="5862DB75" w14:textId="77777777" w:rsidR="003D5526" w:rsidRDefault="003D5526" w:rsidP="00A60819">
      <w:pPr>
        <w:pStyle w:val="BodyText"/>
        <w:spacing w:line="291" w:lineRule="exact"/>
        <w:ind w:leftChars="64" w:left="141"/>
        <w:jc w:val="both"/>
      </w:pPr>
    </w:p>
    <w:p w14:paraId="638A0D24" w14:textId="77777777" w:rsidR="003D5526" w:rsidRDefault="003D5526" w:rsidP="00281B85">
      <w:pPr>
        <w:pStyle w:val="BodyText"/>
        <w:numPr>
          <w:ilvl w:val="0"/>
          <w:numId w:val="12"/>
        </w:numPr>
        <w:spacing w:line="291" w:lineRule="exact"/>
        <w:jc w:val="both"/>
      </w:pPr>
      <w:r>
        <w:t>Lowest demand during early morning hours (approximately 3–5 a.m.)</w:t>
      </w:r>
    </w:p>
    <w:p w14:paraId="4226FEA9" w14:textId="77777777" w:rsidR="003D5526" w:rsidRDefault="003D5526" w:rsidP="00281B85">
      <w:pPr>
        <w:pStyle w:val="BodyText"/>
        <w:numPr>
          <w:ilvl w:val="0"/>
          <w:numId w:val="12"/>
        </w:numPr>
        <w:spacing w:line="291" w:lineRule="exact"/>
        <w:jc w:val="both"/>
      </w:pPr>
      <w:r>
        <w:t>Gradual increase throughout the day</w:t>
      </w:r>
    </w:p>
    <w:p w14:paraId="6D047867" w14:textId="77777777" w:rsidR="003D5526" w:rsidRDefault="003D5526" w:rsidP="00281B85">
      <w:pPr>
        <w:pStyle w:val="BodyText"/>
        <w:numPr>
          <w:ilvl w:val="0"/>
          <w:numId w:val="12"/>
        </w:numPr>
        <w:spacing w:line="291" w:lineRule="exact"/>
        <w:jc w:val="both"/>
      </w:pPr>
      <w:r>
        <w:t>Peak demand occurring in the evening (around 6–7 p.m.)</w:t>
      </w:r>
    </w:p>
    <w:p w14:paraId="5F8BED8B" w14:textId="77777777" w:rsidR="003D5526" w:rsidRDefault="003D5526" w:rsidP="00A60819">
      <w:pPr>
        <w:pStyle w:val="BodyText"/>
        <w:spacing w:line="291" w:lineRule="exact"/>
        <w:ind w:leftChars="64" w:left="141"/>
        <w:jc w:val="both"/>
      </w:pPr>
    </w:p>
    <w:p w14:paraId="1624DD84" w14:textId="77777777" w:rsidR="003D5526" w:rsidRDefault="003D5526" w:rsidP="00A60819">
      <w:pPr>
        <w:pStyle w:val="BodyText"/>
        <w:spacing w:line="291" w:lineRule="exact"/>
        <w:ind w:leftChars="64" w:left="141"/>
        <w:jc w:val="both"/>
      </w:pPr>
      <w:r>
        <w:t>These patterns confirm that electricity demand is strongly influenced by human activity cycles.</w:t>
      </w:r>
    </w:p>
    <w:p w14:paraId="1F52D9A3" w14:textId="77777777" w:rsidR="003D5526" w:rsidRDefault="003D5526" w:rsidP="003D5526">
      <w:pPr>
        <w:pStyle w:val="BodyText"/>
        <w:spacing w:line="291" w:lineRule="exact"/>
      </w:pPr>
    </w:p>
    <w:p w14:paraId="20F2DA28" w14:textId="5DFD6BD9" w:rsidR="00A60819" w:rsidRDefault="00A60819">
      <w:pPr>
        <w:rPr>
          <w:w w:val="110"/>
          <w:sz w:val="28"/>
          <w:szCs w:val="28"/>
        </w:rPr>
      </w:pPr>
    </w:p>
    <w:p w14:paraId="742E0BDF" w14:textId="77777777" w:rsidR="00281B85" w:rsidRDefault="00281B85">
      <w:pPr>
        <w:rPr>
          <w:w w:val="110"/>
          <w:sz w:val="28"/>
          <w:szCs w:val="28"/>
        </w:rPr>
      </w:pPr>
      <w:r>
        <w:rPr>
          <w:w w:val="110"/>
        </w:rPr>
        <w:br w:type="page"/>
      </w:r>
    </w:p>
    <w:p w14:paraId="4873FD09" w14:textId="20DFF28F" w:rsidR="003D5526" w:rsidRPr="00A60819" w:rsidRDefault="003D5526" w:rsidP="00A60819">
      <w:pPr>
        <w:pStyle w:val="Heading2"/>
        <w:numPr>
          <w:ilvl w:val="1"/>
          <w:numId w:val="3"/>
        </w:numPr>
        <w:spacing w:before="266"/>
        <w:ind w:left="709" w:hanging="567"/>
        <w:rPr>
          <w:w w:val="110"/>
        </w:rPr>
      </w:pPr>
      <w:bookmarkStart w:id="39" w:name="_Toc226329744"/>
      <w:r w:rsidRPr="00A60819">
        <w:rPr>
          <w:w w:val="110"/>
        </w:rPr>
        <w:lastRenderedPageBreak/>
        <w:t>Distribution and Outlier Analysis</w:t>
      </w:r>
      <w:bookmarkEnd w:id="39"/>
    </w:p>
    <w:p w14:paraId="24BF0C4D" w14:textId="3EC6E1A8" w:rsidR="003D5526" w:rsidRDefault="003D5526" w:rsidP="00A60819">
      <w:pPr>
        <w:pStyle w:val="BodyText"/>
        <w:spacing w:beforeLines="100" w:before="240" w:line="291" w:lineRule="exact"/>
        <w:ind w:leftChars="64" w:left="141"/>
        <w:jc w:val="both"/>
      </w:pPr>
      <w:r>
        <w:t>Distribution of Demand</w:t>
      </w:r>
    </w:p>
    <w:p w14:paraId="5047AB21" w14:textId="74575F99" w:rsidR="003D5526" w:rsidRDefault="003D5526" w:rsidP="00A60819">
      <w:pPr>
        <w:pStyle w:val="BodyText"/>
        <w:spacing w:line="291" w:lineRule="exact"/>
        <w:ind w:leftChars="64" w:left="141"/>
        <w:jc w:val="both"/>
      </w:pPr>
    </w:p>
    <w:p w14:paraId="687D03ED" w14:textId="1EBF31E8" w:rsidR="003D5526" w:rsidRDefault="003D5526" w:rsidP="00A60819">
      <w:pPr>
        <w:pStyle w:val="BodyText"/>
        <w:spacing w:line="291" w:lineRule="exact"/>
        <w:ind w:leftChars="64" w:left="141"/>
        <w:jc w:val="both"/>
      </w:pPr>
      <w:r>
        <w:t>The distribution of total electricity demand is approximately normal, with slight right skewness. This indicates that most observations fall within moderate demand levels, with fewer extreme high-demand events</w:t>
      </w:r>
      <w:r w:rsidR="00281B85">
        <w:t xml:space="preserve"> (Figure 4.7)</w:t>
      </w:r>
      <w:r>
        <w:t>.</w:t>
      </w:r>
    </w:p>
    <w:p w14:paraId="1F0C8D5E" w14:textId="27EA66A0" w:rsidR="003D5526" w:rsidRDefault="00281B85" w:rsidP="00A60819">
      <w:pPr>
        <w:pStyle w:val="BodyText"/>
        <w:spacing w:line="291" w:lineRule="exact"/>
        <w:ind w:leftChars="64" w:left="141"/>
        <w:jc w:val="both"/>
      </w:pPr>
      <w:r>
        <w:rPr>
          <w:noProof/>
        </w:rPr>
        <w:drawing>
          <wp:anchor distT="0" distB="0" distL="114300" distR="114300" simplePos="0" relativeHeight="487605760" behindDoc="1" locked="0" layoutInCell="1" allowOverlap="1" wp14:anchorId="3CAE77FC" wp14:editId="38BB5B94">
            <wp:simplePos x="0" y="0"/>
            <wp:positionH relativeFrom="margin">
              <wp:align>center</wp:align>
            </wp:positionH>
            <wp:positionV relativeFrom="paragraph">
              <wp:posOffset>3810</wp:posOffset>
            </wp:positionV>
            <wp:extent cx="3567758" cy="2771078"/>
            <wp:effectExtent l="0" t="0" r="0" b="0"/>
            <wp:wrapNone/>
            <wp:docPr id="1325887012"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567758" cy="277107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086D7F2" w14:textId="77777777" w:rsidR="00281B85" w:rsidRDefault="00281B85" w:rsidP="00A60819">
      <w:pPr>
        <w:pStyle w:val="BodyText"/>
        <w:spacing w:line="291" w:lineRule="exact"/>
        <w:ind w:leftChars="64" w:left="141"/>
        <w:jc w:val="both"/>
      </w:pPr>
    </w:p>
    <w:p w14:paraId="3391C0C0" w14:textId="77777777" w:rsidR="00281B85" w:rsidRDefault="00281B85" w:rsidP="00A60819">
      <w:pPr>
        <w:pStyle w:val="BodyText"/>
        <w:spacing w:line="291" w:lineRule="exact"/>
        <w:ind w:leftChars="64" w:left="141"/>
        <w:jc w:val="both"/>
      </w:pPr>
    </w:p>
    <w:p w14:paraId="7E63CD17" w14:textId="77777777" w:rsidR="00281B85" w:rsidRDefault="00281B85" w:rsidP="00A60819">
      <w:pPr>
        <w:pStyle w:val="BodyText"/>
        <w:spacing w:line="291" w:lineRule="exact"/>
        <w:ind w:leftChars="64" w:left="141"/>
        <w:jc w:val="both"/>
      </w:pPr>
    </w:p>
    <w:p w14:paraId="3D6F2DB3" w14:textId="77777777" w:rsidR="00281B85" w:rsidRDefault="00281B85" w:rsidP="00A60819">
      <w:pPr>
        <w:pStyle w:val="BodyText"/>
        <w:spacing w:line="291" w:lineRule="exact"/>
        <w:ind w:leftChars="64" w:left="141"/>
        <w:jc w:val="both"/>
      </w:pPr>
    </w:p>
    <w:p w14:paraId="3D839FC3" w14:textId="77777777" w:rsidR="00281B85" w:rsidRDefault="00281B85" w:rsidP="00A60819">
      <w:pPr>
        <w:pStyle w:val="BodyText"/>
        <w:spacing w:line="291" w:lineRule="exact"/>
        <w:ind w:leftChars="64" w:left="141"/>
        <w:jc w:val="both"/>
      </w:pPr>
    </w:p>
    <w:p w14:paraId="5385727C" w14:textId="77777777" w:rsidR="00281B85" w:rsidRDefault="00281B85" w:rsidP="00A60819">
      <w:pPr>
        <w:pStyle w:val="BodyText"/>
        <w:spacing w:line="291" w:lineRule="exact"/>
        <w:ind w:leftChars="64" w:left="141"/>
        <w:jc w:val="both"/>
      </w:pPr>
    </w:p>
    <w:p w14:paraId="4626566A" w14:textId="77777777" w:rsidR="00281B85" w:rsidRDefault="00281B85" w:rsidP="00A60819">
      <w:pPr>
        <w:pStyle w:val="BodyText"/>
        <w:spacing w:line="291" w:lineRule="exact"/>
        <w:ind w:leftChars="64" w:left="141"/>
        <w:jc w:val="both"/>
      </w:pPr>
    </w:p>
    <w:p w14:paraId="4340C30F" w14:textId="77777777" w:rsidR="00281B85" w:rsidRDefault="00281B85" w:rsidP="00A60819">
      <w:pPr>
        <w:pStyle w:val="BodyText"/>
        <w:spacing w:line="291" w:lineRule="exact"/>
        <w:ind w:leftChars="64" w:left="141"/>
        <w:jc w:val="both"/>
      </w:pPr>
    </w:p>
    <w:p w14:paraId="4545B925" w14:textId="0B78491D" w:rsidR="00281B85" w:rsidRDefault="00281B85" w:rsidP="00A60819">
      <w:pPr>
        <w:pStyle w:val="BodyText"/>
        <w:spacing w:line="291" w:lineRule="exact"/>
        <w:ind w:leftChars="64" w:left="141"/>
        <w:jc w:val="both"/>
      </w:pPr>
    </w:p>
    <w:p w14:paraId="106DC9F4" w14:textId="77777777" w:rsidR="00281B85" w:rsidRDefault="00281B85" w:rsidP="00A60819">
      <w:pPr>
        <w:pStyle w:val="BodyText"/>
        <w:spacing w:line="291" w:lineRule="exact"/>
        <w:ind w:leftChars="64" w:left="141"/>
        <w:jc w:val="both"/>
      </w:pPr>
    </w:p>
    <w:p w14:paraId="354DE517" w14:textId="77777777" w:rsidR="00281B85" w:rsidRDefault="00281B85" w:rsidP="00A60819">
      <w:pPr>
        <w:pStyle w:val="BodyText"/>
        <w:spacing w:line="291" w:lineRule="exact"/>
        <w:ind w:leftChars="64" w:left="141"/>
        <w:jc w:val="both"/>
      </w:pPr>
    </w:p>
    <w:p w14:paraId="11CF80DB" w14:textId="77777777" w:rsidR="00281B85" w:rsidRDefault="00281B85" w:rsidP="00A60819">
      <w:pPr>
        <w:pStyle w:val="BodyText"/>
        <w:spacing w:line="291" w:lineRule="exact"/>
        <w:ind w:leftChars="64" w:left="141"/>
        <w:jc w:val="both"/>
      </w:pPr>
    </w:p>
    <w:p w14:paraId="0FF33897" w14:textId="6EF78ABF" w:rsidR="00281B85" w:rsidRDefault="00281B85" w:rsidP="00281B85">
      <w:pPr>
        <w:pStyle w:val="BodyText"/>
        <w:spacing w:line="291" w:lineRule="exact"/>
        <w:jc w:val="both"/>
      </w:pPr>
    </w:p>
    <w:p w14:paraId="3F9802B3" w14:textId="3870094D" w:rsidR="003D5526" w:rsidRDefault="005E10B7" w:rsidP="00A60819">
      <w:pPr>
        <w:pStyle w:val="BodyText"/>
        <w:spacing w:line="291" w:lineRule="exact"/>
        <w:ind w:leftChars="64" w:left="141"/>
        <w:jc w:val="both"/>
      </w:pPr>
      <w:r w:rsidRPr="005E10B7">
        <w:rPr>
          <w:rStyle w:val="Hyperlink"/>
          <w:noProof/>
        </w:rPr>
        <mc:AlternateContent>
          <mc:Choice Requires="wps">
            <w:drawing>
              <wp:anchor distT="45720" distB="45720" distL="114300" distR="114300" simplePos="0" relativeHeight="487623168" behindDoc="0" locked="0" layoutInCell="1" allowOverlap="1" wp14:anchorId="151C1186" wp14:editId="7F15955F">
                <wp:simplePos x="0" y="0"/>
                <wp:positionH relativeFrom="margin">
                  <wp:posOffset>2679134</wp:posOffset>
                </wp:positionH>
                <wp:positionV relativeFrom="paragraph">
                  <wp:posOffset>119211</wp:posOffset>
                </wp:positionV>
                <wp:extent cx="728025" cy="215495"/>
                <wp:effectExtent l="0" t="0" r="0" b="0"/>
                <wp:wrapNone/>
                <wp:docPr id="17806415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8025" cy="215495"/>
                        </a:xfrm>
                        <a:prstGeom prst="rect">
                          <a:avLst/>
                        </a:prstGeom>
                        <a:noFill/>
                        <a:ln w="9525">
                          <a:noFill/>
                          <a:miter lim="800000"/>
                          <a:headEnd/>
                          <a:tailEnd/>
                        </a:ln>
                      </wps:spPr>
                      <wps:txbx>
                        <w:txbxContent>
                          <w:p w14:paraId="05603005" w14:textId="4BE0AD11" w:rsidR="005E10B7" w:rsidRPr="005E10B7" w:rsidRDefault="005E10B7" w:rsidP="005E10B7">
                            <w:pPr>
                              <w:jc w:val="center"/>
                              <w:rPr>
                                <w:sz w:val="16"/>
                                <w:szCs w:val="16"/>
                              </w:rPr>
                            </w:pPr>
                            <w:r>
                              <w:rPr>
                                <w:sz w:val="16"/>
                                <w:szCs w:val="16"/>
                              </w:rPr>
                              <w:t>Figure 4.7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1C1186" id="_x0000_s1034" type="#_x0000_t202" style="position:absolute;left:0;text-align:left;margin-left:210.95pt;margin-top:9.4pt;width:57.3pt;height:16.95pt;z-index:487623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" filled="f" stroked="f">
                <v:textbox>
                  <w:txbxContent>
                    <w:p w14:paraId="05603005" w14:textId="4BE0AD11" w:rsidR="005E10B7" w:rsidRPr="005E10B7" w:rsidRDefault="005E10B7" w:rsidP="005E10B7">
                      <w:pPr>
                        <w:jc w:val="center"/>
                        <w:rPr>
                          <w:sz w:val="16"/>
                          <w:szCs w:val="16"/>
                        </w:rPr>
                      </w:pPr>
                      <w:r>
                        <w:rPr>
                          <w:sz w:val="16"/>
                          <w:szCs w:val="16"/>
                        </w:rPr>
                        <w:t>Figure 4.7</w:t>
                      </w:r>
                    </w:p>
                  </w:txbxContent>
                </v:textbox>
                <w10:wrap anchorx="margin"/>
              </v:shape>
            </w:pict>
          </mc:Fallback>
        </mc:AlternateContent>
      </w:r>
      <w:r w:rsidR="003D5526">
        <w:t>Outlier Detection</w:t>
      </w:r>
    </w:p>
    <w:p w14:paraId="45AC65AB" w14:textId="63010029" w:rsidR="003D5526" w:rsidRDefault="003D5526" w:rsidP="00A60819">
      <w:pPr>
        <w:pStyle w:val="BodyText"/>
        <w:spacing w:line="291" w:lineRule="exact"/>
        <w:ind w:leftChars="64" w:left="141"/>
        <w:jc w:val="both"/>
      </w:pPr>
    </w:p>
    <w:p w14:paraId="01C52665" w14:textId="398E22CF" w:rsidR="003D5526" w:rsidRDefault="00281B85" w:rsidP="00A60819">
      <w:pPr>
        <w:pStyle w:val="BodyText"/>
        <w:spacing w:line="291" w:lineRule="exact"/>
        <w:ind w:leftChars="64" w:left="141"/>
        <w:jc w:val="both"/>
      </w:pPr>
      <w:r>
        <w:rPr>
          <w:noProof/>
        </w:rPr>
        <w:drawing>
          <wp:anchor distT="0" distB="0" distL="114300" distR="114300" simplePos="0" relativeHeight="487606784" behindDoc="0" locked="0" layoutInCell="1" allowOverlap="1" wp14:anchorId="3E495B9D" wp14:editId="1668FB91">
            <wp:simplePos x="0" y="0"/>
            <wp:positionH relativeFrom="column">
              <wp:posOffset>647839</wp:posOffset>
            </wp:positionH>
            <wp:positionV relativeFrom="paragraph">
              <wp:posOffset>551180</wp:posOffset>
            </wp:positionV>
            <wp:extent cx="4767146" cy="1965600"/>
            <wp:effectExtent l="0" t="0" r="0" b="0"/>
            <wp:wrapNone/>
            <wp:docPr id="46146582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767146" cy="1965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D5526">
        <w:t>Box plots reveal the presence of outliers in both electricity demand and temperature data, particularly at higher values. These outliers may represent extreme events such as heatwaves or unusual demand spikes.</w:t>
      </w:r>
    </w:p>
    <w:p w14:paraId="035E98EF" w14:textId="799739B7" w:rsidR="003D5526" w:rsidRDefault="003D5526" w:rsidP="00A60819">
      <w:pPr>
        <w:pStyle w:val="BodyText"/>
        <w:spacing w:line="291" w:lineRule="exact"/>
        <w:ind w:leftChars="64" w:left="141"/>
        <w:jc w:val="both"/>
      </w:pPr>
    </w:p>
    <w:p w14:paraId="6D507D0C" w14:textId="77777777" w:rsidR="00281B85" w:rsidRDefault="00281B85" w:rsidP="00A60819">
      <w:pPr>
        <w:pStyle w:val="BodyText"/>
        <w:spacing w:line="291" w:lineRule="exact"/>
        <w:ind w:leftChars="64" w:left="141"/>
        <w:jc w:val="both"/>
      </w:pPr>
    </w:p>
    <w:p w14:paraId="1D756C2E" w14:textId="77777777" w:rsidR="00281B85" w:rsidRDefault="00281B85" w:rsidP="00A60819">
      <w:pPr>
        <w:pStyle w:val="BodyText"/>
        <w:spacing w:line="291" w:lineRule="exact"/>
        <w:ind w:leftChars="64" w:left="141"/>
        <w:jc w:val="both"/>
      </w:pPr>
    </w:p>
    <w:p w14:paraId="4250A8D9" w14:textId="77777777" w:rsidR="00281B85" w:rsidRDefault="00281B85" w:rsidP="00A60819">
      <w:pPr>
        <w:pStyle w:val="BodyText"/>
        <w:spacing w:line="291" w:lineRule="exact"/>
        <w:ind w:leftChars="64" w:left="141"/>
        <w:jc w:val="both"/>
      </w:pPr>
    </w:p>
    <w:p w14:paraId="2B172FFD" w14:textId="77777777" w:rsidR="00281B85" w:rsidRDefault="00281B85" w:rsidP="00A60819">
      <w:pPr>
        <w:pStyle w:val="BodyText"/>
        <w:spacing w:line="291" w:lineRule="exact"/>
        <w:ind w:leftChars="64" w:left="141"/>
        <w:jc w:val="both"/>
      </w:pPr>
    </w:p>
    <w:p w14:paraId="0493CD8E" w14:textId="77777777" w:rsidR="00281B85" w:rsidRDefault="00281B85" w:rsidP="00A60819">
      <w:pPr>
        <w:pStyle w:val="BodyText"/>
        <w:spacing w:line="291" w:lineRule="exact"/>
        <w:ind w:leftChars="64" w:left="141"/>
        <w:jc w:val="both"/>
      </w:pPr>
    </w:p>
    <w:p w14:paraId="28CF755A" w14:textId="77777777" w:rsidR="00281B85" w:rsidRDefault="00281B85" w:rsidP="00A60819">
      <w:pPr>
        <w:pStyle w:val="BodyText"/>
        <w:spacing w:line="291" w:lineRule="exact"/>
        <w:ind w:leftChars="64" w:left="141"/>
        <w:jc w:val="both"/>
      </w:pPr>
    </w:p>
    <w:p w14:paraId="58B2575C" w14:textId="77777777" w:rsidR="00281B85" w:rsidRDefault="00281B85" w:rsidP="00A60819">
      <w:pPr>
        <w:pStyle w:val="BodyText"/>
        <w:spacing w:line="291" w:lineRule="exact"/>
        <w:ind w:leftChars="64" w:left="141"/>
        <w:jc w:val="both"/>
      </w:pPr>
    </w:p>
    <w:p w14:paraId="1F2BE288" w14:textId="77777777" w:rsidR="00281B85" w:rsidRDefault="00281B85" w:rsidP="00A60819">
      <w:pPr>
        <w:pStyle w:val="BodyText"/>
        <w:spacing w:line="291" w:lineRule="exact"/>
        <w:ind w:leftChars="64" w:left="141"/>
        <w:jc w:val="both"/>
      </w:pPr>
    </w:p>
    <w:p w14:paraId="5EE08A19" w14:textId="77777777" w:rsidR="00281B85" w:rsidRDefault="00281B85" w:rsidP="00A60819">
      <w:pPr>
        <w:pStyle w:val="BodyText"/>
        <w:spacing w:line="291" w:lineRule="exact"/>
        <w:ind w:leftChars="64" w:left="141"/>
        <w:jc w:val="both"/>
      </w:pPr>
    </w:p>
    <w:p w14:paraId="3F578936" w14:textId="5FF46A0C" w:rsidR="005E10B7" w:rsidRDefault="005E10B7" w:rsidP="00A60819">
      <w:pPr>
        <w:pStyle w:val="BodyText"/>
        <w:spacing w:line="291" w:lineRule="exact"/>
        <w:ind w:leftChars="64" w:left="141"/>
        <w:jc w:val="both"/>
      </w:pPr>
      <w:r w:rsidRPr="005E10B7">
        <w:rPr>
          <w:rStyle w:val="Hyperlink"/>
          <w:noProof/>
        </w:rPr>
        <mc:AlternateContent>
          <mc:Choice Requires="wps">
            <w:drawing>
              <wp:anchor distT="45720" distB="45720" distL="114300" distR="114300" simplePos="0" relativeHeight="487627264" behindDoc="0" locked="0" layoutInCell="1" allowOverlap="1" wp14:anchorId="159D296B" wp14:editId="5AD3B2A8">
                <wp:simplePos x="0" y="0"/>
                <wp:positionH relativeFrom="margin">
                  <wp:posOffset>3952875</wp:posOffset>
                </wp:positionH>
                <wp:positionV relativeFrom="paragraph">
                  <wp:posOffset>96411</wp:posOffset>
                </wp:positionV>
                <wp:extent cx="727710" cy="215265"/>
                <wp:effectExtent l="0" t="0" r="0" b="0"/>
                <wp:wrapNone/>
                <wp:docPr id="10114093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7710" cy="215265"/>
                        </a:xfrm>
                        <a:prstGeom prst="rect">
                          <a:avLst/>
                        </a:prstGeom>
                        <a:noFill/>
                        <a:ln w="9525">
                          <a:noFill/>
                          <a:miter lim="800000"/>
                          <a:headEnd/>
                          <a:tailEnd/>
                        </a:ln>
                      </wps:spPr>
                      <wps:txbx>
                        <w:txbxContent>
                          <w:p w14:paraId="3B02AF3E" w14:textId="5ECB24BB" w:rsidR="005E10B7" w:rsidRPr="005E10B7" w:rsidRDefault="005E10B7" w:rsidP="005E10B7">
                            <w:pPr>
                              <w:jc w:val="center"/>
                              <w:rPr>
                                <w:sz w:val="16"/>
                                <w:szCs w:val="16"/>
                              </w:rPr>
                            </w:pPr>
                            <w:r>
                              <w:rPr>
                                <w:sz w:val="16"/>
                                <w:szCs w:val="16"/>
                              </w:rPr>
                              <w:t>Figure 4.8B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9D296B" id="_x0000_s1035" type="#_x0000_t202" style="position:absolute;left:0;text-align:left;margin-left:311.25pt;margin-top:7.6pt;width:57.3pt;height:16.95pt;z-index:487627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" filled="f" stroked="f">
                <v:textbox>
                  <w:txbxContent>
                    <w:p w14:paraId="3B02AF3E" w14:textId="5ECB24BB" w:rsidR="005E10B7" w:rsidRPr="005E10B7" w:rsidRDefault="005E10B7" w:rsidP="005E10B7">
                      <w:pPr>
                        <w:jc w:val="center"/>
                        <w:rPr>
                          <w:sz w:val="16"/>
                          <w:szCs w:val="16"/>
                        </w:rPr>
                      </w:pPr>
                      <w:r>
                        <w:rPr>
                          <w:sz w:val="16"/>
                          <w:szCs w:val="16"/>
                        </w:rPr>
                        <w:t>Figure 4.8B</w:t>
                      </w:r>
                    </w:p>
                  </w:txbxContent>
                </v:textbox>
                <w10:wrap anchorx="margin"/>
              </v:shape>
            </w:pict>
          </mc:Fallback>
        </mc:AlternateContent>
      </w:r>
      <w:r w:rsidRPr="005E10B7">
        <w:rPr>
          <w:rStyle w:val="Hyperlink"/>
          <w:noProof/>
        </w:rPr>
        <mc:AlternateContent>
          <mc:Choice Requires="wps">
            <w:drawing>
              <wp:anchor distT="45720" distB="45720" distL="114300" distR="114300" simplePos="0" relativeHeight="487625216" behindDoc="0" locked="0" layoutInCell="1" allowOverlap="1" wp14:anchorId="29EF2A27" wp14:editId="3E953457">
                <wp:simplePos x="0" y="0"/>
                <wp:positionH relativeFrom="margin">
                  <wp:posOffset>1659999</wp:posOffset>
                </wp:positionH>
                <wp:positionV relativeFrom="paragraph">
                  <wp:posOffset>115570</wp:posOffset>
                </wp:positionV>
                <wp:extent cx="727710" cy="215265"/>
                <wp:effectExtent l="0" t="0" r="0" b="0"/>
                <wp:wrapNone/>
                <wp:docPr id="9127777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7710" cy="215265"/>
                        </a:xfrm>
                        <a:prstGeom prst="rect">
                          <a:avLst/>
                        </a:prstGeom>
                        <a:noFill/>
                        <a:ln w="9525">
                          <a:noFill/>
                          <a:miter lim="800000"/>
                          <a:headEnd/>
                          <a:tailEnd/>
                        </a:ln>
                      </wps:spPr>
                      <wps:txbx>
                        <w:txbxContent>
                          <w:p w14:paraId="1C37B2DD" w14:textId="120CBDEE" w:rsidR="005E10B7" w:rsidRPr="005E10B7" w:rsidRDefault="005E10B7" w:rsidP="005E10B7">
                            <w:pPr>
                              <w:jc w:val="center"/>
                              <w:rPr>
                                <w:sz w:val="16"/>
                                <w:szCs w:val="16"/>
                              </w:rPr>
                            </w:pPr>
                            <w:r>
                              <w:rPr>
                                <w:sz w:val="16"/>
                                <w:szCs w:val="16"/>
                              </w:rPr>
                              <w:t>Figure 4.8A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EF2A27" id="_x0000_s1036" type="#_x0000_t202" style="position:absolute;left:0;text-align:left;margin-left:130.7pt;margin-top:9.1pt;width:57.3pt;height:16.95pt;z-index:487625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" filled="f" stroked="f">
                <v:textbox>
                  <w:txbxContent>
                    <w:p w14:paraId="1C37B2DD" w14:textId="120CBDEE" w:rsidR="005E10B7" w:rsidRPr="005E10B7" w:rsidRDefault="005E10B7" w:rsidP="005E10B7">
                      <w:pPr>
                        <w:jc w:val="center"/>
                        <w:rPr>
                          <w:sz w:val="16"/>
                          <w:szCs w:val="16"/>
                        </w:rPr>
                      </w:pPr>
                      <w:r>
                        <w:rPr>
                          <w:sz w:val="16"/>
                          <w:szCs w:val="16"/>
                        </w:rPr>
                        <w:t>Figure 4.8A</w:t>
                      </w:r>
                    </w:p>
                  </w:txbxContent>
                </v:textbox>
                <w10:wrap anchorx="margin"/>
              </v:shape>
            </w:pict>
          </mc:Fallback>
        </mc:AlternateContent>
      </w:r>
    </w:p>
    <w:p w14:paraId="20F5C169" w14:textId="50CB3EDC" w:rsidR="00281B85" w:rsidRDefault="00281B85" w:rsidP="00A60819">
      <w:pPr>
        <w:pStyle w:val="BodyText"/>
        <w:spacing w:line="291" w:lineRule="exact"/>
        <w:ind w:leftChars="64" w:left="141"/>
        <w:jc w:val="both"/>
      </w:pPr>
    </w:p>
    <w:p w14:paraId="5F1DAAB1" w14:textId="77777777" w:rsidR="003D5526" w:rsidRDefault="003D5526" w:rsidP="00A60819">
      <w:pPr>
        <w:pStyle w:val="BodyText"/>
        <w:spacing w:line="291" w:lineRule="exact"/>
        <w:ind w:leftChars="64" w:left="141"/>
        <w:jc w:val="both"/>
      </w:pPr>
      <w:r>
        <w:t>These observations suggest that outlier handling may be necessary during model training to prevent distortion of model performance.</w:t>
      </w:r>
    </w:p>
    <w:p w14:paraId="7E048017" w14:textId="77777777" w:rsidR="00475E69" w:rsidRDefault="00475E69">
      <w:pPr>
        <w:rPr>
          <w:w w:val="110"/>
          <w:sz w:val="28"/>
          <w:szCs w:val="28"/>
        </w:rPr>
      </w:pPr>
      <w:r>
        <w:rPr>
          <w:w w:val="110"/>
        </w:rPr>
        <w:br w:type="page"/>
      </w:r>
    </w:p>
    <w:p w14:paraId="3F74264F" w14:textId="3DB258C6" w:rsidR="003D5526" w:rsidRPr="00A60819" w:rsidRDefault="003D5526" w:rsidP="00A60819">
      <w:pPr>
        <w:pStyle w:val="Heading2"/>
        <w:numPr>
          <w:ilvl w:val="1"/>
          <w:numId w:val="3"/>
        </w:numPr>
        <w:spacing w:before="266"/>
        <w:ind w:left="709" w:hanging="567"/>
        <w:rPr>
          <w:w w:val="110"/>
        </w:rPr>
      </w:pPr>
      <w:bookmarkStart w:id="40" w:name="_Toc226329745"/>
      <w:r w:rsidRPr="00A60819">
        <w:rPr>
          <w:w w:val="110"/>
        </w:rPr>
        <w:lastRenderedPageBreak/>
        <w:t>Key Findings from EDA</w:t>
      </w:r>
      <w:bookmarkEnd w:id="40"/>
    </w:p>
    <w:p w14:paraId="65EE8CB3" w14:textId="77777777" w:rsidR="003D5526" w:rsidRDefault="003D5526" w:rsidP="003D5526">
      <w:pPr>
        <w:pStyle w:val="BodyText"/>
        <w:spacing w:line="291" w:lineRule="exact"/>
      </w:pPr>
    </w:p>
    <w:p w14:paraId="0B988D5E" w14:textId="77777777" w:rsidR="003D5526" w:rsidRDefault="003D5526" w:rsidP="00A60819">
      <w:pPr>
        <w:pStyle w:val="BodyText"/>
        <w:spacing w:line="291" w:lineRule="exact"/>
        <w:ind w:leftChars="64" w:left="141"/>
        <w:jc w:val="both"/>
      </w:pPr>
      <w:r>
        <w:t>The exploratory data analysis reveals several important insights:</w:t>
      </w:r>
    </w:p>
    <w:p w14:paraId="7673F68F" w14:textId="77777777" w:rsidR="003D5526" w:rsidRDefault="003D5526" w:rsidP="00A60819">
      <w:pPr>
        <w:pStyle w:val="BodyText"/>
        <w:spacing w:line="291" w:lineRule="exact"/>
        <w:ind w:leftChars="64" w:left="141"/>
        <w:jc w:val="both"/>
      </w:pPr>
    </w:p>
    <w:p w14:paraId="59C6BA9E" w14:textId="77777777" w:rsidR="003D5526" w:rsidRDefault="003D5526" w:rsidP="00A60819">
      <w:pPr>
        <w:pStyle w:val="BodyText"/>
        <w:spacing w:line="291" w:lineRule="exact"/>
        <w:ind w:leftChars="64" w:left="141"/>
        <w:jc w:val="both"/>
      </w:pPr>
      <w:r>
        <w:t>Electricity demand exhibits strong temporal patterns, including daily and seasonal cycles</w:t>
      </w:r>
    </w:p>
    <w:p w14:paraId="37F2242E" w14:textId="77777777" w:rsidR="003D5526" w:rsidRDefault="003D5526" w:rsidP="00A60819">
      <w:pPr>
        <w:pStyle w:val="BodyText"/>
        <w:spacing w:line="291" w:lineRule="exact"/>
        <w:ind w:leftChars="64" w:left="141"/>
        <w:jc w:val="both"/>
      </w:pPr>
      <w:r>
        <w:t>Temperature has a non-linear (U-shaped) relationship with demand</w:t>
      </w:r>
    </w:p>
    <w:p w14:paraId="5F62B7F3" w14:textId="77777777" w:rsidR="003D5526" w:rsidRDefault="003D5526" w:rsidP="00A60819">
      <w:pPr>
        <w:pStyle w:val="BodyText"/>
        <w:spacing w:line="291" w:lineRule="exact"/>
        <w:ind w:leftChars="64" w:left="141"/>
        <w:jc w:val="both"/>
      </w:pPr>
      <w:r>
        <w:t>Forecast demand is positively correlated with actual demand but shows errors during peak periods</w:t>
      </w:r>
    </w:p>
    <w:p w14:paraId="6937CACE" w14:textId="77777777" w:rsidR="003D5526" w:rsidRDefault="003D5526" w:rsidP="00A60819">
      <w:pPr>
        <w:pStyle w:val="BodyText"/>
        <w:spacing w:line="291" w:lineRule="exact"/>
        <w:ind w:leftChars="64" w:left="141"/>
        <w:jc w:val="both"/>
      </w:pPr>
      <w:r>
        <w:t>Demand varies significantly across month, day-of-week, and hour</w:t>
      </w:r>
    </w:p>
    <w:p w14:paraId="1C6C1F66" w14:textId="77777777" w:rsidR="003D5526" w:rsidRDefault="003D5526" w:rsidP="00A60819">
      <w:pPr>
        <w:pStyle w:val="BodyText"/>
        <w:spacing w:line="291" w:lineRule="exact"/>
        <w:ind w:leftChars="64" w:left="141"/>
        <w:jc w:val="both"/>
      </w:pPr>
      <w:r>
        <w:t>The dataset is approximately normally distributed but contains outliers</w:t>
      </w:r>
    </w:p>
    <w:p w14:paraId="7AFD485E" w14:textId="77777777" w:rsidR="003D5526" w:rsidRDefault="003D5526" w:rsidP="00A60819">
      <w:pPr>
        <w:pStyle w:val="BodyText"/>
        <w:spacing w:line="291" w:lineRule="exact"/>
        <w:ind w:leftChars="64" w:left="141"/>
        <w:jc w:val="both"/>
      </w:pPr>
    </w:p>
    <w:p w14:paraId="1BBFFEF6" w14:textId="61CE46D1" w:rsidR="003D5526" w:rsidRDefault="003D5526" w:rsidP="00A60819">
      <w:pPr>
        <w:pStyle w:val="BodyText"/>
        <w:spacing w:line="291" w:lineRule="exact"/>
        <w:ind w:leftChars="64" w:left="141"/>
        <w:jc w:val="both"/>
        <w:sectPr w:rsidR="003D5526" w:rsidSect="00475E69">
          <w:headerReference w:type="default" r:id="rId30"/>
          <w:footerReference w:type="default" r:id="rId31"/>
          <w:pgSz w:w="11910" w:h="16840"/>
          <w:pgMar w:top="1418" w:right="1137" w:bottom="1200" w:left="1700" w:header="1401" w:footer="1008" w:gutter="0"/>
          <w:cols w:space="720"/>
        </w:sectPr>
      </w:pPr>
      <w:r>
        <w:t>These findings provide important guidance for feature engineering and model selection in subsequent chapters.</w:t>
      </w:r>
    </w:p>
    <w:p w14:paraId="0DB2DC3C" w14:textId="7FF13F5A" w:rsidR="00475E69" w:rsidRPr="00475E69" w:rsidRDefault="00475E69" w:rsidP="00475E69">
      <w:pPr>
        <w:pStyle w:val="Heading1"/>
        <w:spacing w:before="0"/>
        <w:ind w:left="0"/>
        <w:rPr>
          <w:w w:val="105"/>
          <w:sz w:val="32"/>
          <w:szCs w:val="32"/>
        </w:rPr>
      </w:pPr>
      <w:bookmarkStart w:id="41" w:name="Analysis_and_Results"/>
      <w:bookmarkStart w:id="42" w:name="A_First_Model"/>
      <w:bookmarkStart w:id="43" w:name="_bookmark12"/>
      <w:bookmarkStart w:id="44" w:name="_bookmark13"/>
      <w:bookmarkStart w:id="45" w:name="_Toc226329746"/>
      <w:bookmarkEnd w:id="41"/>
      <w:bookmarkEnd w:id="42"/>
      <w:bookmarkEnd w:id="43"/>
      <w:bookmarkEnd w:id="44"/>
      <w:r w:rsidRPr="00475E69">
        <w:rPr>
          <w:w w:val="105"/>
          <w:sz w:val="32"/>
          <w:szCs w:val="32"/>
        </w:rPr>
        <w:lastRenderedPageBreak/>
        <w:t xml:space="preserve">Chapter </w:t>
      </w:r>
      <w:r>
        <w:rPr>
          <w:w w:val="105"/>
          <w:sz w:val="32"/>
          <w:szCs w:val="32"/>
        </w:rPr>
        <w:t>5</w:t>
      </w:r>
      <w:r w:rsidRPr="00475E69">
        <w:rPr>
          <w:w w:val="105"/>
          <w:sz w:val="32"/>
          <w:szCs w:val="32"/>
        </w:rPr>
        <w:t xml:space="preserve"> </w:t>
      </w:r>
      <w:r>
        <w:rPr>
          <w:w w:val="105"/>
          <w:sz w:val="32"/>
          <w:szCs w:val="32"/>
        </w:rPr>
        <w:t>Analysis and Results</w:t>
      </w:r>
      <w:bookmarkEnd w:id="45"/>
    </w:p>
    <w:p w14:paraId="1A511541" w14:textId="3713A7DA" w:rsidR="001B415A" w:rsidRPr="00342608" w:rsidRDefault="00342608" w:rsidP="00475E69">
      <w:pPr>
        <w:pStyle w:val="Heading2"/>
        <w:numPr>
          <w:ilvl w:val="1"/>
          <w:numId w:val="2"/>
        </w:numPr>
        <w:tabs>
          <w:tab w:val="left" w:pos="1230"/>
        </w:tabs>
        <w:spacing w:before="283"/>
        <w:ind w:leftChars="68" w:left="790"/>
      </w:pPr>
      <w:bookmarkStart w:id="46" w:name="_Toc226329747"/>
      <w:r>
        <w:rPr>
          <w:w w:val="115"/>
        </w:rPr>
        <w:t>Evaluation Metrics</w:t>
      </w:r>
      <w:bookmarkEnd w:id="46"/>
    </w:p>
    <w:p w14:paraId="1E6C9D08" w14:textId="47D0EEDB" w:rsidR="00D92543" w:rsidRDefault="00D92543" w:rsidP="00D92543">
      <w:pPr>
        <w:pStyle w:val="BodyText"/>
        <w:spacing w:after="240" w:line="291" w:lineRule="exact"/>
        <w:ind w:left="140"/>
        <w:jc w:val="both"/>
      </w:pPr>
      <w:r w:rsidRPr="00D92543">
        <w:t>To assess the performance of the forecasting models, two commonly used error metrics were employed: Root Mean Squared Error (RMSE) and Mean Absolute Error (MAE). These metrics are widely adopted in time series forecasting studies.</w:t>
      </w:r>
    </w:p>
    <w:p w14:paraId="314B6F5C" w14:textId="532F8FBE" w:rsidR="00D92543" w:rsidRDefault="00D92543" w:rsidP="00D92543">
      <w:pPr>
        <w:pStyle w:val="BodyText"/>
        <w:spacing w:after="240" w:line="291" w:lineRule="exact"/>
        <w:ind w:left="140"/>
        <w:jc w:val="both"/>
      </w:pPr>
      <w:r w:rsidRPr="00D92543">
        <w:t>RMSE measures the square root of the average of the squared differences between predicted and actual values. By squaring the errors before averaging, RMSE places greater emphasis on larger errors. As a result, it is particularly sensitive to significant deviations between predicted and observed demand, making it useful for evaluating model performance during peak demand periods where large errors are more critical.</w:t>
      </w:r>
    </w:p>
    <w:p w14:paraId="3D351F28" w14:textId="7A9BA6B2" w:rsidR="00D92543" w:rsidRDefault="00D92543" w:rsidP="00D92543">
      <w:pPr>
        <w:pStyle w:val="BodyText"/>
        <w:spacing w:after="240" w:line="291" w:lineRule="exact"/>
        <w:ind w:left="140"/>
        <w:jc w:val="both"/>
      </w:pPr>
      <w:r w:rsidRPr="00D92543">
        <w:t>MAE, on the other hand, calculates the average of the absolute differences between predicted and actual values. Unlike RMSE, MAE treats all errors equally, providing a more balanced measure of overall model accuracy without disproportionately penalising large deviations. This makes MAE easier to interpret as it represents the average magnitude of forecasting error in the same units as the original data</w:t>
      </w:r>
      <w:r>
        <w:t>, making it easier to communicate.</w:t>
      </w:r>
    </w:p>
    <w:p w14:paraId="25A73128" w14:textId="45CA8131" w:rsidR="00D92543" w:rsidRDefault="00D92543" w:rsidP="00D92543">
      <w:pPr>
        <w:pStyle w:val="BodyText"/>
        <w:spacing w:after="240" w:line="291" w:lineRule="exact"/>
        <w:ind w:left="140"/>
        <w:jc w:val="both"/>
      </w:pPr>
      <w:r w:rsidRPr="00D92543">
        <w:t>Both RMSE and MAE are reported in the same units as electricity demand (MW), allowing for intuitive interpretation of model performance. Lower values of RMSE and MAE indicate better forecasting accuracy.</w:t>
      </w:r>
    </w:p>
    <w:p w14:paraId="27DB4E1F" w14:textId="5B9C7FA1" w:rsidR="00D92543" w:rsidRDefault="00D92543" w:rsidP="00D92543">
      <w:pPr>
        <w:pStyle w:val="BodyText"/>
        <w:spacing w:after="240" w:line="291" w:lineRule="exact"/>
        <w:ind w:left="140"/>
        <w:jc w:val="both"/>
      </w:pPr>
      <w:r w:rsidRPr="00D92543">
        <w:t>By using both metrics, this study ensures a comprehensive evaluation of model performance, capturing both general predictive accuracy (MAE) and sensitivity to large errors (RMSE).</w:t>
      </w:r>
    </w:p>
    <w:p w14:paraId="32FFF313" w14:textId="77777777" w:rsidR="00D92543" w:rsidRDefault="00D92543" w:rsidP="00D92543">
      <w:pPr>
        <w:pStyle w:val="BodyText"/>
        <w:spacing w:after="240" w:line="291" w:lineRule="exact"/>
        <w:ind w:left="140"/>
        <w:jc w:val="both"/>
      </w:pPr>
    </w:p>
    <w:p w14:paraId="66E9E522" w14:textId="067A120E" w:rsidR="00342608" w:rsidRPr="00342608" w:rsidRDefault="00342608" w:rsidP="00475E69">
      <w:pPr>
        <w:pStyle w:val="Heading2"/>
        <w:numPr>
          <w:ilvl w:val="1"/>
          <w:numId w:val="2"/>
        </w:numPr>
        <w:tabs>
          <w:tab w:val="left" w:pos="1230"/>
        </w:tabs>
        <w:spacing w:before="283"/>
        <w:ind w:leftChars="68" w:left="790"/>
        <w:rPr>
          <w:w w:val="115"/>
        </w:rPr>
      </w:pPr>
      <w:bookmarkStart w:id="47" w:name="_Toc226329748"/>
      <w:r w:rsidRPr="00342608">
        <w:rPr>
          <w:w w:val="115"/>
        </w:rPr>
        <w:t>Experimental Setup Recap</w:t>
      </w:r>
      <w:bookmarkEnd w:id="47"/>
    </w:p>
    <w:p w14:paraId="34D21765" w14:textId="521FA906" w:rsidR="00342608" w:rsidRDefault="00343B6C" w:rsidP="00402D1B">
      <w:pPr>
        <w:spacing w:after="240"/>
        <w:ind w:leftChars="64" w:left="141"/>
        <w:jc w:val="both"/>
        <w:rPr>
          <w:sz w:val="24"/>
          <w:szCs w:val="24"/>
        </w:rPr>
      </w:pPr>
      <w:r w:rsidRPr="00343B6C">
        <w:rPr>
          <w:sz w:val="24"/>
          <w:szCs w:val="24"/>
        </w:rPr>
        <w:t>To ensure a consistent and fair comparison across different modelling approaches, all experiments were conducted under a unified framework with predefined forecasting horizons and a common evaluation methodology.</w:t>
      </w:r>
    </w:p>
    <w:p w14:paraId="11BFA179" w14:textId="21EA4477" w:rsidR="00343B6C" w:rsidRDefault="00343B6C" w:rsidP="00402D1B">
      <w:pPr>
        <w:spacing w:after="240"/>
        <w:ind w:leftChars="64" w:left="141"/>
        <w:jc w:val="both"/>
        <w:rPr>
          <w:sz w:val="24"/>
          <w:szCs w:val="24"/>
        </w:rPr>
      </w:pPr>
      <w:r>
        <w:rPr>
          <w:sz w:val="24"/>
          <w:szCs w:val="24"/>
        </w:rPr>
        <w:t>5.2.1 Forecasting Horizon</w:t>
      </w:r>
    </w:p>
    <w:p w14:paraId="062E7BE2" w14:textId="77777777" w:rsidR="00343B6C" w:rsidRPr="00343B6C" w:rsidRDefault="00343B6C" w:rsidP="00402D1B">
      <w:pPr>
        <w:spacing w:after="240"/>
        <w:ind w:leftChars="64" w:left="141"/>
        <w:jc w:val="both"/>
        <w:rPr>
          <w:sz w:val="24"/>
          <w:szCs w:val="24"/>
        </w:rPr>
      </w:pPr>
      <w:r w:rsidRPr="00343B6C">
        <w:rPr>
          <w:sz w:val="24"/>
          <w:szCs w:val="24"/>
        </w:rPr>
        <w:t>Three forecasting horizons were considered to capture different levels of prediction difficulty and practical relevance:</w:t>
      </w:r>
    </w:p>
    <w:p w14:paraId="062209CA" w14:textId="2537E345" w:rsidR="00343B6C" w:rsidRPr="00343B6C" w:rsidRDefault="00343B6C" w:rsidP="00402D1B">
      <w:pPr>
        <w:spacing w:after="240"/>
        <w:ind w:leftChars="64" w:left="141"/>
        <w:jc w:val="both"/>
        <w:rPr>
          <w:sz w:val="24"/>
          <w:szCs w:val="24"/>
        </w:rPr>
      </w:pPr>
      <w:r w:rsidRPr="00343B6C">
        <w:rPr>
          <w:b/>
          <w:bCs/>
          <w:sz w:val="24"/>
          <w:szCs w:val="24"/>
        </w:rPr>
        <w:t>48 steps (Short-term forecasting)</w:t>
      </w:r>
      <w:r w:rsidRPr="00343B6C">
        <w:rPr>
          <w:sz w:val="24"/>
          <w:szCs w:val="24"/>
        </w:rPr>
        <w:t>:</w:t>
      </w:r>
      <w:r>
        <w:rPr>
          <w:sz w:val="24"/>
          <w:szCs w:val="24"/>
        </w:rPr>
        <w:t xml:space="preserve"> </w:t>
      </w:r>
      <w:r w:rsidRPr="00343B6C">
        <w:rPr>
          <w:sz w:val="24"/>
          <w:szCs w:val="24"/>
        </w:rPr>
        <w:t>Represents approximately one day ahead (48 half-hour intervals). This horizon focuses on immediate demand patterns and is typically easier to predict due to strong temporal dependencies.</w:t>
      </w:r>
    </w:p>
    <w:p w14:paraId="05C97223" w14:textId="378B56A0" w:rsidR="00343B6C" w:rsidRPr="00343B6C" w:rsidRDefault="00343B6C" w:rsidP="00402D1B">
      <w:pPr>
        <w:spacing w:after="240"/>
        <w:ind w:leftChars="64" w:left="141"/>
        <w:jc w:val="both"/>
        <w:rPr>
          <w:sz w:val="24"/>
          <w:szCs w:val="24"/>
        </w:rPr>
      </w:pPr>
      <w:r w:rsidRPr="00343B6C">
        <w:rPr>
          <w:b/>
          <w:bCs/>
          <w:sz w:val="24"/>
          <w:szCs w:val="24"/>
        </w:rPr>
        <w:t>336 steps (Medium-term forecasting)</w:t>
      </w:r>
      <w:r w:rsidRPr="00343B6C">
        <w:rPr>
          <w:sz w:val="24"/>
          <w:szCs w:val="24"/>
        </w:rPr>
        <w:t>:</w:t>
      </w:r>
      <w:r>
        <w:rPr>
          <w:sz w:val="24"/>
          <w:szCs w:val="24"/>
        </w:rPr>
        <w:t xml:space="preserve"> </w:t>
      </w:r>
      <w:r w:rsidRPr="00343B6C">
        <w:rPr>
          <w:sz w:val="24"/>
          <w:szCs w:val="24"/>
        </w:rPr>
        <w:t>Corresponds to approximately one week ahead. This horizon introduces greater uncertainty as short-term patterns weaken and broader temporal structures (e.g., weekly seasonality) become more important.</w:t>
      </w:r>
    </w:p>
    <w:p w14:paraId="2A9A0B38" w14:textId="11509EDB" w:rsidR="00343B6C" w:rsidRDefault="00343B6C" w:rsidP="00402D1B">
      <w:pPr>
        <w:spacing w:after="240"/>
        <w:ind w:leftChars="64" w:left="141"/>
        <w:jc w:val="both"/>
        <w:rPr>
          <w:sz w:val="24"/>
          <w:szCs w:val="24"/>
        </w:rPr>
      </w:pPr>
      <w:r w:rsidRPr="00343B6C">
        <w:rPr>
          <w:b/>
          <w:bCs/>
          <w:sz w:val="24"/>
          <w:szCs w:val="24"/>
        </w:rPr>
        <w:t>720 steps (Long-term forecasting)</w:t>
      </w:r>
      <w:r w:rsidRPr="00343B6C">
        <w:rPr>
          <w:sz w:val="24"/>
          <w:szCs w:val="24"/>
        </w:rPr>
        <w:t>:</w:t>
      </w:r>
      <w:r>
        <w:rPr>
          <w:sz w:val="24"/>
          <w:szCs w:val="24"/>
        </w:rPr>
        <w:t xml:space="preserve"> </w:t>
      </w:r>
      <w:r w:rsidRPr="00343B6C">
        <w:rPr>
          <w:sz w:val="24"/>
          <w:szCs w:val="24"/>
        </w:rPr>
        <w:t xml:space="preserve">Represents approximately 15 days ahead. This is the most challenging setting, where prediction accuracy depends heavily on the model’s ability </w:t>
      </w:r>
      <w:r w:rsidRPr="00343B6C">
        <w:rPr>
          <w:sz w:val="24"/>
          <w:szCs w:val="24"/>
        </w:rPr>
        <w:lastRenderedPageBreak/>
        <w:t>to capture long-term trends and general patterns rather than recent observations</w:t>
      </w:r>
      <w:r>
        <w:rPr>
          <w:sz w:val="24"/>
          <w:szCs w:val="24"/>
        </w:rPr>
        <w:t>.</w:t>
      </w:r>
    </w:p>
    <w:p w14:paraId="53894443" w14:textId="238EAAB9" w:rsidR="00343B6C" w:rsidRDefault="00343B6C" w:rsidP="00402D1B">
      <w:pPr>
        <w:spacing w:after="240"/>
        <w:ind w:leftChars="64" w:left="141"/>
        <w:jc w:val="both"/>
        <w:rPr>
          <w:sz w:val="24"/>
          <w:szCs w:val="24"/>
        </w:rPr>
      </w:pPr>
      <w:r>
        <w:rPr>
          <w:sz w:val="24"/>
          <w:szCs w:val="24"/>
        </w:rPr>
        <w:t>5.2.2 Models Evaluated</w:t>
      </w:r>
      <w:r w:rsidR="00402D1B">
        <w:rPr>
          <w:sz w:val="24"/>
          <w:szCs w:val="24"/>
        </w:rPr>
        <w:t xml:space="preserve"> and Provided forecast</w:t>
      </w:r>
    </w:p>
    <w:p w14:paraId="4DA7DEB0" w14:textId="77777777" w:rsidR="00402D1B" w:rsidRPr="00402D1B" w:rsidRDefault="00402D1B" w:rsidP="00402D1B">
      <w:pPr>
        <w:spacing w:after="240"/>
        <w:ind w:leftChars="64" w:left="141"/>
        <w:jc w:val="both"/>
        <w:rPr>
          <w:sz w:val="24"/>
          <w:szCs w:val="24"/>
        </w:rPr>
      </w:pPr>
      <w:r w:rsidRPr="00402D1B">
        <w:rPr>
          <w:sz w:val="24"/>
          <w:szCs w:val="24"/>
        </w:rPr>
        <w:t>The study compares a range of models spanning traditional statistical methods, machine learning approaches, and deep learning architectures:</w:t>
      </w:r>
    </w:p>
    <w:p w14:paraId="72FD4398" w14:textId="259CDCD9" w:rsidR="00402D1B" w:rsidRPr="00402D1B" w:rsidRDefault="003207D4" w:rsidP="00402D1B">
      <w:pPr>
        <w:spacing w:after="240"/>
        <w:ind w:leftChars="64" w:left="141"/>
        <w:jc w:val="both"/>
        <w:rPr>
          <w:sz w:val="24"/>
          <w:szCs w:val="24"/>
        </w:rPr>
      </w:pPr>
      <w:r w:rsidRPr="003207D4">
        <w:rPr>
          <w:b/>
          <w:bCs/>
          <w:sz w:val="24"/>
          <w:szCs w:val="24"/>
        </w:rPr>
        <w:t>Seasonal AutoRegressive Integrated Moving Average with Exogenous Variables (</w:t>
      </w:r>
      <w:r w:rsidR="00402D1B" w:rsidRPr="003207D4">
        <w:rPr>
          <w:b/>
          <w:bCs/>
          <w:sz w:val="24"/>
          <w:szCs w:val="24"/>
        </w:rPr>
        <w:t>SARIMAX)</w:t>
      </w:r>
      <w:r w:rsidR="00402D1B" w:rsidRPr="00402D1B">
        <w:rPr>
          <w:sz w:val="24"/>
          <w:szCs w:val="24"/>
        </w:rPr>
        <w:t>:</w:t>
      </w:r>
      <w:r w:rsidR="00402D1B">
        <w:rPr>
          <w:sz w:val="24"/>
          <w:szCs w:val="24"/>
        </w:rPr>
        <w:t xml:space="preserve"> </w:t>
      </w:r>
      <w:r w:rsidR="00402D1B" w:rsidRPr="00402D1B">
        <w:rPr>
          <w:sz w:val="24"/>
          <w:szCs w:val="24"/>
        </w:rPr>
        <w:t>A classical statistical model that captures linear temporal dependencies and seasonality, with temperature included as an external regressor.</w:t>
      </w:r>
    </w:p>
    <w:p w14:paraId="073BE3E2" w14:textId="5C8DF12A" w:rsidR="00402D1B" w:rsidRPr="00402D1B" w:rsidRDefault="00402D1B" w:rsidP="00402D1B">
      <w:pPr>
        <w:spacing w:after="240"/>
        <w:ind w:leftChars="64" w:left="141"/>
        <w:jc w:val="both"/>
        <w:rPr>
          <w:sz w:val="24"/>
          <w:szCs w:val="24"/>
        </w:rPr>
      </w:pPr>
      <w:r w:rsidRPr="003207D4">
        <w:rPr>
          <w:b/>
          <w:bCs/>
          <w:sz w:val="24"/>
          <w:szCs w:val="24"/>
        </w:rPr>
        <w:t>Gradient Boosting (GB)</w:t>
      </w:r>
      <w:r w:rsidRPr="00402D1B">
        <w:rPr>
          <w:sz w:val="24"/>
          <w:szCs w:val="24"/>
        </w:rPr>
        <w:t>:</w:t>
      </w:r>
      <w:r>
        <w:rPr>
          <w:sz w:val="24"/>
          <w:szCs w:val="24"/>
        </w:rPr>
        <w:t xml:space="preserve"> </w:t>
      </w:r>
      <w:r w:rsidRPr="00402D1B">
        <w:rPr>
          <w:sz w:val="24"/>
          <w:szCs w:val="24"/>
        </w:rPr>
        <w:t>A tree-based machine learning model capable of capturing nonlinear relationships between features and demand, using engineered lag features and exogenous inputs.</w:t>
      </w:r>
      <w:r w:rsidR="003207D4">
        <w:rPr>
          <w:sz w:val="24"/>
          <w:szCs w:val="24"/>
        </w:rPr>
        <w:t xml:space="preserve">  </w:t>
      </w:r>
      <w:r w:rsidR="003207D4" w:rsidRPr="003207D4">
        <w:rPr>
          <w:sz w:val="24"/>
          <w:szCs w:val="24"/>
        </w:rPr>
        <w:t>In this study, lag features such as demand values from previous time steps (e.g., one day and one week prior) were explicitly constructed to provide the model with historical context, enabling it to learn temporal dependencies in the time series despite not being inherently sequential in structure.</w:t>
      </w:r>
    </w:p>
    <w:p w14:paraId="23DA0257" w14:textId="134AA35C" w:rsidR="00402D1B" w:rsidRPr="00402D1B" w:rsidRDefault="00402D1B" w:rsidP="00402D1B">
      <w:pPr>
        <w:spacing w:after="240"/>
        <w:ind w:leftChars="64" w:left="141"/>
        <w:jc w:val="both"/>
        <w:rPr>
          <w:sz w:val="24"/>
          <w:szCs w:val="24"/>
        </w:rPr>
      </w:pPr>
      <w:r w:rsidRPr="003207D4">
        <w:rPr>
          <w:b/>
          <w:bCs/>
          <w:sz w:val="24"/>
          <w:szCs w:val="24"/>
        </w:rPr>
        <w:t>Long Short-Term Memory (LSTM)</w:t>
      </w:r>
      <w:r w:rsidRPr="00402D1B">
        <w:rPr>
          <w:sz w:val="24"/>
          <w:szCs w:val="24"/>
        </w:rPr>
        <w:t>:</w:t>
      </w:r>
      <w:r>
        <w:rPr>
          <w:sz w:val="24"/>
          <w:szCs w:val="24"/>
        </w:rPr>
        <w:t xml:space="preserve"> </w:t>
      </w:r>
      <w:r w:rsidRPr="00402D1B">
        <w:rPr>
          <w:sz w:val="24"/>
          <w:szCs w:val="24"/>
        </w:rPr>
        <w:t>A recurrent neural network designed to model sequential data and long-term dependencies, particularly suitable for time series forecasting.</w:t>
      </w:r>
      <w:r w:rsidR="003207D4">
        <w:rPr>
          <w:sz w:val="24"/>
          <w:szCs w:val="24"/>
        </w:rPr>
        <w:t xml:space="preserve"> </w:t>
      </w:r>
      <w:r w:rsidR="003207D4" w:rsidRPr="003207D4">
        <w:rPr>
          <w:sz w:val="24"/>
          <w:szCs w:val="24"/>
        </w:rPr>
        <w:t>In this study, three different LSTM configurations were implemented to evaluate the impact of model complexity and input settings on forecasting performance.</w:t>
      </w:r>
    </w:p>
    <w:p w14:paraId="5F05DC50" w14:textId="4FC64FB8" w:rsidR="00402D1B" w:rsidRPr="00402D1B" w:rsidRDefault="00402D1B" w:rsidP="00402D1B">
      <w:pPr>
        <w:spacing w:after="240"/>
        <w:ind w:leftChars="64" w:left="141"/>
        <w:jc w:val="both"/>
        <w:rPr>
          <w:sz w:val="24"/>
          <w:szCs w:val="24"/>
        </w:rPr>
      </w:pPr>
      <w:r w:rsidRPr="003207D4">
        <w:rPr>
          <w:b/>
          <w:bCs/>
          <w:sz w:val="24"/>
          <w:szCs w:val="24"/>
        </w:rPr>
        <w:t>Transformer-based model (PatchTST)</w:t>
      </w:r>
      <w:r w:rsidRPr="003207D4">
        <w:rPr>
          <w:sz w:val="24"/>
          <w:szCs w:val="24"/>
        </w:rPr>
        <w:t>:</w:t>
      </w:r>
      <w:r w:rsidRPr="003207D4">
        <w:rPr>
          <w:b/>
          <w:bCs/>
          <w:sz w:val="24"/>
          <w:szCs w:val="24"/>
        </w:rPr>
        <w:t xml:space="preserve"> </w:t>
      </w:r>
      <w:r w:rsidRPr="00402D1B">
        <w:rPr>
          <w:sz w:val="24"/>
          <w:szCs w:val="24"/>
        </w:rPr>
        <w:t>A state-of-the-art transformer architecture that processes time series in patches, enabling efficient learning of long-range dependencies and complex temporal patterns.</w:t>
      </w:r>
      <w:r w:rsidR="003207D4">
        <w:rPr>
          <w:sz w:val="24"/>
          <w:szCs w:val="24"/>
        </w:rPr>
        <w:t xml:space="preserve"> </w:t>
      </w:r>
      <w:r w:rsidR="003207D4" w:rsidRPr="003207D4">
        <w:rPr>
          <w:sz w:val="24"/>
          <w:szCs w:val="24"/>
        </w:rPr>
        <w:t>In this study, two variants of the PatchTST model were implemented—one using only historical demand data and another incorporating temperature as an exogenous feature—to evaluate the impact of external variables on forecasting performance</w:t>
      </w:r>
      <w:r w:rsidR="003207D4">
        <w:rPr>
          <w:sz w:val="24"/>
          <w:szCs w:val="24"/>
        </w:rPr>
        <w:t>.</w:t>
      </w:r>
    </w:p>
    <w:p w14:paraId="4ED322D7" w14:textId="70F1B9BE" w:rsidR="00402D1B" w:rsidRDefault="00402D1B" w:rsidP="00402D1B">
      <w:pPr>
        <w:spacing w:after="240"/>
        <w:ind w:leftChars="64" w:left="141"/>
        <w:jc w:val="both"/>
        <w:rPr>
          <w:sz w:val="24"/>
          <w:szCs w:val="24"/>
        </w:rPr>
      </w:pPr>
      <w:r w:rsidRPr="003207D4">
        <w:rPr>
          <w:b/>
          <w:bCs/>
          <w:sz w:val="24"/>
          <w:szCs w:val="24"/>
        </w:rPr>
        <w:t>Provided Operational Forecast</w:t>
      </w:r>
      <w:r w:rsidRPr="00402D1B">
        <w:rPr>
          <w:sz w:val="24"/>
          <w:szCs w:val="24"/>
        </w:rPr>
        <w:t>:</w:t>
      </w:r>
      <w:r>
        <w:rPr>
          <w:sz w:val="24"/>
          <w:szCs w:val="24"/>
        </w:rPr>
        <w:t xml:space="preserve"> </w:t>
      </w:r>
      <w:r w:rsidRPr="00402D1B">
        <w:rPr>
          <w:sz w:val="24"/>
          <w:szCs w:val="24"/>
        </w:rPr>
        <w:t>A benchmark forecast supplied with the dataset, representing real-world operational predictions. This serves as a strong baseline for comparison against developed models</w:t>
      </w:r>
      <w:r>
        <w:rPr>
          <w:sz w:val="24"/>
          <w:szCs w:val="24"/>
        </w:rPr>
        <w:t>.</w:t>
      </w:r>
    </w:p>
    <w:p w14:paraId="4D86BCDA" w14:textId="1645A28A" w:rsidR="00343B6C" w:rsidRDefault="00343B6C" w:rsidP="00402D1B">
      <w:pPr>
        <w:spacing w:after="240"/>
        <w:ind w:leftChars="64" w:left="141"/>
        <w:jc w:val="both"/>
        <w:rPr>
          <w:sz w:val="24"/>
          <w:szCs w:val="24"/>
        </w:rPr>
      </w:pPr>
      <w:r>
        <w:rPr>
          <w:sz w:val="24"/>
          <w:szCs w:val="24"/>
        </w:rPr>
        <w:t>5.2.3 Experimental Consistency</w:t>
      </w:r>
    </w:p>
    <w:p w14:paraId="5D40AEF0" w14:textId="7802EB29" w:rsidR="00343B6C" w:rsidRDefault="00343B6C" w:rsidP="00402D1B">
      <w:pPr>
        <w:spacing w:after="240"/>
        <w:ind w:leftChars="64" w:left="141"/>
        <w:jc w:val="both"/>
        <w:rPr>
          <w:sz w:val="24"/>
          <w:szCs w:val="24"/>
        </w:rPr>
      </w:pPr>
      <w:r w:rsidRPr="00343B6C">
        <w:rPr>
          <w:sz w:val="24"/>
          <w:szCs w:val="24"/>
        </w:rPr>
        <w:t xml:space="preserve">All models were trained and evaluated using the same dataset splits and evaluation metrics (RMSE and MAE) to ensure comparability. </w:t>
      </w:r>
      <w:r w:rsidR="002D1CE6" w:rsidRPr="002D1CE6">
        <w:rPr>
          <w:sz w:val="24"/>
          <w:szCs w:val="24"/>
        </w:rPr>
        <w:t>All models generate forecasts in a fixed multi-step (direct) setting without recursive updating, ensuring consistent comparison across horizons</w:t>
      </w:r>
      <w:r>
        <w:rPr>
          <w:sz w:val="24"/>
          <w:szCs w:val="24"/>
        </w:rPr>
        <w:t>.</w:t>
      </w:r>
    </w:p>
    <w:p w14:paraId="7AB2E289" w14:textId="77777777" w:rsidR="00402D1B" w:rsidRPr="00343B6C" w:rsidRDefault="00402D1B" w:rsidP="00402D1B">
      <w:pPr>
        <w:spacing w:after="240"/>
        <w:ind w:leftChars="64" w:left="141"/>
        <w:rPr>
          <w:sz w:val="24"/>
          <w:szCs w:val="24"/>
        </w:rPr>
      </w:pPr>
    </w:p>
    <w:p w14:paraId="58065865" w14:textId="5DC6EE24" w:rsidR="00342608" w:rsidRDefault="00342608" w:rsidP="00475E69">
      <w:pPr>
        <w:pStyle w:val="Heading2"/>
        <w:numPr>
          <w:ilvl w:val="1"/>
          <w:numId w:val="2"/>
        </w:numPr>
        <w:tabs>
          <w:tab w:val="left" w:pos="1230"/>
        </w:tabs>
        <w:spacing w:before="283"/>
        <w:ind w:leftChars="68" w:left="790"/>
      </w:pPr>
      <w:bookmarkStart w:id="48" w:name="_Toc226329749"/>
      <w:r w:rsidRPr="00342608">
        <w:t xml:space="preserve">Results for </w:t>
      </w:r>
      <w:r>
        <w:t>48</w:t>
      </w:r>
      <w:r w:rsidRPr="00342608">
        <w:t>-step Forecast (</w:t>
      </w:r>
      <w:r>
        <w:t>Short</w:t>
      </w:r>
      <w:r w:rsidRPr="00342608">
        <w:t>-term)</w:t>
      </w:r>
      <w:r w:rsidR="00402D1B">
        <w:t xml:space="preserve"> </w:t>
      </w:r>
      <w:r w:rsidR="00402D1B" w:rsidRPr="00402D1B">
        <w:rPr>
          <w:highlight w:val="yellow"/>
        </w:rPr>
        <w:t>[TBC]</w:t>
      </w:r>
      <w:bookmarkEnd w:id="48"/>
    </w:p>
    <w:p w14:paraId="12B985B3" w14:textId="086D3B56" w:rsidR="008B05C2" w:rsidRPr="002D70F8" w:rsidRDefault="008B05C2" w:rsidP="002D70F8">
      <w:pPr>
        <w:ind w:leftChars="600" w:left="1320"/>
      </w:pPr>
      <w:r w:rsidRPr="002D70F8">
        <w:t xml:space="preserve">Present table of RMSE and MAE </w:t>
      </w:r>
    </w:p>
    <w:p w14:paraId="724AD51A" w14:textId="15408171" w:rsidR="008B05C2" w:rsidRPr="002D70F8" w:rsidRDefault="008B05C2" w:rsidP="002D70F8">
      <w:pPr>
        <w:ind w:leftChars="600" w:left="1320" w:firstLineChars="100" w:firstLine="220"/>
      </w:pPr>
      <w:r w:rsidRPr="002D70F8">
        <w:t xml:space="preserve">Include prediction vs actual plot </w:t>
      </w:r>
    </w:p>
    <w:p w14:paraId="3BDE45AD" w14:textId="77777777" w:rsidR="008B05C2" w:rsidRPr="002D70F8" w:rsidRDefault="008B05C2" w:rsidP="002D70F8">
      <w:pPr>
        <w:ind w:leftChars="600" w:left="1320"/>
      </w:pPr>
      <w:r w:rsidRPr="002D70F8">
        <w:t>Key observations:</w:t>
      </w:r>
    </w:p>
    <w:p w14:paraId="5923C1CE" w14:textId="5D01CE1A" w:rsidR="008B05C2" w:rsidRPr="002D70F8" w:rsidRDefault="008B05C2" w:rsidP="002D70F8">
      <w:pPr>
        <w:ind w:leftChars="645" w:left="1419" w:firstLine="120"/>
      </w:pPr>
      <w:r w:rsidRPr="002D70F8">
        <w:t xml:space="preserve">Provided forecast achieves the lowest RMSE (~271) </w:t>
      </w:r>
    </w:p>
    <w:p w14:paraId="4BCEF25F" w14:textId="59A3E239" w:rsidR="008B05C2" w:rsidRPr="002D70F8" w:rsidRDefault="008B05C2" w:rsidP="002D70F8">
      <w:pPr>
        <w:ind w:leftChars="700" w:left="1540"/>
      </w:pPr>
      <w:r w:rsidRPr="002D70F8">
        <w:t xml:space="preserve">SARIMAX shows the poorest performance (~1591) </w:t>
      </w:r>
    </w:p>
    <w:p w14:paraId="5D350DFC" w14:textId="4896B239" w:rsidR="008B05C2" w:rsidRPr="002D70F8" w:rsidRDefault="008B05C2" w:rsidP="002D70F8">
      <w:pPr>
        <w:ind w:leftChars="700" w:left="1540"/>
      </w:pPr>
      <w:r w:rsidRPr="002D70F8">
        <w:t xml:space="preserve">Gradient Boosting improves over SARIMAX (~643) </w:t>
      </w:r>
    </w:p>
    <w:p w14:paraId="576676D4" w14:textId="7CDE47AE" w:rsidR="008B05C2" w:rsidRPr="002D70F8" w:rsidRDefault="008B05C2" w:rsidP="002D70F8">
      <w:pPr>
        <w:ind w:leftChars="700" w:left="1540"/>
      </w:pPr>
      <w:r w:rsidRPr="002D70F8">
        <w:lastRenderedPageBreak/>
        <w:t xml:space="preserve">PatchTST further improves performance (~472) </w:t>
      </w:r>
    </w:p>
    <w:p w14:paraId="10E98DA4" w14:textId="16D8B309" w:rsidR="008B05C2" w:rsidRPr="002D70F8" w:rsidRDefault="008B05C2" w:rsidP="002D70F8">
      <w:pPr>
        <w:ind w:leftChars="700" w:left="1540"/>
      </w:pPr>
      <w:r w:rsidRPr="002D70F8">
        <w:t xml:space="preserve">LSTM performance: [insert result] </w:t>
      </w:r>
    </w:p>
    <w:p w14:paraId="6AEB9242" w14:textId="77777777" w:rsidR="008B05C2" w:rsidRPr="002D70F8" w:rsidRDefault="008B05C2" w:rsidP="002D70F8">
      <w:pPr>
        <w:ind w:leftChars="600" w:left="1320"/>
      </w:pPr>
      <w:r w:rsidRPr="002D70F8">
        <w:t>Summary statement:</w:t>
      </w:r>
    </w:p>
    <w:p w14:paraId="6A56EB54" w14:textId="313080A7" w:rsidR="008B05C2" w:rsidRPr="002D70F8" w:rsidRDefault="008B05C2" w:rsidP="002D70F8">
      <w:pPr>
        <w:ind w:leftChars="700" w:left="1540"/>
      </w:pPr>
      <w:r w:rsidRPr="002D70F8">
        <w:t xml:space="preserve">Machine learning and deep learning models outperform SARIMAX </w:t>
      </w:r>
    </w:p>
    <w:p w14:paraId="57E251C1" w14:textId="030F9F38" w:rsidR="00DE1D2F" w:rsidRPr="002D70F8" w:rsidRDefault="008B05C2" w:rsidP="002D70F8">
      <w:pPr>
        <w:ind w:leftChars="700" w:left="1540"/>
      </w:pPr>
      <w:r w:rsidRPr="002D70F8">
        <w:t xml:space="preserve">Provided forecast remains the best-performing model </w:t>
      </w:r>
    </w:p>
    <w:p w14:paraId="23EC3BB5" w14:textId="6641F936" w:rsidR="008B05C2" w:rsidRPr="002D70F8" w:rsidRDefault="008B05C2" w:rsidP="002D70F8">
      <w:pPr>
        <w:ind w:leftChars="600" w:left="1320"/>
      </w:pPr>
    </w:p>
    <w:p w14:paraId="1ACE5A96" w14:textId="2A5306B1" w:rsidR="00342608" w:rsidRDefault="00342608" w:rsidP="00475E69">
      <w:pPr>
        <w:pStyle w:val="Heading2"/>
        <w:numPr>
          <w:ilvl w:val="1"/>
          <w:numId w:val="2"/>
        </w:numPr>
        <w:tabs>
          <w:tab w:val="left" w:pos="1230"/>
        </w:tabs>
        <w:spacing w:before="283"/>
        <w:ind w:leftChars="68" w:left="790"/>
      </w:pPr>
      <w:bookmarkStart w:id="49" w:name="_Toc226329750"/>
      <w:r w:rsidRPr="00342608">
        <w:t>Results for 336-step Forecast (Medium-term)</w:t>
      </w:r>
      <w:r w:rsidR="00402D1B">
        <w:t xml:space="preserve"> </w:t>
      </w:r>
      <w:r w:rsidR="00402D1B" w:rsidRPr="00402D1B">
        <w:rPr>
          <w:highlight w:val="yellow"/>
        </w:rPr>
        <w:t>[TBC]</w:t>
      </w:r>
      <w:bookmarkEnd w:id="49"/>
      <w:r w:rsidR="00402D1B">
        <w:t xml:space="preserve"> </w:t>
      </w:r>
    </w:p>
    <w:p w14:paraId="4870524D" w14:textId="05FBB8C8" w:rsidR="008B05C2" w:rsidRPr="002D70F8" w:rsidRDefault="008B05C2" w:rsidP="002D70F8">
      <w:pPr>
        <w:ind w:leftChars="400" w:left="880"/>
      </w:pPr>
      <w:r w:rsidRPr="002D70F8">
        <w:t xml:space="preserve">Present table and plots </w:t>
      </w:r>
    </w:p>
    <w:p w14:paraId="181238AE" w14:textId="72E6243A" w:rsidR="008B05C2" w:rsidRPr="002D70F8" w:rsidRDefault="008B05C2" w:rsidP="002D70F8">
      <w:pPr>
        <w:ind w:leftChars="400" w:left="880"/>
      </w:pPr>
      <w:r w:rsidRPr="002D70F8">
        <w:t>Key observations:</w:t>
      </w:r>
    </w:p>
    <w:p w14:paraId="0E15237C" w14:textId="377B5753" w:rsidR="008B05C2" w:rsidRPr="002D70F8" w:rsidRDefault="008B05C2" w:rsidP="002D70F8">
      <w:pPr>
        <w:ind w:leftChars="500" w:left="1100"/>
      </w:pPr>
      <w:r w:rsidRPr="002D70F8">
        <w:t xml:space="preserve">SARIMAX performance deteriorates (~1829) </w:t>
      </w:r>
    </w:p>
    <w:p w14:paraId="5BFF0F55" w14:textId="5C2C5181" w:rsidR="008B05C2" w:rsidRPr="002D70F8" w:rsidRDefault="008B05C2" w:rsidP="002D70F8">
      <w:pPr>
        <w:ind w:leftChars="500" w:left="1100"/>
      </w:pPr>
      <w:r w:rsidRPr="002D70F8">
        <w:t xml:space="preserve">PatchTST achieves significantly lower error (~660) </w:t>
      </w:r>
    </w:p>
    <w:p w14:paraId="62FC0E10" w14:textId="07169C30" w:rsidR="008B05C2" w:rsidRPr="002D70F8" w:rsidRDefault="008B05C2" w:rsidP="002D70F8">
      <w:pPr>
        <w:ind w:leftChars="500" w:left="1100"/>
      </w:pPr>
      <w:r w:rsidRPr="002D70F8">
        <w:t xml:space="preserve">GB and LSTM performance: [insert results] </w:t>
      </w:r>
    </w:p>
    <w:p w14:paraId="7AB46203" w14:textId="77777777" w:rsidR="008B05C2" w:rsidRPr="002D70F8" w:rsidRDefault="008B05C2" w:rsidP="002D70F8">
      <w:pPr>
        <w:ind w:leftChars="400" w:left="880"/>
      </w:pPr>
      <w:r w:rsidRPr="002D70F8">
        <w:t>Summary statement:</w:t>
      </w:r>
    </w:p>
    <w:p w14:paraId="75210400" w14:textId="24FC38C6" w:rsidR="008B05C2" w:rsidRPr="002D70F8" w:rsidRDefault="008B05C2" w:rsidP="002D70F8">
      <w:pPr>
        <w:ind w:leftChars="500" w:left="1100"/>
      </w:pPr>
      <w:r w:rsidRPr="002D70F8">
        <w:t xml:space="preserve">Performance gap between models increases as horizon lengthens </w:t>
      </w:r>
    </w:p>
    <w:p w14:paraId="7DB9AF4C" w14:textId="2842957C" w:rsidR="008B05C2" w:rsidRDefault="008B05C2" w:rsidP="002D70F8">
      <w:pPr>
        <w:ind w:leftChars="500" w:left="1100"/>
      </w:pPr>
      <w:r w:rsidRPr="002D70F8">
        <w:t>Deep learning models begin to outperform other approaches</w:t>
      </w:r>
    </w:p>
    <w:p w14:paraId="20C6CF62" w14:textId="60AD7B45" w:rsidR="000C3F06" w:rsidRPr="002D70F8" w:rsidRDefault="000C3F06" w:rsidP="002D70F8">
      <w:pPr>
        <w:ind w:leftChars="500" w:left="1100"/>
      </w:pPr>
      <w:r>
        <w:t>S</w:t>
      </w:r>
      <w:r w:rsidRPr="000C3F06">
        <w:t>uggests models capable of learning complex nonlinear dependencies and long-term temporal patterns become increasingly important as the forecasting horizon extends</w:t>
      </w:r>
    </w:p>
    <w:p w14:paraId="00AA8E0A" w14:textId="50691652" w:rsidR="00342608" w:rsidRDefault="00342608" w:rsidP="00475E69">
      <w:pPr>
        <w:pStyle w:val="Heading2"/>
        <w:numPr>
          <w:ilvl w:val="1"/>
          <w:numId w:val="2"/>
        </w:numPr>
        <w:tabs>
          <w:tab w:val="left" w:pos="1230"/>
        </w:tabs>
        <w:spacing w:before="283"/>
        <w:ind w:leftChars="68" w:left="790"/>
      </w:pPr>
      <w:bookmarkStart w:id="50" w:name="_Toc226329751"/>
      <w:r w:rsidRPr="00342608">
        <w:t xml:space="preserve">Results for </w:t>
      </w:r>
      <w:r>
        <w:t>720</w:t>
      </w:r>
      <w:r w:rsidRPr="00342608">
        <w:t>-step Forecast (</w:t>
      </w:r>
      <w:r>
        <w:t>Long</w:t>
      </w:r>
      <w:r w:rsidRPr="00342608">
        <w:t>-term)</w:t>
      </w:r>
      <w:r w:rsidR="00402D1B" w:rsidRPr="00402D1B">
        <w:rPr>
          <w:highlight w:val="yellow"/>
        </w:rPr>
        <w:t xml:space="preserve"> [TBC]</w:t>
      </w:r>
      <w:bookmarkEnd w:id="50"/>
    </w:p>
    <w:p w14:paraId="6A86AC06" w14:textId="5E4BBB30" w:rsidR="008B05C2" w:rsidRPr="002D70F8" w:rsidRDefault="008B05C2" w:rsidP="002D70F8">
      <w:pPr>
        <w:ind w:leftChars="400" w:left="880"/>
      </w:pPr>
      <w:r w:rsidRPr="002D70F8">
        <w:t xml:space="preserve">Present table and plots </w:t>
      </w:r>
    </w:p>
    <w:p w14:paraId="4B8248C2" w14:textId="77777777" w:rsidR="008B05C2" w:rsidRPr="002D70F8" w:rsidRDefault="008B05C2" w:rsidP="002D70F8">
      <w:pPr>
        <w:ind w:leftChars="400" w:left="880"/>
      </w:pPr>
      <w:r w:rsidRPr="002D70F8">
        <w:t>Key observations:</w:t>
      </w:r>
    </w:p>
    <w:p w14:paraId="602E0780" w14:textId="03DE5782" w:rsidR="008B05C2" w:rsidRPr="002D70F8" w:rsidRDefault="008B05C2" w:rsidP="002D70F8">
      <w:pPr>
        <w:ind w:leftChars="500" w:left="1100"/>
      </w:pPr>
      <w:r w:rsidRPr="002D70F8">
        <w:t xml:space="preserve">SARIMAX performs worst (~2352) </w:t>
      </w:r>
    </w:p>
    <w:p w14:paraId="60E2AF36" w14:textId="77FD9962" w:rsidR="008B05C2" w:rsidRPr="002D70F8" w:rsidRDefault="008B05C2" w:rsidP="002D70F8">
      <w:pPr>
        <w:ind w:leftChars="500" w:left="1100"/>
      </w:pPr>
      <w:r w:rsidRPr="002D70F8">
        <w:t xml:space="preserve">PatchTST achieves the best performance (~737) </w:t>
      </w:r>
    </w:p>
    <w:p w14:paraId="7368922A" w14:textId="40AF0102" w:rsidR="008B05C2" w:rsidRPr="002D70F8" w:rsidRDefault="008B05C2" w:rsidP="002D70F8">
      <w:pPr>
        <w:ind w:leftChars="500" w:left="1100"/>
      </w:pPr>
      <w:r w:rsidRPr="002D70F8">
        <w:t xml:space="preserve">GB and LSTM performance: [insert results] </w:t>
      </w:r>
    </w:p>
    <w:p w14:paraId="7750A566" w14:textId="77777777" w:rsidR="008B05C2" w:rsidRPr="002D70F8" w:rsidRDefault="008B05C2" w:rsidP="002D70F8">
      <w:pPr>
        <w:ind w:leftChars="400" w:left="880"/>
      </w:pPr>
      <w:r w:rsidRPr="002D70F8">
        <w:t>Summary statement:</w:t>
      </w:r>
    </w:p>
    <w:p w14:paraId="050D4E6F" w14:textId="4FB5AF1C" w:rsidR="008B05C2" w:rsidRDefault="008B05C2" w:rsidP="002D70F8">
      <w:pPr>
        <w:ind w:leftChars="400" w:left="880" w:firstLine="254"/>
      </w:pPr>
      <w:r w:rsidRPr="002D70F8">
        <w:t>Transformer-based model shows clear advantage for long-term forecasting</w:t>
      </w:r>
    </w:p>
    <w:p w14:paraId="46722DC2" w14:textId="5CEB87C5" w:rsidR="002D1CE6" w:rsidRPr="002D70F8" w:rsidRDefault="002D1CE6" w:rsidP="002D70F8">
      <w:pPr>
        <w:ind w:leftChars="400" w:left="880" w:firstLine="254"/>
      </w:pPr>
      <w:r>
        <w:t>GB</w:t>
      </w:r>
      <w:r w:rsidRPr="002D1CE6">
        <w:t xml:space="preserve"> and LSTM show intermediate performance, outperforming SARIMAX but </w:t>
      </w:r>
      <w:r>
        <w:t>&lt;</w:t>
      </w:r>
      <w:r w:rsidRPr="002D1CE6">
        <w:t>PatchTST</w:t>
      </w:r>
    </w:p>
    <w:p w14:paraId="03841338" w14:textId="6786FB17" w:rsidR="000C3F06" w:rsidRPr="000C3F06" w:rsidRDefault="00DE1D2F" w:rsidP="000C3F06">
      <w:pPr>
        <w:pStyle w:val="Heading2"/>
        <w:numPr>
          <w:ilvl w:val="1"/>
          <w:numId w:val="2"/>
        </w:numPr>
        <w:tabs>
          <w:tab w:val="left" w:pos="1230"/>
        </w:tabs>
        <w:spacing w:before="283"/>
        <w:ind w:leftChars="68" w:left="790"/>
      </w:pPr>
      <w:bookmarkStart w:id="51" w:name="_Toc226329752"/>
      <w:r>
        <w:t>Summary of Results</w:t>
      </w:r>
      <w:r w:rsidR="00402D1B">
        <w:t xml:space="preserve"> </w:t>
      </w:r>
      <w:r w:rsidR="00402D1B" w:rsidRPr="00402D1B">
        <w:rPr>
          <w:highlight w:val="yellow"/>
        </w:rPr>
        <w:t>[TBC]</w:t>
      </w:r>
      <w:bookmarkEnd w:id="51"/>
    </w:p>
    <w:p w14:paraId="23D39564" w14:textId="7DAD7C3C" w:rsidR="000C3F06" w:rsidRPr="000C3F06" w:rsidRDefault="000C3F06" w:rsidP="000C3F06">
      <w:pPr>
        <w:spacing w:after="240"/>
        <w:ind w:leftChars="64" w:left="141"/>
        <w:jc w:val="both"/>
        <w:rPr>
          <w:sz w:val="24"/>
          <w:szCs w:val="24"/>
        </w:rPr>
      </w:pPr>
      <w:r w:rsidRPr="000C3F06">
        <w:rPr>
          <w:sz w:val="24"/>
          <w:szCs w:val="24"/>
        </w:rPr>
        <w:t>Table 5.6 summarises the performance of all models across different forecasting horizons.</w:t>
      </w:r>
    </w:p>
    <w:tbl>
      <w:tblPr>
        <w:tblStyle w:val="TableGrid"/>
        <w:tblW w:w="9146" w:type="dxa"/>
        <w:tblInd w:w="137" w:type="dxa"/>
        <w:tblLayout w:type="fixed"/>
        <w:tblLook w:val="04A0" w:firstRow="1" w:lastRow="0" w:firstColumn="1" w:lastColumn="0" w:noHBand="0" w:noVBand="1"/>
      </w:tblPr>
      <w:tblGrid>
        <w:gridCol w:w="2126"/>
        <w:gridCol w:w="780"/>
        <w:gridCol w:w="780"/>
        <w:gridCol w:w="780"/>
        <w:gridCol w:w="780"/>
        <w:gridCol w:w="780"/>
        <w:gridCol w:w="780"/>
        <w:gridCol w:w="780"/>
        <w:gridCol w:w="780"/>
        <w:gridCol w:w="780"/>
      </w:tblGrid>
      <w:tr w:rsidR="00BC6DF1" w:rsidRPr="002D70F8" w14:paraId="11883C07" w14:textId="77777777" w:rsidTr="00915AAD">
        <w:trPr>
          <w:trHeight w:val="499"/>
        </w:trPr>
        <w:tc>
          <w:tcPr>
            <w:tcW w:w="2126" w:type="dxa"/>
            <w:vAlign w:val="center"/>
          </w:tcPr>
          <w:p w14:paraId="7161EAB2" w14:textId="77777777" w:rsidR="00BC6DF1" w:rsidRPr="002D70F8" w:rsidRDefault="00BC6DF1" w:rsidP="002D70F8"/>
        </w:tc>
        <w:tc>
          <w:tcPr>
            <w:tcW w:w="2340" w:type="dxa"/>
            <w:gridSpan w:val="3"/>
            <w:vAlign w:val="center"/>
          </w:tcPr>
          <w:p w14:paraId="4157F141" w14:textId="2E7FC904" w:rsidR="00BC6DF1" w:rsidRPr="002D70F8" w:rsidRDefault="00BC6DF1" w:rsidP="002D70F8">
            <w:r w:rsidRPr="002D70F8">
              <w:t>48-horizon</w:t>
            </w:r>
          </w:p>
        </w:tc>
        <w:tc>
          <w:tcPr>
            <w:tcW w:w="2340" w:type="dxa"/>
            <w:gridSpan w:val="3"/>
            <w:vAlign w:val="center"/>
          </w:tcPr>
          <w:p w14:paraId="58965237" w14:textId="23B1ED03" w:rsidR="00BC6DF1" w:rsidRPr="002D70F8" w:rsidRDefault="00BC6DF1" w:rsidP="002D70F8">
            <w:r w:rsidRPr="002D70F8">
              <w:t>336-horizon</w:t>
            </w:r>
          </w:p>
        </w:tc>
        <w:tc>
          <w:tcPr>
            <w:tcW w:w="2340" w:type="dxa"/>
            <w:gridSpan w:val="3"/>
            <w:vAlign w:val="center"/>
          </w:tcPr>
          <w:p w14:paraId="4A17E3BA" w14:textId="77DD98B9" w:rsidR="00BC6DF1" w:rsidRPr="002D70F8" w:rsidRDefault="00BC6DF1" w:rsidP="002D70F8">
            <w:r w:rsidRPr="002D70F8">
              <w:t>720-horizon</w:t>
            </w:r>
          </w:p>
        </w:tc>
      </w:tr>
      <w:tr w:rsidR="00190AC8" w:rsidRPr="002D70F8" w14:paraId="280AEC76" w14:textId="7D8F4DAA" w:rsidTr="00915AAD">
        <w:tc>
          <w:tcPr>
            <w:tcW w:w="2126" w:type="dxa"/>
            <w:vAlign w:val="center"/>
          </w:tcPr>
          <w:p w14:paraId="73B2FB13" w14:textId="77777777" w:rsidR="00190AC8" w:rsidRPr="002D70F8" w:rsidRDefault="00190AC8" w:rsidP="00190AC8"/>
        </w:tc>
        <w:tc>
          <w:tcPr>
            <w:tcW w:w="780" w:type="dxa"/>
            <w:vAlign w:val="center"/>
          </w:tcPr>
          <w:p w14:paraId="3456FBD1" w14:textId="7F839D9A" w:rsidR="00190AC8" w:rsidRPr="002D70F8" w:rsidRDefault="00190AC8" w:rsidP="00190AC8">
            <w:r w:rsidRPr="002D70F8">
              <w:t>RMSE</w:t>
            </w:r>
          </w:p>
        </w:tc>
        <w:tc>
          <w:tcPr>
            <w:tcW w:w="780" w:type="dxa"/>
            <w:vAlign w:val="center"/>
          </w:tcPr>
          <w:p w14:paraId="08075AC5" w14:textId="289B8C45" w:rsidR="00190AC8" w:rsidRPr="002D70F8" w:rsidRDefault="00190AC8" w:rsidP="00190AC8">
            <w:r w:rsidRPr="002D70F8">
              <w:t>MAE</w:t>
            </w:r>
          </w:p>
        </w:tc>
        <w:tc>
          <w:tcPr>
            <w:tcW w:w="780" w:type="dxa"/>
            <w:vAlign w:val="center"/>
          </w:tcPr>
          <w:p w14:paraId="1FC3B854" w14:textId="6267CD63" w:rsidR="00190AC8" w:rsidRPr="000C3F06" w:rsidRDefault="00190AC8" w:rsidP="00190AC8">
            <w:pPr>
              <w:ind w:leftChars="-20" w:left="-4" w:rightChars="-53" w:right="-117" w:hangingChars="20" w:hanging="40"/>
              <w:rPr>
                <w:sz w:val="20"/>
                <w:szCs w:val="20"/>
                <w:vertAlign w:val="superscript"/>
              </w:rPr>
            </w:pPr>
            <w:r w:rsidRPr="00190AC8">
              <w:rPr>
                <w:sz w:val="20"/>
                <w:szCs w:val="20"/>
              </w:rPr>
              <w:t>Context (steps)</w:t>
            </w:r>
            <w:r w:rsidR="000C3F06">
              <w:rPr>
                <w:sz w:val="20"/>
                <w:szCs w:val="20"/>
                <w:vertAlign w:val="superscript"/>
              </w:rPr>
              <w:t>#</w:t>
            </w:r>
          </w:p>
        </w:tc>
        <w:tc>
          <w:tcPr>
            <w:tcW w:w="780" w:type="dxa"/>
            <w:vAlign w:val="center"/>
          </w:tcPr>
          <w:p w14:paraId="1D31E2E1" w14:textId="13397ED7" w:rsidR="00190AC8" w:rsidRPr="002D70F8" w:rsidRDefault="00190AC8" w:rsidP="00190AC8">
            <w:r w:rsidRPr="002D70F8">
              <w:t>RMSE</w:t>
            </w:r>
          </w:p>
        </w:tc>
        <w:tc>
          <w:tcPr>
            <w:tcW w:w="780" w:type="dxa"/>
            <w:vAlign w:val="center"/>
          </w:tcPr>
          <w:p w14:paraId="1DD984C4" w14:textId="7AF3742F" w:rsidR="00190AC8" w:rsidRPr="002D70F8" w:rsidRDefault="00190AC8" w:rsidP="00190AC8">
            <w:r w:rsidRPr="002D70F8">
              <w:t>MAE</w:t>
            </w:r>
          </w:p>
        </w:tc>
        <w:tc>
          <w:tcPr>
            <w:tcW w:w="780" w:type="dxa"/>
            <w:vAlign w:val="center"/>
          </w:tcPr>
          <w:p w14:paraId="0B1F431B" w14:textId="6D365417" w:rsidR="00190AC8" w:rsidRPr="000C3F06" w:rsidRDefault="00190AC8" w:rsidP="000C3F06">
            <w:pPr>
              <w:ind w:leftChars="-58" w:left="-36" w:rightChars="-20" w:right="-44" w:hangingChars="46" w:hanging="92"/>
              <w:jc w:val="center"/>
              <w:rPr>
                <w:sz w:val="20"/>
                <w:szCs w:val="20"/>
              </w:rPr>
            </w:pPr>
            <w:r w:rsidRPr="00190AC8">
              <w:rPr>
                <w:sz w:val="20"/>
                <w:szCs w:val="20"/>
              </w:rPr>
              <w:t>Context (steps)</w:t>
            </w:r>
            <w:r w:rsidR="000C3F06" w:rsidRPr="000C3F06">
              <w:rPr>
                <w:sz w:val="20"/>
                <w:szCs w:val="20"/>
                <w:vertAlign w:val="superscript"/>
              </w:rPr>
              <w:t>#</w:t>
            </w:r>
          </w:p>
        </w:tc>
        <w:tc>
          <w:tcPr>
            <w:tcW w:w="780" w:type="dxa"/>
            <w:vAlign w:val="center"/>
          </w:tcPr>
          <w:p w14:paraId="3CC7216E" w14:textId="2249FA97" w:rsidR="00190AC8" w:rsidRPr="002D70F8" w:rsidRDefault="00190AC8" w:rsidP="00190AC8">
            <w:r w:rsidRPr="002D70F8">
              <w:t>RMSE</w:t>
            </w:r>
          </w:p>
        </w:tc>
        <w:tc>
          <w:tcPr>
            <w:tcW w:w="780" w:type="dxa"/>
            <w:vAlign w:val="center"/>
          </w:tcPr>
          <w:p w14:paraId="3E5A44B7" w14:textId="6DDB60DA" w:rsidR="00190AC8" w:rsidRPr="002D70F8" w:rsidRDefault="00190AC8" w:rsidP="00190AC8">
            <w:r w:rsidRPr="002D70F8">
              <w:t>MAE</w:t>
            </w:r>
          </w:p>
        </w:tc>
        <w:tc>
          <w:tcPr>
            <w:tcW w:w="780" w:type="dxa"/>
            <w:vAlign w:val="center"/>
          </w:tcPr>
          <w:p w14:paraId="7DA37056" w14:textId="30A18967" w:rsidR="00190AC8" w:rsidRPr="002D70F8" w:rsidRDefault="00190AC8" w:rsidP="000C3F06">
            <w:pPr>
              <w:ind w:leftChars="-58" w:left="-36" w:rightChars="-20" w:right="-44" w:hangingChars="46" w:hanging="92"/>
              <w:jc w:val="center"/>
            </w:pPr>
            <w:r w:rsidRPr="00190AC8">
              <w:rPr>
                <w:sz w:val="20"/>
                <w:szCs w:val="20"/>
              </w:rPr>
              <w:t>Context (steps)</w:t>
            </w:r>
            <w:r w:rsidR="000C3F06">
              <w:rPr>
                <w:sz w:val="20"/>
                <w:szCs w:val="20"/>
                <w:vertAlign w:val="superscript"/>
              </w:rPr>
              <w:t>#</w:t>
            </w:r>
          </w:p>
        </w:tc>
      </w:tr>
      <w:tr w:rsidR="00190AC8" w:rsidRPr="002D70F8" w14:paraId="30CFC276" w14:textId="15762F15" w:rsidTr="00915AAD">
        <w:trPr>
          <w:trHeight w:val="541"/>
        </w:trPr>
        <w:tc>
          <w:tcPr>
            <w:tcW w:w="2126" w:type="dxa"/>
            <w:vAlign w:val="center"/>
          </w:tcPr>
          <w:p w14:paraId="603766ED" w14:textId="66566948" w:rsidR="00190AC8" w:rsidRPr="002D70F8" w:rsidRDefault="00190AC8" w:rsidP="00190AC8">
            <w:r w:rsidRPr="002D70F8">
              <w:t>Provided Forecast</w:t>
            </w:r>
          </w:p>
        </w:tc>
        <w:tc>
          <w:tcPr>
            <w:tcW w:w="780" w:type="dxa"/>
            <w:vAlign w:val="center"/>
          </w:tcPr>
          <w:p w14:paraId="4874833D" w14:textId="19AB3656" w:rsidR="00190AC8" w:rsidRPr="002D70F8" w:rsidRDefault="00190AC8" w:rsidP="00190AC8">
            <w:r w:rsidRPr="002D70F8">
              <w:t>272</w:t>
            </w:r>
          </w:p>
        </w:tc>
        <w:tc>
          <w:tcPr>
            <w:tcW w:w="780" w:type="dxa"/>
            <w:vAlign w:val="center"/>
          </w:tcPr>
          <w:p w14:paraId="38DB9FA4" w14:textId="33818388" w:rsidR="00190AC8" w:rsidRPr="002D70F8" w:rsidRDefault="00190AC8" w:rsidP="00190AC8">
            <w:r w:rsidRPr="002D70F8">
              <w:t>175</w:t>
            </w:r>
          </w:p>
        </w:tc>
        <w:tc>
          <w:tcPr>
            <w:tcW w:w="780" w:type="dxa"/>
            <w:vAlign w:val="center"/>
          </w:tcPr>
          <w:p w14:paraId="5A72AB17" w14:textId="0047393D" w:rsidR="00190AC8" w:rsidRPr="002D70F8" w:rsidRDefault="000C3F06" w:rsidP="00190AC8">
            <w:r>
              <w:t>N/A</w:t>
            </w:r>
          </w:p>
        </w:tc>
        <w:tc>
          <w:tcPr>
            <w:tcW w:w="780" w:type="dxa"/>
            <w:vAlign w:val="center"/>
          </w:tcPr>
          <w:p w14:paraId="5C88204E" w14:textId="7A9C54EB" w:rsidR="00190AC8" w:rsidRPr="002D70F8" w:rsidRDefault="00190AC8" w:rsidP="00190AC8">
            <w:r w:rsidRPr="002D70F8">
              <w:t>N/A</w:t>
            </w:r>
          </w:p>
        </w:tc>
        <w:tc>
          <w:tcPr>
            <w:tcW w:w="780" w:type="dxa"/>
            <w:vAlign w:val="center"/>
          </w:tcPr>
          <w:p w14:paraId="6D4C4658" w14:textId="6A411112" w:rsidR="00190AC8" w:rsidRPr="002D70F8" w:rsidRDefault="00190AC8" w:rsidP="00190AC8">
            <w:r w:rsidRPr="002D70F8">
              <w:t>N/A</w:t>
            </w:r>
          </w:p>
        </w:tc>
        <w:tc>
          <w:tcPr>
            <w:tcW w:w="780" w:type="dxa"/>
            <w:vAlign w:val="center"/>
          </w:tcPr>
          <w:p w14:paraId="504A350F" w14:textId="476B9A1F" w:rsidR="00190AC8" w:rsidRPr="002D70F8" w:rsidRDefault="000C3F06" w:rsidP="00190AC8">
            <w:r>
              <w:t>N/A</w:t>
            </w:r>
          </w:p>
        </w:tc>
        <w:tc>
          <w:tcPr>
            <w:tcW w:w="780" w:type="dxa"/>
            <w:vAlign w:val="center"/>
          </w:tcPr>
          <w:p w14:paraId="2233A165" w14:textId="37303ABD" w:rsidR="00190AC8" w:rsidRPr="002D70F8" w:rsidRDefault="00190AC8" w:rsidP="00190AC8">
            <w:r w:rsidRPr="002D70F8">
              <w:t>N/A</w:t>
            </w:r>
          </w:p>
        </w:tc>
        <w:tc>
          <w:tcPr>
            <w:tcW w:w="780" w:type="dxa"/>
            <w:vAlign w:val="center"/>
          </w:tcPr>
          <w:p w14:paraId="31C36A3F" w14:textId="65BEFDCD" w:rsidR="00190AC8" w:rsidRPr="002D70F8" w:rsidRDefault="00190AC8" w:rsidP="00190AC8">
            <w:r w:rsidRPr="002D70F8">
              <w:t>N/A</w:t>
            </w:r>
          </w:p>
        </w:tc>
        <w:tc>
          <w:tcPr>
            <w:tcW w:w="780" w:type="dxa"/>
            <w:vAlign w:val="center"/>
          </w:tcPr>
          <w:p w14:paraId="71F907E6" w14:textId="0604839D" w:rsidR="00190AC8" w:rsidRPr="002D70F8" w:rsidRDefault="000C3F06" w:rsidP="00190AC8">
            <w:r>
              <w:t>N/A</w:t>
            </w:r>
          </w:p>
        </w:tc>
      </w:tr>
      <w:tr w:rsidR="00190AC8" w:rsidRPr="002D70F8" w14:paraId="294A0821" w14:textId="1E3CB798" w:rsidTr="00915AAD">
        <w:trPr>
          <w:trHeight w:val="541"/>
        </w:trPr>
        <w:tc>
          <w:tcPr>
            <w:tcW w:w="2126" w:type="dxa"/>
            <w:vAlign w:val="center"/>
          </w:tcPr>
          <w:p w14:paraId="327389C6" w14:textId="5776F8BB" w:rsidR="00190AC8" w:rsidRPr="002D70F8" w:rsidRDefault="00190AC8" w:rsidP="00190AC8">
            <w:r w:rsidRPr="002D70F8">
              <w:t>Sarimax</w:t>
            </w:r>
          </w:p>
        </w:tc>
        <w:tc>
          <w:tcPr>
            <w:tcW w:w="780" w:type="dxa"/>
            <w:vAlign w:val="center"/>
          </w:tcPr>
          <w:p w14:paraId="1579315F" w14:textId="6D52F3F3" w:rsidR="00190AC8" w:rsidRPr="002D70F8" w:rsidRDefault="00190AC8" w:rsidP="00190AC8">
            <w:r w:rsidRPr="002D70F8">
              <w:t>1591</w:t>
            </w:r>
          </w:p>
        </w:tc>
        <w:tc>
          <w:tcPr>
            <w:tcW w:w="780" w:type="dxa"/>
            <w:vAlign w:val="center"/>
          </w:tcPr>
          <w:p w14:paraId="6567C514" w14:textId="0DEBC3C2" w:rsidR="00190AC8" w:rsidRPr="002D70F8" w:rsidRDefault="00190AC8" w:rsidP="00190AC8">
            <w:r w:rsidRPr="002D70F8">
              <w:t>1249</w:t>
            </w:r>
          </w:p>
        </w:tc>
        <w:tc>
          <w:tcPr>
            <w:tcW w:w="780" w:type="dxa"/>
            <w:vAlign w:val="center"/>
          </w:tcPr>
          <w:p w14:paraId="6282439E" w14:textId="35881A9A" w:rsidR="00190AC8" w:rsidRPr="002D70F8" w:rsidRDefault="000C3F06" w:rsidP="00190AC8">
            <w:r>
              <w:t>N/A</w:t>
            </w:r>
          </w:p>
        </w:tc>
        <w:tc>
          <w:tcPr>
            <w:tcW w:w="780" w:type="dxa"/>
            <w:vAlign w:val="center"/>
          </w:tcPr>
          <w:p w14:paraId="5900799D" w14:textId="3103312C" w:rsidR="00190AC8" w:rsidRPr="002D70F8" w:rsidRDefault="00190AC8" w:rsidP="00190AC8">
            <w:r w:rsidRPr="002D70F8">
              <w:t>1829</w:t>
            </w:r>
          </w:p>
        </w:tc>
        <w:tc>
          <w:tcPr>
            <w:tcW w:w="780" w:type="dxa"/>
            <w:vAlign w:val="center"/>
          </w:tcPr>
          <w:p w14:paraId="024664B7" w14:textId="6B0239A9" w:rsidR="00190AC8" w:rsidRPr="002D70F8" w:rsidRDefault="00190AC8" w:rsidP="00190AC8">
            <w:r w:rsidRPr="002D70F8">
              <w:t>1422</w:t>
            </w:r>
          </w:p>
        </w:tc>
        <w:tc>
          <w:tcPr>
            <w:tcW w:w="780" w:type="dxa"/>
            <w:vAlign w:val="center"/>
          </w:tcPr>
          <w:p w14:paraId="15249E91" w14:textId="36B66535" w:rsidR="00190AC8" w:rsidRPr="002D70F8" w:rsidRDefault="000C3F06" w:rsidP="00190AC8">
            <w:r>
              <w:t>N/A</w:t>
            </w:r>
          </w:p>
        </w:tc>
        <w:tc>
          <w:tcPr>
            <w:tcW w:w="780" w:type="dxa"/>
            <w:vAlign w:val="center"/>
          </w:tcPr>
          <w:p w14:paraId="61926A70" w14:textId="60CC3546" w:rsidR="00190AC8" w:rsidRPr="002D70F8" w:rsidRDefault="00190AC8" w:rsidP="00190AC8">
            <w:r w:rsidRPr="002D70F8">
              <w:t>2352</w:t>
            </w:r>
          </w:p>
        </w:tc>
        <w:tc>
          <w:tcPr>
            <w:tcW w:w="780" w:type="dxa"/>
            <w:vAlign w:val="center"/>
          </w:tcPr>
          <w:p w14:paraId="490A401A" w14:textId="48B4EB4A" w:rsidR="00190AC8" w:rsidRPr="002D70F8" w:rsidRDefault="00190AC8" w:rsidP="00190AC8">
            <w:r w:rsidRPr="002D70F8">
              <w:t>1883</w:t>
            </w:r>
          </w:p>
        </w:tc>
        <w:tc>
          <w:tcPr>
            <w:tcW w:w="780" w:type="dxa"/>
            <w:vAlign w:val="center"/>
          </w:tcPr>
          <w:p w14:paraId="1A5C0A3A" w14:textId="0E557A73" w:rsidR="00190AC8" w:rsidRPr="002D70F8" w:rsidRDefault="000C3F06" w:rsidP="00190AC8">
            <w:r>
              <w:t>N/A</w:t>
            </w:r>
          </w:p>
        </w:tc>
      </w:tr>
      <w:tr w:rsidR="000C3F06" w:rsidRPr="002D70F8" w14:paraId="272CD57B" w14:textId="6C9440BE" w:rsidTr="00915AAD">
        <w:trPr>
          <w:trHeight w:val="541"/>
        </w:trPr>
        <w:tc>
          <w:tcPr>
            <w:tcW w:w="2126" w:type="dxa"/>
            <w:vAlign w:val="center"/>
          </w:tcPr>
          <w:p w14:paraId="182695EF" w14:textId="40778CC7" w:rsidR="000C3F06" w:rsidRPr="002D70F8" w:rsidRDefault="000C3F06" w:rsidP="000C3F06">
            <w:r w:rsidRPr="002D70F8">
              <w:t>G</w:t>
            </w:r>
            <w:r>
              <w:t>radient Boosting</w:t>
            </w:r>
          </w:p>
        </w:tc>
        <w:tc>
          <w:tcPr>
            <w:tcW w:w="780" w:type="dxa"/>
            <w:vAlign w:val="center"/>
          </w:tcPr>
          <w:p w14:paraId="1B52B14B" w14:textId="7D7BC533" w:rsidR="000C3F06" w:rsidRPr="002D70F8" w:rsidRDefault="000C3F06" w:rsidP="000C3F06">
            <w:r w:rsidRPr="002D70F8">
              <w:t>643</w:t>
            </w:r>
          </w:p>
        </w:tc>
        <w:tc>
          <w:tcPr>
            <w:tcW w:w="780" w:type="dxa"/>
            <w:vAlign w:val="center"/>
          </w:tcPr>
          <w:p w14:paraId="4E6837F4" w14:textId="104924E0" w:rsidR="000C3F06" w:rsidRPr="002D70F8" w:rsidRDefault="000C3F06" w:rsidP="000C3F06">
            <w:r w:rsidRPr="002D70F8">
              <w:t>452</w:t>
            </w:r>
          </w:p>
        </w:tc>
        <w:tc>
          <w:tcPr>
            <w:tcW w:w="780" w:type="dxa"/>
            <w:vAlign w:val="center"/>
          </w:tcPr>
          <w:p w14:paraId="47B1DF0E" w14:textId="65B2005C" w:rsidR="000C3F06" w:rsidRPr="00190AC8" w:rsidRDefault="000C3F06" w:rsidP="000C3F06">
            <w:pPr>
              <w:ind w:leftChars="-90" w:left="-173" w:rightChars="-53" w:right="-117" w:hangingChars="14" w:hanging="25"/>
              <w:jc w:val="center"/>
              <w:rPr>
                <w:sz w:val="18"/>
                <w:szCs w:val="18"/>
              </w:rPr>
            </w:pPr>
            <w:r w:rsidRPr="00190AC8">
              <w:rPr>
                <w:sz w:val="18"/>
                <w:szCs w:val="18"/>
              </w:rPr>
              <w:t>(w</w:t>
            </w:r>
            <w:r>
              <w:rPr>
                <w:sz w:val="18"/>
                <w:szCs w:val="18"/>
              </w:rPr>
              <w:t>ith lag features)</w:t>
            </w:r>
          </w:p>
        </w:tc>
        <w:tc>
          <w:tcPr>
            <w:tcW w:w="780" w:type="dxa"/>
            <w:vAlign w:val="center"/>
          </w:tcPr>
          <w:p w14:paraId="0F375DD7" w14:textId="54CC9661" w:rsidR="000C3F06" w:rsidRPr="002D70F8" w:rsidRDefault="000C3F06" w:rsidP="000C3F06">
            <w:r w:rsidRPr="002D70F8">
              <w:t>805</w:t>
            </w:r>
          </w:p>
        </w:tc>
        <w:tc>
          <w:tcPr>
            <w:tcW w:w="780" w:type="dxa"/>
            <w:vAlign w:val="center"/>
          </w:tcPr>
          <w:p w14:paraId="5A17BE8C" w14:textId="7DA27A09" w:rsidR="000C3F06" w:rsidRPr="002D70F8" w:rsidRDefault="000C3F06" w:rsidP="000C3F06">
            <w:r w:rsidRPr="002D70F8">
              <w:t>585</w:t>
            </w:r>
          </w:p>
        </w:tc>
        <w:tc>
          <w:tcPr>
            <w:tcW w:w="780" w:type="dxa"/>
            <w:vAlign w:val="center"/>
          </w:tcPr>
          <w:p w14:paraId="47CEF52C" w14:textId="79B379FD" w:rsidR="000C3F06" w:rsidRPr="00190AC8" w:rsidRDefault="000C3F06" w:rsidP="000C3F06">
            <w:pPr>
              <w:ind w:leftChars="-90" w:left="-173" w:rightChars="-53" w:right="-117" w:hangingChars="14" w:hanging="25"/>
              <w:jc w:val="center"/>
              <w:rPr>
                <w:sz w:val="18"/>
                <w:szCs w:val="18"/>
              </w:rPr>
            </w:pPr>
            <w:r w:rsidRPr="00190AC8">
              <w:rPr>
                <w:sz w:val="18"/>
                <w:szCs w:val="18"/>
              </w:rPr>
              <w:t>(w</w:t>
            </w:r>
            <w:r>
              <w:rPr>
                <w:sz w:val="18"/>
                <w:szCs w:val="18"/>
              </w:rPr>
              <w:t>ith lag features)</w:t>
            </w:r>
          </w:p>
        </w:tc>
        <w:tc>
          <w:tcPr>
            <w:tcW w:w="780" w:type="dxa"/>
            <w:vAlign w:val="center"/>
          </w:tcPr>
          <w:p w14:paraId="5BF5D899" w14:textId="21DA1E73" w:rsidR="000C3F06" w:rsidRPr="002D70F8" w:rsidRDefault="000C3F06" w:rsidP="000C3F06">
            <w:r>
              <w:t>841</w:t>
            </w:r>
          </w:p>
        </w:tc>
        <w:tc>
          <w:tcPr>
            <w:tcW w:w="780" w:type="dxa"/>
            <w:vAlign w:val="center"/>
          </w:tcPr>
          <w:p w14:paraId="01835A53" w14:textId="249D291E" w:rsidR="000C3F06" w:rsidRPr="002D70F8" w:rsidRDefault="000C3F06" w:rsidP="000C3F06">
            <w:r>
              <w:t>616</w:t>
            </w:r>
          </w:p>
        </w:tc>
        <w:tc>
          <w:tcPr>
            <w:tcW w:w="780" w:type="dxa"/>
            <w:vAlign w:val="center"/>
          </w:tcPr>
          <w:p w14:paraId="0E849ABC" w14:textId="2DBA705B" w:rsidR="000C3F06" w:rsidRPr="00190AC8" w:rsidRDefault="000C3F06" w:rsidP="000C3F06">
            <w:pPr>
              <w:ind w:leftChars="-90" w:left="-173" w:rightChars="-53" w:right="-117" w:hangingChars="14" w:hanging="25"/>
              <w:jc w:val="center"/>
              <w:rPr>
                <w:sz w:val="18"/>
                <w:szCs w:val="18"/>
              </w:rPr>
            </w:pPr>
            <w:r w:rsidRPr="00190AC8">
              <w:rPr>
                <w:sz w:val="18"/>
                <w:szCs w:val="18"/>
              </w:rPr>
              <w:t>(w</w:t>
            </w:r>
            <w:r>
              <w:rPr>
                <w:sz w:val="18"/>
                <w:szCs w:val="18"/>
              </w:rPr>
              <w:t>ith lag features)</w:t>
            </w:r>
          </w:p>
        </w:tc>
      </w:tr>
      <w:tr w:rsidR="00915AAD" w:rsidRPr="002D70F8" w14:paraId="3246C73A" w14:textId="5B732081" w:rsidTr="00915AAD">
        <w:trPr>
          <w:trHeight w:val="541"/>
        </w:trPr>
        <w:tc>
          <w:tcPr>
            <w:tcW w:w="2126" w:type="dxa"/>
            <w:vAlign w:val="center"/>
          </w:tcPr>
          <w:p w14:paraId="7E06936B" w14:textId="6916BB37" w:rsidR="00915AAD" w:rsidRPr="002D70F8" w:rsidRDefault="00915AAD" w:rsidP="00915AAD">
            <w:r w:rsidRPr="002D70F8">
              <w:t>LSTM</w:t>
            </w:r>
          </w:p>
        </w:tc>
        <w:tc>
          <w:tcPr>
            <w:tcW w:w="780" w:type="dxa"/>
            <w:vAlign w:val="center"/>
          </w:tcPr>
          <w:p w14:paraId="5D525D01" w14:textId="77777777" w:rsidR="00915AAD" w:rsidRPr="002D70F8" w:rsidRDefault="00915AAD" w:rsidP="00915AAD"/>
        </w:tc>
        <w:tc>
          <w:tcPr>
            <w:tcW w:w="780" w:type="dxa"/>
            <w:vAlign w:val="center"/>
          </w:tcPr>
          <w:p w14:paraId="3BC6CB9A" w14:textId="77777777" w:rsidR="00915AAD" w:rsidRPr="002D70F8" w:rsidRDefault="00915AAD" w:rsidP="00915AAD"/>
        </w:tc>
        <w:tc>
          <w:tcPr>
            <w:tcW w:w="780" w:type="dxa"/>
            <w:vAlign w:val="center"/>
          </w:tcPr>
          <w:p w14:paraId="5911809D" w14:textId="3436D140" w:rsidR="00915AAD" w:rsidRPr="00190AC8" w:rsidRDefault="00915AAD" w:rsidP="00915AAD">
            <w:pPr>
              <w:ind w:leftChars="-90" w:left="-173" w:rightChars="-53" w:right="-117" w:hangingChars="14" w:hanging="25"/>
              <w:jc w:val="center"/>
              <w:rPr>
                <w:sz w:val="18"/>
                <w:szCs w:val="18"/>
              </w:rPr>
            </w:pPr>
            <w:r w:rsidRPr="00190AC8">
              <w:rPr>
                <w:sz w:val="18"/>
                <w:szCs w:val="18"/>
              </w:rPr>
              <w:t>(w</w:t>
            </w:r>
            <w:r>
              <w:rPr>
                <w:sz w:val="18"/>
                <w:szCs w:val="18"/>
              </w:rPr>
              <w:t>ith lag features)</w:t>
            </w:r>
          </w:p>
        </w:tc>
        <w:tc>
          <w:tcPr>
            <w:tcW w:w="780" w:type="dxa"/>
            <w:vAlign w:val="center"/>
          </w:tcPr>
          <w:p w14:paraId="547D9D6C" w14:textId="03CFE1AE" w:rsidR="00915AAD" w:rsidRPr="002D70F8" w:rsidRDefault="00915AAD" w:rsidP="00915AAD"/>
        </w:tc>
        <w:tc>
          <w:tcPr>
            <w:tcW w:w="780" w:type="dxa"/>
            <w:vAlign w:val="center"/>
          </w:tcPr>
          <w:p w14:paraId="720D2733" w14:textId="77777777" w:rsidR="00915AAD" w:rsidRPr="002D70F8" w:rsidRDefault="00915AAD" w:rsidP="00915AAD"/>
        </w:tc>
        <w:tc>
          <w:tcPr>
            <w:tcW w:w="780" w:type="dxa"/>
            <w:vAlign w:val="center"/>
          </w:tcPr>
          <w:p w14:paraId="75EFA91D" w14:textId="2D9F26AB" w:rsidR="00915AAD" w:rsidRPr="00190AC8" w:rsidRDefault="00915AAD" w:rsidP="00915AAD">
            <w:pPr>
              <w:ind w:leftChars="-90" w:left="-173" w:rightChars="-53" w:right="-117" w:hangingChars="14" w:hanging="25"/>
              <w:jc w:val="center"/>
              <w:rPr>
                <w:sz w:val="18"/>
                <w:szCs w:val="18"/>
              </w:rPr>
            </w:pPr>
            <w:r w:rsidRPr="00190AC8">
              <w:rPr>
                <w:sz w:val="18"/>
                <w:szCs w:val="18"/>
              </w:rPr>
              <w:t>(w</w:t>
            </w:r>
            <w:r>
              <w:rPr>
                <w:sz w:val="18"/>
                <w:szCs w:val="18"/>
              </w:rPr>
              <w:t>ith lag features)</w:t>
            </w:r>
          </w:p>
        </w:tc>
        <w:tc>
          <w:tcPr>
            <w:tcW w:w="780" w:type="dxa"/>
            <w:vAlign w:val="center"/>
          </w:tcPr>
          <w:p w14:paraId="7DA5D01A" w14:textId="4C084FF1" w:rsidR="00915AAD" w:rsidRPr="002D70F8" w:rsidRDefault="00915AAD" w:rsidP="00915AAD"/>
        </w:tc>
        <w:tc>
          <w:tcPr>
            <w:tcW w:w="780" w:type="dxa"/>
            <w:vAlign w:val="center"/>
          </w:tcPr>
          <w:p w14:paraId="5D2D69F5" w14:textId="77777777" w:rsidR="00915AAD" w:rsidRPr="002D70F8" w:rsidRDefault="00915AAD" w:rsidP="00915AAD"/>
        </w:tc>
        <w:tc>
          <w:tcPr>
            <w:tcW w:w="780" w:type="dxa"/>
            <w:vAlign w:val="center"/>
          </w:tcPr>
          <w:p w14:paraId="6AB2D020" w14:textId="54842F52" w:rsidR="00915AAD" w:rsidRPr="00190AC8" w:rsidRDefault="00915AAD" w:rsidP="00915AAD">
            <w:pPr>
              <w:ind w:leftChars="-90" w:left="-173" w:rightChars="-53" w:right="-117" w:hangingChars="14" w:hanging="25"/>
              <w:jc w:val="center"/>
              <w:rPr>
                <w:sz w:val="18"/>
                <w:szCs w:val="18"/>
              </w:rPr>
            </w:pPr>
            <w:r w:rsidRPr="00190AC8">
              <w:rPr>
                <w:sz w:val="18"/>
                <w:szCs w:val="18"/>
              </w:rPr>
              <w:t>(w</w:t>
            </w:r>
            <w:r>
              <w:rPr>
                <w:sz w:val="18"/>
                <w:szCs w:val="18"/>
              </w:rPr>
              <w:t>ith lag features)</w:t>
            </w:r>
          </w:p>
        </w:tc>
      </w:tr>
      <w:tr w:rsidR="00915AAD" w:rsidRPr="002D70F8" w14:paraId="22539558" w14:textId="77777777" w:rsidTr="00915AAD">
        <w:trPr>
          <w:trHeight w:val="541"/>
        </w:trPr>
        <w:tc>
          <w:tcPr>
            <w:tcW w:w="2126" w:type="dxa"/>
            <w:vAlign w:val="center"/>
          </w:tcPr>
          <w:p w14:paraId="72062E3E" w14:textId="6276AF72" w:rsidR="00915AAD" w:rsidRPr="002D70F8" w:rsidRDefault="00915AAD" w:rsidP="00915AAD">
            <w:pPr>
              <w:ind w:rightChars="-18" w:right="-40"/>
            </w:pPr>
            <w:r>
              <w:t>LSTM with attention</w:t>
            </w:r>
          </w:p>
        </w:tc>
        <w:tc>
          <w:tcPr>
            <w:tcW w:w="780" w:type="dxa"/>
            <w:vAlign w:val="center"/>
          </w:tcPr>
          <w:p w14:paraId="722902D2" w14:textId="140F1235" w:rsidR="00915AAD" w:rsidRPr="002D70F8" w:rsidRDefault="00915AAD" w:rsidP="00915AAD">
            <w:r>
              <w:t>555</w:t>
            </w:r>
          </w:p>
        </w:tc>
        <w:tc>
          <w:tcPr>
            <w:tcW w:w="780" w:type="dxa"/>
            <w:vAlign w:val="center"/>
          </w:tcPr>
          <w:p w14:paraId="2A5E2DB3" w14:textId="089E219A" w:rsidR="00915AAD" w:rsidRPr="002D70F8" w:rsidRDefault="00915AAD" w:rsidP="00915AAD">
            <w:r>
              <w:t>398</w:t>
            </w:r>
          </w:p>
        </w:tc>
        <w:tc>
          <w:tcPr>
            <w:tcW w:w="780" w:type="dxa"/>
            <w:vAlign w:val="center"/>
          </w:tcPr>
          <w:p w14:paraId="7A0BE5CB" w14:textId="6E184011" w:rsidR="00915AAD" w:rsidRPr="00190AC8" w:rsidRDefault="00915AAD" w:rsidP="00915AAD">
            <w:pPr>
              <w:ind w:leftChars="-90" w:left="-173" w:rightChars="-53" w:right="-117" w:hangingChars="14" w:hanging="25"/>
              <w:jc w:val="center"/>
              <w:rPr>
                <w:sz w:val="18"/>
                <w:szCs w:val="18"/>
              </w:rPr>
            </w:pPr>
            <w:r w:rsidRPr="00190AC8">
              <w:rPr>
                <w:sz w:val="18"/>
                <w:szCs w:val="18"/>
              </w:rPr>
              <w:t>(w</w:t>
            </w:r>
            <w:r>
              <w:rPr>
                <w:sz w:val="18"/>
                <w:szCs w:val="18"/>
              </w:rPr>
              <w:t>ith lag features)</w:t>
            </w:r>
          </w:p>
        </w:tc>
        <w:tc>
          <w:tcPr>
            <w:tcW w:w="780" w:type="dxa"/>
            <w:vAlign w:val="center"/>
          </w:tcPr>
          <w:p w14:paraId="357B9EAC" w14:textId="77777777" w:rsidR="00915AAD" w:rsidRPr="002D70F8" w:rsidRDefault="00915AAD" w:rsidP="00915AAD"/>
        </w:tc>
        <w:tc>
          <w:tcPr>
            <w:tcW w:w="780" w:type="dxa"/>
            <w:vAlign w:val="center"/>
          </w:tcPr>
          <w:p w14:paraId="6283051F" w14:textId="77777777" w:rsidR="00915AAD" w:rsidRPr="002D70F8" w:rsidRDefault="00915AAD" w:rsidP="00915AAD"/>
        </w:tc>
        <w:tc>
          <w:tcPr>
            <w:tcW w:w="780" w:type="dxa"/>
            <w:vAlign w:val="center"/>
          </w:tcPr>
          <w:p w14:paraId="576871E4" w14:textId="335EBFDE" w:rsidR="00915AAD" w:rsidRPr="00190AC8" w:rsidRDefault="00915AAD" w:rsidP="00915AAD">
            <w:pPr>
              <w:ind w:leftChars="-90" w:left="-173" w:rightChars="-53" w:right="-117" w:hangingChars="14" w:hanging="25"/>
              <w:jc w:val="center"/>
              <w:rPr>
                <w:sz w:val="18"/>
                <w:szCs w:val="18"/>
              </w:rPr>
            </w:pPr>
            <w:r w:rsidRPr="00190AC8">
              <w:rPr>
                <w:sz w:val="18"/>
                <w:szCs w:val="18"/>
              </w:rPr>
              <w:t>(w</w:t>
            </w:r>
            <w:r>
              <w:rPr>
                <w:sz w:val="18"/>
                <w:szCs w:val="18"/>
              </w:rPr>
              <w:t>ith lag features)</w:t>
            </w:r>
          </w:p>
        </w:tc>
        <w:tc>
          <w:tcPr>
            <w:tcW w:w="780" w:type="dxa"/>
            <w:vAlign w:val="center"/>
          </w:tcPr>
          <w:p w14:paraId="5CE62CCA" w14:textId="77777777" w:rsidR="00915AAD" w:rsidRPr="002D70F8" w:rsidRDefault="00915AAD" w:rsidP="00915AAD"/>
        </w:tc>
        <w:tc>
          <w:tcPr>
            <w:tcW w:w="780" w:type="dxa"/>
            <w:vAlign w:val="center"/>
          </w:tcPr>
          <w:p w14:paraId="05512FFB" w14:textId="77777777" w:rsidR="00915AAD" w:rsidRPr="002D70F8" w:rsidRDefault="00915AAD" w:rsidP="00915AAD"/>
        </w:tc>
        <w:tc>
          <w:tcPr>
            <w:tcW w:w="780" w:type="dxa"/>
            <w:vAlign w:val="center"/>
          </w:tcPr>
          <w:p w14:paraId="16AA678F" w14:textId="54F36C82" w:rsidR="00915AAD" w:rsidRPr="00190AC8" w:rsidRDefault="00915AAD" w:rsidP="00915AAD">
            <w:pPr>
              <w:ind w:leftChars="-90" w:left="-173" w:rightChars="-53" w:right="-117" w:hangingChars="14" w:hanging="25"/>
              <w:jc w:val="center"/>
              <w:rPr>
                <w:sz w:val="18"/>
                <w:szCs w:val="18"/>
              </w:rPr>
            </w:pPr>
            <w:r w:rsidRPr="00190AC8">
              <w:rPr>
                <w:sz w:val="18"/>
                <w:szCs w:val="18"/>
              </w:rPr>
              <w:t>(w</w:t>
            </w:r>
            <w:r>
              <w:rPr>
                <w:sz w:val="18"/>
                <w:szCs w:val="18"/>
              </w:rPr>
              <w:t>ith lag features)</w:t>
            </w:r>
          </w:p>
        </w:tc>
      </w:tr>
      <w:tr w:rsidR="00915AAD" w:rsidRPr="002D70F8" w14:paraId="3C01C9F4" w14:textId="77777777" w:rsidTr="00915AAD">
        <w:trPr>
          <w:trHeight w:val="541"/>
        </w:trPr>
        <w:tc>
          <w:tcPr>
            <w:tcW w:w="2126" w:type="dxa"/>
            <w:vAlign w:val="center"/>
          </w:tcPr>
          <w:p w14:paraId="3D7A8674" w14:textId="516C171C" w:rsidR="00915AAD" w:rsidRDefault="00915AAD" w:rsidP="00915AAD">
            <w:pPr>
              <w:ind w:rightChars="-18" w:right="-40"/>
            </w:pPr>
            <w:r>
              <w:t>BiLSTM</w:t>
            </w:r>
          </w:p>
        </w:tc>
        <w:tc>
          <w:tcPr>
            <w:tcW w:w="780" w:type="dxa"/>
            <w:vAlign w:val="center"/>
          </w:tcPr>
          <w:p w14:paraId="2084F2C0" w14:textId="2DBCFD12" w:rsidR="00915AAD" w:rsidRPr="002D70F8" w:rsidRDefault="00915AAD" w:rsidP="00915AAD">
            <w:r>
              <w:t>564</w:t>
            </w:r>
          </w:p>
        </w:tc>
        <w:tc>
          <w:tcPr>
            <w:tcW w:w="780" w:type="dxa"/>
            <w:vAlign w:val="center"/>
          </w:tcPr>
          <w:p w14:paraId="276164BA" w14:textId="2D1C2F03" w:rsidR="00915AAD" w:rsidRPr="002D70F8" w:rsidRDefault="00915AAD" w:rsidP="00915AAD">
            <w:r>
              <w:t>389</w:t>
            </w:r>
          </w:p>
        </w:tc>
        <w:tc>
          <w:tcPr>
            <w:tcW w:w="780" w:type="dxa"/>
            <w:vAlign w:val="center"/>
          </w:tcPr>
          <w:p w14:paraId="5E61F727" w14:textId="19968E4C" w:rsidR="00915AAD" w:rsidRPr="00190AC8" w:rsidRDefault="00915AAD" w:rsidP="00915AAD">
            <w:pPr>
              <w:ind w:leftChars="-90" w:left="-173" w:rightChars="-53" w:right="-117" w:hangingChars="14" w:hanging="25"/>
              <w:jc w:val="center"/>
              <w:rPr>
                <w:sz w:val="18"/>
                <w:szCs w:val="18"/>
              </w:rPr>
            </w:pPr>
            <w:r w:rsidRPr="00190AC8">
              <w:rPr>
                <w:sz w:val="18"/>
                <w:szCs w:val="18"/>
              </w:rPr>
              <w:t>(w</w:t>
            </w:r>
            <w:r>
              <w:rPr>
                <w:sz w:val="18"/>
                <w:szCs w:val="18"/>
              </w:rPr>
              <w:t>ith lag features)</w:t>
            </w:r>
          </w:p>
        </w:tc>
        <w:tc>
          <w:tcPr>
            <w:tcW w:w="780" w:type="dxa"/>
            <w:vAlign w:val="center"/>
          </w:tcPr>
          <w:p w14:paraId="6F538D39" w14:textId="77777777" w:rsidR="00915AAD" w:rsidRPr="002D70F8" w:rsidRDefault="00915AAD" w:rsidP="00915AAD"/>
        </w:tc>
        <w:tc>
          <w:tcPr>
            <w:tcW w:w="780" w:type="dxa"/>
            <w:vAlign w:val="center"/>
          </w:tcPr>
          <w:p w14:paraId="735DBFC9" w14:textId="77777777" w:rsidR="00915AAD" w:rsidRPr="002D70F8" w:rsidRDefault="00915AAD" w:rsidP="00915AAD"/>
        </w:tc>
        <w:tc>
          <w:tcPr>
            <w:tcW w:w="780" w:type="dxa"/>
            <w:vAlign w:val="center"/>
          </w:tcPr>
          <w:p w14:paraId="6E937A6D" w14:textId="3FDDAFA2" w:rsidR="00915AAD" w:rsidRPr="00190AC8" w:rsidRDefault="00915AAD" w:rsidP="00915AAD">
            <w:pPr>
              <w:ind w:leftChars="-90" w:left="-173" w:rightChars="-53" w:right="-117" w:hangingChars="14" w:hanging="25"/>
              <w:jc w:val="center"/>
              <w:rPr>
                <w:sz w:val="18"/>
                <w:szCs w:val="18"/>
              </w:rPr>
            </w:pPr>
            <w:r w:rsidRPr="00190AC8">
              <w:rPr>
                <w:sz w:val="18"/>
                <w:szCs w:val="18"/>
              </w:rPr>
              <w:t>(w</w:t>
            </w:r>
            <w:r>
              <w:rPr>
                <w:sz w:val="18"/>
                <w:szCs w:val="18"/>
              </w:rPr>
              <w:t>ith lag features)</w:t>
            </w:r>
          </w:p>
        </w:tc>
        <w:tc>
          <w:tcPr>
            <w:tcW w:w="780" w:type="dxa"/>
            <w:vAlign w:val="center"/>
          </w:tcPr>
          <w:p w14:paraId="2ACCA3E8" w14:textId="77777777" w:rsidR="00915AAD" w:rsidRPr="002D70F8" w:rsidRDefault="00915AAD" w:rsidP="00915AAD"/>
        </w:tc>
        <w:tc>
          <w:tcPr>
            <w:tcW w:w="780" w:type="dxa"/>
            <w:vAlign w:val="center"/>
          </w:tcPr>
          <w:p w14:paraId="07B8BBF3" w14:textId="77777777" w:rsidR="00915AAD" w:rsidRPr="002D70F8" w:rsidRDefault="00915AAD" w:rsidP="00915AAD"/>
        </w:tc>
        <w:tc>
          <w:tcPr>
            <w:tcW w:w="780" w:type="dxa"/>
            <w:vAlign w:val="center"/>
          </w:tcPr>
          <w:p w14:paraId="550F0363" w14:textId="36A7B245" w:rsidR="00915AAD" w:rsidRPr="00190AC8" w:rsidRDefault="00915AAD" w:rsidP="00915AAD">
            <w:pPr>
              <w:ind w:leftChars="-90" w:left="-173" w:rightChars="-53" w:right="-117" w:hangingChars="14" w:hanging="25"/>
              <w:jc w:val="center"/>
              <w:rPr>
                <w:sz w:val="18"/>
                <w:szCs w:val="18"/>
              </w:rPr>
            </w:pPr>
            <w:r w:rsidRPr="00190AC8">
              <w:rPr>
                <w:sz w:val="18"/>
                <w:szCs w:val="18"/>
              </w:rPr>
              <w:t>(w</w:t>
            </w:r>
            <w:r>
              <w:rPr>
                <w:sz w:val="18"/>
                <w:szCs w:val="18"/>
              </w:rPr>
              <w:t>ith lag features)</w:t>
            </w:r>
          </w:p>
        </w:tc>
      </w:tr>
      <w:tr w:rsidR="000C3F06" w:rsidRPr="002D70F8" w14:paraId="2A39A25E" w14:textId="18344F9A" w:rsidTr="00915AAD">
        <w:trPr>
          <w:trHeight w:val="541"/>
        </w:trPr>
        <w:tc>
          <w:tcPr>
            <w:tcW w:w="2126" w:type="dxa"/>
            <w:vAlign w:val="center"/>
          </w:tcPr>
          <w:p w14:paraId="7F3B3E0A" w14:textId="77777777" w:rsidR="000C3F06" w:rsidRPr="002D70F8" w:rsidRDefault="000C3F06" w:rsidP="000C3F06">
            <w:r w:rsidRPr="002D70F8">
              <w:t>PatchTST</w:t>
            </w:r>
          </w:p>
          <w:p w14:paraId="6055D323" w14:textId="2A00B5A4" w:rsidR="000C3F06" w:rsidRPr="002D70F8" w:rsidRDefault="000C3F06" w:rsidP="000C3F06">
            <w:r w:rsidRPr="002D70F8">
              <w:t>(single var)</w:t>
            </w:r>
          </w:p>
        </w:tc>
        <w:tc>
          <w:tcPr>
            <w:tcW w:w="780" w:type="dxa"/>
            <w:vAlign w:val="center"/>
          </w:tcPr>
          <w:p w14:paraId="5791C21A" w14:textId="78E8D943" w:rsidR="000C3F06" w:rsidRPr="002D70F8" w:rsidRDefault="000C3F06" w:rsidP="000C3F06">
            <w:pPr>
              <w:ind w:rightChars="-46" w:right="-101"/>
            </w:pPr>
            <w:r w:rsidRPr="002D70F8">
              <w:t>464</w:t>
            </w:r>
          </w:p>
        </w:tc>
        <w:tc>
          <w:tcPr>
            <w:tcW w:w="780" w:type="dxa"/>
            <w:vAlign w:val="center"/>
          </w:tcPr>
          <w:p w14:paraId="0DD037DD" w14:textId="2CC78860" w:rsidR="000C3F06" w:rsidRPr="002D70F8" w:rsidRDefault="000C3F06" w:rsidP="000C3F06">
            <w:pPr>
              <w:ind w:rightChars="-46" w:right="-101"/>
            </w:pPr>
            <w:r w:rsidRPr="002D70F8">
              <w:t>317</w:t>
            </w:r>
          </w:p>
        </w:tc>
        <w:tc>
          <w:tcPr>
            <w:tcW w:w="780" w:type="dxa"/>
            <w:vAlign w:val="center"/>
          </w:tcPr>
          <w:p w14:paraId="3E191CC6" w14:textId="792A29D8" w:rsidR="000C3F06" w:rsidRPr="002D70F8" w:rsidRDefault="000C3F06" w:rsidP="000C3F06">
            <w:r>
              <w:t>336</w:t>
            </w:r>
          </w:p>
        </w:tc>
        <w:tc>
          <w:tcPr>
            <w:tcW w:w="780" w:type="dxa"/>
            <w:vAlign w:val="center"/>
          </w:tcPr>
          <w:p w14:paraId="07FBD9A7" w14:textId="2AF14724" w:rsidR="000C3F06" w:rsidRPr="002D70F8" w:rsidRDefault="000C3F06" w:rsidP="000C3F06">
            <w:pPr>
              <w:ind w:rightChars="-46" w:right="-101"/>
            </w:pPr>
            <w:r w:rsidRPr="002D70F8">
              <w:t>660</w:t>
            </w:r>
          </w:p>
        </w:tc>
        <w:tc>
          <w:tcPr>
            <w:tcW w:w="780" w:type="dxa"/>
            <w:vAlign w:val="center"/>
          </w:tcPr>
          <w:p w14:paraId="63D99044" w14:textId="1D37D08B" w:rsidR="000C3F06" w:rsidRPr="002D70F8" w:rsidRDefault="000C3F06" w:rsidP="000C3F06">
            <w:pPr>
              <w:ind w:rightChars="-46" w:right="-101"/>
            </w:pPr>
            <w:r w:rsidRPr="002D70F8">
              <w:t>472</w:t>
            </w:r>
          </w:p>
        </w:tc>
        <w:tc>
          <w:tcPr>
            <w:tcW w:w="780" w:type="dxa"/>
            <w:vAlign w:val="center"/>
          </w:tcPr>
          <w:p w14:paraId="5196B082" w14:textId="34A92E9C" w:rsidR="000C3F06" w:rsidRPr="002D70F8" w:rsidRDefault="000C3F06" w:rsidP="000C3F06">
            <w:r>
              <w:t>720</w:t>
            </w:r>
          </w:p>
        </w:tc>
        <w:tc>
          <w:tcPr>
            <w:tcW w:w="780" w:type="dxa"/>
            <w:vAlign w:val="center"/>
          </w:tcPr>
          <w:p w14:paraId="2C806E2D" w14:textId="129165AA" w:rsidR="000C3F06" w:rsidRPr="002D70F8" w:rsidRDefault="000C3F06" w:rsidP="000C3F06">
            <w:pPr>
              <w:ind w:rightChars="-46" w:right="-101"/>
            </w:pPr>
            <w:r w:rsidRPr="002D70F8">
              <w:t>737</w:t>
            </w:r>
          </w:p>
        </w:tc>
        <w:tc>
          <w:tcPr>
            <w:tcW w:w="780" w:type="dxa"/>
            <w:vAlign w:val="center"/>
          </w:tcPr>
          <w:p w14:paraId="560F7649" w14:textId="111A830E" w:rsidR="000C3F06" w:rsidRPr="002D70F8" w:rsidRDefault="000C3F06" w:rsidP="000C3F06">
            <w:pPr>
              <w:ind w:rightChars="-46" w:right="-101"/>
            </w:pPr>
            <w:r w:rsidRPr="002D70F8">
              <w:t>541</w:t>
            </w:r>
          </w:p>
        </w:tc>
        <w:tc>
          <w:tcPr>
            <w:tcW w:w="780" w:type="dxa"/>
            <w:vAlign w:val="center"/>
          </w:tcPr>
          <w:p w14:paraId="29DE89C8" w14:textId="7DD0E66C" w:rsidR="000C3F06" w:rsidRPr="002D70F8" w:rsidRDefault="000C3F06" w:rsidP="000C3F06">
            <w:r>
              <w:t>114</w:t>
            </w:r>
          </w:p>
        </w:tc>
      </w:tr>
      <w:tr w:rsidR="000C3F06" w:rsidRPr="002D70F8" w14:paraId="0FE4A655" w14:textId="7F564B64" w:rsidTr="00915AAD">
        <w:trPr>
          <w:trHeight w:val="541"/>
        </w:trPr>
        <w:tc>
          <w:tcPr>
            <w:tcW w:w="2126" w:type="dxa"/>
            <w:vAlign w:val="center"/>
          </w:tcPr>
          <w:p w14:paraId="02DD8866" w14:textId="77777777" w:rsidR="000C3F06" w:rsidRPr="002D70F8" w:rsidRDefault="000C3F06" w:rsidP="000C3F06">
            <w:r w:rsidRPr="002D70F8">
              <w:lastRenderedPageBreak/>
              <w:t>PatchTST</w:t>
            </w:r>
          </w:p>
          <w:p w14:paraId="0016AD72" w14:textId="1DC8F2EF" w:rsidR="000C3F06" w:rsidRPr="002D70F8" w:rsidRDefault="000C3F06" w:rsidP="000C3F06">
            <w:r w:rsidRPr="002D70F8">
              <w:t>(w temp)</w:t>
            </w:r>
          </w:p>
        </w:tc>
        <w:tc>
          <w:tcPr>
            <w:tcW w:w="780" w:type="dxa"/>
            <w:vAlign w:val="center"/>
          </w:tcPr>
          <w:p w14:paraId="010891DC" w14:textId="147401EB" w:rsidR="000C3F06" w:rsidRPr="002D70F8" w:rsidRDefault="000C3F06" w:rsidP="000C3F06">
            <w:pPr>
              <w:ind w:rightChars="-46" w:right="-101"/>
            </w:pPr>
            <w:r w:rsidRPr="002D70F8">
              <w:t>469</w:t>
            </w:r>
          </w:p>
        </w:tc>
        <w:tc>
          <w:tcPr>
            <w:tcW w:w="780" w:type="dxa"/>
            <w:vAlign w:val="center"/>
          </w:tcPr>
          <w:p w14:paraId="40D0552D" w14:textId="46E27833" w:rsidR="000C3F06" w:rsidRPr="002D70F8" w:rsidRDefault="000C3F06" w:rsidP="000C3F06">
            <w:pPr>
              <w:ind w:rightChars="-46" w:right="-101"/>
            </w:pPr>
            <w:r w:rsidRPr="002D70F8">
              <w:t>318</w:t>
            </w:r>
          </w:p>
        </w:tc>
        <w:tc>
          <w:tcPr>
            <w:tcW w:w="780" w:type="dxa"/>
            <w:vAlign w:val="center"/>
          </w:tcPr>
          <w:p w14:paraId="25F33F94" w14:textId="61944432" w:rsidR="000C3F06" w:rsidRPr="002D70F8" w:rsidRDefault="000C3F06" w:rsidP="000C3F06">
            <w:r>
              <w:t>336</w:t>
            </w:r>
          </w:p>
        </w:tc>
        <w:tc>
          <w:tcPr>
            <w:tcW w:w="780" w:type="dxa"/>
            <w:vAlign w:val="center"/>
          </w:tcPr>
          <w:p w14:paraId="136085F2" w14:textId="130273B1" w:rsidR="000C3F06" w:rsidRPr="002D70F8" w:rsidRDefault="000C3F06" w:rsidP="000C3F06">
            <w:pPr>
              <w:ind w:rightChars="-46" w:right="-101"/>
            </w:pPr>
            <w:r w:rsidRPr="002D70F8">
              <w:t>681</w:t>
            </w:r>
          </w:p>
        </w:tc>
        <w:tc>
          <w:tcPr>
            <w:tcW w:w="780" w:type="dxa"/>
            <w:vAlign w:val="center"/>
          </w:tcPr>
          <w:p w14:paraId="78FF4E9B" w14:textId="13A46D5F" w:rsidR="000C3F06" w:rsidRPr="002D70F8" w:rsidRDefault="000C3F06" w:rsidP="000C3F06">
            <w:pPr>
              <w:ind w:rightChars="-46" w:right="-101"/>
            </w:pPr>
            <w:r w:rsidRPr="002D70F8">
              <w:t>477</w:t>
            </w:r>
          </w:p>
        </w:tc>
        <w:tc>
          <w:tcPr>
            <w:tcW w:w="780" w:type="dxa"/>
            <w:vAlign w:val="center"/>
          </w:tcPr>
          <w:p w14:paraId="6AEBDA37" w14:textId="596DDEE7" w:rsidR="000C3F06" w:rsidRPr="002D70F8" w:rsidRDefault="000C3F06" w:rsidP="000C3F06">
            <w:r>
              <w:t>720</w:t>
            </w:r>
          </w:p>
        </w:tc>
        <w:tc>
          <w:tcPr>
            <w:tcW w:w="780" w:type="dxa"/>
            <w:vAlign w:val="center"/>
          </w:tcPr>
          <w:p w14:paraId="75778B43" w14:textId="2579BEA7" w:rsidR="000C3F06" w:rsidRPr="002D70F8" w:rsidRDefault="000C3F06" w:rsidP="000C3F06">
            <w:pPr>
              <w:ind w:rightChars="-46" w:right="-101"/>
            </w:pPr>
            <w:r w:rsidRPr="002D70F8">
              <w:t>729</w:t>
            </w:r>
          </w:p>
        </w:tc>
        <w:tc>
          <w:tcPr>
            <w:tcW w:w="780" w:type="dxa"/>
            <w:vAlign w:val="center"/>
          </w:tcPr>
          <w:p w14:paraId="06268C65" w14:textId="4428D486" w:rsidR="000C3F06" w:rsidRPr="002D70F8" w:rsidRDefault="000C3F06" w:rsidP="000C3F06">
            <w:pPr>
              <w:ind w:rightChars="-46" w:right="-101"/>
            </w:pPr>
            <w:r w:rsidRPr="002D70F8">
              <w:t>524</w:t>
            </w:r>
          </w:p>
        </w:tc>
        <w:tc>
          <w:tcPr>
            <w:tcW w:w="780" w:type="dxa"/>
            <w:vAlign w:val="center"/>
          </w:tcPr>
          <w:p w14:paraId="2C972700" w14:textId="670D21A7" w:rsidR="000C3F06" w:rsidRPr="002D70F8" w:rsidRDefault="000C3F06" w:rsidP="000C3F06">
            <w:r>
              <w:t>720</w:t>
            </w:r>
          </w:p>
        </w:tc>
      </w:tr>
    </w:tbl>
    <w:p w14:paraId="7C3F4999" w14:textId="3B57813C" w:rsidR="001B415A" w:rsidRPr="000C3F06" w:rsidRDefault="000C3F06" w:rsidP="000C3F06">
      <w:pPr>
        <w:pStyle w:val="BodyText"/>
        <w:ind w:leftChars="64" w:left="141" w:firstLine="1"/>
        <w:jc w:val="both"/>
        <w:rPr>
          <w:sz w:val="22"/>
          <w:szCs w:val="22"/>
        </w:rPr>
        <w:sectPr w:rsidR="001B415A" w:rsidRPr="000C3F06" w:rsidSect="00402D1B">
          <w:headerReference w:type="default" r:id="rId32"/>
          <w:footerReference w:type="default" r:id="rId33"/>
          <w:pgSz w:w="11910" w:h="16840"/>
          <w:pgMar w:top="1418" w:right="1278" w:bottom="1200" w:left="1700" w:header="1401" w:footer="1008" w:gutter="0"/>
          <w:cols w:space="720"/>
        </w:sectPr>
      </w:pPr>
      <w:r w:rsidRPr="000C3F06">
        <w:rPr>
          <w:sz w:val="20"/>
          <w:szCs w:val="20"/>
        </w:rPr>
        <w:t>Remark (#): PatchTST utilises a context window of raw time series data and learns temporal dependencies through self-attention, eliminating the need for manual feature engineering. In contrast, Gradient Boosting requires explicitly constructed lag features to represent time dependencies, while LSTM combines sequential processing with lagged inputs to capture temporal patterns. SARIMAX does not require explicit lag features, as temporal relationships are modelled internally through autoregressive and seasonal components.</w:t>
      </w:r>
      <w:r>
        <w:rPr>
          <w:sz w:val="22"/>
          <w:szCs w:val="22"/>
        </w:rPr>
        <w:t xml:space="preserve">  </w:t>
      </w:r>
    </w:p>
    <w:p w14:paraId="3B387B9B" w14:textId="3DA996A8" w:rsidR="008B05C2" w:rsidRPr="000D7A51" w:rsidRDefault="00475E69" w:rsidP="000D7A51">
      <w:pPr>
        <w:pStyle w:val="Heading1"/>
        <w:spacing w:before="0"/>
        <w:ind w:left="0"/>
        <w:rPr>
          <w:w w:val="105"/>
          <w:sz w:val="32"/>
          <w:szCs w:val="32"/>
        </w:rPr>
      </w:pPr>
      <w:bookmarkStart w:id="52" w:name="Discussion"/>
      <w:bookmarkStart w:id="53" w:name="_bookmark14"/>
      <w:bookmarkStart w:id="54" w:name="_Toc226329753"/>
      <w:bookmarkEnd w:id="52"/>
      <w:bookmarkEnd w:id="53"/>
      <w:r w:rsidRPr="00475E69">
        <w:rPr>
          <w:w w:val="105"/>
          <w:sz w:val="32"/>
          <w:szCs w:val="32"/>
        </w:rPr>
        <w:lastRenderedPageBreak/>
        <w:t xml:space="preserve">Chapter </w:t>
      </w:r>
      <w:r>
        <w:rPr>
          <w:w w:val="105"/>
          <w:sz w:val="32"/>
          <w:szCs w:val="32"/>
        </w:rPr>
        <w:t>6</w:t>
      </w:r>
      <w:r w:rsidRPr="00475E69">
        <w:rPr>
          <w:w w:val="105"/>
          <w:sz w:val="32"/>
          <w:szCs w:val="32"/>
        </w:rPr>
        <w:t xml:space="preserve"> </w:t>
      </w:r>
      <w:r>
        <w:rPr>
          <w:w w:val="105"/>
          <w:sz w:val="32"/>
          <w:szCs w:val="32"/>
        </w:rPr>
        <w:t>Discussion</w:t>
      </w:r>
      <w:bookmarkEnd w:id="54"/>
    </w:p>
    <w:p w14:paraId="00EAB2BE" w14:textId="1A79ADC1" w:rsidR="008B05C2" w:rsidRDefault="008B05C2" w:rsidP="00475E69">
      <w:pPr>
        <w:pStyle w:val="Heading2"/>
        <w:numPr>
          <w:ilvl w:val="1"/>
          <w:numId w:val="21"/>
        </w:numPr>
        <w:tabs>
          <w:tab w:val="left" w:pos="1230"/>
        </w:tabs>
        <w:spacing w:before="283"/>
        <w:ind w:leftChars="58" w:left="837" w:hanging="709"/>
      </w:pPr>
      <w:bookmarkStart w:id="55" w:name="_Toc226329754"/>
      <w:r>
        <w:t>Why SARIMAX Performs Poorly</w:t>
      </w:r>
      <w:bookmarkEnd w:id="55"/>
      <w:r w:rsidR="000365FC">
        <w:t xml:space="preserve"> </w:t>
      </w:r>
      <w:r w:rsidR="000365FC" w:rsidRPr="00402D1B">
        <w:rPr>
          <w:highlight w:val="yellow"/>
        </w:rPr>
        <w:t>[TBC]</w:t>
      </w:r>
    </w:p>
    <w:p w14:paraId="46D7D6CC" w14:textId="77777777" w:rsidR="008B05C2" w:rsidRDefault="008B05C2" w:rsidP="00475E69">
      <w:pPr>
        <w:pStyle w:val="ListParagraph"/>
        <w:numPr>
          <w:ilvl w:val="0"/>
          <w:numId w:val="19"/>
        </w:numPr>
        <w:ind w:leftChars="455" w:left="1481"/>
      </w:pPr>
      <w:r>
        <w:t>Assumes linear relationships between variables</w:t>
      </w:r>
    </w:p>
    <w:p w14:paraId="61583DA7" w14:textId="77777777" w:rsidR="008B05C2" w:rsidRDefault="008B05C2" w:rsidP="00475E69">
      <w:pPr>
        <w:pStyle w:val="ListParagraph"/>
        <w:numPr>
          <w:ilvl w:val="0"/>
          <w:numId w:val="19"/>
        </w:numPr>
        <w:ind w:leftChars="455" w:left="1481"/>
      </w:pPr>
      <w:r>
        <w:t>Unable to capture non-linear patterns observed in the data</w:t>
      </w:r>
    </w:p>
    <w:p w14:paraId="11422A67" w14:textId="77777777" w:rsidR="008B05C2" w:rsidRDefault="008B05C2" w:rsidP="00475E69">
      <w:pPr>
        <w:pStyle w:val="ListParagraph"/>
        <w:numPr>
          <w:ilvl w:val="0"/>
          <w:numId w:val="19"/>
        </w:numPr>
        <w:ind w:leftChars="455" w:left="1481"/>
      </w:pPr>
      <w:r>
        <w:t>Does not explicitly utilise engineered lag features</w:t>
      </w:r>
    </w:p>
    <w:p w14:paraId="19399074" w14:textId="77777777" w:rsidR="00AB5F63" w:rsidRDefault="008B05C2" w:rsidP="00475E69">
      <w:pPr>
        <w:pStyle w:val="ListParagraph"/>
        <w:numPr>
          <w:ilvl w:val="0"/>
          <w:numId w:val="19"/>
        </w:numPr>
        <w:ind w:leftChars="455" w:left="1481"/>
      </w:pPr>
      <w:r>
        <w:t>Limited ability to model complex temporal dependencies</w:t>
      </w:r>
    </w:p>
    <w:p w14:paraId="59E88427" w14:textId="34DCE492" w:rsidR="008B05C2" w:rsidRDefault="008B05C2" w:rsidP="00475E69">
      <w:pPr>
        <w:ind w:leftChars="455" w:left="1001"/>
      </w:pPr>
      <w:r>
        <w:t>Link to EDA:</w:t>
      </w:r>
    </w:p>
    <w:p w14:paraId="7632F648" w14:textId="77777777" w:rsidR="008B05C2" w:rsidRDefault="008B05C2" w:rsidP="00475E69">
      <w:pPr>
        <w:pStyle w:val="ListParagraph"/>
        <w:numPr>
          <w:ilvl w:val="0"/>
          <w:numId w:val="19"/>
        </w:numPr>
        <w:ind w:leftChars="455" w:left="1481"/>
      </w:pPr>
      <w:r>
        <w:t>EDA shows a non-linear (U-shaped) relationship between temperature and demand</w:t>
      </w:r>
    </w:p>
    <w:p w14:paraId="1C1F19C0" w14:textId="77777777" w:rsidR="008B05C2" w:rsidRDefault="008B05C2" w:rsidP="00475E69">
      <w:pPr>
        <w:pStyle w:val="ListParagraph"/>
        <w:numPr>
          <w:ilvl w:val="0"/>
          <w:numId w:val="19"/>
        </w:numPr>
        <w:ind w:leftChars="455" w:left="1481"/>
      </w:pPr>
      <w:r>
        <w:t>SARIMAX cannot effectively model this behaviour</w:t>
      </w:r>
    </w:p>
    <w:p w14:paraId="702B9C4F" w14:textId="490B7CE6" w:rsidR="008B05C2" w:rsidRDefault="008B05C2" w:rsidP="00475E69">
      <w:pPr>
        <w:pStyle w:val="Heading2"/>
        <w:numPr>
          <w:ilvl w:val="1"/>
          <w:numId w:val="21"/>
        </w:numPr>
        <w:tabs>
          <w:tab w:val="left" w:pos="1230"/>
        </w:tabs>
        <w:spacing w:before="283"/>
        <w:ind w:leftChars="58" w:left="837" w:hanging="709"/>
      </w:pPr>
      <w:bookmarkStart w:id="56" w:name="_Toc226329755"/>
      <w:r>
        <w:t>Why Gradient Boosting Improves Performance</w:t>
      </w:r>
      <w:bookmarkEnd w:id="56"/>
      <w:r w:rsidR="000365FC">
        <w:t xml:space="preserve"> </w:t>
      </w:r>
      <w:r w:rsidR="000365FC" w:rsidRPr="00402D1B">
        <w:rPr>
          <w:highlight w:val="yellow"/>
        </w:rPr>
        <w:t>[TBC]</w:t>
      </w:r>
    </w:p>
    <w:p w14:paraId="5418806E" w14:textId="77777777" w:rsidR="008B05C2" w:rsidRDefault="008B05C2" w:rsidP="00475E69">
      <w:pPr>
        <w:pStyle w:val="ListParagraph"/>
        <w:numPr>
          <w:ilvl w:val="0"/>
          <w:numId w:val="19"/>
        </w:numPr>
        <w:ind w:leftChars="455" w:left="1481"/>
      </w:pPr>
      <w:r>
        <w:t>Utilises lag features and engineered inputs</w:t>
      </w:r>
    </w:p>
    <w:p w14:paraId="4B03CE02" w14:textId="77777777" w:rsidR="008B05C2" w:rsidRDefault="008B05C2" w:rsidP="00475E69">
      <w:pPr>
        <w:pStyle w:val="ListParagraph"/>
        <w:numPr>
          <w:ilvl w:val="0"/>
          <w:numId w:val="19"/>
        </w:numPr>
        <w:ind w:leftChars="455" w:left="1481"/>
      </w:pPr>
      <w:r>
        <w:t>Able to model non-linear relationships</w:t>
      </w:r>
    </w:p>
    <w:p w14:paraId="6C02F898" w14:textId="77777777" w:rsidR="008B05C2" w:rsidRDefault="008B05C2" w:rsidP="00475E69">
      <w:pPr>
        <w:pStyle w:val="ListParagraph"/>
        <w:numPr>
          <w:ilvl w:val="0"/>
          <w:numId w:val="19"/>
        </w:numPr>
        <w:ind w:leftChars="455" w:left="1481"/>
      </w:pPr>
      <w:r>
        <w:t>More flexible than traditional statistical models</w:t>
      </w:r>
    </w:p>
    <w:p w14:paraId="493EFB97" w14:textId="77777777" w:rsidR="008B05C2" w:rsidRDefault="008B05C2" w:rsidP="00475E69">
      <w:pPr>
        <w:ind w:leftChars="455" w:left="1001"/>
      </w:pPr>
      <w:r>
        <w:t>Limitation:</w:t>
      </w:r>
    </w:p>
    <w:p w14:paraId="03FCAB6A" w14:textId="77777777" w:rsidR="008B05C2" w:rsidRDefault="008B05C2" w:rsidP="00475E69">
      <w:pPr>
        <w:pStyle w:val="ListParagraph"/>
        <w:numPr>
          <w:ilvl w:val="0"/>
          <w:numId w:val="19"/>
        </w:numPr>
        <w:ind w:leftChars="455" w:left="1481"/>
      </w:pPr>
      <w:r>
        <w:t>Performance still degrades for longer forecasting horizons</w:t>
      </w:r>
    </w:p>
    <w:p w14:paraId="0F48B968" w14:textId="77777777" w:rsidR="008B05C2" w:rsidRDefault="008B05C2" w:rsidP="00475E69">
      <w:pPr>
        <w:pStyle w:val="ListParagraph"/>
        <w:numPr>
          <w:ilvl w:val="0"/>
          <w:numId w:val="19"/>
        </w:numPr>
        <w:ind w:leftChars="455" w:left="1481"/>
      </w:pPr>
      <w:r>
        <w:t>Limited ability to capture long-term dependencies</w:t>
      </w:r>
    </w:p>
    <w:p w14:paraId="73FD9196" w14:textId="58C35317" w:rsidR="008B05C2" w:rsidRDefault="008B05C2" w:rsidP="00475E69">
      <w:pPr>
        <w:pStyle w:val="Heading2"/>
        <w:numPr>
          <w:ilvl w:val="1"/>
          <w:numId w:val="21"/>
        </w:numPr>
        <w:tabs>
          <w:tab w:val="left" w:pos="1230"/>
        </w:tabs>
        <w:spacing w:before="283"/>
        <w:ind w:leftChars="58" w:left="837" w:hanging="709"/>
      </w:pPr>
      <w:bookmarkStart w:id="57" w:name="_Toc226329756"/>
      <w:r>
        <w:t>Why PatchTST Performs Best (Key Section)</w:t>
      </w:r>
      <w:bookmarkEnd w:id="57"/>
      <w:r w:rsidR="000365FC">
        <w:t xml:space="preserve"> </w:t>
      </w:r>
      <w:r w:rsidR="000365FC" w:rsidRPr="00402D1B">
        <w:rPr>
          <w:highlight w:val="yellow"/>
        </w:rPr>
        <w:t>[TBC]</w:t>
      </w:r>
    </w:p>
    <w:p w14:paraId="61C71A48" w14:textId="77777777" w:rsidR="008B05C2" w:rsidRDefault="008B05C2" w:rsidP="00475E69">
      <w:pPr>
        <w:pStyle w:val="ListParagraph"/>
        <w:numPr>
          <w:ilvl w:val="0"/>
          <w:numId w:val="19"/>
        </w:numPr>
        <w:ind w:leftChars="455" w:left="1481"/>
      </w:pPr>
      <w:r>
        <w:t>Uses transformer architecture with attention mechanisms</w:t>
      </w:r>
    </w:p>
    <w:p w14:paraId="2E48207D" w14:textId="77777777" w:rsidR="008B05C2" w:rsidRDefault="008B05C2" w:rsidP="00475E69">
      <w:pPr>
        <w:pStyle w:val="ListParagraph"/>
        <w:numPr>
          <w:ilvl w:val="0"/>
          <w:numId w:val="19"/>
        </w:numPr>
        <w:ind w:leftChars="455" w:left="1481"/>
      </w:pPr>
      <w:r>
        <w:t>Capable of capturing long-range temporal dependencies</w:t>
      </w:r>
    </w:p>
    <w:p w14:paraId="20131735" w14:textId="77777777" w:rsidR="008B05C2" w:rsidRDefault="008B05C2" w:rsidP="00475E69">
      <w:pPr>
        <w:pStyle w:val="ListParagraph"/>
        <w:numPr>
          <w:ilvl w:val="0"/>
          <w:numId w:val="19"/>
        </w:numPr>
        <w:ind w:leftChars="455" w:left="1481"/>
      </w:pPr>
      <w:r>
        <w:t>Processes sequences more effectively than traditional models</w:t>
      </w:r>
    </w:p>
    <w:p w14:paraId="71ADBDF7" w14:textId="26B95C3F" w:rsidR="008B05C2" w:rsidRDefault="00AB5F63" w:rsidP="00475E69">
      <w:pPr>
        <w:ind w:leftChars="455" w:left="1001"/>
      </w:pPr>
      <w:r>
        <w:t>K</w:t>
      </w:r>
      <w:r w:rsidR="008B05C2">
        <w:t>ey insight:</w:t>
      </w:r>
    </w:p>
    <w:p w14:paraId="707E2D0E" w14:textId="77777777" w:rsidR="008B05C2" w:rsidRDefault="008B05C2" w:rsidP="00475E69">
      <w:pPr>
        <w:pStyle w:val="ListParagraph"/>
        <w:numPr>
          <w:ilvl w:val="0"/>
          <w:numId w:val="19"/>
        </w:numPr>
        <w:ind w:leftChars="455" w:left="1481"/>
      </w:pPr>
      <w:r>
        <w:t>Performance advantage increases as forecast horizon increases</w:t>
      </w:r>
    </w:p>
    <w:p w14:paraId="339353A5" w14:textId="77777777" w:rsidR="008B05C2" w:rsidRDefault="008B05C2" w:rsidP="00475E69">
      <w:pPr>
        <w:pStyle w:val="ListParagraph"/>
        <w:numPr>
          <w:ilvl w:val="0"/>
          <w:numId w:val="19"/>
        </w:numPr>
        <w:ind w:leftChars="455" w:left="1481"/>
      </w:pPr>
      <w:r>
        <w:t>Particularly suitable for long-term forecasting tasks</w:t>
      </w:r>
    </w:p>
    <w:p w14:paraId="35FCA79A" w14:textId="58577F1B" w:rsidR="008B05C2" w:rsidRDefault="008B05C2" w:rsidP="00475E69">
      <w:pPr>
        <w:pStyle w:val="Heading2"/>
        <w:numPr>
          <w:ilvl w:val="1"/>
          <w:numId w:val="21"/>
        </w:numPr>
        <w:tabs>
          <w:tab w:val="left" w:pos="1230"/>
        </w:tabs>
        <w:spacing w:before="283"/>
        <w:ind w:leftChars="58" w:left="837" w:hanging="709"/>
      </w:pPr>
      <w:bookmarkStart w:id="58" w:name="_Toc226329757"/>
      <w:r>
        <w:t>Effect of Forecast Horizon</w:t>
      </w:r>
      <w:bookmarkEnd w:id="58"/>
      <w:r w:rsidR="000365FC">
        <w:t xml:space="preserve"> </w:t>
      </w:r>
      <w:r w:rsidR="000365FC" w:rsidRPr="00402D1B">
        <w:rPr>
          <w:highlight w:val="yellow"/>
        </w:rPr>
        <w:t>[TBC]</w:t>
      </w:r>
    </w:p>
    <w:p w14:paraId="38B67D70" w14:textId="77777777" w:rsidR="008B05C2" w:rsidRDefault="008B05C2" w:rsidP="00475E69">
      <w:pPr>
        <w:pStyle w:val="ListParagraph"/>
        <w:numPr>
          <w:ilvl w:val="0"/>
          <w:numId w:val="19"/>
        </w:numPr>
        <w:ind w:leftChars="455" w:left="1481"/>
      </w:pPr>
      <w:r>
        <w:t>Forecast accuracy decreases as horizon increases</w:t>
      </w:r>
    </w:p>
    <w:p w14:paraId="4BF6F7E5" w14:textId="77777777" w:rsidR="008B05C2" w:rsidRDefault="008B05C2" w:rsidP="00475E69">
      <w:pPr>
        <w:pStyle w:val="ListParagraph"/>
        <w:numPr>
          <w:ilvl w:val="0"/>
          <w:numId w:val="19"/>
        </w:numPr>
        <w:ind w:leftChars="455" w:left="1481"/>
      </w:pPr>
      <w:r>
        <w:t>SARIMAX performance deteriorates most rapidly</w:t>
      </w:r>
    </w:p>
    <w:p w14:paraId="5C90ED99" w14:textId="77777777" w:rsidR="008B05C2" w:rsidRDefault="008B05C2" w:rsidP="00475E69">
      <w:pPr>
        <w:pStyle w:val="ListParagraph"/>
        <w:numPr>
          <w:ilvl w:val="0"/>
          <w:numId w:val="19"/>
        </w:numPr>
        <w:ind w:leftChars="455" w:left="1481"/>
      </w:pPr>
      <w:r>
        <w:t>PatchTST remains relatively stable</w:t>
      </w:r>
    </w:p>
    <w:p w14:paraId="3EF7E584" w14:textId="77777777" w:rsidR="008B05C2" w:rsidRDefault="008B05C2" w:rsidP="00475E69">
      <w:pPr>
        <w:pStyle w:val="ListParagraph"/>
        <w:numPr>
          <w:ilvl w:val="0"/>
          <w:numId w:val="19"/>
        </w:numPr>
        <w:ind w:leftChars="455" w:left="1481"/>
      </w:pPr>
      <w:r>
        <w:t>Model differences become more pronounced for longer horizons</w:t>
      </w:r>
    </w:p>
    <w:p w14:paraId="472CD81D" w14:textId="2FB42246" w:rsidR="008B05C2" w:rsidRDefault="008B05C2" w:rsidP="00475E69">
      <w:pPr>
        <w:pStyle w:val="Heading2"/>
        <w:numPr>
          <w:ilvl w:val="1"/>
          <w:numId w:val="21"/>
        </w:numPr>
        <w:tabs>
          <w:tab w:val="left" w:pos="1230"/>
        </w:tabs>
        <w:spacing w:before="283"/>
        <w:ind w:leftChars="58" w:left="837" w:hanging="709"/>
      </w:pPr>
      <w:bookmarkStart w:id="59" w:name="_Toc226329758"/>
      <w:r>
        <w:t>Role of Temperature</w:t>
      </w:r>
      <w:bookmarkEnd w:id="59"/>
      <w:r w:rsidR="000365FC">
        <w:t xml:space="preserve"> </w:t>
      </w:r>
      <w:r w:rsidR="000365FC" w:rsidRPr="00402D1B">
        <w:rPr>
          <w:highlight w:val="yellow"/>
        </w:rPr>
        <w:t>[TBC]</w:t>
      </w:r>
    </w:p>
    <w:p w14:paraId="1E6B9E3D" w14:textId="77777777" w:rsidR="008B05C2" w:rsidRDefault="008B05C2" w:rsidP="00475E69">
      <w:pPr>
        <w:pStyle w:val="ListParagraph"/>
        <w:numPr>
          <w:ilvl w:val="0"/>
          <w:numId w:val="19"/>
        </w:numPr>
        <w:ind w:leftChars="455" w:left="1481"/>
      </w:pPr>
      <w:r>
        <w:t>Temperature has a non-linear (U-shaped) relationship with demand</w:t>
      </w:r>
    </w:p>
    <w:p w14:paraId="21A24B80" w14:textId="77777777" w:rsidR="008B05C2" w:rsidRDefault="008B05C2" w:rsidP="00475E69">
      <w:pPr>
        <w:pStyle w:val="ListParagraph"/>
        <w:numPr>
          <w:ilvl w:val="0"/>
          <w:numId w:val="19"/>
        </w:numPr>
        <w:ind w:leftChars="455" w:left="1481"/>
      </w:pPr>
      <w:r>
        <w:t>Traditional models struggle to capture this relationship</w:t>
      </w:r>
    </w:p>
    <w:p w14:paraId="6A372FF6" w14:textId="77777777" w:rsidR="008B05C2" w:rsidRDefault="008B05C2" w:rsidP="00475E69">
      <w:pPr>
        <w:pStyle w:val="ListParagraph"/>
        <w:numPr>
          <w:ilvl w:val="0"/>
          <w:numId w:val="19"/>
        </w:numPr>
        <w:ind w:leftChars="455" w:left="1481"/>
      </w:pPr>
      <w:r>
        <w:t>Machine learning and deep learning models handle non-linearity more effectively</w:t>
      </w:r>
    </w:p>
    <w:p w14:paraId="2E056E78" w14:textId="3D1740BB" w:rsidR="000D7A51" w:rsidRDefault="000D7A51" w:rsidP="00402D1B">
      <w:pPr>
        <w:pStyle w:val="Heading2"/>
        <w:numPr>
          <w:ilvl w:val="1"/>
          <w:numId w:val="21"/>
        </w:numPr>
        <w:tabs>
          <w:tab w:val="left" w:pos="1230"/>
        </w:tabs>
        <w:spacing w:before="283" w:after="240"/>
        <w:ind w:leftChars="58" w:left="837" w:hanging="709"/>
      </w:pPr>
      <w:bookmarkStart w:id="60" w:name="_Toc226329759"/>
      <w:r w:rsidRPr="000D7A51">
        <w:t>Why the provided operational forecast outperforms the developed models</w:t>
      </w:r>
      <w:bookmarkEnd w:id="60"/>
    </w:p>
    <w:p w14:paraId="55DDB67A" w14:textId="2EB21B43" w:rsidR="008D5172" w:rsidRDefault="008D5172" w:rsidP="008D5172">
      <w:pPr>
        <w:ind w:left="142"/>
        <w:jc w:val="both"/>
      </w:pPr>
      <w:r>
        <w:t>The provided operational forecast consistently outperforms the developed models in short-term forecasting. This is likely due to its access to additional exogenous information and domain-specific knowledge that are not available to the models developed in this study.</w:t>
      </w:r>
    </w:p>
    <w:p w14:paraId="7B86980B" w14:textId="77777777" w:rsidR="008D5172" w:rsidRDefault="008D5172" w:rsidP="008D5172">
      <w:pPr>
        <w:ind w:left="142"/>
        <w:jc w:val="both"/>
      </w:pPr>
      <w:r>
        <w:t>In practice, operational forecasting systems often incorporate a wide range of inputs beyond historical demand and temperature data. These may include weather forecasts, real-time system conditions, grid performance characteristics, and high-frequency demand updates. In particular, access to near real-time data enables such systems to capture the most recent changes in demand patterns, which are highly informative for short-term predictions.</w:t>
      </w:r>
    </w:p>
    <w:p w14:paraId="5CD97454" w14:textId="77777777" w:rsidR="008D5172" w:rsidRDefault="008D5172" w:rsidP="008D5172">
      <w:pPr>
        <w:ind w:left="142"/>
        <w:jc w:val="both"/>
      </w:pPr>
      <w:r>
        <w:lastRenderedPageBreak/>
        <w:t>In contrast, the models developed in this study rely solely on historical observations and do not incorporate forward-looking information such as future weather conditions or operational adjustments. As a result, their ability to respond to sudden changes in demand is inherently limited.</w:t>
      </w:r>
    </w:p>
    <w:p w14:paraId="38386EA5" w14:textId="77777777" w:rsidR="008D5172" w:rsidRDefault="008D5172" w:rsidP="008D5172">
      <w:pPr>
        <w:ind w:left="142"/>
        <w:jc w:val="both"/>
      </w:pPr>
      <w:r>
        <w:t>Short-term forecasting presents additional challenges for data-driven models. First, small timing errors can lead to disproportionately large error metrics, particularly in high-frequency data. Second, short-term demand is often influenced by noise and volatility, which can obscure underlying patterns and reduce model stability. Third, minor deviations in recent observations can significantly affect predictions, especially for models that depend heavily on recent inputs.</w:t>
      </w:r>
    </w:p>
    <w:p w14:paraId="2C67B2D0" w14:textId="68E8A931" w:rsidR="000D7A51" w:rsidRDefault="008D5172" w:rsidP="008D5172">
      <w:pPr>
        <w:ind w:left="142"/>
        <w:jc w:val="both"/>
      </w:pPr>
      <w:r>
        <w:t>Even advanced models such as LSTM and transformer-based architectures are constrained by the information available to them. While these models are capable of capturing complex temporal dependencies, their performance remains limited when critical predictive signals—such as real-time system updates or future exogenous variables—are not included</w:t>
      </w:r>
    </w:p>
    <w:p w14:paraId="6237CEA0" w14:textId="2C93ADC0" w:rsidR="008B05C2" w:rsidRDefault="008B05C2" w:rsidP="000D7A51">
      <w:pPr>
        <w:pStyle w:val="Heading2"/>
        <w:numPr>
          <w:ilvl w:val="1"/>
          <w:numId w:val="21"/>
        </w:numPr>
        <w:tabs>
          <w:tab w:val="left" w:pos="1230"/>
        </w:tabs>
        <w:spacing w:before="283"/>
        <w:ind w:leftChars="58" w:left="837" w:hanging="709"/>
      </w:pPr>
      <w:bookmarkStart w:id="61" w:name="_Toc226329760"/>
      <w:r>
        <w:t>Limitations of the Study</w:t>
      </w:r>
      <w:bookmarkEnd w:id="61"/>
      <w:r w:rsidR="000365FC">
        <w:t xml:space="preserve"> </w:t>
      </w:r>
      <w:r w:rsidR="000365FC" w:rsidRPr="00402D1B">
        <w:rPr>
          <w:highlight w:val="yellow"/>
        </w:rPr>
        <w:t>[TBC]</w:t>
      </w:r>
    </w:p>
    <w:p w14:paraId="11FEBD4C" w14:textId="77777777" w:rsidR="008B05C2" w:rsidRDefault="008B05C2" w:rsidP="00475E69">
      <w:pPr>
        <w:pStyle w:val="ListParagraph"/>
        <w:numPr>
          <w:ilvl w:val="0"/>
          <w:numId w:val="19"/>
        </w:numPr>
        <w:ind w:leftChars="455" w:left="1481"/>
      </w:pPr>
      <w:r>
        <w:t>Limited hyperparameter tuning performed</w:t>
      </w:r>
    </w:p>
    <w:p w14:paraId="74B0D909" w14:textId="77777777" w:rsidR="008B05C2" w:rsidRDefault="008B05C2" w:rsidP="00475E69">
      <w:pPr>
        <w:pStyle w:val="ListParagraph"/>
        <w:numPr>
          <w:ilvl w:val="0"/>
          <w:numId w:val="19"/>
        </w:numPr>
        <w:ind w:leftChars="455" w:left="1481"/>
      </w:pPr>
      <w:r>
        <w:t>Forecast dataset simplified using mean aggregation</w:t>
      </w:r>
    </w:p>
    <w:p w14:paraId="3F831299" w14:textId="77777777" w:rsidR="008B05C2" w:rsidRDefault="008B05C2" w:rsidP="00475E69">
      <w:pPr>
        <w:pStyle w:val="ListParagraph"/>
        <w:numPr>
          <w:ilvl w:val="0"/>
          <w:numId w:val="19"/>
        </w:numPr>
        <w:ind w:leftChars="455" w:left="1481"/>
      </w:pPr>
      <w:r>
        <w:t>Only one geographic region (NSW) considered</w:t>
      </w:r>
    </w:p>
    <w:p w14:paraId="22F7617A" w14:textId="581B5F6C" w:rsidR="001B415A" w:rsidRDefault="008B05C2" w:rsidP="00475E69">
      <w:pPr>
        <w:pStyle w:val="ListParagraph"/>
        <w:numPr>
          <w:ilvl w:val="0"/>
          <w:numId w:val="19"/>
        </w:numPr>
        <w:ind w:leftChars="455" w:left="1481"/>
      </w:pPr>
      <w:r>
        <w:t>Potential exclusion of additional relevant variables</w:t>
      </w:r>
    </w:p>
    <w:p w14:paraId="07635892" w14:textId="77777777" w:rsidR="001B415A" w:rsidRDefault="001B415A" w:rsidP="00475E69">
      <w:pPr>
        <w:pStyle w:val="ListParagraph"/>
        <w:numPr>
          <w:ilvl w:val="0"/>
          <w:numId w:val="19"/>
        </w:numPr>
        <w:ind w:leftChars="455" w:left="1481"/>
        <w:sectPr w:rsidR="001B415A" w:rsidSect="008D5172">
          <w:headerReference w:type="default" r:id="rId34"/>
          <w:footerReference w:type="default" r:id="rId35"/>
          <w:pgSz w:w="11910" w:h="16840"/>
          <w:pgMar w:top="1276" w:right="1278" w:bottom="1200" w:left="1700" w:header="1259" w:footer="1008" w:gutter="0"/>
          <w:cols w:space="720"/>
        </w:sectPr>
      </w:pPr>
    </w:p>
    <w:p w14:paraId="12A2224A" w14:textId="7D954108" w:rsidR="00475E69" w:rsidRPr="00475E69" w:rsidRDefault="00475E69" w:rsidP="00475E69">
      <w:pPr>
        <w:pStyle w:val="Heading1"/>
        <w:spacing w:before="0"/>
        <w:ind w:left="0"/>
        <w:rPr>
          <w:w w:val="105"/>
          <w:sz w:val="32"/>
          <w:szCs w:val="32"/>
        </w:rPr>
      </w:pPr>
      <w:bookmarkStart w:id="62" w:name="_bookmark16"/>
      <w:bookmarkStart w:id="63" w:name="Conclusion_and_Further_Issues"/>
      <w:bookmarkStart w:id="64" w:name="_bookmark15"/>
      <w:bookmarkStart w:id="65" w:name="_Toc226329761"/>
      <w:bookmarkEnd w:id="62"/>
      <w:bookmarkEnd w:id="63"/>
      <w:bookmarkEnd w:id="64"/>
      <w:r w:rsidRPr="00475E69">
        <w:rPr>
          <w:w w:val="105"/>
          <w:sz w:val="32"/>
          <w:szCs w:val="32"/>
        </w:rPr>
        <w:lastRenderedPageBreak/>
        <w:t xml:space="preserve">Chapter </w:t>
      </w:r>
      <w:r>
        <w:rPr>
          <w:w w:val="105"/>
          <w:sz w:val="32"/>
          <w:szCs w:val="32"/>
        </w:rPr>
        <w:t>7</w:t>
      </w:r>
      <w:r w:rsidRPr="00475E69">
        <w:rPr>
          <w:w w:val="105"/>
          <w:sz w:val="32"/>
          <w:szCs w:val="32"/>
        </w:rPr>
        <w:t xml:space="preserve"> </w:t>
      </w:r>
      <w:r>
        <w:rPr>
          <w:w w:val="105"/>
          <w:sz w:val="32"/>
          <w:szCs w:val="32"/>
        </w:rPr>
        <w:t>Conclusion and Further Issues</w:t>
      </w:r>
      <w:bookmarkEnd w:id="65"/>
    </w:p>
    <w:p w14:paraId="74E946C4" w14:textId="387D5BD1" w:rsidR="00AB5F63" w:rsidRPr="00AB5F63" w:rsidRDefault="00AB5F63" w:rsidP="00475E69">
      <w:pPr>
        <w:pStyle w:val="Heading2"/>
        <w:numPr>
          <w:ilvl w:val="1"/>
          <w:numId w:val="22"/>
        </w:numPr>
        <w:tabs>
          <w:tab w:val="left" w:pos="1230"/>
        </w:tabs>
        <w:spacing w:before="283"/>
        <w:ind w:leftChars="58" w:left="695" w:hanging="567"/>
      </w:pPr>
      <w:bookmarkStart w:id="66" w:name="_Toc226329762"/>
      <w:r w:rsidRPr="00AB5F63">
        <w:t>Summary of Study</w:t>
      </w:r>
      <w:bookmarkEnd w:id="66"/>
      <w:r w:rsidR="000365FC">
        <w:t xml:space="preserve"> </w:t>
      </w:r>
      <w:r w:rsidR="000365FC" w:rsidRPr="00402D1B">
        <w:rPr>
          <w:highlight w:val="yellow"/>
        </w:rPr>
        <w:t>[TBC]</w:t>
      </w:r>
    </w:p>
    <w:p w14:paraId="344CCC0F" w14:textId="77777777" w:rsidR="00AB5F63" w:rsidRPr="00AB5F63" w:rsidRDefault="00AB5F63" w:rsidP="00475E69">
      <w:pPr>
        <w:pStyle w:val="ListParagraph"/>
        <w:numPr>
          <w:ilvl w:val="0"/>
          <w:numId w:val="19"/>
        </w:numPr>
        <w:ind w:leftChars="455" w:left="1481"/>
        <w:rPr>
          <w:sz w:val="24"/>
          <w:szCs w:val="24"/>
        </w:rPr>
      </w:pPr>
      <w:r w:rsidRPr="00AB5F63">
        <w:rPr>
          <w:sz w:val="24"/>
          <w:szCs w:val="24"/>
        </w:rPr>
        <w:t>Compared statistical, machine learning, and transformer-based models</w:t>
      </w:r>
    </w:p>
    <w:p w14:paraId="013D22DC" w14:textId="77777777" w:rsidR="00AB5F63" w:rsidRPr="00AB5F63" w:rsidRDefault="00AB5F63" w:rsidP="00475E69">
      <w:pPr>
        <w:pStyle w:val="ListParagraph"/>
        <w:numPr>
          <w:ilvl w:val="0"/>
          <w:numId w:val="19"/>
        </w:numPr>
        <w:ind w:leftChars="455" w:left="1481"/>
        <w:rPr>
          <w:sz w:val="24"/>
          <w:szCs w:val="24"/>
        </w:rPr>
      </w:pPr>
      <w:r w:rsidRPr="00AB5F63">
        <w:rPr>
          <w:sz w:val="24"/>
          <w:szCs w:val="24"/>
        </w:rPr>
        <w:t>Evaluated performance across multiple forecasting horizons</w:t>
      </w:r>
    </w:p>
    <w:p w14:paraId="216F095F" w14:textId="77777777" w:rsidR="00AB5F63" w:rsidRPr="00AB5F63" w:rsidRDefault="00AB5F63" w:rsidP="00475E69">
      <w:pPr>
        <w:pStyle w:val="ListParagraph"/>
        <w:numPr>
          <w:ilvl w:val="0"/>
          <w:numId w:val="19"/>
        </w:numPr>
        <w:ind w:leftChars="455" w:left="1481"/>
        <w:rPr>
          <w:sz w:val="24"/>
          <w:szCs w:val="24"/>
        </w:rPr>
      </w:pPr>
      <w:r w:rsidRPr="00AB5F63">
        <w:rPr>
          <w:sz w:val="24"/>
          <w:szCs w:val="24"/>
        </w:rPr>
        <w:t>Assessed models against provided operational forecast</w:t>
      </w:r>
    </w:p>
    <w:p w14:paraId="3BC744E0" w14:textId="3C383C30" w:rsidR="00AB5F63" w:rsidRPr="00AB5F63" w:rsidRDefault="00AB5F63" w:rsidP="00475E69">
      <w:pPr>
        <w:pStyle w:val="Heading2"/>
        <w:numPr>
          <w:ilvl w:val="1"/>
          <w:numId w:val="22"/>
        </w:numPr>
        <w:tabs>
          <w:tab w:val="left" w:pos="1230"/>
        </w:tabs>
        <w:spacing w:before="283"/>
        <w:ind w:leftChars="58" w:left="695" w:hanging="567"/>
      </w:pPr>
      <w:bookmarkStart w:id="67" w:name="_Toc226329763"/>
      <w:r w:rsidRPr="00AB5F63">
        <w:t>Key Findings</w:t>
      </w:r>
      <w:bookmarkEnd w:id="67"/>
      <w:r w:rsidR="000365FC">
        <w:t xml:space="preserve"> </w:t>
      </w:r>
      <w:r w:rsidR="000365FC" w:rsidRPr="00402D1B">
        <w:rPr>
          <w:highlight w:val="yellow"/>
        </w:rPr>
        <w:t>[TBC]</w:t>
      </w:r>
    </w:p>
    <w:p w14:paraId="66AA0FAA" w14:textId="77777777" w:rsidR="00AB5F63" w:rsidRPr="00AB5F63" w:rsidRDefault="00AB5F63" w:rsidP="00475E69">
      <w:pPr>
        <w:pStyle w:val="ListParagraph"/>
        <w:numPr>
          <w:ilvl w:val="0"/>
          <w:numId w:val="19"/>
        </w:numPr>
        <w:ind w:leftChars="455" w:left="1481"/>
        <w:rPr>
          <w:sz w:val="24"/>
          <w:szCs w:val="24"/>
        </w:rPr>
      </w:pPr>
      <w:r w:rsidRPr="00AB5F63">
        <w:rPr>
          <w:sz w:val="24"/>
          <w:szCs w:val="24"/>
        </w:rPr>
        <w:t>Provided forecast performs best for short-term predictions</w:t>
      </w:r>
    </w:p>
    <w:p w14:paraId="2527DD74" w14:textId="77777777" w:rsidR="00AB5F63" w:rsidRPr="00AB5F63" w:rsidRDefault="00AB5F63" w:rsidP="00475E69">
      <w:pPr>
        <w:pStyle w:val="ListParagraph"/>
        <w:numPr>
          <w:ilvl w:val="0"/>
          <w:numId w:val="19"/>
        </w:numPr>
        <w:ind w:leftChars="455" w:left="1481"/>
        <w:rPr>
          <w:sz w:val="24"/>
          <w:szCs w:val="24"/>
        </w:rPr>
      </w:pPr>
      <w:r w:rsidRPr="00AB5F63">
        <w:rPr>
          <w:sz w:val="24"/>
          <w:szCs w:val="24"/>
        </w:rPr>
        <w:t>PatchTST performs best for medium- and long-term forecasting</w:t>
      </w:r>
    </w:p>
    <w:p w14:paraId="056765D0" w14:textId="77777777" w:rsidR="00AB5F63" w:rsidRPr="00AB5F63" w:rsidRDefault="00AB5F63" w:rsidP="00475E69">
      <w:pPr>
        <w:pStyle w:val="ListParagraph"/>
        <w:numPr>
          <w:ilvl w:val="0"/>
          <w:numId w:val="19"/>
        </w:numPr>
        <w:ind w:leftChars="455" w:left="1481"/>
        <w:rPr>
          <w:sz w:val="24"/>
          <w:szCs w:val="24"/>
        </w:rPr>
      </w:pPr>
      <w:r w:rsidRPr="00AB5F63">
        <w:rPr>
          <w:sz w:val="24"/>
          <w:szCs w:val="24"/>
        </w:rPr>
        <w:t>Machine learning models outperform traditional statistical models</w:t>
      </w:r>
    </w:p>
    <w:p w14:paraId="6AB998A7" w14:textId="77777777" w:rsidR="00AB5F63" w:rsidRPr="00AB5F63" w:rsidRDefault="00AB5F63" w:rsidP="00475E69">
      <w:pPr>
        <w:pStyle w:val="ListParagraph"/>
        <w:numPr>
          <w:ilvl w:val="0"/>
          <w:numId w:val="19"/>
        </w:numPr>
        <w:ind w:leftChars="455" w:left="1481"/>
        <w:rPr>
          <w:sz w:val="24"/>
          <w:szCs w:val="24"/>
        </w:rPr>
      </w:pPr>
      <w:r w:rsidRPr="00AB5F63">
        <w:rPr>
          <w:sz w:val="24"/>
          <w:szCs w:val="24"/>
        </w:rPr>
        <w:t>SARIMAX shows the weakest performance across all horizons</w:t>
      </w:r>
    </w:p>
    <w:p w14:paraId="6D22326E" w14:textId="5469E06B" w:rsidR="00AB5F63" w:rsidRPr="00AB5F63" w:rsidRDefault="00AB5F63" w:rsidP="00475E69">
      <w:pPr>
        <w:pStyle w:val="Heading2"/>
        <w:numPr>
          <w:ilvl w:val="1"/>
          <w:numId w:val="22"/>
        </w:numPr>
        <w:tabs>
          <w:tab w:val="left" w:pos="1230"/>
        </w:tabs>
        <w:spacing w:before="283"/>
        <w:ind w:leftChars="58" w:left="695" w:hanging="567"/>
      </w:pPr>
      <w:bookmarkStart w:id="68" w:name="_Toc226329764"/>
      <w:r w:rsidRPr="00AB5F63">
        <w:t>Implications</w:t>
      </w:r>
      <w:bookmarkEnd w:id="68"/>
      <w:r w:rsidR="000365FC">
        <w:t xml:space="preserve"> </w:t>
      </w:r>
      <w:r w:rsidR="000365FC" w:rsidRPr="00402D1B">
        <w:rPr>
          <w:highlight w:val="yellow"/>
        </w:rPr>
        <w:t>[TBC]</w:t>
      </w:r>
    </w:p>
    <w:p w14:paraId="53F59827" w14:textId="77777777" w:rsidR="00AB5F63" w:rsidRPr="00AB5F63" w:rsidRDefault="00AB5F63" w:rsidP="00475E69">
      <w:pPr>
        <w:pStyle w:val="ListParagraph"/>
        <w:numPr>
          <w:ilvl w:val="0"/>
          <w:numId w:val="19"/>
        </w:numPr>
        <w:ind w:leftChars="455" w:left="1481"/>
        <w:rPr>
          <w:sz w:val="24"/>
          <w:szCs w:val="24"/>
        </w:rPr>
      </w:pPr>
      <w:r w:rsidRPr="00AB5F63">
        <w:rPr>
          <w:sz w:val="24"/>
          <w:szCs w:val="24"/>
        </w:rPr>
        <w:t>Transformer-based models are highly effective for long-term forecasting</w:t>
      </w:r>
    </w:p>
    <w:p w14:paraId="0FDAE31E" w14:textId="77777777" w:rsidR="00AB5F63" w:rsidRPr="00AB5F63" w:rsidRDefault="00AB5F63" w:rsidP="00475E69">
      <w:pPr>
        <w:pStyle w:val="ListParagraph"/>
        <w:numPr>
          <w:ilvl w:val="0"/>
          <w:numId w:val="19"/>
        </w:numPr>
        <w:ind w:leftChars="455" w:left="1481"/>
        <w:rPr>
          <w:sz w:val="24"/>
          <w:szCs w:val="24"/>
        </w:rPr>
      </w:pPr>
      <w:r w:rsidRPr="00AB5F63">
        <w:rPr>
          <w:sz w:val="24"/>
          <w:szCs w:val="24"/>
        </w:rPr>
        <w:t>Traditional models may be insufficient for complex, non-linear time series</w:t>
      </w:r>
    </w:p>
    <w:p w14:paraId="5B47AC4C" w14:textId="77777777" w:rsidR="00AB5F63" w:rsidRPr="00AB5F63" w:rsidRDefault="00AB5F63" w:rsidP="00475E69">
      <w:pPr>
        <w:pStyle w:val="ListParagraph"/>
        <w:numPr>
          <w:ilvl w:val="0"/>
          <w:numId w:val="19"/>
        </w:numPr>
        <w:ind w:leftChars="455" w:left="1481"/>
        <w:rPr>
          <w:sz w:val="24"/>
          <w:szCs w:val="24"/>
        </w:rPr>
      </w:pPr>
      <w:r w:rsidRPr="00AB5F63">
        <w:rPr>
          <w:sz w:val="24"/>
          <w:szCs w:val="24"/>
        </w:rPr>
        <w:t>Advanced models can complement, but not fully replace, operational forecasts</w:t>
      </w:r>
    </w:p>
    <w:p w14:paraId="67A9B480" w14:textId="7CD340AF" w:rsidR="00AB5F63" w:rsidRPr="00AB5F63" w:rsidRDefault="00AB5F63" w:rsidP="00475E69">
      <w:pPr>
        <w:pStyle w:val="Heading2"/>
        <w:numPr>
          <w:ilvl w:val="1"/>
          <w:numId w:val="22"/>
        </w:numPr>
        <w:tabs>
          <w:tab w:val="left" w:pos="1230"/>
        </w:tabs>
        <w:spacing w:before="283"/>
        <w:ind w:leftChars="58" w:left="695" w:hanging="567"/>
      </w:pPr>
      <w:bookmarkStart w:id="69" w:name="_Toc226329765"/>
      <w:r w:rsidRPr="00AB5F63">
        <w:t>Future Work</w:t>
      </w:r>
      <w:bookmarkEnd w:id="69"/>
      <w:r w:rsidR="000365FC">
        <w:t xml:space="preserve"> </w:t>
      </w:r>
      <w:r w:rsidR="000365FC" w:rsidRPr="00402D1B">
        <w:rPr>
          <w:highlight w:val="yellow"/>
        </w:rPr>
        <w:t>[TBC]</w:t>
      </w:r>
    </w:p>
    <w:p w14:paraId="747E8AFB" w14:textId="77777777" w:rsidR="00AB5F63" w:rsidRPr="00AB5F63" w:rsidRDefault="00AB5F63" w:rsidP="00475E69">
      <w:pPr>
        <w:pStyle w:val="ListParagraph"/>
        <w:numPr>
          <w:ilvl w:val="0"/>
          <w:numId w:val="19"/>
        </w:numPr>
        <w:ind w:leftChars="455" w:left="1481"/>
        <w:rPr>
          <w:sz w:val="24"/>
          <w:szCs w:val="24"/>
        </w:rPr>
      </w:pPr>
      <w:r w:rsidRPr="00AB5F63">
        <w:rPr>
          <w:sz w:val="24"/>
          <w:szCs w:val="24"/>
        </w:rPr>
        <w:t>Perform more extensive hyperparameter tuning</w:t>
      </w:r>
    </w:p>
    <w:p w14:paraId="35A6C262" w14:textId="77777777" w:rsidR="00AB5F63" w:rsidRPr="00AB5F63" w:rsidRDefault="00AB5F63" w:rsidP="00475E69">
      <w:pPr>
        <w:pStyle w:val="ListParagraph"/>
        <w:numPr>
          <w:ilvl w:val="0"/>
          <w:numId w:val="19"/>
        </w:numPr>
        <w:ind w:leftChars="455" w:left="1481"/>
        <w:rPr>
          <w:sz w:val="24"/>
          <w:szCs w:val="24"/>
        </w:rPr>
      </w:pPr>
      <w:r w:rsidRPr="00AB5F63">
        <w:rPr>
          <w:sz w:val="24"/>
          <w:szCs w:val="24"/>
        </w:rPr>
        <w:t>Incorporate additional features (e.g., weather forecasts, calendar effects)</w:t>
      </w:r>
    </w:p>
    <w:p w14:paraId="597C058A" w14:textId="77777777" w:rsidR="00AB5F63" w:rsidRDefault="00AB5F63" w:rsidP="00475E69">
      <w:pPr>
        <w:pStyle w:val="ListParagraph"/>
        <w:numPr>
          <w:ilvl w:val="0"/>
          <w:numId w:val="19"/>
        </w:numPr>
        <w:ind w:leftChars="455" w:left="1481"/>
        <w:rPr>
          <w:sz w:val="24"/>
          <w:szCs w:val="24"/>
        </w:rPr>
      </w:pPr>
      <w:r w:rsidRPr="00AB5F63">
        <w:rPr>
          <w:sz w:val="24"/>
          <w:szCs w:val="24"/>
        </w:rPr>
        <w:t>Explore other advanced architectures</w:t>
      </w:r>
    </w:p>
    <w:p w14:paraId="76CDB013" w14:textId="47BA76D0" w:rsidR="00AB5F63" w:rsidRPr="00AB5F63" w:rsidRDefault="00AB5F63" w:rsidP="00475E69">
      <w:pPr>
        <w:pStyle w:val="ListParagraph"/>
        <w:numPr>
          <w:ilvl w:val="0"/>
          <w:numId w:val="19"/>
        </w:numPr>
        <w:ind w:leftChars="455" w:left="1481"/>
        <w:rPr>
          <w:sz w:val="24"/>
          <w:szCs w:val="24"/>
        </w:rPr>
      </w:pPr>
      <w:r>
        <w:rPr>
          <w:sz w:val="24"/>
          <w:szCs w:val="24"/>
        </w:rPr>
        <w:t>E</w:t>
      </w:r>
      <w:r w:rsidRPr="00AB5F63">
        <w:rPr>
          <w:sz w:val="24"/>
          <w:szCs w:val="24"/>
        </w:rPr>
        <w:t>xtend analysis to other regions or datasets</w:t>
      </w:r>
    </w:p>
    <w:p w14:paraId="0D6D84FD" w14:textId="77777777" w:rsidR="001B415A" w:rsidRDefault="001B415A" w:rsidP="00475E69">
      <w:pPr>
        <w:pStyle w:val="BodyText"/>
        <w:rPr>
          <w:sz w:val="4"/>
        </w:rPr>
        <w:sectPr w:rsidR="001B415A" w:rsidSect="00475E69">
          <w:headerReference w:type="default" r:id="rId36"/>
          <w:footerReference w:type="default" r:id="rId37"/>
          <w:pgSz w:w="11910" w:h="16840"/>
          <w:pgMar w:top="1276" w:right="283" w:bottom="1200" w:left="1700" w:header="1259" w:footer="1008" w:gutter="0"/>
          <w:cols w:space="720"/>
        </w:sectPr>
      </w:pPr>
    </w:p>
    <w:p w14:paraId="1753D054" w14:textId="67A27A19" w:rsidR="00353E1A" w:rsidRPr="007533FA" w:rsidRDefault="00EF76C4" w:rsidP="00EB628D">
      <w:pPr>
        <w:pStyle w:val="BodyText"/>
        <w:spacing w:after="240" w:line="287" w:lineRule="exact"/>
        <w:ind w:left="528" w:rightChars="388" w:right="854" w:hangingChars="200" w:hanging="528"/>
        <w:jc w:val="both"/>
        <w:rPr>
          <w:rFonts w:ascii="Times New Roman" w:hAnsi="Times New Roman" w:cs="Times New Roman"/>
          <w:w w:val="110"/>
          <w:szCs w:val="22"/>
        </w:rPr>
      </w:pPr>
      <w:bookmarkStart w:id="70" w:name="_bookmark17"/>
      <w:bookmarkEnd w:id="70"/>
      <w:r w:rsidRPr="007533FA">
        <w:rPr>
          <w:rFonts w:ascii="Times New Roman" w:hAnsi="Times New Roman" w:cs="Times New Roman"/>
          <w:w w:val="110"/>
          <w:szCs w:val="22"/>
        </w:rPr>
        <w:lastRenderedPageBreak/>
        <w:t>Box, G.E.P., Jenkins, G.M., Reinsel, G.C. and Ljung, G.M. (2015)</w:t>
      </w:r>
      <w:r w:rsidR="00353E1A" w:rsidRPr="007533FA">
        <w:rPr>
          <w:rFonts w:ascii="Times New Roman" w:hAnsi="Times New Roman" w:cs="Times New Roman"/>
          <w:w w:val="110"/>
          <w:szCs w:val="22"/>
        </w:rPr>
        <w:t xml:space="preserve"> </w:t>
      </w:r>
      <w:r w:rsidRPr="007533FA">
        <w:rPr>
          <w:rFonts w:ascii="Times New Roman" w:hAnsi="Times New Roman" w:cs="Times New Roman"/>
          <w:i/>
          <w:iCs/>
          <w:w w:val="110"/>
          <w:szCs w:val="22"/>
        </w:rPr>
        <w:t>Time Series Analysis: Forecasting and Control</w:t>
      </w:r>
      <w:r w:rsidR="00353E1A" w:rsidRPr="007533FA">
        <w:rPr>
          <w:rFonts w:ascii="Times New Roman" w:hAnsi="Times New Roman" w:cs="Times New Roman"/>
          <w:w w:val="110"/>
          <w:szCs w:val="22"/>
        </w:rPr>
        <w:t>.</w:t>
      </w:r>
      <w:r w:rsidRPr="007533FA">
        <w:rPr>
          <w:rFonts w:ascii="Times New Roman" w:hAnsi="Times New Roman" w:cs="Times New Roman"/>
          <w:w w:val="110"/>
          <w:szCs w:val="22"/>
        </w:rPr>
        <w:t xml:space="preserve"> 5th edn</w:t>
      </w:r>
      <w:r w:rsidR="00353E1A" w:rsidRPr="007533FA">
        <w:rPr>
          <w:rFonts w:ascii="Times New Roman" w:hAnsi="Times New Roman" w:cs="Times New Roman"/>
          <w:w w:val="110"/>
          <w:szCs w:val="22"/>
        </w:rPr>
        <w:t>.</w:t>
      </w:r>
      <w:r w:rsidRPr="007533FA">
        <w:rPr>
          <w:rFonts w:ascii="Times New Roman" w:hAnsi="Times New Roman" w:cs="Times New Roman"/>
          <w:w w:val="110"/>
          <w:szCs w:val="22"/>
        </w:rPr>
        <w:t xml:space="preserve"> Wiley.</w:t>
      </w:r>
    </w:p>
    <w:p w14:paraId="0C3ED0DA" w14:textId="7A64AAEA" w:rsidR="00EF76C4" w:rsidRPr="007533FA" w:rsidRDefault="00EF76C4" w:rsidP="00EB628D">
      <w:pPr>
        <w:pStyle w:val="BodyText"/>
        <w:spacing w:after="240" w:line="287" w:lineRule="exact"/>
        <w:ind w:left="528" w:rightChars="388" w:right="854" w:hangingChars="200" w:hanging="528"/>
        <w:jc w:val="both"/>
        <w:rPr>
          <w:rFonts w:ascii="Times New Roman" w:hAnsi="Times New Roman" w:cs="Times New Roman"/>
          <w:w w:val="110"/>
          <w:szCs w:val="22"/>
        </w:rPr>
      </w:pPr>
      <w:r w:rsidRPr="007533FA">
        <w:rPr>
          <w:rFonts w:ascii="Times New Roman" w:hAnsi="Times New Roman" w:cs="Times New Roman"/>
          <w:w w:val="110"/>
          <w:szCs w:val="22"/>
        </w:rPr>
        <w:t>Chen, T. and Guestrin, C. (2016) ‘XGBoost: A scalable tree boosting system’,</w:t>
      </w:r>
      <w:r w:rsidRPr="007533FA">
        <w:rPr>
          <w:rFonts w:ascii="Times New Roman" w:hAnsi="Times New Roman" w:cs="Times New Roman"/>
          <w:i/>
          <w:iCs/>
          <w:w w:val="110"/>
          <w:szCs w:val="22"/>
        </w:rPr>
        <w:t xml:space="preserve"> </w:t>
      </w:r>
      <w:r w:rsidR="00621A18" w:rsidRPr="007533FA">
        <w:rPr>
          <w:rFonts w:ascii="Times New Roman" w:hAnsi="Times New Roman" w:cs="Times New Roman"/>
          <w:w w:val="110"/>
          <w:szCs w:val="22"/>
        </w:rPr>
        <w:t>In:</w:t>
      </w:r>
      <w:r w:rsidR="00621A18" w:rsidRPr="007533FA">
        <w:rPr>
          <w:rFonts w:ascii="Times New Roman" w:hAnsi="Times New Roman" w:cs="Times New Roman"/>
          <w:i/>
          <w:iCs/>
          <w:w w:val="110"/>
          <w:szCs w:val="22"/>
        </w:rPr>
        <w:t xml:space="preserve"> </w:t>
      </w:r>
      <w:r w:rsidRPr="007533FA">
        <w:rPr>
          <w:rFonts w:ascii="Times New Roman" w:hAnsi="Times New Roman" w:cs="Times New Roman"/>
          <w:i/>
          <w:iCs/>
          <w:w w:val="110"/>
          <w:szCs w:val="22"/>
        </w:rPr>
        <w:t>Proceedings of the 22nd ACM SIGKDD International Conference on Knowledge Discovery and Data Mining</w:t>
      </w:r>
      <w:r w:rsidRPr="007533FA">
        <w:rPr>
          <w:rFonts w:ascii="Times New Roman" w:hAnsi="Times New Roman" w:cs="Times New Roman"/>
          <w:w w:val="110"/>
          <w:szCs w:val="22"/>
        </w:rPr>
        <w:t>, pp. 785–794.</w:t>
      </w:r>
    </w:p>
    <w:p w14:paraId="60DEE754" w14:textId="38843515" w:rsidR="00EF76C4" w:rsidRPr="007533FA" w:rsidRDefault="00EF76C4" w:rsidP="00EB628D">
      <w:pPr>
        <w:pStyle w:val="BodyText"/>
        <w:spacing w:after="240" w:line="287" w:lineRule="exact"/>
        <w:ind w:left="528" w:rightChars="388" w:right="854" w:hangingChars="200" w:hanging="528"/>
        <w:jc w:val="both"/>
        <w:rPr>
          <w:rFonts w:ascii="Times New Roman" w:hAnsi="Times New Roman" w:cs="Times New Roman"/>
          <w:w w:val="110"/>
          <w:szCs w:val="22"/>
        </w:rPr>
      </w:pPr>
      <w:r w:rsidRPr="007533FA">
        <w:rPr>
          <w:rFonts w:ascii="Times New Roman" w:hAnsi="Times New Roman" w:cs="Times New Roman"/>
          <w:w w:val="110"/>
          <w:szCs w:val="22"/>
        </w:rPr>
        <w:t>Fan, S. and Hyndman, R.J. (2012) ‘Short-term load forecasting based on a semi-parametric additive model’</w:t>
      </w:r>
      <w:r w:rsidRPr="007533FA">
        <w:rPr>
          <w:rFonts w:ascii="Times New Roman" w:hAnsi="Times New Roman" w:cs="Times New Roman"/>
          <w:i/>
          <w:iCs/>
          <w:w w:val="110"/>
          <w:szCs w:val="22"/>
        </w:rPr>
        <w:t>,</w:t>
      </w:r>
      <w:r w:rsidR="00AE53C8" w:rsidRPr="007533FA">
        <w:rPr>
          <w:rFonts w:ascii="Times New Roman" w:hAnsi="Times New Roman" w:cs="Times New Roman"/>
          <w:i/>
          <w:iCs/>
          <w:w w:val="110"/>
          <w:szCs w:val="22"/>
        </w:rPr>
        <w:t xml:space="preserve"> </w:t>
      </w:r>
      <w:r w:rsidRPr="007533FA">
        <w:rPr>
          <w:rFonts w:ascii="Times New Roman" w:hAnsi="Times New Roman" w:cs="Times New Roman"/>
          <w:i/>
          <w:iCs/>
          <w:w w:val="110"/>
          <w:szCs w:val="22"/>
        </w:rPr>
        <w:t xml:space="preserve">IEEE Transactions on Power Systems, </w:t>
      </w:r>
      <w:r w:rsidRPr="007533FA">
        <w:rPr>
          <w:rFonts w:ascii="Times New Roman" w:hAnsi="Times New Roman" w:cs="Times New Roman"/>
          <w:w w:val="110"/>
          <w:szCs w:val="22"/>
        </w:rPr>
        <w:t>27(1), pp. 134–141.</w:t>
      </w:r>
    </w:p>
    <w:p w14:paraId="625D5AD4" w14:textId="4ADA96D8" w:rsidR="00EF76C4" w:rsidRPr="007533FA" w:rsidRDefault="00EF76C4" w:rsidP="00EB628D">
      <w:pPr>
        <w:pStyle w:val="BodyText"/>
        <w:spacing w:after="240" w:line="287" w:lineRule="exact"/>
        <w:ind w:left="528" w:rightChars="388" w:right="854" w:hangingChars="200" w:hanging="528"/>
        <w:jc w:val="both"/>
        <w:rPr>
          <w:rFonts w:ascii="Times New Roman" w:hAnsi="Times New Roman" w:cs="Times New Roman"/>
          <w:w w:val="110"/>
          <w:szCs w:val="22"/>
        </w:rPr>
      </w:pPr>
      <w:r w:rsidRPr="007533FA">
        <w:rPr>
          <w:rFonts w:ascii="Times New Roman" w:hAnsi="Times New Roman" w:cs="Times New Roman"/>
          <w:w w:val="110"/>
          <w:szCs w:val="22"/>
        </w:rPr>
        <w:t xml:space="preserve">Friedman, J.H. (2001) </w:t>
      </w:r>
      <w:r w:rsidRPr="007533FA">
        <w:rPr>
          <w:rFonts w:ascii="Times New Roman" w:hAnsi="Times New Roman" w:cs="Times New Roman"/>
          <w:i/>
          <w:iCs/>
          <w:w w:val="110"/>
          <w:szCs w:val="22"/>
        </w:rPr>
        <w:t>‘Greedy function approximation: A gradient boosting machine’, Annals of Statistics, 29(5)</w:t>
      </w:r>
      <w:r w:rsidRPr="007533FA">
        <w:rPr>
          <w:rFonts w:ascii="Times New Roman" w:hAnsi="Times New Roman" w:cs="Times New Roman"/>
          <w:w w:val="110"/>
          <w:szCs w:val="22"/>
        </w:rPr>
        <w:t>, pp. 1189–1232.</w:t>
      </w:r>
    </w:p>
    <w:p w14:paraId="327264A3" w14:textId="427FA7C7" w:rsidR="00EF76C4" w:rsidRPr="007533FA" w:rsidRDefault="00EF76C4" w:rsidP="00EB628D">
      <w:pPr>
        <w:pStyle w:val="BodyText"/>
        <w:spacing w:after="240" w:line="287" w:lineRule="exact"/>
        <w:ind w:left="528" w:rightChars="388" w:right="854" w:hangingChars="200" w:hanging="528"/>
        <w:jc w:val="both"/>
        <w:rPr>
          <w:rFonts w:ascii="Times New Roman" w:hAnsi="Times New Roman" w:cs="Times New Roman"/>
          <w:w w:val="110"/>
          <w:szCs w:val="22"/>
        </w:rPr>
      </w:pPr>
      <w:r w:rsidRPr="007533FA">
        <w:rPr>
          <w:rFonts w:ascii="Times New Roman" w:hAnsi="Times New Roman" w:cs="Times New Roman"/>
          <w:w w:val="110"/>
          <w:szCs w:val="22"/>
        </w:rPr>
        <w:t xml:space="preserve">Hastie, T., Tibshirani, R. and Friedman, J. (2009) </w:t>
      </w:r>
      <w:r w:rsidRPr="007533FA">
        <w:rPr>
          <w:rFonts w:ascii="Times New Roman" w:hAnsi="Times New Roman" w:cs="Times New Roman"/>
          <w:i/>
          <w:iCs/>
          <w:w w:val="110"/>
          <w:szCs w:val="22"/>
        </w:rPr>
        <w:t>The Elements of Statistical Learning. Springer</w:t>
      </w:r>
      <w:r w:rsidRPr="007533FA">
        <w:rPr>
          <w:rFonts w:ascii="Times New Roman" w:hAnsi="Times New Roman" w:cs="Times New Roman"/>
          <w:w w:val="110"/>
          <w:szCs w:val="22"/>
        </w:rPr>
        <w:t>.</w:t>
      </w:r>
    </w:p>
    <w:p w14:paraId="698B9116" w14:textId="39D54CD8" w:rsidR="00EF76C4" w:rsidRPr="007533FA" w:rsidRDefault="00EF76C4" w:rsidP="00EB628D">
      <w:pPr>
        <w:pStyle w:val="BodyText"/>
        <w:spacing w:after="240" w:line="287" w:lineRule="exact"/>
        <w:ind w:left="528" w:rightChars="388" w:right="854" w:hangingChars="200" w:hanging="528"/>
        <w:jc w:val="both"/>
        <w:rPr>
          <w:rFonts w:ascii="Times New Roman" w:hAnsi="Times New Roman" w:cs="Times New Roman"/>
          <w:w w:val="110"/>
          <w:szCs w:val="22"/>
        </w:rPr>
      </w:pPr>
      <w:r w:rsidRPr="007533FA">
        <w:rPr>
          <w:rFonts w:ascii="Times New Roman" w:hAnsi="Times New Roman" w:cs="Times New Roman"/>
          <w:w w:val="110"/>
          <w:szCs w:val="22"/>
        </w:rPr>
        <w:t>Hippert, H.S., Pedreira, C.E. and Souza, R.C. (2001) ‘Neural networks for short-term load forecasting: A review and evaluation’,</w:t>
      </w:r>
      <w:r w:rsidRPr="007533FA">
        <w:rPr>
          <w:rFonts w:ascii="Times New Roman" w:hAnsi="Times New Roman" w:cs="Times New Roman"/>
          <w:i/>
          <w:iCs/>
          <w:w w:val="110"/>
          <w:szCs w:val="22"/>
        </w:rPr>
        <w:t xml:space="preserve"> </w:t>
      </w:r>
      <w:r w:rsidR="00AE53C8" w:rsidRPr="007533FA">
        <w:rPr>
          <w:rFonts w:ascii="Times New Roman" w:hAnsi="Times New Roman" w:cs="Times New Roman"/>
          <w:w w:val="110"/>
          <w:szCs w:val="22"/>
        </w:rPr>
        <w:t>In:</w:t>
      </w:r>
      <w:r w:rsidR="00AE53C8" w:rsidRPr="007533FA">
        <w:rPr>
          <w:rFonts w:ascii="Times New Roman" w:hAnsi="Times New Roman" w:cs="Times New Roman"/>
          <w:w w:val="110"/>
          <w:szCs w:val="22"/>
        </w:rPr>
        <w:t xml:space="preserve"> </w:t>
      </w:r>
      <w:r w:rsidRPr="007533FA">
        <w:rPr>
          <w:rFonts w:ascii="Times New Roman" w:hAnsi="Times New Roman" w:cs="Times New Roman"/>
          <w:i/>
          <w:iCs/>
          <w:w w:val="110"/>
          <w:szCs w:val="22"/>
        </w:rPr>
        <w:t>IEEE Transactions on Power Systems</w:t>
      </w:r>
      <w:r w:rsidRPr="007533FA">
        <w:rPr>
          <w:rFonts w:ascii="Times New Roman" w:hAnsi="Times New Roman" w:cs="Times New Roman"/>
          <w:w w:val="110"/>
          <w:szCs w:val="22"/>
        </w:rPr>
        <w:t>, 16(1), pp. 44–55.</w:t>
      </w:r>
    </w:p>
    <w:p w14:paraId="2A49EAF6" w14:textId="5E504DCB" w:rsidR="00EF76C4" w:rsidRPr="007533FA" w:rsidRDefault="00EF76C4" w:rsidP="00EB628D">
      <w:pPr>
        <w:pStyle w:val="BodyText"/>
        <w:spacing w:after="240" w:line="287" w:lineRule="exact"/>
        <w:ind w:left="528" w:rightChars="388" w:right="854" w:hangingChars="200" w:hanging="528"/>
        <w:jc w:val="both"/>
        <w:rPr>
          <w:rFonts w:ascii="Times New Roman" w:hAnsi="Times New Roman" w:cs="Times New Roman"/>
          <w:w w:val="110"/>
          <w:szCs w:val="22"/>
        </w:rPr>
      </w:pPr>
      <w:r w:rsidRPr="007533FA">
        <w:rPr>
          <w:rFonts w:ascii="Times New Roman" w:hAnsi="Times New Roman" w:cs="Times New Roman"/>
          <w:w w:val="110"/>
          <w:szCs w:val="22"/>
        </w:rPr>
        <w:t xml:space="preserve">Hochreiter, S. and Schmidhuber, J. (1997) </w:t>
      </w:r>
      <w:r w:rsidRPr="007533FA">
        <w:rPr>
          <w:rFonts w:ascii="Times New Roman" w:hAnsi="Times New Roman" w:cs="Times New Roman"/>
          <w:i/>
          <w:iCs/>
          <w:w w:val="110"/>
          <w:szCs w:val="22"/>
        </w:rPr>
        <w:t>‘Long short-term memory’</w:t>
      </w:r>
      <w:r w:rsidRPr="007533FA">
        <w:rPr>
          <w:rFonts w:ascii="Times New Roman" w:hAnsi="Times New Roman" w:cs="Times New Roman"/>
          <w:w w:val="110"/>
          <w:szCs w:val="22"/>
        </w:rPr>
        <w:t xml:space="preserve">, </w:t>
      </w:r>
      <w:r w:rsidRPr="007533FA">
        <w:rPr>
          <w:rFonts w:ascii="Times New Roman" w:hAnsi="Times New Roman" w:cs="Times New Roman"/>
          <w:i/>
          <w:iCs/>
          <w:w w:val="110"/>
          <w:szCs w:val="22"/>
        </w:rPr>
        <w:t>Neural Computation</w:t>
      </w:r>
      <w:r w:rsidRPr="007533FA">
        <w:rPr>
          <w:rFonts w:ascii="Times New Roman" w:hAnsi="Times New Roman" w:cs="Times New Roman"/>
          <w:w w:val="110"/>
          <w:szCs w:val="22"/>
        </w:rPr>
        <w:t>, 9(8), pp. 1735–1780.</w:t>
      </w:r>
    </w:p>
    <w:p w14:paraId="70C79D68" w14:textId="6291323D" w:rsidR="00EF76C4" w:rsidRPr="007533FA" w:rsidRDefault="00EF76C4" w:rsidP="00EB628D">
      <w:pPr>
        <w:pStyle w:val="BodyText"/>
        <w:spacing w:after="240" w:line="287" w:lineRule="exact"/>
        <w:ind w:left="528" w:rightChars="388" w:right="854" w:hangingChars="200" w:hanging="528"/>
        <w:jc w:val="both"/>
        <w:rPr>
          <w:rFonts w:ascii="Times New Roman" w:hAnsi="Times New Roman" w:cs="Times New Roman"/>
          <w:w w:val="110"/>
          <w:szCs w:val="22"/>
        </w:rPr>
      </w:pPr>
      <w:r w:rsidRPr="007533FA">
        <w:rPr>
          <w:rFonts w:ascii="Times New Roman" w:hAnsi="Times New Roman" w:cs="Times New Roman"/>
          <w:w w:val="110"/>
          <w:szCs w:val="22"/>
        </w:rPr>
        <w:t>Ke, G. et al. (2017) ‘LightGBM: A highly efficient gradient boosting decision tree’</w:t>
      </w:r>
      <w:r w:rsidRPr="007533FA">
        <w:rPr>
          <w:rFonts w:ascii="Times New Roman" w:hAnsi="Times New Roman" w:cs="Times New Roman"/>
          <w:i/>
          <w:iCs/>
          <w:w w:val="110"/>
          <w:szCs w:val="22"/>
        </w:rPr>
        <w:t>, Advances in Neural Information Processing Systems</w:t>
      </w:r>
      <w:r w:rsidRPr="007533FA">
        <w:rPr>
          <w:rFonts w:ascii="Times New Roman" w:hAnsi="Times New Roman" w:cs="Times New Roman"/>
          <w:w w:val="110"/>
          <w:szCs w:val="22"/>
        </w:rPr>
        <w:t>, 30.</w:t>
      </w:r>
    </w:p>
    <w:p w14:paraId="34EE87E8" w14:textId="457EF6FA" w:rsidR="00EF76C4" w:rsidRPr="007533FA" w:rsidRDefault="00EF76C4" w:rsidP="00EB628D">
      <w:pPr>
        <w:pStyle w:val="BodyText"/>
        <w:spacing w:after="240" w:line="287" w:lineRule="exact"/>
        <w:ind w:left="528" w:rightChars="388" w:right="854" w:hangingChars="200" w:hanging="528"/>
        <w:jc w:val="both"/>
        <w:rPr>
          <w:rFonts w:ascii="Times New Roman" w:hAnsi="Times New Roman" w:cs="Times New Roman"/>
          <w:w w:val="110"/>
          <w:szCs w:val="22"/>
        </w:rPr>
      </w:pPr>
      <w:r w:rsidRPr="007533FA">
        <w:rPr>
          <w:rFonts w:ascii="Times New Roman" w:hAnsi="Times New Roman" w:cs="Times New Roman"/>
          <w:w w:val="110"/>
          <w:szCs w:val="22"/>
        </w:rPr>
        <w:t>Kong, W. et al. (2017) ‘Short-term residential load forecasting based on LSTM’,</w:t>
      </w:r>
      <w:r w:rsidR="00AE53C8" w:rsidRPr="007533FA">
        <w:rPr>
          <w:rFonts w:ascii="Times New Roman" w:hAnsi="Times New Roman" w:cs="Times New Roman"/>
          <w:w w:val="110"/>
          <w:szCs w:val="22"/>
        </w:rPr>
        <w:t xml:space="preserve"> </w:t>
      </w:r>
      <w:r w:rsidR="00AE53C8" w:rsidRPr="007533FA">
        <w:rPr>
          <w:rFonts w:ascii="Times New Roman" w:hAnsi="Times New Roman" w:cs="Times New Roman"/>
          <w:w w:val="110"/>
          <w:szCs w:val="22"/>
        </w:rPr>
        <w:t>In:</w:t>
      </w:r>
      <w:r w:rsidR="00AE53C8" w:rsidRPr="007533FA">
        <w:rPr>
          <w:rFonts w:ascii="Times New Roman" w:hAnsi="Times New Roman" w:cs="Times New Roman"/>
          <w:i/>
          <w:iCs/>
          <w:w w:val="110"/>
          <w:szCs w:val="22"/>
        </w:rPr>
        <w:t xml:space="preserve"> </w:t>
      </w:r>
      <w:r w:rsidRPr="007533FA">
        <w:rPr>
          <w:rFonts w:ascii="Times New Roman" w:hAnsi="Times New Roman" w:cs="Times New Roman"/>
          <w:i/>
          <w:iCs/>
          <w:w w:val="110"/>
          <w:szCs w:val="22"/>
        </w:rPr>
        <w:t xml:space="preserve"> IEEE Transactions on Smart Grid</w:t>
      </w:r>
      <w:r w:rsidRPr="007533FA">
        <w:rPr>
          <w:rFonts w:ascii="Times New Roman" w:hAnsi="Times New Roman" w:cs="Times New Roman"/>
          <w:w w:val="110"/>
          <w:szCs w:val="22"/>
        </w:rPr>
        <w:t>, 10(1), pp. 841–851.</w:t>
      </w:r>
    </w:p>
    <w:p w14:paraId="2B026BF9" w14:textId="32D5A6DE" w:rsidR="001C5F71" w:rsidRPr="007533FA" w:rsidRDefault="00EF76C4" w:rsidP="00EB628D">
      <w:pPr>
        <w:pStyle w:val="BodyText"/>
        <w:spacing w:after="240" w:line="287" w:lineRule="exact"/>
        <w:ind w:left="528" w:rightChars="388" w:right="854" w:hangingChars="200" w:hanging="528"/>
        <w:jc w:val="both"/>
        <w:rPr>
          <w:rFonts w:ascii="Times New Roman" w:hAnsi="Times New Roman" w:cs="Times New Roman"/>
          <w:w w:val="110"/>
          <w:szCs w:val="22"/>
        </w:rPr>
      </w:pPr>
      <w:r w:rsidRPr="007533FA">
        <w:rPr>
          <w:rFonts w:ascii="Times New Roman" w:hAnsi="Times New Roman" w:cs="Times New Roman"/>
          <w:w w:val="110"/>
          <w:szCs w:val="22"/>
        </w:rPr>
        <w:t xml:space="preserve">Li, H., Shao, J., Liao, K. and Tang, M. (2022) ‘Do simpler statistical methods perform better in multivariate long sequence time-series forecasting?’, </w:t>
      </w:r>
      <w:r w:rsidR="00AE53C8" w:rsidRPr="007533FA">
        <w:rPr>
          <w:rFonts w:ascii="Times New Roman" w:hAnsi="Times New Roman" w:cs="Times New Roman"/>
          <w:w w:val="110"/>
          <w:szCs w:val="22"/>
        </w:rPr>
        <w:t>In:</w:t>
      </w:r>
      <w:r w:rsidR="00AE53C8" w:rsidRPr="007533FA">
        <w:rPr>
          <w:rFonts w:ascii="Times New Roman" w:hAnsi="Times New Roman" w:cs="Times New Roman"/>
          <w:i/>
          <w:iCs/>
          <w:w w:val="110"/>
          <w:szCs w:val="22"/>
        </w:rPr>
        <w:t xml:space="preserve"> </w:t>
      </w:r>
      <w:r w:rsidRPr="007533FA">
        <w:rPr>
          <w:rFonts w:ascii="Times New Roman" w:hAnsi="Times New Roman" w:cs="Times New Roman"/>
          <w:i/>
          <w:iCs/>
          <w:w w:val="110"/>
          <w:szCs w:val="22"/>
        </w:rPr>
        <w:t>Proceedings of the 31st ACM International Conference on Information and Knowledge Management (CIKM)</w:t>
      </w:r>
      <w:r w:rsidRPr="007533FA">
        <w:rPr>
          <w:rFonts w:ascii="Times New Roman" w:hAnsi="Times New Roman" w:cs="Times New Roman"/>
          <w:w w:val="110"/>
          <w:szCs w:val="22"/>
        </w:rPr>
        <w:t>, pp. 4168–4172.</w:t>
      </w:r>
    </w:p>
    <w:p w14:paraId="6DDEE647" w14:textId="2D6D0550" w:rsidR="00EF76C4" w:rsidRPr="007533FA" w:rsidRDefault="00EF76C4" w:rsidP="00EB628D">
      <w:pPr>
        <w:pStyle w:val="BodyText"/>
        <w:spacing w:after="240" w:line="287" w:lineRule="exact"/>
        <w:ind w:left="528" w:rightChars="388" w:right="854" w:hangingChars="200" w:hanging="528"/>
        <w:jc w:val="both"/>
        <w:rPr>
          <w:rFonts w:ascii="Times New Roman" w:hAnsi="Times New Roman" w:cs="Times New Roman"/>
          <w:w w:val="110"/>
          <w:szCs w:val="22"/>
        </w:rPr>
      </w:pPr>
      <w:r w:rsidRPr="007533FA">
        <w:rPr>
          <w:rFonts w:ascii="Times New Roman" w:hAnsi="Times New Roman" w:cs="Times New Roman"/>
          <w:w w:val="110"/>
          <w:szCs w:val="22"/>
        </w:rPr>
        <w:t xml:space="preserve">Makridakis, S., Spiliotis, E. and Assimakopoulos, V. (2018) </w:t>
      </w:r>
      <w:r w:rsidRPr="007533FA">
        <w:rPr>
          <w:rFonts w:ascii="Times New Roman" w:hAnsi="Times New Roman" w:cs="Times New Roman"/>
          <w:i/>
          <w:iCs/>
          <w:w w:val="110"/>
          <w:szCs w:val="22"/>
        </w:rPr>
        <w:t>‘The M4 Competition: Results, findings, conclusion and way forward’, International Journal of Forecasting</w:t>
      </w:r>
      <w:r w:rsidRPr="007533FA">
        <w:rPr>
          <w:rFonts w:ascii="Times New Roman" w:hAnsi="Times New Roman" w:cs="Times New Roman"/>
          <w:w w:val="110"/>
          <w:szCs w:val="22"/>
        </w:rPr>
        <w:t>, 34(4), pp. 802–808.</w:t>
      </w:r>
    </w:p>
    <w:p w14:paraId="1B3521F7" w14:textId="52096FEF" w:rsidR="00EF76C4" w:rsidRPr="007533FA" w:rsidRDefault="00EF76C4" w:rsidP="00EB628D">
      <w:pPr>
        <w:pStyle w:val="BodyText"/>
        <w:spacing w:after="240" w:line="287" w:lineRule="exact"/>
        <w:ind w:left="528" w:rightChars="388" w:right="854" w:hangingChars="200" w:hanging="528"/>
        <w:jc w:val="both"/>
        <w:rPr>
          <w:rFonts w:ascii="Times New Roman" w:hAnsi="Times New Roman" w:cs="Times New Roman"/>
          <w:w w:val="110"/>
          <w:szCs w:val="22"/>
        </w:rPr>
      </w:pPr>
      <w:r w:rsidRPr="007533FA">
        <w:rPr>
          <w:rFonts w:ascii="Times New Roman" w:hAnsi="Times New Roman" w:cs="Times New Roman"/>
          <w:w w:val="110"/>
          <w:szCs w:val="22"/>
        </w:rPr>
        <w:t>Marino, D.L., Amarasinghe, K. and Manic, M. (2016)</w:t>
      </w:r>
      <w:r w:rsidR="00E72B8C" w:rsidRPr="007533FA">
        <w:rPr>
          <w:rFonts w:ascii="Times New Roman" w:hAnsi="Times New Roman" w:cs="Times New Roman"/>
          <w:w w:val="110"/>
          <w:szCs w:val="22"/>
        </w:rPr>
        <w:t xml:space="preserve"> </w:t>
      </w:r>
      <w:r w:rsidRPr="007533FA">
        <w:rPr>
          <w:rFonts w:ascii="Times New Roman" w:hAnsi="Times New Roman" w:cs="Times New Roman"/>
          <w:w w:val="110"/>
          <w:szCs w:val="22"/>
        </w:rPr>
        <w:t>‘Building energy load forecasting using deep neural networks’,</w:t>
      </w:r>
      <w:r w:rsidRPr="007533FA">
        <w:rPr>
          <w:rFonts w:ascii="Times New Roman" w:hAnsi="Times New Roman" w:cs="Times New Roman"/>
          <w:i/>
          <w:iCs/>
          <w:w w:val="110"/>
          <w:szCs w:val="22"/>
        </w:rPr>
        <w:t xml:space="preserve"> </w:t>
      </w:r>
      <w:r w:rsidR="00AE53C8" w:rsidRPr="007533FA">
        <w:rPr>
          <w:rFonts w:ascii="Times New Roman" w:hAnsi="Times New Roman" w:cs="Times New Roman"/>
          <w:w w:val="110"/>
          <w:szCs w:val="22"/>
        </w:rPr>
        <w:t>In:</w:t>
      </w:r>
      <w:r w:rsidR="00AE53C8" w:rsidRPr="007533FA">
        <w:rPr>
          <w:rFonts w:ascii="Times New Roman" w:hAnsi="Times New Roman" w:cs="Times New Roman"/>
          <w:i/>
          <w:iCs/>
          <w:w w:val="110"/>
          <w:szCs w:val="22"/>
        </w:rPr>
        <w:t xml:space="preserve"> </w:t>
      </w:r>
      <w:r w:rsidRPr="007533FA">
        <w:rPr>
          <w:rFonts w:ascii="Times New Roman" w:hAnsi="Times New Roman" w:cs="Times New Roman"/>
          <w:i/>
          <w:iCs/>
          <w:w w:val="110"/>
          <w:szCs w:val="22"/>
        </w:rPr>
        <w:t>Proceedings of the IEEE Industrial Electronics Conference (IECON)</w:t>
      </w:r>
      <w:r w:rsidRPr="007533FA">
        <w:rPr>
          <w:rFonts w:ascii="Times New Roman" w:hAnsi="Times New Roman" w:cs="Times New Roman"/>
          <w:w w:val="110"/>
          <w:szCs w:val="22"/>
        </w:rPr>
        <w:t>, pp. 7046–7051.</w:t>
      </w:r>
    </w:p>
    <w:p w14:paraId="2BD89174" w14:textId="77777777" w:rsidR="001C5F71" w:rsidRPr="007533FA" w:rsidRDefault="001C5F71" w:rsidP="00EB628D">
      <w:pPr>
        <w:pStyle w:val="BodyText"/>
        <w:spacing w:after="240" w:line="287" w:lineRule="exact"/>
        <w:ind w:left="528" w:rightChars="388" w:right="854" w:hangingChars="200" w:hanging="528"/>
        <w:jc w:val="both"/>
        <w:rPr>
          <w:rFonts w:ascii="Times New Roman" w:hAnsi="Times New Roman" w:cs="Times New Roman"/>
          <w:w w:val="110"/>
          <w:szCs w:val="22"/>
        </w:rPr>
      </w:pPr>
    </w:p>
    <w:p w14:paraId="6064B10F" w14:textId="6A56674B" w:rsidR="00EF76C4" w:rsidRPr="007533FA" w:rsidRDefault="00EF76C4" w:rsidP="00EB628D">
      <w:pPr>
        <w:pStyle w:val="BodyText"/>
        <w:spacing w:after="240" w:line="287" w:lineRule="exact"/>
        <w:ind w:left="528" w:rightChars="388" w:right="854" w:hangingChars="200" w:hanging="528"/>
        <w:jc w:val="both"/>
        <w:rPr>
          <w:rFonts w:ascii="Times New Roman" w:hAnsi="Times New Roman" w:cs="Times New Roman"/>
          <w:w w:val="110"/>
          <w:szCs w:val="22"/>
        </w:rPr>
      </w:pPr>
      <w:r w:rsidRPr="007533FA">
        <w:rPr>
          <w:rFonts w:ascii="Times New Roman" w:hAnsi="Times New Roman" w:cs="Times New Roman"/>
          <w:w w:val="110"/>
          <w:szCs w:val="22"/>
        </w:rPr>
        <w:t>Nie, Y. et al. (2023) ‘A time series is worth 64 words: Long-term forecasting with transformers’,</w:t>
      </w:r>
      <w:r w:rsidRPr="007533FA">
        <w:rPr>
          <w:rFonts w:ascii="Times New Roman" w:hAnsi="Times New Roman" w:cs="Times New Roman"/>
          <w:i/>
          <w:iCs/>
          <w:w w:val="110"/>
          <w:szCs w:val="22"/>
        </w:rPr>
        <w:t xml:space="preserve"> </w:t>
      </w:r>
      <w:r w:rsidR="00AE53C8" w:rsidRPr="007533FA">
        <w:rPr>
          <w:rFonts w:ascii="Times New Roman" w:hAnsi="Times New Roman" w:cs="Times New Roman"/>
          <w:w w:val="110"/>
          <w:szCs w:val="22"/>
        </w:rPr>
        <w:t>In:</w:t>
      </w:r>
      <w:r w:rsidR="00AE53C8" w:rsidRPr="007533FA">
        <w:rPr>
          <w:rFonts w:ascii="Times New Roman" w:hAnsi="Times New Roman" w:cs="Times New Roman"/>
          <w:i/>
          <w:iCs/>
          <w:w w:val="110"/>
          <w:szCs w:val="22"/>
        </w:rPr>
        <w:t xml:space="preserve"> </w:t>
      </w:r>
      <w:r w:rsidRPr="007533FA">
        <w:rPr>
          <w:rFonts w:ascii="Times New Roman" w:hAnsi="Times New Roman" w:cs="Times New Roman"/>
          <w:i/>
          <w:iCs/>
          <w:w w:val="110"/>
          <w:szCs w:val="22"/>
        </w:rPr>
        <w:t>Proceedings of the International Conference on Learning Representations (ICLR)</w:t>
      </w:r>
      <w:r w:rsidRPr="007533FA">
        <w:rPr>
          <w:rFonts w:ascii="Times New Roman" w:hAnsi="Times New Roman" w:cs="Times New Roman"/>
          <w:w w:val="110"/>
          <w:szCs w:val="22"/>
        </w:rPr>
        <w:t>.</w:t>
      </w:r>
    </w:p>
    <w:p w14:paraId="11E96C5C" w14:textId="4D9F7885" w:rsidR="00EF76C4" w:rsidRPr="007533FA" w:rsidRDefault="00EF76C4" w:rsidP="00EB628D">
      <w:pPr>
        <w:pStyle w:val="BodyText"/>
        <w:spacing w:after="240" w:line="287" w:lineRule="exact"/>
        <w:ind w:left="528" w:rightChars="388" w:right="854" w:hangingChars="200" w:hanging="528"/>
        <w:jc w:val="both"/>
        <w:rPr>
          <w:rFonts w:ascii="Times New Roman" w:hAnsi="Times New Roman" w:cs="Times New Roman"/>
          <w:w w:val="110"/>
          <w:szCs w:val="22"/>
        </w:rPr>
      </w:pPr>
      <w:r w:rsidRPr="007533FA">
        <w:rPr>
          <w:rFonts w:ascii="Times New Roman" w:hAnsi="Times New Roman" w:cs="Times New Roman"/>
          <w:w w:val="110"/>
          <w:szCs w:val="22"/>
        </w:rPr>
        <w:t>Pe</w:t>
      </w:r>
      <w:r w:rsidR="00353E1A" w:rsidRPr="007533FA">
        <w:rPr>
          <w:rFonts w:ascii="Times New Roman" w:hAnsi="Times New Roman" w:cs="Times New Roman"/>
          <w:w w:val="110"/>
          <w:szCs w:val="22"/>
        </w:rPr>
        <w:t>k</w:t>
      </w:r>
      <w:r w:rsidRPr="007533FA">
        <w:rPr>
          <w:rFonts w:ascii="Times New Roman" w:hAnsi="Times New Roman" w:cs="Times New Roman"/>
          <w:w w:val="110"/>
          <w:szCs w:val="22"/>
        </w:rPr>
        <w:t xml:space="preserve">łka, P. and Dudek, G. (2020) ‘Pattern-based LSTM for mid-term electrical load forecasting’, </w:t>
      </w:r>
      <w:r w:rsidRPr="007533FA">
        <w:rPr>
          <w:rFonts w:ascii="Times New Roman" w:hAnsi="Times New Roman" w:cs="Times New Roman"/>
          <w:i/>
          <w:iCs/>
          <w:w w:val="110"/>
          <w:szCs w:val="22"/>
        </w:rPr>
        <w:t>arXiv</w:t>
      </w:r>
      <w:r w:rsidRPr="007533FA">
        <w:rPr>
          <w:rFonts w:ascii="Times New Roman" w:hAnsi="Times New Roman" w:cs="Times New Roman"/>
          <w:w w:val="110"/>
          <w:szCs w:val="22"/>
        </w:rPr>
        <w:t xml:space="preserve">. Available at: </w:t>
      </w:r>
      <w:r w:rsidRPr="007533FA">
        <w:rPr>
          <w:rFonts w:ascii="Times New Roman" w:hAnsi="Times New Roman" w:cs="Times New Roman"/>
          <w:i/>
          <w:iCs/>
          <w:w w:val="110"/>
          <w:szCs w:val="22"/>
        </w:rPr>
        <w:t>https://arxiv.org/abs/2004.11834</w:t>
      </w:r>
      <w:r w:rsidRPr="007533FA">
        <w:rPr>
          <w:rFonts w:ascii="Times New Roman" w:hAnsi="Times New Roman" w:cs="Times New Roman"/>
          <w:w w:val="110"/>
          <w:szCs w:val="22"/>
        </w:rPr>
        <w:t xml:space="preserve"> (Accessed: 23 March 2026).</w:t>
      </w:r>
    </w:p>
    <w:p w14:paraId="42EECC14" w14:textId="56F28DB3" w:rsidR="00EF76C4" w:rsidRPr="007533FA" w:rsidRDefault="00EF76C4" w:rsidP="00EB628D">
      <w:pPr>
        <w:pStyle w:val="BodyText"/>
        <w:spacing w:after="240" w:line="287" w:lineRule="exact"/>
        <w:ind w:left="528" w:rightChars="388" w:right="854" w:hangingChars="200" w:hanging="528"/>
        <w:jc w:val="both"/>
        <w:rPr>
          <w:rFonts w:ascii="Times New Roman" w:hAnsi="Times New Roman" w:cs="Times New Roman"/>
        </w:rPr>
      </w:pPr>
      <w:r w:rsidRPr="007533FA">
        <w:rPr>
          <w:rFonts w:ascii="Times New Roman" w:hAnsi="Times New Roman" w:cs="Times New Roman"/>
          <w:w w:val="110"/>
          <w:szCs w:val="22"/>
        </w:rPr>
        <w:t>Taieb, S.B. and Hyndman, R.J. (2014) ‘A gradient boosting approach to the Kaggle load forecasting competition’,</w:t>
      </w:r>
      <w:r w:rsidR="00E72B8C" w:rsidRPr="007533FA">
        <w:rPr>
          <w:rFonts w:ascii="Times New Roman" w:hAnsi="Times New Roman" w:cs="Times New Roman"/>
          <w:w w:val="110"/>
          <w:szCs w:val="22"/>
        </w:rPr>
        <w:t xml:space="preserve"> </w:t>
      </w:r>
      <w:r w:rsidRPr="007533FA">
        <w:rPr>
          <w:rFonts w:ascii="Times New Roman" w:hAnsi="Times New Roman" w:cs="Times New Roman"/>
          <w:i/>
          <w:iCs/>
          <w:w w:val="110"/>
          <w:szCs w:val="22"/>
        </w:rPr>
        <w:t>International Journal of Forecasting</w:t>
      </w:r>
      <w:r w:rsidRPr="007533FA">
        <w:rPr>
          <w:rFonts w:ascii="Times New Roman" w:hAnsi="Times New Roman" w:cs="Times New Roman"/>
          <w:w w:val="110"/>
          <w:szCs w:val="22"/>
        </w:rPr>
        <w:t>, 30(2), pp. 382–394</w:t>
      </w:r>
      <w:r w:rsidRPr="007533FA">
        <w:rPr>
          <w:rFonts w:ascii="Times New Roman" w:hAnsi="Times New Roman" w:cs="Times New Roman"/>
        </w:rPr>
        <w:t>.</w:t>
      </w:r>
    </w:p>
    <w:p w14:paraId="5E18001E" w14:textId="5D859F3D" w:rsidR="00EF76C4" w:rsidRPr="007533FA" w:rsidRDefault="00EF76C4" w:rsidP="00EB628D">
      <w:pPr>
        <w:pStyle w:val="BodyText"/>
        <w:spacing w:after="240" w:line="287" w:lineRule="exact"/>
        <w:ind w:left="528" w:rightChars="388" w:right="854" w:hangingChars="200" w:hanging="528"/>
        <w:jc w:val="both"/>
        <w:rPr>
          <w:rFonts w:ascii="Times New Roman" w:hAnsi="Times New Roman" w:cs="Times New Roman"/>
          <w:w w:val="110"/>
          <w:szCs w:val="22"/>
        </w:rPr>
      </w:pPr>
      <w:r w:rsidRPr="007533FA">
        <w:rPr>
          <w:rFonts w:ascii="Times New Roman" w:hAnsi="Times New Roman" w:cs="Times New Roman"/>
          <w:w w:val="110"/>
          <w:szCs w:val="22"/>
        </w:rPr>
        <w:t>Taylor, J.W. (2003) ‘Short-term electricity demand forecasting using double seasonal exponential smoothing’,</w:t>
      </w:r>
      <w:r w:rsidR="00E72B8C" w:rsidRPr="007533FA">
        <w:rPr>
          <w:rFonts w:ascii="Times New Roman" w:hAnsi="Times New Roman" w:cs="Times New Roman"/>
          <w:w w:val="110"/>
          <w:szCs w:val="22"/>
        </w:rPr>
        <w:t xml:space="preserve"> </w:t>
      </w:r>
      <w:r w:rsidRPr="007533FA">
        <w:rPr>
          <w:rFonts w:ascii="Times New Roman" w:hAnsi="Times New Roman" w:cs="Times New Roman"/>
          <w:i/>
          <w:iCs/>
          <w:w w:val="110"/>
          <w:szCs w:val="22"/>
        </w:rPr>
        <w:t>Journal of the Operational Research Society</w:t>
      </w:r>
      <w:r w:rsidRPr="007533FA">
        <w:rPr>
          <w:rFonts w:ascii="Times New Roman" w:hAnsi="Times New Roman" w:cs="Times New Roman"/>
          <w:w w:val="110"/>
          <w:szCs w:val="22"/>
        </w:rPr>
        <w:t>, 54(8), pp. 799–805.</w:t>
      </w:r>
    </w:p>
    <w:p w14:paraId="59C96B78" w14:textId="24D06BEB" w:rsidR="00EF76C4" w:rsidRPr="007533FA" w:rsidRDefault="00EF76C4" w:rsidP="00EB628D">
      <w:pPr>
        <w:pStyle w:val="BodyText"/>
        <w:spacing w:after="240" w:line="287" w:lineRule="exact"/>
        <w:ind w:left="528" w:rightChars="388" w:right="854" w:hangingChars="200" w:hanging="528"/>
        <w:jc w:val="both"/>
        <w:rPr>
          <w:rFonts w:ascii="Times New Roman" w:hAnsi="Times New Roman" w:cs="Times New Roman"/>
          <w:w w:val="110"/>
          <w:szCs w:val="22"/>
        </w:rPr>
      </w:pPr>
      <w:r w:rsidRPr="007533FA">
        <w:rPr>
          <w:rFonts w:ascii="Times New Roman" w:hAnsi="Times New Roman" w:cs="Times New Roman"/>
          <w:w w:val="110"/>
          <w:szCs w:val="22"/>
        </w:rPr>
        <w:t>Vaswani, A. et al. (2017)</w:t>
      </w:r>
      <w:r w:rsidR="00E72B8C" w:rsidRPr="007533FA">
        <w:rPr>
          <w:rFonts w:ascii="Times New Roman" w:hAnsi="Times New Roman" w:cs="Times New Roman"/>
          <w:w w:val="110"/>
          <w:szCs w:val="22"/>
        </w:rPr>
        <w:t xml:space="preserve"> </w:t>
      </w:r>
      <w:r w:rsidRPr="007533FA">
        <w:rPr>
          <w:rFonts w:ascii="Times New Roman" w:hAnsi="Times New Roman" w:cs="Times New Roman"/>
          <w:w w:val="110"/>
          <w:szCs w:val="22"/>
        </w:rPr>
        <w:t xml:space="preserve">‘Attention is all you need’, </w:t>
      </w:r>
      <w:r w:rsidRPr="007533FA">
        <w:rPr>
          <w:rFonts w:ascii="Times New Roman" w:hAnsi="Times New Roman" w:cs="Times New Roman"/>
          <w:i/>
          <w:iCs/>
          <w:w w:val="110"/>
          <w:szCs w:val="22"/>
        </w:rPr>
        <w:t>Advances in Neural Information Processing Systems (NeurIPS)</w:t>
      </w:r>
      <w:r w:rsidRPr="007533FA">
        <w:rPr>
          <w:rFonts w:ascii="Times New Roman" w:hAnsi="Times New Roman" w:cs="Times New Roman"/>
          <w:w w:val="110"/>
          <w:szCs w:val="22"/>
        </w:rPr>
        <w:t>, 30, pp. 5998–6008.</w:t>
      </w:r>
    </w:p>
    <w:p w14:paraId="1EAA11E5" w14:textId="3A0F9BE6" w:rsidR="00AE53C8" w:rsidRDefault="00AE53C8" w:rsidP="00EB628D">
      <w:pPr>
        <w:pStyle w:val="BodyText"/>
        <w:spacing w:after="240" w:line="287" w:lineRule="exact"/>
        <w:ind w:left="480" w:rightChars="388" w:right="854" w:hangingChars="200" w:hanging="480"/>
        <w:jc w:val="both"/>
        <w:sectPr w:rsidR="00AE53C8">
          <w:headerReference w:type="default" r:id="rId38"/>
          <w:footerReference w:type="default" r:id="rId39"/>
          <w:pgSz w:w="11910" w:h="16840"/>
          <w:pgMar w:top="3660" w:right="283" w:bottom="1200" w:left="1700" w:header="2394" w:footer="1008" w:gutter="0"/>
          <w:cols w:space="720"/>
        </w:sectPr>
      </w:pPr>
      <w:r w:rsidRPr="007533FA">
        <w:rPr>
          <w:rFonts w:ascii="Times New Roman" w:hAnsi="Times New Roman" w:cs="Times New Roman"/>
        </w:rPr>
        <w:t xml:space="preserve">Zeng, A. et al. (2022) ‘Are transformers effective for time series forecasting?’, </w:t>
      </w:r>
      <w:r w:rsidRPr="007533FA">
        <w:rPr>
          <w:rFonts w:ascii="Times New Roman" w:hAnsi="Times New Roman" w:cs="Times New Roman"/>
          <w:i/>
          <w:iCs/>
        </w:rPr>
        <w:t>arXiv</w:t>
      </w:r>
      <w:r w:rsidRPr="007533FA">
        <w:rPr>
          <w:rFonts w:ascii="Times New Roman" w:hAnsi="Times New Roman" w:cs="Times New Roman"/>
        </w:rPr>
        <w:t>. Available at: https://arxiv.org/abs/2205.13504 (Accessed: 23 March 2026).</w:t>
      </w:r>
      <w:r w:rsidR="00621A18" w:rsidRPr="00621A18">
        <w:rPr>
          <w:noProof/>
        </w:rPr>
        <w:t xml:space="preserve"> </w:t>
      </w:r>
    </w:p>
    <w:p w14:paraId="7D7D39FB" w14:textId="77777777" w:rsidR="001B415A" w:rsidRDefault="00BA3248">
      <w:pPr>
        <w:pStyle w:val="Heading1"/>
        <w:spacing w:before="283"/>
      </w:pPr>
      <w:bookmarkStart w:id="71" w:name="Appendix"/>
      <w:bookmarkStart w:id="72" w:name="Codes"/>
      <w:bookmarkStart w:id="73" w:name="_bookmark20"/>
      <w:bookmarkStart w:id="74" w:name="_bookmark21"/>
      <w:bookmarkStart w:id="75" w:name="_Toc226329766"/>
      <w:bookmarkEnd w:id="71"/>
      <w:bookmarkEnd w:id="72"/>
      <w:bookmarkEnd w:id="73"/>
      <w:bookmarkEnd w:id="74"/>
      <w:r>
        <w:rPr>
          <w:spacing w:val="-2"/>
          <w:w w:val="120"/>
        </w:rPr>
        <w:lastRenderedPageBreak/>
        <w:t>Codes</w:t>
      </w:r>
      <w:bookmarkEnd w:id="75"/>
    </w:p>
    <w:p w14:paraId="48265070" w14:textId="77777777" w:rsidR="001B415A" w:rsidRDefault="00BA3248">
      <w:pPr>
        <w:pStyle w:val="BodyText"/>
        <w:spacing w:before="68"/>
        <w:ind w:left="590"/>
      </w:pPr>
      <w:r>
        <w:t>Add</w:t>
      </w:r>
      <w:r>
        <w:rPr>
          <w:spacing w:val="31"/>
        </w:rPr>
        <w:t xml:space="preserve"> </w:t>
      </w:r>
      <w:r>
        <w:t>you</w:t>
      </w:r>
      <w:r>
        <w:rPr>
          <w:spacing w:val="32"/>
        </w:rPr>
        <w:t xml:space="preserve"> </w:t>
      </w:r>
      <w:r>
        <w:t>codes</w:t>
      </w:r>
      <w:r>
        <w:rPr>
          <w:spacing w:val="31"/>
        </w:rPr>
        <w:t xml:space="preserve"> </w:t>
      </w:r>
      <w:r>
        <w:rPr>
          <w:spacing w:val="-2"/>
        </w:rPr>
        <w:t>here.</w:t>
      </w:r>
    </w:p>
    <w:p w14:paraId="00E8B514" w14:textId="77777777" w:rsidR="001B415A" w:rsidRDefault="00BA3248">
      <w:pPr>
        <w:pStyle w:val="Heading1"/>
      </w:pPr>
      <w:bookmarkStart w:id="76" w:name="Tables"/>
      <w:bookmarkStart w:id="77" w:name="_bookmark22"/>
      <w:bookmarkStart w:id="78" w:name="_Toc226329767"/>
      <w:bookmarkEnd w:id="76"/>
      <w:bookmarkEnd w:id="77"/>
      <w:r>
        <w:rPr>
          <w:spacing w:val="-2"/>
          <w:w w:val="120"/>
        </w:rPr>
        <w:t>Tables</w:t>
      </w:r>
      <w:bookmarkEnd w:id="78"/>
    </w:p>
    <w:p w14:paraId="7A777251" w14:textId="77777777" w:rsidR="001B415A" w:rsidRDefault="00BA3248">
      <w:pPr>
        <w:pStyle w:val="BodyText"/>
        <w:spacing w:before="67" w:line="291" w:lineRule="exact"/>
        <w:ind w:left="590"/>
      </w:pPr>
      <w:r>
        <w:t>If</w:t>
      </w:r>
      <w:r>
        <w:rPr>
          <w:spacing w:val="27"/>
        </w:rPr>
        <w:t xml:space="preserve"> </w:t>
      </w:r>
      <w:r>
        <w:t>you</w:t>
      </w:r>
      <w:r>
        <w:rPr>
          <w:spacing w:val="28"/>
        </w:rPr>
        <w:t xml:space="preserve"> </w:t>
      </w:r>
      <w:r>
        <w:t>have</w:t>
      </w:r>
      <w:r>
        <w:rPr>
          <w:spacing w:val="27"/>
        </w:rPr>
        <w:t xml:space="preserve"> </w:t>
      </w:r>
      <w:r>
        <w:t>tables,</w:t>
      </w:r>
      <w:r>
        <w:rPr>
          <w:spacing w:val="29"/>
        </w:rPr>
        <w:t xml:space="preserve"> </w:t>
      </w:r>
      <w:r>
        <w:t>you</w:t>
      </w:r>
      <w:r>
        <w:rPr>
          <w:spacing w:val="29"/>
        </w:rPr>
        <w:t xml:space="preserve"> </w:t>
      </w:r>
      <w:r>
        <w:t>can</w:t>
      </w:r>
      <w:r>
        <w:rPr>
          <w:spacing w:val="27"/>
        </w:rPr>
        <w:t xml:space="preserve"> </w:t>
      </w:r>
      <w:r>
        <w:t>add</w:t>
      </w:r>
      <w:r>
        <w:rPr>
          <w:spacing w:val="28"/>
        </w:rPr>
        <w:t xml:space="preserve"> </w:t>
      </w:r>
      <w:r>
        <w:t>them</w:t>
      </w:r>
      <w:r>
        <w:rPr>
          <w:spacing w:val="29"/>
        </w:rPr>
        <w:t xml:space="preserve"> </w:t>
      </w:r>
      <w:r>
        <w:rPr>
          <w:spacing w:val="-2"/>
        </w:rPr>
        <w:t>here.</w:t>
      </w:r>
    </w:p>
    <w:p w14:paraId="53697427" w14:textId="77777777" w:rsidR="001B415A" w:rsidRDefault="00BA3248">
      <w:pPr>
        <w:pStyle w:val="BodyText"/>
        <w:spacing w:line="237" w:lineRule="auto"/>
        <w:ind w:left="590" w:right="878" w:firstLine="351"/>
      </w:pPr>
      <w:r>
        <w:rPr>
          <w:w w:val="110"/>
        </w:rPr>
        <w:t>Use</w:t>
      </w:r>
      <w:r>
        <w:rPr>
          <w:spacing w:val="-12"/>
          <w:w w:val="110"/>
        </w:rPr>
        <w:t xml:space="preserve"> </w:t>
      </w:r>
      <w:hyperlink r:id="rId40">
        <w:r>
          <w:rPr>
            <w:color w:val="00AEEF"/>
            <w:w w:val="110"/>
          </w:rPr>
          <w:t>https://www.tablesgenerator.com/markdown_tables</w:t>
        </w:r>
      </w:hyperlink>
      <w:r>
        <w:rPr>
          <w:color w:val="00AEEF"/>
          <w:spacing w:val="-11"/>
          <w:w w:val="110"/>
        </w:rPr>
        <w:t xml:space="preserve"> </w:t>
      </w:r>
      <w:r>
        <w:rPr>
          <w:w w:val="110"/>
        </w:rPr>
        <w:t>to</w:t>
      </w:r>
      <w:r>
        <w:rPr>
          <w:spacing w:val="-12"/>
          <w:w w:val="110"/>
        </w:rPr>
        <w:t xml:space="preserve"> </w:t>
      </w:r>
      <w:r>
        <w:rPr>
          <w:w w:val="110"/>
        </w:rPr>
        <w:t>crete</w:t>
      </w:r>
      <w:r>
        <w:rPr>
          <w:spacing w:val="-11"/>
          <w:w w:val="110"/>
        </w:rPr>
        <w:t xml:space="preserve"> </w:t>
      </w:r>
      <w:r>
        <w:rPr>
          <w:w w:val="110"/>
        </w:rPr>
        <w:t>very</w:t>
      </w:r>
      <w:r>
        <w:rPr>
          <w:spacing w:val="-12"/>
          <w:w w:val="110"/>
        </w:rPr>
        <w:t xml:space="preserve"> </w:t>
      </w:r>
      <w:r>
        <w:rPr>
          <w:w w:val="110"/>
        </w:rPr>
        <w:t>sim-</w:t>
      </w:r>
      <w:r>
        <w:rPr>
          <w:spacing w:val="-2"/>
          <w:w w:val="110"/>
        </w:rPr>
        <w:t>ple</w:t>
      </w:r>
      <w:r>
        <w:rPr>
          <w:spacing w:val="-7"/>
          <w:w w:val="110"/>
        </w:rPr>
        <w:t xml:space="preserve"> </w:t>
      </w:r>
      <w:r>
        <w:rPr>
          <w:spacing w:val="-2"/>
          <w:w w:val="110"/>
        </w:rPr>
        <w:t>markdown</w:t>
      </w:r>
      <w:r>
        <w:rPr>
          <w:spacing w:val="-7"/>
          <w:w w:val="110"/>
        </w:rPr>
        <w:t xml:space="preserve"> </w:t>
      </w:r>
      <w:r>
        <w:rPr>
          <w:spacing w:val="-2"/>
          <w:w w:val="110"/>
        </w:rPr>
        <w:t>tables,</w:t>
      </w:r>
      <w:r>
        <w:rPr>
          <w:spacing w:val="-6"/>
          <w:w w:val="110"/>
        </w:rPr>
        <w:t xml:space="preserve"> </w:t>
      </w:r>
      <w:r>
        <w:rPr>
          <w:spacing w:val="-2"/>
          <w:w w:val="110"/>
        </w:rPr>
        <w:t>otherwise</w:t>
      </w:r>
      <w:r>
        <w:rPr>
          <w:spacing w:val="-7"/>
          <w:w w:val="110"/>
        </w:rPr>
        <w:t xml:space="preserve"> </w:t>
      </w:r>
      <w:r>
        <w:rPr>
          <w:spacing w:val="-2"/>
          <w:w w:val="110"/>
        </w:rPr>
        <w:t>use</w:t>
      </w:r>
      <w:r>
        <w:rPr>
          <w:spacing w:val="-7"/>
          <w:w w:val="110"/>
        </w:rPr>
        <w:t xml:space="preserve"> </w:t>
      </w:r>
      <w:r>
        <w:rPr>
          <w:spacing w:val="-2"/>
          <w:w w:val="110"/>
        </w:rPr>
        <w:t>L</w:t>
      </w:r>
      <w:r>
        <w:rPr>
          <w:spacing w:val="-2"/>
          <w:w w:val="110"/>
          <w:position w:val="5"/>
          <w:sz w:val="16"/>
        </w:rPr>
        <w:t>A</w:t>
      </w:r>
      <w:r>
        <w:rPr>
          <w:spacing w:val="-2"/>
          <w:w w:val="110"/>
        </w:rPr>
        <w:t>T</w:t>
      </w:r>
      <w:r>
        <w:rPr>
          <w:spacing w:val="-2"/>
          <w:w w:val="110"/>
          <w:position w:val="-4"/>
        </w:rPr>
        <w:t>E</w:t>
      </w:r>
      <w:r>
        <w:rPr>
          <w:spacing w:val="-2"/>
          <w:w w:val="110"/>
        </w:rPr>
        <w:t>X.</w:t>
      </w:r>
    </w:p>
    <w:p w14:paraId="0F99E2C0" w14:textId="77777777" w:rsidR="001B415A" w:rsidRDefault="001B415A">
      <w:pPr>
        <w:pStyle w:val="BodyText"/>
        <w:spacing w:before="2"/>
        <w:rPr>
          <w:sz w:val="15"/>
        </w:rPr>
      </w:pPr>
    </w:p>
    <w:tbl>
      <w:tblPr>
        <w:tblW w:w="0" w:type="auto"/>
        <w:tblInd w:w="3284" w:type="dxa"/>
        <w:tblLayout w:type="fixed"/>
        <w:tblCellMar>
          <w:left w:w="0" w:type="dxa"/>
          <w:right w:w="0" w:type="dxa"/>
        </w:tblCellMar>
        <w:tblLook w:val="01E0" w:firstRow="1" w:lastRow="1" w:firstColumn="1" w:lastColumn="1" w:noHBand="0" w:noVBand="0"/>
      </w:tblPr>
      <w:tblGrid>
        <w:gridCol w:w="836"/>
        <w:gridCol w:w="1533"/>
        <w:gridCol w:w="704"/>
      </w:tblGrid>
      <w:tr w:rsidR="001B415A" w14:paraId="1A15D910" w14:textId="77777777">
        <w:trPr>
          <w:trHeight w:val="394"/>
        </w:trPr>
        <w:tc>
          <w:tcPr>
            <w:tcW w:w="836" w:type="dxa"/>
            <w:tcBorders>
              <w:top w:val="single" w:sz="8" w:space="0" w:color="000000"/>
              <w:bottom w:val="single" w:sz="6" w:space="0" w:color="000000"/>
            </w:tcBorders>
          </w:tcPr>
          <w:p w14:paraId="1D9C866A" w14:textId="77777777" w:rsidR="001B415A" w:rsidRDefault="00BA3248">
            <w:pPr>
              <w:pStyle w:val="TableParagraph"/>
              <w:spacing w:before="40"/>
              <w:rPr>
                <w:sz w:val="24"/>
              </w:rPr>
            </w:pPr>
            <w:r>
              <w:rPr>
                <w:spacing w:val="-2"/>
                <w:w w:val="105"/>
                <w:sz w:val="24"/>
              </w:rPr>
              <w:t>Tables</w:t>
            </w:r>
          </w:p>
        </w:tc>
        <w:tc>
          <w:tcPr>
            <w:tcW w:w="1533" w:type="dxa"/>
            <w:tcBorders>
              <w:top w:val="single" w:sz="8" w:space="0" w:color="000000"/>
              <w:bottom w:val="single" w:sz="6" w:space="0" w:color="000000"/>
            </w:tcBorders>
          </w:tcPr>
          <w:p w14:paraId="18DD5FDC" w14:textId="77777777" w:rsidR="001B415A" w:rsidRDefault="00BA3248">
            <w:pPr>
              <w:pStyle w:val="TableParagraph"/>
              <w:spacing w:before="40"/>
              <w:ind w:left="1" w:right="1"/>
              <w:jc w:val="center"/>
              <w:rPr>
                <w:sz w:val="24"/>
              </w:rPr>
            </w:pPr>
            <w:r>
              <w:rPr>
                <w:spacing w:val="-5"/>
                <w:w w:val="110"/>
                <w:sz w:val="24"/>
              </w:rPr>
              <w:t>Are</w:t>
            </w:r>
          </w:p>
        </w:tc>
        <w:tc>
          <w:tcPr>
            <w:tcW w:w="704" w:type="dxa"/>
            <w:tcBorders>
              <w:top w:val="single" w:sz="8" w:space="0" w:color="000000"/>
              <w:bottom w:val="single" w:sz="6" w:space="0" w:color="000000"/>
            </w:tcBorders>
          </w:tcPr>
          <w:p w14:paraId="7FB33C1B" w14:textId="77777777" w:rsidR="001B415A" w:rsidRDefault="00BA3248">
            <w:pPr>
              <w:pStyle w:val="TableParagraph"/>
              <w:spacing w:before="40"/>
              <w:ind w:right="-15"/>
              <w:jc w:val="right"/>
              <w:rPr>
                <w:sz w:val="24"/>
              </w:rPr>
            </w:pPr>
            <w:r>
              <w:rPr>
                <w:spacing w:val="-4"/>
                <w:w w:val="105"/>
                <w:sz w:val="24"/>
              </w:rPr>
              <w:t>Cool</w:t>
            </w:r>
          </w:p>
        </w:tc>
      </w:tr>
      <w:tr w:rsidR="001B415A" w14:paraId="600AF584" w14:textId="77777777">
        <w:trPr>
          <w:trHeight w:val="351"/>
        </w:trPr>
        <w:tc>
          <w:tcPr>
            <w:tcW w:w="836" w:type="dxa"/>
            <w:tcBorders>
              <w:top w:val="single" w:sz="6" w:space="0" w:color="000000"/>
            </w:tcBorders>
          </w:tcPr>
          <w:p w14:paraId="5334FB06" w14:textId="77777777" w:rsidR="001B415A" w:rsidRDefault="00BA3248">
            <w:pPr>
              <w:pStyle w:val="TableParagraph"/>
              <w:spacing w:before="39"/>
              <w:rPr>
                <w:sz w:val="24"/>
              </w:rPr>
            </w:pPr>
            <w:r>
              <w:rPr>
                <w:sz w:val="24"/>
              </w:rPr>
              <w:t>col</w:t>
            </w:r>
            <w:r>
              <w:rPr>
                <w:spacing w:val="20"/>
                <w:sz w:val="24"/>
              </w:rPr>
              <w:t xml:space="preserve"> </w:t>
            </w:r>
            <w:r>
              <w:rPr>
                <w:sz w:val="24"/>
              </w:rPr>
              <w:t>1</w:t>
            </w:r>
            <w:r>
              <w:rPr>
                <w:spacing w:val="22"/>
                <w:sz w:val="24"/>
              </w:rPr>
              <w:t xml:space="preserve"> </w:t>
            </w:r>
            <w:r>
              <w:rPr>
                <w:spacing w:val="-5"/>
                <w:sz w:val="24"/>
              </w:rPr>
              <w:t>is</w:t>
            </w:r>
          </w:p>
        </w:tc>
        <w:tc>
          <w:tcPr>
            <w:tcW w:w="1533" w:type="dxa"/>
            <w:tcBorders>
              <w:top w:val="single" w:sz="6" w:space="0" w:color="000000"/>
            </w:tcBorders>
          </w:tcPr>
          <w:p w14:paraId="328F0892" w14:textId="77777777" w:rsidR="001B415A" w:rsidRDefault="00BA3248">
            <w:pPr>
              <w:pStyle w:val="TableParagraph"/>
              <w:spacing w:before="39"/>
              <w:ind w:left="1"/>
              <w:jc w:val="center"/>
              <w:rPr>
                <w:sz w:val="24"/>
              </w:rPr>
            </w:pPr>
            <w:r>
              <w:rPr>
                <w:sz w:val="24"/>
              </w:rPr>
              <w:t>left-</w:t>
            </w:r>
            <w:r>
              <w:rPr>
                <w:spacing w:val="-2"/>
                <w:sz w:val="24"/>
              </w:rPr>
              <w:t>aligned</w:t>
            </w:r>
          </w:p>
        </w:tc>
        <w:tc>
          <w:tcPr>
            <w:tcW w:w="704" w:type="dxa"/>
            <w:tcBorders>
              <w:top w:val="single" w:sz="6" w:space="0" w:color="000000"/>
            </w:tcBorders>
          </w:tcPr>
          <w:p w14:paraId="34489864" w14:textId="77777777" w:rsidR="001B415A" w:rsidRDefault="00BA3248">
            <w:pPr>
              <w:pStyle w:val="TableParagraph"/>
              <w:spacing w:before="25"/>
              <w:ind w:right="-15"/>
              <w:jc w:val="right"/>
              <w:rPr>
                <w:sz w:val="24"/>
              </w:rPr>
            </w:pPr>
            <w:r>
              <w:rPr>
                <w:rFonts w:ascii="Sitka Display"/>
                <w:spacing w:val="-4"/>
                <w:sz w:val="24"/>
              </w:rPr>
              <w:t>$</w:t>
            </w:r>
            <w:r>
              <w:rPr>
                <w:spacing w:val="-4"/>
                <w:sz w:val="24"/>
              </w:rPr>
              <w:t>1600</w:t>
            </w:r>
          </w:p>
        </w:tc>
      </w:tr>
      <w:tr w:rsidR="001B415A" w14:paraId="5A396467" w14:textId="77777777">
        <w:trPr>
          <w:trHeight w:val="288"/>
        </w:trPr>
        <w:tc>
          <w:tcPr>
            <w:tcW w:w="836" w:type="dxa"/>
          </w:tcPr>
          <w:p w14:paraId="1F79A3D8" w14:textId="77777777" w:rsidR="001B415A" w:rsidRDefault="00BA3248">
            <w:pPr>
              <w:pStyle w:val="TableParagraph"/>
              <w:spacing w:line="269" w:lineRule="exact"/>
              <w:ind w:left="-1"/>
              <w:rPr>
                <w:sz w:val="24"/>
              </w:rPr>
            </w:pPr>
            <w:r>
              <w:rPr>
                <w:sz w:val="24"/>
              </w:rPr>
              <w:t>col</w:t>
            </w:r>
            <w:r>
              <w:rPr>
                <w:spacing w:val="20"/>
                <w:sz w:val="24"/>
              </w:rPr>
              <w:t xml:space="preserve"> </w:t>
            </w:r>
            <w:r>
              <w:rPr>
                <w:sz w:val="24"/>
              </w:rPr>
              <w:t>2</w:t>
            </w:r>
            <w:r>
              <w:rPr>
                <w:spacing w:val="22"/>
                <w:sz w:val="24"/>
              </w:rPr>
              <w:t xml:space="preserve"> </w:t>
            </w:r>
            <w:r>
              <w:rPr>
                <w:spacing w:val="-5"/>
                <w:sz w:val="24"/>
              </w:rPr>
              <w:t>is</w:t>
            </w:r>
          </w:p>
        </w:tc>
        <w:tc>
          <w:tcPr>
            <w:tcW w:w="1533" w:type="dxa"/>
          </w:tcPr>
          <w:p w14:paraId="188F559C" w14:textId="77777777" w:rsidR="001B415A" w:rsidRDefault="00BA3248">
            <w:pPr>
              <w:pStyle w:val="TableParagraph"/>
              <w:spacing w:line="269" w:lineRule="exact"/>
              <w:ind w:left="1"/>
              <w:jc w:val="center"/>
              <w:rPr>
                <w:sz w:val="24"/>
              </w:rPr>
            </w:pPr>
            <w:r>
              <w:rPr>
                <w:spacing w:val="-2"/>
                <w:sz w:val="24"/>
              </w:rPr>
              <w:t>centered</w:t>
            </w:r>
          </w:p>
        </w:tc>
        <w:tc>
          <w:tcPr>
            <w:tcW w:w="704" w:type="dxa"/>
          </w:tcPr>
          <w:p w14:paraId="4DD407BB" w14:textId="77777777" w:rsidR="001B415A" w:rsidRDefault="00BA3248">
            <w:pPr>
              <w:pStyle w:val="TableParagraph"/>
              <w:spacing w:line="269" w:lineRule="exact"/>
              <w:ind w:right="-15"/>
              <w:jc w:val="right"/>
              <w:rPr>
                <w:sz w:val="24"/>
              </w:rPr>
            </w:pPr>
            <w:r>
              <w:rPr>
                <w:rFonts w:ascii="Sitka Display"/>
                <w:spacing w:val="-5"/>
                <w:sz w:val="24"/>
              </w:rPr>
              <w:t>$</w:t>
            </w:r>
            <w:r>
              <w:rPr>
                <w:spacing w:val="-5"/>
                <w:sz w:val="24"/>
              </w:rPr>
              <w:t>12</w:t>
            </w:r>
          </w:p>
        </w:tc>
      </w:tr>
      <w:tr w:rsidR="001B415A" w14:paraId="7B82A20E" w14:textId="77777777">
        <w:trPr>
          <w:trHeight w:val="331"/>
        </w:trPr>
        <w:tc>
          <w:tcPr>
            <w:tcW w:w="836" w:type="dxa"/>
            <w:tcBorders>
              <w:bottom w:val="single" w:sz="8" w:space="0" w:color="000000"/>
            </w:tcBorders>
          </w:tcPr>
          <w:p w14:paraId="66CDAA98" w14:textId="77777777" w:rsidR="001B415A" w:rsidRDefault="00BA3248">
            <w:pPr>
              <w:pStyle w:val="TableParagraph"/>
              <w:spacing w:line="269" w:lineRule="exact"/>
              <w:rPr>
                <w:sz w:val="24"/>
              </w:rPr>
            </w:pPr>
            <w:r>
              <w:rPr>
                <w:sz w:val="24"/>
              </w:rPr>
              <w:t>col</w:t>
            </w:r>
            <w:r>
              <w:rPr>
                <w:spacing w:val="20"/>
                <w:sz w:val="24"/>
              </w:rPr>
              <w:t xml:space="preserve"> </w:t>
            </w:r>
            <w:r>
              <w:rPr>
                <w:sz w:val="24"/>
              </w:rPr>
              <w:t>3</w:t>
            </w:r>
            <w:r>
              <w:rPr>
                <w:spacing w:val="22"/>
                <w:sz w:val="24"/>
              </w:rPr>
              <w:t xml:space="preserve"> </w:t>
            </w:r>
            <w:r>
              <w:rPr>
                <w:spacing w:val="-5"/>
                <w:sz w:val="24"/>
              </w:rPr>
              <w:t>is</w:t>
            </w:r>
          </w:p>
        </w:tc>
        <w:tc>
          <w:tcPr>
            <w:tcW w:w="1533" w:type="dxa"/>
            <w:tcBorders>
              <w:bottom w:val="single" w:sz="8" w:space="0" w:color="000000"/>
            </w:tcBorders>
          </w:tcPr>
          <w:p w14:paraId="7B1667A0" w14:textId="77777777" w:rsidR="001B415A" w:rsidRDefault="00BA3248">
            <w:pPr>
              <w:pStyle w:val="TableParagraph"/>
              <w:spacing w:line="269" w:lineRule="exact"/>
              <w:ind w:left="1"/>
              <w:jc w:val="center"/>
              <w:rPr>
                <w:sz w:val="24"/>
              </w:rPr>
            </w:pPr>
            <w:r>
              <w:rPr>
                <w:spacing w:val="-2"/>
                <w:w w:val="105"/>
                <w:sz w:val="24"/>
              </w:rPr>
              <w:t>right-aligned</w:t>
            </w:r>
          </w:p>
        </w:tc>
        <w:tc>
          <w:tcPr>
            <w:tcW w:w="704" w:type="dxa"/>
            <w:tcBorders>
              <w:bottom w:val="single" w:sz="8" w:space="0" w:color="000000"/>
            </w:tcBorders>
          </w:tcPr>
          <w:p w14:paraId="2592603C" w14:textId="77777777" w:rsidR="001B415A" w:rsidRDefault="00BA3248">
            <w:pPr>
              <w:pStyle w:val="TableParagraph"/>
              <w:spacing w:line="269" w:lineRule="exact"/>
              <w:ind w:right="-15"/>
              <w:jc w:val="right"/>
              <w:rPr>
                <w:sz w:val="24"/>
              </w:rPr>
            </w:pPr>
            <w:r>
              <w:rPr>
                <w:rFonts w:ascii="Sitka Display"/>
                <w:spacing w:val="-5"/>
                <w:sz w:val="24"/>
              </w:rPr>
              <w:t>$</w:t>
            </w:r>
            <w:r>
              <w:rPr>
                <w:spacing w:val="-5"/>
                <w:sz w:val="24"/>
              </w:rPr>
              <w:t>1</w:t>
            </w:r>
          </w:p>
        </w:tc>
      </w:tr>
    </w:tbl>
    <w:p w14:paraId="5D8FDF22" w14:textId="77777777" w:rsidR="00BA3248" w:rsidRDefault="00BA3248"/>
    <w:sectPr w:rsidR="00BA3248">
      <w:headerReference w:type="default" r:id="rId41"/>
      <w:footerReference w:type="default" r:id="rId42"/>
      <w:pgSz w:w="11910" w:h="16840"/>
      <w:pgMar w:top="3660" w:right="283" w:bottom="1200" w:left="1700" w:header="2394" w:footer="10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2FD37" w14:textId="77777777" w:rsidR="00346EE5" w:rsidRDefault="00346EE5">
      <w:r>
        <w:separator/>
      </w:r>
    </w:p>
  </w:endnote>
  <w:endnote w:type="continuationSeparator" w:id="0">
    <w:p w14:paraId="3D572ACF" w14:textId="77777777" w:rsidR="00346EE5" w:rsidRDefault="00346E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tka Display">
    <w:altName w:val="Sitka Display"/>
    <w:panose1 w:val="00000000000000000000"/>
    <w:charset w:val="00"/>
    <w:family w:val="auto"/>
    <w:pitch w:val="variable"/>
    <w:sig w:usb0="A00002EF" w:usb1="4000204B"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8851D" w14:textId="77777777" w:rsidR="001B415A" w:rsidRDefault="00BA3248">
    <w:pPr>
      <w:pStyle w:val="BodyText"/>
      <w:spacing w:line="14" w:lineRule="auto"/>
      <w:rPr>
        <w:sz w:val="20"/>
      </w:rPr>
    </w:pPr>
    <w:r>
      <w:rPr>
        <w:noProof/>
        <w:sz w:val="20"/>
      </w:rPr>
      <mc:AlternateContent>
        <mc:Choice Requires="wps">
          <w:drawing>
            <wp:anchor distT="0" distB="0" distL="0" distR="0" simplePos="0" relativeHeight="251653120" behindDoc="1" locked="0" layoutInCell="1" allowOverlap="1" wp14:anchorId="501838E6" wp14:editId="4C4BBB00">
              <wp:simplePos x="0" y="0"/>
              <wp:positionH relativeFrom="page">
                <wp:posOffset>4077652</wp:posOffset>
              </wp:positionH>
              <wp:positionV relativeFrom="page">
                <wp:posOffset>9912281</wp:posOffset>
              </wp:positionV>
              <wp:extent cx="130175" cy="1778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175" cy="177800"/>
                      </a:xfrm>
                      <a:prstGeom prst="rect">
                        <a:avLst/>
                      </a:prstGeom>
                    </wps:spPr>
                    <wps:txbx>
                      <w:txbxContent>
                        <w:p w14:paraId="532A21A1" w14:textId="77777777" w:rsidR="001B415A" w:rsidRDefault="00BA3248">
                          <w:pPr>
                            <w:pStyle w:val="BodyText"/>
                            <w:spacing w:line="264" w:lineRule="exact"/>
                            <w:ind w:left="60"/>
                          </w:pPr>
                          <w:r>
                            <w:rPr>
                              <w:spacing w:val="-10"/>
                              <w:w w:val="115"/>
                            </w:rPr>
                            <w:fldChar w:fldCharType="begin"/>
                          </w:r>
                          <w:r>
                            <w:rPr>
                              <w:spacing w:val="-10"/>
                              <w:w w:val="115"/>
                            </w:rPr>
                            <w:instrText xml:space="preserve"> PAGE  \* roman </w:instrText>
                          </w:r>
                          <w:r>
                            <w:rPr>
                              <w:spacing w:val="-10"/>
                              <w:w w:val="115"/>
                            </w:rPr>
                            <w:fldChar w:fldCharType="separate"/>
                          </w:r>
                          <w:r>
                            <w:rPr>
                              <w:spacing w:val="-10"/>
                              <w:w w:val="115"/>
                            </w:rPr>
                            <w:t>i</w:t>
                          </w:r>
                          <w:r>
                            <w:rPr>
                              <w:spacing w:val="-10"/>
                              <w:w w:val="115"/>
                            </w:rPr>
                            <w:fldChar w:fldCharType="end"/>
                          </w:r>
                        </w:p>
                      </w:txbxContent>
                    </wps:txbx>
                    <wps:bodyPr wrap="square" lIns="0" tIns="0" rIns="0" bIns="0" rtlCol="0">
                      <a:noAutofit/>
                    </wps:bodyPr>
                  </wps:wsp>
                </a:graphicData>
              </a:graphic>
            </wp:anchor>
          </w:drawing>
        </mc:Choice>
        <mc:Fallback>
          <w:pict>
            <v:shapetype w14:anchorId="501838E6" id="_x0000_t202" coordsize="21600,21600" o:spt="202" path="m,l,21600r21600,l21600,xe">
              <v:stroke joinstyle="miter"/>
              <v:path gradientshapeok="t" o:connecttype="rect"/>
            </v:shapetype>
            <v:shape id="Textbox 5" o:spid="_x0000_s1038" type="#_x0000_t202" style="position:absolute;margin-left:321.05pt;margin-top:780.5pt;width:10.25pt;height:14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" filled="f" stroked="f">
              <v:textbox inset="0,0,0,0">
                <w:txbxContent>
                  <w:p w14:paraId="532A21A1" w14:textId="77777777" w:rsidR="001B415A" w:rsidRDefault="00BA3248">
                    <w:pPr>
                      <w:pStyle w:val="BodyText"/>
                      <w:spacing w:line="264" w:lineRule="exact"/>
                      <w:ind w:left="60"/>
                    </w:pPr>
                    <w:r>
                      <w:rPr>
                        <w:spacing w:val="-10"/>
                        <w:w w:val="115"/>
                      </w:rPr>
                      <w:fldChar w:fldCharType="begin"/>
                    </w:r>
                    <w:r>
                      <w:rPr>
                        <w:spacing w:val="-10"/>
                        <w:w w:val="115"/>
                      </w:rPr>
                      <w:instrText xml:space="preserve"> PAGE  \* roman </w:instrText>
                    </w:r>
                    <w:r>
                      <w:rPr>
                        <w:spacing w:val="-10"/>
                        <w:w w:val="115"/>
                      </w:rPr>
                      <w:fldChar w:fldCharType="separate"/>
                    </w:r>
                    <w:r>
                      <w:rPr>
                        <w:spacing w:val="-10"/>
                        <w:w w:val="115"/>
                      </w:rPr>
                      <w:t>i</w:t>
                    </w:r>
                    <w:r>
                      <w:rPr>
                        <w:spacing w:val="-10"/>
                        <w:w w:val="11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E303F" w14:textId="77777777" w:rsidR="001B415A" w:rsidRDefault="00BA3248">
    <w:pPr>
      <w:pStyle w:val="BodyText"/>
      <w:spacing w:line="14" w:lineRule="auto"/>
      <w:rPr>
        <w:sz w:val="20"/>
      </w:rPr>
    </w:pPr>
    <w:r>
      <w:rPr>
        <w:noProof/>
        <w:sz w:val="20"/>
      </w:rPr>
      <mc:AlternateContent>
        <mc:Choice Requires="wps">
          <w:drawing>
            <wp:anchor distT="0" distB="0" distL="0" distR="0" simplePos="0" relativeHeight="251673600" behindDoc="1" locked="0" layoutInCell="1" allowOverlap="1" wp14:anchorId="61738A6B" wp14:editId="28921C64">
              <wp:simplePos x="0" y="0"/>
              <wp:positionH relativeFrom="page">
                <wp:posOffset>4036352</wp:posOffset>
              </wp:positionH>
              <wp:positionV relativeFrom="page">
                <wp:posOffset>9912281</wp:posOffset>
              </wp:positionV>
              <wp:extent cx="213360" cy="17780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360" cy="177800"/>
                      </a:xfrm>
                      <a:prstGeom prst="rect">
                        <a:avLst/>
                      </a:prstGeom>
                    </wps:spPr>
                    <wps:txbx>
                      <w:txbxContent>
                        <w:p w14:paraId="586D46E7" w14:textId="77777777" w:rsidR="001B415A" w:rsidRDefault="00BA3248">
                          <w:pPr>
                            <w:pStyle w:val="BodyText"/>
                            <w:spacing w:line="264" w:lineRule="exact"/>
                            <w:ind w:left="60"/>
                          </w:pPr>
                          <w:r>
                            <w:rPr>
                              <w:spacing w:val="-5"/>
                              <w:w w:val="115"/>
                            </w:rPr>
                            <w:fldChar w:fldCharType="begin"/>
                          </w:r>
                          <w:r>
                            <w:rPr>
                              <w:spacing w:val="-5"/>
                              <w:w w:val="115"/>
                            </w:rPr>
                            <w:instrText xml:space="preserve"> PAGE  \* roman </w:instrText>
                          </w:r>
                          <w:r>
                            <w:rPr>
                              <w:spacing w:val="-5"/>
                              <w:w w:val="115"/>
                            </w:rPr>
                            <w:fldChar w:fldCharType="separate"/>
                          </w:r>
                          <w:r>
                            <w:rPr>
                              <w:spacing w:val="-5"/>
                              <w:w w:val="115"/>
                            </w:rPr>
                            <w:t>iii</w:t>
                          </w:r>
                          <w:r>
                            <w:rPr>
                              <w:spacing w:val="-5"/>
                              <w:w w:val="115"/>
                            </w:rPr>
                            <w:fldChar w:fldCharType="end"/>
                          </w:r>
                        </w:p>
                      </w:txbxContent>
                    </wps:txbx>
                    <wps:bodyPr wrap="square" lIns="0" tIns="0" rIns="0" bIns="0" rtlCol="0">
                      <a:noAutofit/>
                    </wps:bodyPr>
                  </wps:wsp>
                </a:graphicData>
              </a:graphic>
            </wp:anchor>
          </w:drawing>
        </mc:Choice>
        <mc:Fallback>
          <w:pict>
            <v:shapetype w14:anchorId="61738A6B" id="_x0000_t202" coordsize="21600,21600" o:spt="202" path="m,l,21600r21600,l21600,xe">
              <v:stroke joinstyle="miter"/>
              <v:path gradientshapeok="t" o:connecttype="rect"/>
            </v:shapetype>
            <v:shape id="Textbox 13" o:spid="_x0000_s1040" type="#_x0000_t202" style="position:absolute;margin-left:317.8pt;margin-top:780.5pt;width:16.8pt;height:14pt;z-index:-2516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" filled="f" stroked="f">
              <v:textbox inset="0,0,0,0">
                <w:txbxContent>
                  <w:p w14:paraId="586D46E7" w14:textId="77777777" w:rsidR="001B415A" w:rsidRDefault="00BA3248">
                    <w:pPr>
                      <w:pStyle w:val="BodyText"/>
                      <w:spacing w:line="264" w:lineRule="exact"/>
                      <w:ind w:left="60"/>
                    </w:pPr>
                    <w:r>
                      <w:rPr>
                        <w:spacing w:val="-5"/>
                        <w:w w:val="115"/>
                      </w:rPr>
                      <w:fldChar w:fldCharType="begin"/>
                    </w:r>
                    <w:r>
                      <w:rPr>
                        <w:spacing w:val="-5"/>
                        <w:w w:val="115"/>
                      </w:rPr>
                      <w:instrText xml:space="preserve"> PAGE  \* roman </w:instrText>
                    </w:r>
                    <w:r>
                      <w:rPr>
                        <w:spacing w:val="-5"/>
                        <w:w w:val="115"/>
                      </w:rPr>
                      <w:fldChar w:fldCharType="separate"/>
                    </w:r>
                    <w:r>
                      <w:rPr>
                        <w:spacing w:val="-5"/>
                        <w:w w:val="115"/>
                      </w:rPr>
                      <w:t>iii</w:t>
                    </w:r>
                    <w:r>
                      <w:rPr>
                        <w:spacing w:val="-5"/>
                        <w:w w:val="11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6A44A" w14:textId="77777777" w:rsidR="001B415A" w:rsidRDefault="00BA3248">
    <w:pPr>
      <w:pStyle w:val="BodyText"/>
      <w:spacing w:line="14" w:lineRule="auto"/>
      <w:rPr>
        <w:sz w:val="20"/>
      </w:rPr>
    </w:pPr>
    <w:r>
      <w:rPr>
        <w:noProof/>
        <w:sz w:val="20"/>
      </w:rPr>
      <mc:AlternateContent>
        <mc:Choice Requires="wps">
          <w:drawing>
            <wp:anchor distT="0" distB="0" distL="0" distR="0" simplePos="0" relativeHeight="487242752" behindDoc="1" locked="0" layoutInCell="1" allowOverlap="1" wp14:anchorId="65B82E1C" wp14:editId="65CDD2DE">
              <wp:simplePos x="0" y="0"/>
              <wp:positionH relativeFrom="page">
                <wp:posOffset>4038422</wp:posOffset>
              </wp:positionH>
              <wp:positionV relativeFrom="page">
                <wp:posOffset>9912281</wp:posOffset>
              </wp:positionV>
              <wp:extent cx="208915" cy="17780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915" cy="177800"/>
                      </a:xfrm>
                      <a:prstGeom prst="rect">
                        <a:avLst/>
                      </a:prstGeom>
                    </wps:spPr>
                    <wps:txbx>
                      <w:txbxContent>
                        <w:p w14:paraId="0BA8B70F" w14:textId="77777777" w:rsidR="001B415A" w:rsidRDefault="00BA3248">
                          <w:pPr>
                            <w:pStyle w:val="BodyText"/>
                            <w:spacing w:line="264" w:lineRule="exact"/>
                            <w:ind w:left="60"/>
                          </w:pPr>
                          <w:r>
                            <w:rPr>
                              <w:spacing w:val="-5"/>
                              <w:w w:val="115"/>
                            </w:rPr>
                            <w:fldChar w:fldCharType="begin"/>
                          </w:r>
                          <w:r>
                            <w:rPr>
                              <w:spacing w:val="-5"/>
                              <w:w w:val="115"/>
                            </w:rPr>
                            <w:instrText xml:space="preserve"> PAGE  \* roman </w:instrText>
                          </w:r>
                          <w:r>
                            <w:rPr>
                              <w:spacing w:val="-5"/>
                              <w:w w:val="115"/>
                            </w:rPr>
                            <w:fldChar w:fldCharType="separate"/>
                          </w:r>
                          <w:r>
                            <w:rPr>
                              <w:spacing w:val="-5"/>
                              <w:w w:val="115"/>
                            </w:rPr>
                            <w:t>iv</w:t>
                          </w:r>
                          <w:r>
                            <w:rPr>
                              <w:spacing w:val="-5"/>
                              <w:w w:val="115"/>
                            </w:rPr>
                            <w:fldChar w:fldCharType="end"/>
                          </w:r>
                        </w:p>
                      </w:txbxContent>
                    </wps:txbx>
                    <wps:bodyPr wrap="square" lIns="0" tIns="0" rIns="0" bIns="0" rtlCol="0">
                      <a:noAutofit/>
                    </wps:bodyPr>
                  </wps:wsp>
                </a:graphicData>
              </a:graphic>
            </wp:anchor>
          </w:drawing>
        </mc:Choice>
        <mc:Fallback>
          <w:pict>
            <v:shapetype w14:anchorId="65B82E1C" id="_x0000_t202" coordsize="21600,21600" o:spt="202" path="m,l,21600r21600,l21600,xe">
              <v:stroke joinstyle="miter"/>
              <v:path gradientshapeok="t" o:connecttype="rect"/>
            </v:shapetype>
            <v:shape id="Textbox 18" o:spid="_x0000_s1042" type="#_x0000_t202" style="position:absolute;margin-left:318pt;margin-top:780.5pt;width:16.45pt;height:14pt;z-index:-16073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" filled="f" stroked="f">
              <v:textbox inset="0,0,0,0">
                <w:txbxContent>
                  <w:p w14:paraId="0BA8B70F" w14:textId="77777777" w:rsidR="001B415A" w:rsidRDefault="00BA3248">
                    <w:pPr>
                      <w:pStyle w:val="BodyText"/>
                      <w:spacing w:line="264" w:lineRule="exact"/>
                      <w:ind w:left="60"/>
                    </w:pPr>
                    <w:r>
                      <w:rPr>
                        <w:spacing w:val="-5"/>
                        <w:w w:val="115"/>
                      </w:rPr>
                      <w:fldChar w:fldCharType="begin"/>
                    </w:r>
                    <w:r>
                      <w:rPr>
                        <w:spacing w:val="-5"/>
                        <w:w w:val="115"/>
                      </w:rPr>
                      <w:instrText xml:space="preserve"> PAGE  \* roman </w:instrText>
                    </w:r>
                    <w:r>
                      <w:rPr>
                        <w:spacing w:val="-5"/>
                        <w:w w:val="115"/>
                      </w:rPr>
                      <w:fldChar w:fldCharType="separate"/>
                    </w:r>
                    <w:r>
                      <w:rPr>
                        <w:spacing w:val="-5"/>
                        <w:w w:val="115"/>
                      </w:rPr>
                      <w:t>iv</w:t>
                    </w:r>
                    <w:r>
                      <w:rPr>
                        <w:spacing w:val="-5"/>
                        <w:w w:val="11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06DBC" w14:textId="77777777" w:rsidR="001B415A" w:rsidRDefault="00BA3248">
    <w:pPr>
      <w:pStyle w:val="BodyText"/>
      <w:spacing w:line="14" w:lineRule="auto"/>
      <w:rPr>
        <w:sz w:val="20"/>
      </w:rPr>
    </w:pPr>
    <w:r>
      <w:rPr>
        <w:noProof/>
        <w:sz w:val="20"/>
      </w:rPr>
      <mc:AlternateContent>
        <mc:Choice Requires="wps">
          <w:drawing>
            <wp:anchor distT="0" distB="0" distL="0" distR="0" simplePos="0" relativeHeight="487244800" behindDoc="1" locked="0" layoutInCell="1" allowOverlap="1" wp14:anchorId="27F70080" wp14:editId="49DB0890">
              <wp:simplePos x="0" y="0"/>
              <wp:positionH relativeFrom="page">
                <wp:posOffset>4061129</wp:posOffset>
              </wp:positionH>
              <wp:positionV relativeFrom="page">
                <wp:posOffset>9912281</wp:posOffset>
              </wp:positionV>
              <wp:extent cx="163195" cy="17780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177800"/>
                      </a:xfrm>
                      <a:prstGeom prst="rect">
                        <a:avLst/>
                      </a:prstGeom>
                    </wps:spPr>
                    <wps:txbx>
                      <w:txbxContent>
                        <w:p w14:paraId="5518329A" w14:textId="77777777" w:rsidR="001B415A" w:rsidRDefault="00BA3248">
                          <w:pPr>
                            <w:pStyle w:val="BodyText"/>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27F70080" id="_x0000_t202" coordsize="21600,21600" o:spt="202" path="m,l,21600r21600,l21600,xe">
              <v:stroke joinstyle="miter"/>
              <v:path gradientshapeok="t" o:connecttype="rect"/>
            </v:shapetype>
            <v:shape id="Textbox 22" o:spid="_x0000_s1043" type="#_x0000_t202" style="position:absolute;margin-left:319.75pt;margin-top:780.5pt;width:12.85pt;height:14pt;z-index:-16071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" filled="f" stroked="f">
              <v:textbox inset="0,0,0,0">
                <w:txbxContent>
                  <w:p w14:paraId="5518329A" w14:textId="77777777" w:rsidR="001B415A" w:rsidRDefault="00BA3248">
                    <w:pPr>
                      <w:pStyle w:val="BodyText"/>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6C442" w14:textId="77777777" w:rsidR="001B415A" w:rsidRDefault="00BA3248">
    <w:pPr>
      <w:pStyle w:val="BodyText"/>
      <w:spacing w:line="14" w:lineRule="auto"/>
      <w:rPr>
        <w:sz w:val="20"/>
      </w:rPr>
    </w:pPr>
    <w:r>
      <w:rPr>
        <w:noProof/>
        <w:sz w:val="20"/>
      </w:rPr>
      <mc:AlternateContent>
        <mc:Choice Requires="wps">
          <w:drawing>
            <wp:anchor distT="0" distB="0" distL="0" distR="0" simplePos="0" relativeHeight="487246848" behindDoc="1" locked="0" layoutInCell="1" allowOverlap="1" wp14:anchorId="7C2C9C2E" wp14:editId="5670866C">
              <wp:simplePos x="0" y="0"/>
              <wp:positionH relativeFrom="page">
                <wp:posOffset>4061129</wp:posOffset>
              </wp:positionH>
              <wp:positionV relativeFrom="page">
                <wp:posOffset>9912281</wp:posOffset>
              </wp:positionV>
              <wp:extent cx="163195" cy="17780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177800"/>
                      </a:xfrm>
                      <a:prstGeom prst="rect">
                        <a:avLst/>
                      </a:prstGeom>
                    </wps:spPr>
                    <wps:txbx>
                      <w:txbxContent>
                        <w:p w14:paraId="14EDC52C" w14:textId="77777777" w:rsidR="001B415A" w:rsidRDefault="00BA3248">
                          <w:pPr>
                            <w:pStyle w:val="BodyText"/>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7C2C9C2E" id="_x0000_t202" coordsize="21600,21600" o:spt="202" path="m,l,21600r21600,l21600,xe">
              <v:stroke joinstyle="miter"/>
              <v:path gradientshapeok="t" o:connecttype="rect"/>
            </v:shapetype>
            <v:shape id="Textbox 26" o:spid="_x0000_s1044" type="#_x0000_t202" style="position:absolute;margin-left:319.75pt;margin-top:780.5pt;width:12.85pt;height:14pt;z-index:-16069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" filled="f" stroked="f">
              <v:textbox inset="0,0,0,0">
                <w:txbxContent>
                  <w:p w14:paraId="14EDC52C" w14:textId="77777777" w:rsidR="001B415A" w:rsidRDefault="00BA3248">
                    <w:pPr>
                      <w:pStyle w:val="BodyText"/>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71ABB" w14:textId="77777777" w:rsidR="001B415A" w:rsidRDefault="00BA3248">
    <w:pPr>
      <w:pStyle w:val="BodyText"/>
      <w:spacing w:line="14" w:lineRule="auto"/>
      <w:rPr>
        <w:sz w:val="20"/>
      </w:rPr>
    </w:pPr>
    <w:r>
      <w:rPr>
        <w:noProof/>
        <w:sz w:val="20"/>
      </w:rPr>
      <mc:AlternateContent>
        <mc:Choice Requires="wps">
          <w:drawing>
            <wp:anchor distT="0" distB="0" distL="0" distR="0" simplePos="0" relativeHeight="487248896" behindDoc="1" locked="0" layoutInCell="1" allowOverlap="1" wp14:anchorId="0D1E41BD" wp14:editId="5CCCA216">
              <wp:simplePos x="0" y="0"/>
              <wp:positionH relativeFrom="page">
                <wp:posOffset>4061129</wp:posOffset>
              </wp:positionH>
              <wp:positionV relativeFrom="page">
                <wp:posOffset>9912281</wp:posOffset>
              </wp:positionV>
              <wp:extent cx="163195" cy="17780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177800"/>
                      </a:xfrm>
                      <a:prstGeom prst="rect">
                        <a:avLst/>
                      </a:prstGeom>
                    </wps:spPr>
                    <wps:txbx>
                      <w:txbxContent>
                        <w:p w14:paraId="0312CA94" w14:textId="77777777" w:rsidR="001B415A" w:rsidRDefault="00BA3248">
                          <w:pPr>
                            <w:pStyle w:val="BodyText"/>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type w14:anchorId="0D1E41BD" id="_x0000_t202" coordsize="21600,21600" o:spt="202" path="m,l,21600r21600,l21600,xe">
              <v:stroke joinstyle="miter"/>
              <v:path gradientshapeok="t" o:connecttype="rect"/>
            </v:shapetype>
            <v:shape id="Textbox 30" o:spid="_x0000_s1045" type="#_x0000_t202" style="position:absolute;margin-left:319.75pt;margin-top:780.5pt;width:12.85pt;height:14pt;z-index:-16067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" filled="f" stroked="f">
              <v:textbox inset="0,0,0,0">
                <w:txbxContent>
                  <w:p w14:paraId="0312CA94" w14:textId="77777777" w:rsidR="001B415A" w:rsidRDefault="00BA3248">
                    <w:pPr>
                      <w:pStyle w:val="BodyText"/>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F3506" w14:textId="77777777" w:rsidR="001B415A" w:rsidRDefault="00BA3248">
    <w:pPr>
      <w:pStyle w:val="BodyText"/>
      <w:spacing w:line="14" w:lineRule="auto"/>
      <w:rPr>
        <w:sz w:val="20"/>
      </w:rPr>
    </w:pPr>
    <w:r>
      <w:rPr>
        <w:noProof/>
        <w:sz w:val="20"/>
      </w:rPr>
      <mc:AlternateContent>
        <mc:Choice Requires="wps">
          <w:drawing>
            <wp:anchor distT="0" distB="0" distL="0" distR="0" simplePos="0" relativeHeight="487250944" behindDoc="1" locked="0" layoutInCell="1" allowOverlap="1" wp14:anchorId="1CFC513F" wp14:editId="16C5A479">
              <wp:simplePos x="0" y="0"/>
              <wp:positionH relativeFrom="page">
                <wp:posOffset>4061129</wp:posOffset>
              </wp:positionH>
              <wp:positionV relativeFrom="page">
                <wp:posOffset>9912281</wp:posOffset>
              </wp:positionV>
              <wp:extent cx="163195" cy="17780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177800"/>
                      </a:xfrm>
                      <a:prstGeom prst="rect">
                        <a:avLst/>
                      </a:prstGeom>
                    </wps:spPr>
                    <wps:txbx>
                      <w:txbxContent>
                        <w:p w14:paraId="2E8B6303" w14:textId="77777777" w:rsidR="001B415A" w:rsidRDefault="00BA3248">
                          <w:pPr>
                            <w:pStyle w:val="BodyText"/>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wps:txbx>
                    <wps:bodyPr wrap="square" lIns="0" tIns="0" rIns="0" bIns="0" rtlCol="0">
                      <a:noAutofit/>
                    </wps:bodyPr>
                  </wps:wsp>
                </a:graphicData>
              </a:graphic>
            </wp:anchor>
          </w:drawing>
        </mc:Choice>
        <mc:Fallback>
          <w:pict>
            <v:shapetype w14:anchorId="1CFC513F" id="_x0000_t202" coordsize="21600,21600" o:spt="202" path="m,l,21600r21600,l21600,xe">
              <v:stroke joinstyle="miter"/>
              <v:path gradientshapeok="t" o:connecttype="rect"/>
            </v:shapetype>
            <v:shape id="Textbox 34" o:spid="_x0000_s1046" type="#_x0000_t202" style="position:absolute;margin-left:319.75pt;margin-top:780.5pt;width:12.85pt;height:14pt;z-index:-16065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" filled="f" stroked="f">
              <v:textbox inset="0,0,0,0">
                <w:txbxContent>
                  <w:p w14:paraId="2E8B6303" w14:textId="77777777" w:rsidR="001B415A" w:rsidRDefault="00BA3248">
                    <w:pPr>
                      <w:pStyle w:val="BodyText"/>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76C7D" w14:textId="77777777" w:rsidR="001B415A" w:rsidRDefault="00BA3248">
    <w:pPr>
      <w:pStyle w:val="BodyText"/>
      <w:spacing w:line="14" w:lineRule="auto"/>
      <w:rPr>
        <w:sz w:val="20"/>
      </w:rPr>
    </w:pPr>
    <w:r>
      <w:rPr>
        <w:noProof/>
        <w:sz w:val="20"/>
      </w:rPr>
      <mc:AlternateContent>
        <mc:Choice Requires="wps">
          <w:drawing>
            <wp:anchor distT="0" distB="0" distL="0" distR="0" simplePos="0" relativeHeight="487253504" behindDoc="1" locked="0" layoutInCell="1" allowOverlap="1" wp14:anchorId="4C953451" wp14:editId="1304D98D">
              <wp:simplePos x="0" y="0"/>
              <wp:positionH relativeFrom="page">
                <wp:posOffset>4061129</wp:posOffset>
              </wp:positionH>
              <wp:positionV relativeFrom="page">
                <wp:posOffset>9912281</wp:posOffset>
              </wp:positionV>
              <wp:extent cx="163195" cy="177800"/>
              <wp:effectExtent l="0" t="0" r="0" b="0"/>
              <wp:wrapNone/>
              <wp:docPr id="117" name="Text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177800"/>
                      </a:xfrm>
                      <a:prstGeom prst="rect">
                        <a:avLst/>
                      </a:prstGeom>
                    </wps:spPr>
                    <wps:txbx>
                      <w:txbxContent>
                        <w:p w14:paraId="7EF0F302" w14:textId="77777777" w:rsidR="001B415A" w:rsidRDefault="00BA3248">
                          <w:pPr>
                            <w:pStyle w:val="BodyText"/>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wps:txbx>
                    <wps:bodyPr wrap="square" lIns="0" tIns="0" rIns="0" bIns="0" rtlCol="0">
                      <a:noAutofit/>
                    </wps:bodyPr>
                  </wps:wsp>
                </a:graphicData>
              </a:graphic>
            </wp:anchor>
          </w:drawing>
        </mc:Choice>
        <mc:Fallback>
          <w:pict>
            <v:shapetype w14:anchorId="4C953451" id="_x0000_t202" coordsize="21600,21600" o:spt="202" path="m,l,21600r21600,l21600,xe">
              <v:stroke joinstyle="miter"/>
              <v:path gradientshapeok="t" o:connecttype="rect"/>
            </v:shapetype>
            <v:shape id="Textbox 117" o:spid="_x0000_s1047" type="#_x0000_t202" style="position:absolute;margin-left:319.75pt;margin-top:780.5pt;width:12.85pt;height:14pt;z-index:-16062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" filled="f" stroked="f">
              <v:textbox inset="0,0,0,0">
                <w:txbxContent>
                  <w:p w14:paraId="7EF0F302" w14:textId="77777777" w:rsidR="001B415A" w:rsidRDefault="00BA3248">
                    <w:pPr>
                      <w:pStyle w:val="BodyText"/>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D5518" w14:textId="77777777" w:rsidR="001B415A" w:rsidRDefault="00BA3248">
    <w:pPr>
      <w:pStyle w:val="BodyText"/>
      <w:spacing w:line="14" w:lineRule="auto"/>
      <w:rPr>
        <w:sz w:val="20"/>
      </w:rPr>
    </w:pPr>
    <w:r>
      <w:rPr>
        <w:noProof/>
        <w:sz w:val="20"/>
      </w:rPr>
      <mc:AlternateContent>
        <mc:Choice Requires="wps">
          <w:drawing>
            <wp:anchor distT="0" distB="0" distL="0" distR="0" simplePos="0" relativeHeight="487255552" behindDoc="1" locked="0" layoutInCell="1" allowOverlap="1" wp14:anchorId="3D8C10E8" wp14:editId="41715B04">
              <wp:simplePos x="0" y="0"/>
              <wp:positionH relativeFrom="page">
                <wp:posOffset>4061129</wp:posOffset>
              </wp:positionH>
              <wp:positionV relativeFrom="page">
                <wp:posOffset>9912281</wp:posOffset>
              </wp:positionV>
              <wp:extent cx="163195" cy="177800"/>
              <wp:effectExtent l="0" t="0" r="0" b="0"/>
              <wp:wrapNone/>
              <wp:docPr id="121" name="Text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177800"/>
                      </a:xfrm>
                      <a:prstGeom prst="rect">
                        <a:avLst/>
                      </a:prstGeom>
                    </wps:spPr>
                    <wps:txbx>
                      <w:txbxContent>
                        <w:p w14:paraId="12AE906B" w14:textId="77777777" w:rsidR="001B415A" w:rsidRDefault="00BA3248">
                          <w:pPr>
                            <w:pStyle w:val="BodyText"/>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7</w:t>
                          </w:r>
                          <w:r>
                            <w:rPr>
                              <w:spacing w:val="-10"/>
                            </w:rPr>
                            <w:fldChar w:fldCharType="end"/>
                          </w:r>
                        </w:p>
                      </w:txbxContent>
                    </wps:txbx>
                    <wps:bodyPr wrap="square" lIns="0" tIns="0" rIns="0" bIns="0" rtlCol="0">
                      <a:noAutofit/>
                    </wps:bodyPr>
                  </wps:wsp>
                </a:graphicData>
              </a:graphic>
            </wp:anchor>
          </w:drawing>
        </mc:Choice>
        <mc:Fallback>
          <w:pict>
            <v:shapetype w14:anchorId="3D8C10E8" id="_x0000_t202" coordsize="21600,21600" o:spt="202" path="m,l,21600r21600,l21600,xe">
              <v:stroke joinstyle="miter"/>
              <v:path gradientshapeok="t" o:connecttype="rect"/>
            </v:shapetype>
            <v:shape id="Textbox 121" o:spid="_x0000_s1048" type="#_x0000_t202" style="position:absolute;margin-left:319.75pt;margin-top:780.5pt;width:12.85pt;height:14pt;z-index:-16060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" filled="f" stroked="f">
              <v:textbox inset="0,0,0,0">
                <w:txbxContent>
                  <w:p w14:paraId="12AE906B" w14:textId="77777777" w:rsidR="001B415A" w:rsidRDefault="00BA3248">
                    <w:pPr>
                      <w:pStyle w:val="BodyText"/>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7</w:t>
                    </w:r>
                    <w:r>
                      <w:rPr>
                        <w:spacing w:val="-10"/>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25052" w14:textId="77777777" w:rsidR="001B415A" w:rsidRDefault="00BA3248">
    <w:pPr>
      <w:pStyle w:val="BodyText"/>
      <w:spacing w:line="14" w:lineRule="auto"/>
      <w:rPr>
        <w:sz w:val="20"/>
      </w:rPr>
    </w:pPr>
    <w:r>
      <w:rPr>
        <w:noProof/>
        <w:sz w:val="20"/>
      </w:rPr>
      <mc:AlternateContent>
        <mc:Choice Requires="wps">
          <w:drawing>
            <wp:anchor distT="0" distB="0" distL="0" distR="0" simplePos="0" relativeHeight="487257600" behindDoc="1" locked="0" layoutInCell="1" allowOverlap="1" wp14:anchorId="7B1C878E" wp14:editId="1089477A">
              <wp:simplePos x="0" y="0"/>
              <wp:positionH relativeFrom="page">
                <wp:posOffset>4061129</wp:posOffset>
              </wp:positionH>
              <wp:positionV relativeFrom="page">
                <wp:posOffset>9912281</wp:posOffset>
              </wp:positionV>
              <wp:extent cx="163195" cy="177800"/>
              <wp:effectExtent l="0" t="0" r="0" b="0"/>
              <wp:wrapNone/>
              <wp:docPr id="125" name="Text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177800"/>
                      </a:xfrm>
                      <a:prstGeom prst="rect">
                        <a:avLst/>
                      </a:prstGeom>
                    </wps:spPr>
                    <wps:txbx>
                      <w:txbxContent>
                        <w:p w14:paraId="6192FE01" w14:textId="77777777" w:rsidR="001B415A" w:rsidRDefault="00BA3248">
                          <w:pPr>
                            <w:pStyle w:val="BodyText"/>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8</w:t>
                          </w:r>
                          <w:r>
                            <w:rPr>
                              <w:spacing w:val="-10"/>
                            </w:rPr>
                            <w:fldChar w:fldCharType="end"/>
                          </w:r>
                        </w:p>
                      </w:txbxContent>
                    </wps:txbx>
                    <wps:bodyPr wrap="square" lIns="0" tIns="0" rIns="0" bIns="0" rtlCol="0">
                      <a:noAutofit/>
                    </wps:bodyPr>
                  </wps:wsp>
                </a:graphicData>
              </a:graphic>
            </wp:anchor>
          </w:drawing>
        </mc:Choice>
        <mc:Fallback>
          <w:pict>
            <v:shapetype w14:anchorId="7B1C878E" id="_x0000_t202" coordsize="21600,21600" o:spt="202" path="m,l,21600r21600,l21600,xe">
              <v:stroke joinstyle="miter"/>
              <v:path gradientshapeok="t" o:connecttype="rect"/>
            </v:shapetype>
            <v:shape id="Textbox 125" o:spid="_x0000_s1049" type="#_x0000_t202" style="position:absolute;margin-left:319.75pt;margin-top:780.5pt;width:12.85pt;height:14pt;z-index:-16058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" filled="f" stroked="f">
              <v:textbox inset="0,0,0,0">
                <w:txbxContent>
                  <w:p w14:paraId="6192FE01" w14:textId="77777777" w:rsidR="001B415A" w:rsidRDefault="00BA3248">
                    <w:pPr>
                      <w:pStyle w:val="BodyText"/>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8</w:t>
                    </w:r>
                    <w:r>
                      <w:rPr>
                        <w:spacing w:val="-10"/>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7A6FC" w14:textId="77777777" w:rsidR="001B415A" w:rsidRDefault="00BA3248">
    <w:pPr>
      <w:pStyle w:val="BodyText"/>
      <w:spacing w:line="14" w:lineRule="auto"/>
      <w:rPr>
        <w:sz w:val="20"/>
      </w:rPr>
    </w:pPr>
    <w:r>
      <w:rPr>
        <w:noProof/>
        <w:sz w:val="20"/>
      </w:rPr>
      <mc:AlternateContent>
        <mc:Choice Requires="wps">
          <w:drawing>
            <wp:anchor distT="0" distB="0" distL="0" distR="0" simplePos="0" relativeHeight="487259648" behindDoc="1" locked="0" layoutInCell="1" allowOverlap="1" wp14:anchorId="1BC2FD54" wp14:editId="227D3FCE">
              <wp:simplePos x="0" y="0"/>
              <wp:positionH relativeFrom="page">
                <wp:posOffset>4061129</wp:posOffset>
              </wp:positionH>
              <wp:positionV relativeFrom="page">
                <wp:posOffset>9912281</wp:posOffset>
              </wp:positionV>
              <wp:extent cx="163195" cy="177800"/>
              <wp:effectExtent l="0" t="0" r="0" b="0"/>
              <wp:wrapNone/>
              <wp:docPr id="132" name="Text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177800"/>
                      </a:xfrm>
                      <a:prstGeom prst="rect">
                        <a:avLst/>
                      </a:prstGeom>
                    </wps:spPr>
                    <wps:txbx>
                      <w:txbxContent>
                        <w:p w14:paraId="749E3DEE" w14:textId="77777777" w:rsidR="001B415A" w:rsidRDefault="00BA3248">
                          <w:pPr>
                            <w:pStyle w:val="BodyText"/>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9</w:t>
                          </w:r>
                          <w:r>
                            <w:rPr>
                              <w:spacing w:val="-10"/>
                            </w:rPr>
                            <w:fldChar w:fldCharType="end"/>
                          </w:r>
                        </w:p>
                      </w:txbxContent>
                    </wps:txbx>
                    <wps:bodyPr wrap="square" lIns="0" tIns="0" rIns="0" bIns="0" rtlCol="0">
                      <a:noAutofit/>
                    </wps:bodyPr>
                  </wps:wsp>
                </a:graphicData>
              </a:graphic>
            </wp:anchor>
          </w:drawing>
        </mc:Choice>
        <mc:Fallback>
          <w:pict>
            <v:shapetype w14:anchorId="1BC2FD54" id="_x0000_t202" coordsize="21600,21600" o:spt="202" path="m,l,21600r21600,l21600,xe">
              <v:stroke joinstyle="miter"/>
              <v:path gradientshapeok="t" o:connecttype="rect"/>
            </v:shapetype>
            <v:shape id="Textbox 132" o:spid="_x0000_s1051" type="#_x0000_t202" style="position:absolute;margin-left:319.75pt;margin-top:780.5pt;width:12.85pt;height:14pt;z-index:-16056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" filled="f" stroked="f">
              <v:textbox inset="0,0,0,0">
                <w:txbxContent>
                  <w:p w14:paraId="749E3DEE" w14:textId="77777777" w:rsidR="001B415A" w:rsidRDefault="00BA3248">
                    <w:pPr>
                      <w:pStyle w:val="BodyText"/>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9</w:t>
                    </w:r>
                    <w:r>
                      <w:rPr>
                        <w:spacing w:val="-10"/>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29A9D" w14:textId="77777777" w:rsidR="001B415A" w:rsidRDefault="00BA3248">
    <w:pPr>
      <w:pStyle w:val="BodyText"/>
      <w:spacing w:line="14" w:lineRule="auto"/>
      <w:rPr>
        <w:sz w:val="20"/>
      </w:rPr>
    </w:pPr>
    <w:r>
      <w:rPr>
        <w:noProof/>
        <w:sz w:val="20"/>
      </w:rPr>
      <mc:AlternateContent>
        <mc:Choice Requires="wps">
          <w:drawing>
            <wp:anchor distT="0" distB="0" distL="0" distR="0" simplePos="0" relativeHeight="487261696" behindDoc="1" locked="0" layoutInCell="1" allowOverlap="1" wp14:anchorId="4E21A66B" wp14:editId="7BFA240B">
              <wp:simplePos x="0" y="0"/>
              <wp:positionH relativeFrom="page">
                <wp:posOffset>4023969</wp:posOffset>
              </wp:positionH>
              <wp:positionV relativeFrom="page">
                <wp:posOffset>9912281</wp:posOffset>
              </wp:positionV>
              <wp:extent cx="238125" cy="177800"/>
              <wp:effectExtent l="0" t="0" r="0" b="0"/>
              <wp:wrapNone/>
              <wp:docPr id="136" name="Text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177800"/>
                      </a:xfrm>
                      <a:prstGeom prst="rect">
                        <a:avLst/>
                      </a:prstGeom>
                    </wps:spPr>
                    <wps:txbx>
                      <w:txbxContent>
                        <w:p w14:paraId="7B7087E6" w14:textId="77777777" w:rsidR="001B415A" w:rsidRDefault="00BA3248">
                          <w:pPr>
                            <w:pStyle w:val="BodyText"/>
                            <w:spacing w:line="264" w:lineRule="exact"/>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4E21A66B" id="_x0000_t202" coordsize="21600,21600" o:spt="202" path="m,l,21600r21600,l21600,xe">
              <v:stroke joinstyle="miter"/>
              <v:path gradientshapeok="t" o:connecttype="rect"/>
            </v:shapetype>
            <v:shape id="Textbox 136" o:spid="_x0000_s1053" type="#_x0000_t202" style="position:absolute;margin-left:316.85pt;margin-top:780.5pt;width:18.75pt;height:14pt;z-index:-16054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" filled="f" stroked="f">
              <v:textbox inset="0,0,0,0">
                <w:txbxContent>
                  <w:p w14:paraId="7B7087E6" w14:textId="77777777" w:rsidR="001B415A" w:rsidRDefault="00BA3248">
                    <w:pPr>
                      <w:pStyle w:val="BodyText"/>
                      <w:spacing w:line="264" w:lineRule="exact"/>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91DE7" w14:textId="77777777" w:rsidR="00346EE5" w:rsidRDefault="00346EE5">
      <w:r>
        <w:separator/>
      </w:r>
    </w:p>
  </w:footnote>
  <w:footnote w:type="continuationSeparator" w:id="0">
    <w:p w14:paraId="64A99865" w14:textId="77777777" w:rsidR="00346EE5" w:rsidRDefault="00346E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64F28" w14:textId="77777777" w:rsidR="001B415A" w:rsidRDefault="00BA3248">
    <w:pPr>
      <w:pStyle w:val="BodyText"/>
      <w:spacing w:line="14" w:lineRule="auto"/>
      <w:rPr>
        <w:sz w:val="20"/>
      </w:rPr>
    </w:pPr>
    <w:r>
      <w:rPr>
        <w:noProof/>
        <w:sz w:val="20"/>
      </w:rPr>
      <mc:AlternateContent>
        <mc:Choice Requires="wps">
          <w:drawing>
            <wp:anchor distT="0" distB="0" distL="0" distR="0" simplePos="0" relativeHeight="251643904" behindDoc="1" locked="0" layoutInCell="1" allowOverlap="1" wp14:anchorId="106F3684" wp14:editId="158B2499">
              <wp:simplePos x="0" y="0"/>
              <wp:positionH relativeFrom="page">
                <wp:posOffset>1454403</wp:posOffset>
              </wp:positionH>
              <wp:positionV relativeFrom="page">
                <wp:posOffset>1522412</wp:posOffset>
              </wp:positionV>
              <wp:extent cx="536448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4480" cy="1270"/>
                      </a:xfrm>
                      <a:custGeom>
                        <a:avLst/>
                        <a:gdLst/>
                        <a:ahLst/>
                        <a:cxnLst/>
                        <a:rect l="l" t="t" r="r" b="b"/>
                        <a:pathLst>
                          <a:path w="5364480">
                            <a:moveTo>
                              <a:pt x="0" y="0"/>
                            </a:moveTo>
                            <a:lnTo>
                              <a:pt x="536399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81ACBE" id="Graphic 2" o:spid="_x0000_s1026" style="position:absolute;margin-left:114.5pt;margin-top:119.85pt;width:422.4pt;height:.1pt;z-index:-251672576;visibility:visible;mso-wrap-style:square;mso-wrap-distance-left:0;mso-wrap-distance-top:0;mso-wrap-distance-right:0;mso-wrap-distance-bottom:0;mso-position-horizontal:absolute;mso-position-horizontal-relative:page;mso-position-vertical:absolute;mso-position-vertical-relative:page;v-text-anchor:top" coordsize="5364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" path="m,l5363997,e" filled="f" strokeweight=".14039mm">
              <v:path arrowok="t"/>
              <w10:wrap anchorx="page" anchory="page"/>
            </v:shape>
          </w:pict>
        </mc:Fallback>
      </mc:AlternateContent>
    </w:r>
    <w:r>
      <w:rPr>
        <w:noProof/>
        <w:sz w:val="20"/>
      </w:rPr>
      <mc:AlternateContent>
        <mc:Choice Requires="wps">
          <w:drawing>
            <wp:anchor distT="0" distB="0" distL="0" distR="0" simplePos="0" relativeHeight="251646976" behindDoc="1" locked="0" layoutInCell="1" allowOverlap="1" wp14:anchorId="1607AF5E" wp14:editId="3FDF5BF3">
              <wp:simplePos x="0" y="0"/>
              <wp:positionH relativeFrom="page">
                <wp:posOffset>1454403</wp:posOffset>
              </wp:positionH>
              <wp:positionV relativeFrom="page">
                <wp:posOffset>2332177</wp:posOffset>
              </wp:positionV>
              <wp:extent cx="536448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4480" cy="1270"/>
                      </a:xfrm>
                      <a:custGeom>
                        <a:avLst/>
                        <a:gdLst/>
                        <a:ahLst/>
                        <a:cxnLst/>
                        <a:rect l="l" t="t" r="r" b="b"/>
                        <a:pathLst>
                          <a:path w="5364480">
                            <a:moveTo>
                              <a:pt x="0" y="0"/>
                            </a:moveTo>
                            <a:lnTo>
                              <a:pt x="536399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66C048" id="Graphic 3" o:spid="_x0000_s1026" style="position:absolute;margin-left:114.5pt;margin-top:183.65pt;width:422.4pt;height:.1pt;z-index:-251669504;visibility:visible;mso-wrap-style:square;mso-wrap-distance-left:0;mso-wrap-distance-top:0;mso-wrap-distance-right:0;mso-wrap-distance-bottom:0;mso-position-horizontal:absolute;mso-position-horizontal-relative:page;mso-position-vertical:absolute;mso-position-vertical-relative:page;v-text-anchor:top" coordsize="5364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" path="m,l5363997,e" filled="f" strokeweight=".14039mm">
              <v:path arrowok="t"/>
              <w10:wrap anchorx="page" anchory="page"/>
            </v:shape>
          </w:pict>
        </mc:Fallback>
      </mc:AlternateContent>
    </w:r>
    <w:r>
      <w:rPr>
        <w:noProof/>
        <w:sz w:val="20"/>
      </w:rPr>
      <mc:AlternateContent>
        <mc:Choice Requires="wps">
          <w:drawing>
            <wp:anchor distT="0" distB="0" distL="0" distR="0" simplePos="0" relativeHeight="251650048" behindDoc="1" locked="0" layoutInCell="1" allowOverlap="1" wp14:anchorId="76D758F5" wp14:editId="3E7CAD7C">
              <wp:simplePos x="0" y="0"/>
              <wp:positionH relativeFrom="page">
                <wp:posOffset>3195548</wp:posOffset>
              </wp:positionH>
              <wp:positionV relativeFrom="page">
                <wp:posOffset>1753206</wp:posOffset>
              </wp:positionV>
              <wp:extent cx="1882139" cy="2444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2139" cy="244475"/>
                      </a:xfrm>
                      <a:prstGeom prst="rect">
                        <a:avLst/>
                      </a:prstGeom>
                    </wps:spPr>
                    <wps:txbx>
                      <w:txbxContent>
                        <w:p w14:paraId="0920AC6A" w14:textId="77777777" w:rsidR="001B415A" w:rsidRDefault="00BA3248">
                          <w:pPr>
                            <w:spacing w:line="369" w:lineRule="exact"/>
                            <w:ind w:left="20"/>
                            <w:rPr>
                              <w:sz w:val="34"/>
                            </w:rPr>
                          </w:pPr>
                          <w:r>
                            <w:rPr>
                              <w:sz w:val="34"/>
                            </w:rPr>
                            <w:t>Plagiarism</w:t>
                          </w:r>
                          <w:r>
                            <w:rPr>
                              <w:spacing w:val="55"/>
                              <w:sz w:val="34"/>
                            </w:rPr>
                            <w:t xml:space="preserve"> </w:t>
                          </w:r>
                          <w:r>
                            <w:rPr>
                              <w:spacing w:val="-6"/>
                              <w:sz w:val="34"/>
                            </w:rPr>
                            <w:t>statement</w:t>
                          </w:r>
                        </w:p>
                      </w:txbxContent>
                    </wps:txbx>
                    <wps:bodyPr wrap="square" lIns="0" tIns="0" rIns="0" bIns="0" rtlCol="0">
                      <a:noAutofit/>
                    </wps:bodyPr>
                  </wps:wsp>
                </a:graphicData>
              </a:graphic>
            </wp:anchor>
          </w:drawing>
        </mc:Choice>
        <mc:Fallback>
          <w:pict>
            <v:shapetype w14:anchorId="76D758F5" id="_x0000_t202" coordsize="21600,21600" o:spt="202" path="m,l,21600r21600,l21600,xe">
              <v:stroke joinstyle="miter"/>
              <v:path gradientshapeok="t" o:connecttype="rect"/>
            </v:shapetype>
            <v:shape id="Textbox 4" o:spid="_x0000_s1037" type="#_x0000_t202" style="position:absolute;margin-left:251.6pt;margin-top:138.05pt;width:148.2pt;height:19.25pt;z-index:-25166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" filled="f" stroked="f">
              <v:textbox inset="0,0,0,0">
                <w:txbxContent>
                  <w:p w14:paraId="0920AC6A" w14:textId="77777777" w:rsidR="001B415A" w:rsidRDefault="00BA3248">
                    <w:pPr>
                      <w:spacing w:line="369" w:lineRule="exact"/>
                      <w:ind w:left="20"/>
                      <w:rPr>
                        <w:sz w:val="34"/>
                      </w:rPr>
                    </w:pPr>
                    <w:r>
                      <w:rPr>
                        <w:sz w:val="34"/>
                      </w:rPr>
                      <w:t>Plagiarism</w:t>
                    </w:r>
                    <w:r>
                      <w:rPr>
                        <w:spacing w:val="55"/>
                        <w:sz w:val="34"/>
                      </w:rPr>
                      <w:t xml:space="preserve"> </w:t>
                    </w:r>
                    <w:r>
                      <w:rPr>
                        <w:spacing w:val="-6"/>
                        <w:sz w:val="34"/>
                      </w:rPr>
                      <w:t>statement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463E8" w14:textId="77777777" w:rsidR="001B415A" w:rsidRDefault="00BA3248">
    <w:pPr>
      <w:pStyle w:val="BodyText"/>
      <w:spacing w:line="14" w:lineRule="auto"/>
      <w:rPr>
        <w:sz w:val="20"/>
      </w:rPr>
    </w:pPr>
    <w:r>
      <w:rPr>
        <w:noProof/>
        <w:sz w:val="20"/>
      </w:rPr>
      <mc:AlternateContent>
        <mc:Choice Requires="wps">
          <w:drawing>
            <wp:anchor distT="0" distB="0" distL="0" distR="0" simplePos="0" relativeHeight="251667456" behindDoc="1" locked="0" layoutInCell="1" allowOverlap="1" wp14:anchorId="167FB6B7" wp14:editId="3C9158B5">
              <wp:simplePos x="0" y="0"/>
              <wp:positionH relativeFrom="page">
                <wp:posOffset>1454403</wp:posOffset>
              </wp:positionH>
              <wp:positionV relativeFrom="page">
                <wp:posOffset>1522412</wp:posOffset>
              </wp:positionV>
              <wp:extent cx="5364480"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4480" cy="1270"/>
                      </a:xfrm>
                      <a:custGeom>
                        <a:avLst/>
                        <a:gdLst/>
                        <a:ahLst/>
                        <a:cxnLst/>
                        <a:rect l="l" t="t" r="r" b="b"/>
                        <a:pathLst>
                          <a:path w="5364480">
                            <a:moveTo>
                              <a:pt x="0" y="0"/>
                            </a:moveTo>
                            <a:lnTo>
                              <a:pt x="536399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D4E2AA" id="Graphic 10" o:spid="_x0000_s1026" style="position:absolute;margin-left:114.5pt;margin-top:119.85pt;width:422.4pt;height:.1pt;z-index:-251649024;visibility:visible;mso-wrap-style:square;mso-wrap-distance-left:0;mso-wrap-distance-top:0;mso-wrap-distance-right:0;mso-wrap-distance-bottom:0;mso-position-horizontal:absolute;mso-position-horizontal-relative:page;mso-position-vertical:absolute;mso-position-vertical-relative:page;v-text-anchor:top" coordsize="5364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" path="m,l5363997,e" filled="f" strokeweight=".14039mm">
              <v:path arrowok="t"/>
              <w10:wrap anchorx="page" anchory="page"/>
            </v:shape>
          </w:pict>
        </mc:Fallback>
      </mc:AlternateContent>
    </w:r>
    <w:r>
      <w:rPr>
        <w:noProof/>
        <w:sz w:val="20"/>
      </w:rPr>
      <mc:AlternateContent>
        <mc:Choice Requires="wps">
          <w:drawing>
            <wp:anchor distT="0" distB="0" distL="0" distR="0" simplePos="0" relativeHeight="251669504" behindDoc="1" locked="0" layoutInCell="1" allowOverlap="1" wp14:anchorId="2F04E382" wp14:editId="6998BE34">
              <wp:simplePos x="0" y="0"/>
              <wp:positionH relativeFrom="page">
                <wp:posOffset>1454403</wp:posOffset>
              </wp:positionH>
              <wp:positionV relativeFrom="page">
                <wp:posOffset>2332177</wp:posOffset>
              </wp:positionV>
              <wp:extent cx="536448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4480" cy="1270"/>
                      </a:xfrm>
                      <a:custGeom>
                        <a:avLst/>
                        <a:gdLst/>
                        <a:ahLst/>
                        <a:cxnLst/>
                        <a:rect l="l" t="t" r="r" b="b"/>
                        <a:pathLst>
                          <a:path w="5364480">
                            <a:moveTo>
                              <a:pt x="0" y="0"/>
                            </a:moveTo>
                            <a:lnTo>
                              <a:pt x="536399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B8F9CE" id="Graphic 11" o:spid="_x0000_s1026" style="position:absolute;margin-left:114.5pt;margin-top:183.65pt;width:422.4pt;height:.1pt;z-index:-251646976;visibility:visible;mso-wrap-style:square;mso-wrap-distance-left:0;mso-wrap-distance-top:0;mso-wrap-distance-right:0;mso-wrap-distance-bottom:0;mso-position-horizontal:absolute;mso-position-horizontal-relative:page;mso-position-vertical:absolute;mso-position-vertical-relative:page;v-text-anchor:top" coordsize="5364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" path="m,l5363997,e" filled="f" strokeweight=".14039mm">
              <v:path arrowok="t"/>
              <w10:wrap anchorx="page" anchory="page"/>
            </v:shape>
          </w:pict>
        </mc:Fallback>
      </mc:AlternateContent>
    </w:r>
    <w:r>
      <w:rPr>
        <w:noProof/>
        <w:sz w:val="20"/>
      </w:rPr>
      <mc:AlternateContent>
        <mc:Choice Requires="wps">
          <w:drawing>
            <wp:anchor distT="0" distB="0" distL="0" distR="0" simplePos="0" relativeHeight="251671552" behindDoc="1" locked="0" layoutInCell="1" allowOverlap="1" wp14:anchorId="23C5B1C6" wp14:editId="7241CD72">
              <wp:simplePos x="0" y="0"/>
              <wp:positionH relativeFrom="page">
                <wp:posOffset>3742080</wp:posOffset>
              </wp:positionH>
              <wp:positionV relativeFrom="page">
                <wp:posOffset>1753206</wp:posOffset>
              </wp:positionV>
              <wp:extent cx="788670" cy="24447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8670" cy="244475"/>
                      </a:xfrm>
                      <a:prstGeom prst="rect">
                        <a:avLst/>
                      </a:prstGeom>
                    </wps:spPr>
                    <wps:txbx>
                      <w:txbxContent>
                        <w:p w14:paraId="2BF21BFA" w14:textId="77777777" w:rsidR="001B415A" w:rsidRDefault="00BA3248">
                          <w:pPr>
                            <w:spacing w:line="369" w:lineRule="exact"/>
                            <w:ind w:left="20"/>
                            <w:rPr>
                              <w:sz w:val="34"/>
                            </w:rPr>
                          </w:pPr>
                          <w:r>
                            <w:rPr>
                              <w:spacing w:val="-2"/>
                              <w:w w:val="105"/>
                              <w:sz w:val="34"/>
                            </w:rPr>
                            <w:t>Abstract</w:t>
                          </w:r>
                        </w:p>
                      </w:txbxContent>
                    </wps:txbx>
                    <wps:bodyPr wrap="square" lIns="0" tIns="0" rIns="0" bIns="0" rtlCol="0">
                      <a:noAutofit/>
                    </wps:bodyPr>
                  </wps:wsp>
                </a:graphicData>
              </a:graphic>
            </wp:anchor>
          </w:drawing>
        </mc:Choice>
        <mc:Fallback>
          <w:pict>
            <v:shapetype w14:anchorId="23C5B1C6" id="_x0000_t202" coordsize="21600,21600" o:spt="202" path="m,l,21600r21600,l21600,xe">
              <v:stroke joinstyle="miter"/>
              <v:path gradientshapeok="t" o:connecttype="rect"/>
            </v:shapetype>
            <v:shape id="Textbox 12" o:spid="_x0000_s1039" type="#_x0000_t202" style="position:absolute;margin-left:294.65pt;margin-top:138.05pt;width:62.1pt;height:19.25pt;z-index:-2516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" filled="f" stroked="f">
              <v:textbox inset="0,0,0,0">
                <w:txbxContent>
                  <w:p w14:paraId="2BF21BFA" w14:textId="77777777" w:rsidR="001B415A" w:rsidRDefault="00BA3248">
                    <w:pPr>
                      <w:spacing w:line="369" w:lineRule="exact"/>
                      <w:ind w:left="20"/>
                      <w:rPr>
                        <w:sz w:val="34"/>
                      </w:rPr>
                    </w:pPr>
                    <w:r>
                      <w:rPr>
                        <w:spacing w:val="-2"/>
                        <w:w w:val="105"/>
                        <w:sz w:val="34"/>
                      </w:rPr>
                      <w:t>Abstract</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F7716" w14:textId="77777777" w:rsidR="001B415A" w:rsidRDefault="00BA3248">
    <w:pPr>
      <w:pStyle w:val="BodyText"/>
      <w:spacing w:line="14" w:lineRule="auto"/>
      <w:rPr>
        <w:sz w:val="20"/>
      </w:rPr>
    </w:pPr>
    <w:r>
      <w:rPr>
        <w:noProof/>
        <w:sz w:val="20"/>
      </w:rPr>
      <mc:AlternateContent>
        <mc:Choice Requires="wps">
          <w:drawing>
            <wp:anchor distT="0" distB="0" distL="0" distR="0" simplePos="0" relativeHeight="487241216" behindDoc="1" locked="0" layoutInCell="1" allowOverlap="1" wp14:anchorId="0857E2ED" wp14:editId="2EA95339">
              <wp:simplePos x="0" y="0"/>
              <wp:positionH relativeFrom="page">
                <wp:posOffset>1454403</wp:posOffset>
              </wp:positionH>
              <wp:positionV relativeFrom="page">
                <wp:posOffset>1522412</wp:posOffset>
              </wp:positionV>
              <wp:extent cx="5364480" cy="127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4480" cy="1270"/>
                      </a:xfrm>
                      <a:custGeom>
                        <a:avLst/>
                        <a:gdLst/>
                        <a:ahLst/>
                        <a:cxnLst/>
                        <a:rect l="l" t="t" r="r" b="b"/>
                        <a:pathLst>
                          <a:path w="5364480">
                            <a:moveTo>
                              <a:pt x="0" y="0"/>
                            </a:moveTo>
                            <a:lnTo>
                              <a:pt x="536399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8FA315" id="Graphic 15" o:spid="_x0000_s1026" style="position:absolute;margin-left:114.5pt;margin-top:119.85pt;width:422.4pt;height:.1pt;z-index:-16075264;visibility:visible;mso-wrap-style:square;mso-wrap-distance-left:0;mso-wrap-distance-top:0;mso-wrap-distance-right:0;mso-wrap-distance-bottom:0;mso-position-horizontal:absolute;mso-position-horizontal-relative:page;mso-position-vertical:absolute;mso-position-vertical-relative:page;v-text-anchor:top" coordsize="5364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" path="m,l5363997,e" filled="f" strokeweight=".14039mm">
              <v:path arrowok="t"/>
              <w10:wrap anchorx="page" anchory="page"/>
            </v:shape>
          </w:pict>
        </mc:Fallback>
      </mc:AlternateContent>
    </w:r>
    <w:r>
      <w:rPr>
        <w:noProof/>
        <w:sz w:val="20"/>
      </w:rPr>
      <mc:AlternateContent>
        <mc:Choice Requires="wps">
          <w:drawing>
            <wp:anchor distT="0" distB="0" distL="0" distR="0" simplePos="0" relativeHeight="487241728" behindDoc="1" locked="0" layoutInCell="1" allowOverlap="1" wp14:anchorId="30EA833B" wp14:editId="2FB939E3">
              <wp:simplePos x="0" y="0"/>
              <wp:positionH relativeFrom="page">
                <wp:posOffset>1454403</wp:posOffset>
              </wp:positionH>
              <wp:positionV relativeFrom="page">
                <wp:posOffset>2332177</wp:posOffset>
              </wp:positionV>
              <wp:extent cx="5364480" cy="12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4480" cy="1270"/>
                      </a:xfrm>
                      <a:custGeom>
                        <a:avLst/>
                        <a:gdLst/>
                        <a:ahLst/>
                        <a:cxnLst/>
                        <a:rect l="l" t="t" r="r" b="b"/>
                        <a:pathLst>
                          <a:path w="5364480">
                            <a:moveTo>
                              <a:pt x="0" y="0"/>
                            </a:moveTo>
                            <a:lnTo>
                              <a:pt x="536399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BB6300" id="Graphic 16" o:spid="_x0000_s1026" style="position:absolute;margin-left:114.5pt;margin-top:183.65pt;width:422.4pt;height:.1pt;z-index:-16074752;visibility:visible;mso-wrap-style:square;mso-wrap-distance-left:0;mso-wrap-distance-top:0;mso-wrap-distance-right:0;mso-wrap-distance-bottom:0;mso-position-horizontal:absolute;mso-position-horizontal-relative:page;mso-position-vertical:absolute;mso-position-vertical-relative:page;v-text-anchor:top" coordsize="5364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" path="m,l5363997,e" filled="f" strokeweight=".14039mm">
              <v:path arrowok="t"/>
              <w10:wrap anchorx="page" anchory="page"/>
            </v:shape>
          </w:pict>
        </mc:Fallback>
      </mc:AlternateContent>
    </w:r>
    <w:r>
      <w:rPr>
        <w:noProof/>
        <w:sz w:val="20"/>
      </w:rPr>
      <mc:AlternateContent>
        <mc:Choice Requires="wps">
          <w:drawing>
            <wp:anchor distT="0" distB="0" distL="0" distR="0" simplePos="0" relativeHeight="487242240" behindDoc="1" locked="0" layoutInCell="1" allowOverlap="1" wp14:anchorId="6FEE8FEE" wp14:editId="2E148ED4">
              <wp:simplePos x="0" y="0"/>
              <wp:positionH relativeFrom="page">
                <wp:posOffset>3733469</wp:posOffset>
              </wp:positionH>
              <wp:positionV relativeFrom="page">
                <wp:posOffset>1753206</wp:posOffset>
              </wp:positionV>
              <wp:extent cx="806450" cy="24447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6450" cy="244475"/>
                      </a:xfrm>
                      <a:prstGeom prst="rect">
                        <a:avLst/>
                      </a:prstGeom>
                    </wps:spPr>
                    <wps:txbx>
                      <w:txbxContent>
                        <w:p w14:paraId="5BABCABA" w14:textId="77777777" w:rsidR="001B415A" w:rsidRDefault="00BA3248">
                          <w:pPr>
                            <w:spacing w:line="369" w:lineRule="exact"/>
                            <w:ind w:left="20"/>
                            <w:rPr>
                              <w:sz w:val="34"/>
                            </w:rPr>
                          </w:pPr>
                          <w:r>
                            <w:rPr>
                              <w:spacing w:val="-2"/>
                              <w:sz w:val="34"/>
                            </w:rPr>
                            <w:t>Contents</w:t>
                          </w:r>
                        </w:p>
                      </w:txbxContent>
                    </wps:txbx>
                    <wps:bodyPr wrap="square" lIns="0" tIns="0" rIns="0" bIns="0" rtlCol="0">
                      <a:noAutofit/>
                    </wps:bodyPr>
                  </wps:wsp>
                </a:graphicData>
              </a:graphic>
            </wp:anchor>
          </w:drawing>
        </mc:Choice>
        <mc:Fallback>
          <w:pict>
            <v:shapetype w14:anchorId="6FEE8FEE" id="_x0000_t202" coordsize="21600,21600" o:spt="202" path="m,l,21600r21600,l21600,xe">
              <v:stroke joinstyle="miter"/>
              <v:path gradientshapeok="t" o:connecttype="rect"/>
            </v:shapetype>
            <v:shape id="Textbox 17" o:spid="_x0000_s1041" type="#_x0000_t202" style="position:absolute;margin-left:293.95pt;margin-top:138.05pt;width:63.5pt;height:19.25pt;z-index:-16074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" filled="f" stroked="f">
              <v:textbox inset="0,0,0,0">
                <w:txbxContent>
                  <w:p w14:paraId="5BABCABA" w14:textId="77777777" w:rsidR="001B415A" w:rsidRDefault="00BA3248">
                    <w:pPr>
                      <w:spacing w:line="369" w:lineRule="exact"/>
                      <w:ind w:left="20"/>
                      <w:rPr>
                        <w:sz w:val="34"/>
                      </w:rPr>
                    </w:pPr>
                    <w:r>
                      <w:rPr>
                        <w:spacing w:val="-2"/>
                        <w:sz w:val="34"/>
                      </w:rPr>
                      <w:t>Contents</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0BC38" w14:textId="5DF3B186" w:rsidR="001B415A" w:rsidRDefault="001B415A">
    <w:pPr>
      <w:pStyle w:val="BodyText"/>
      <w:spacing w:line="14" w:lineRule="auto"/>
      <w:rPr>
        <w:sz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4433D" w14:textId="415485EF" w:rsidR="001B415A" w:rsidRDefault="001B415A">
    <w:pPr>
      <w:pStyle w:val="BodyText"/>
      <w:spacing w:line="14" w:lineRule="auto"/>
      <w:rPr>
        <w:sz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04907" w14:textId="6A8F2939" w:rsidR="001B415A" w:rsidRDefault="001B415A">
    <w:pPr>
      <w:pStyle w:val="BodyText"/>
      <w:spacing w:line="14" w:lineRule="auto"/>
      <w:rPr>
        <w:sz w:val="2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248DE" w14:textId="1BD02924" w:rsidR="001B415A" w:rsidRDefault="001B415A">
    <w:pPr>
      <w:pStyle w:val="BodyText"/>
      <w:spacing w:line="14" w:lineRule="auto"/>
      <w:rPr>
        <w:sz w:val="2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1EB2F" w14:textId="0438F4A0" w:rsidR="001B415A" w:rsidRDefault="001B415A">
    <w:pPr>
      <w:pStyle w:val="BodyText"/>
      <w:spacing w:line="14" w:lineRule="auto"/>
      <w:rPr>
        <w:sz w:val="2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B53DB" w14:textId="16564EB4" w:rsidR="001B415A" w:rsidRDefault="001B415A">
    <w:pPr>
      <w:pStyle w:val="BodyText"/>
      <w:spacing w:line="14" w:lineRule="auto"/>
      <w:rPr>
        <w:sz w:val="20"/>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1DBD5" w14:textId="2BA377A4" w:rsidR="001B415A" w:rsidRDefault="001B415A">
    <w:pPr>
      <w:pStyle w:val="BodyText"/>
      <w:spacing w:line="14" w:lineRule="auto"/>
      <w:rPr>
        <w:sz w:val="20"/>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51FE6" w14:textId="77777777" w:rsidR="001B415A" w:rsidRDefault="00BA3248">
    <w:pPr>
      <w:pStyle w:val="BodyText"/>
      <w:spacing w:line="14" w:lineRule="auto"/>
      <w:rPr>
        <w:sz w:val="20"/>
      </w:rPr>
    </w:pPr>
    <w:r>
      <w:rPr>
        <w:noProof/>
        <w:sz w:val="20"/>
      </w:rPr>
      <mc:AlternateContent>
        <mc:Choice Requires="wps">
          <w:drawing>
            <wp:anchor distT="0" distB="0" distL="0" distR="0" simplePos="0" relativeHeight="487258112" behindDoc="1" locked="0" layoutInCell="1" allowOverlap="1" wp14:anchorId="7D87D494" wp14:editId="5EF339FC">
              <wp:simplePos x="0" y="0"/>
              <wp:positionH relativeFrom="page">
                <wp:posOffset>1454403</wp:posOffset>
              </wp:positionH>
              <wp:positionV relativeFrom="page">
                <wp:posOffset>1522412</wp:posOffset>
              </wp:positionV>
              <wp:extent cx="5364480" cy="1270"/>
              <wp:effectExtent l="0" t="0" r="0" b="0"/>
              <wp:wrapNone/>
              <wp:docPr id="129" name="Graphic 1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4480" cy="1270"/>
                      </a:xfrm>
                      <a:custGeom>
                        <a:avLst/>
                        <a:gdLst/>
                        <a:ahLst/>
                        <a:cxnLst/>
                        <a:rect l="l" t="t" r="r" b="b"/>
                        <a:pathLst>
                          <a:path w="5364480">
                            <a:moveTo>
                              <a:pt x="0" y="0"/>
                            </a:moveTo>
                            <a:lnTo>
                              <a:pt x="536399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4CDC2D2" id="Graphic 129" o:spid="_x0000_s1026" style="position:absolute;margin-left:114.5pt;margin-top:119.85pt;width:422.4pt;height:.1pt;z-index:-16058368;visibility:visible;mso-wrap-style:square;mso-wrap-distance-left:0;mso-wrap-distance-top:0;mso-wrap-distance-right:0;mso-wrap-distance-bottom:0;mso-position-horizontal:absolute;mso-position-horizontal-relative:page;mso-position-vertical:absolute;mso-position-vertical-relative:page;v-text-anchor:top" coordsize="5364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" path="m,l5363997,e" filled="f" strokeweight=".14039mm">
              <v:path arrowok="t"/>
              <w10:wrap anchorx="page" anchory="page"/>
            </v:shape>
          </w:pict>
        </mc:Fallback>
      </mc:AlternateContent>
    </w:r>
    <w:r>
      <w:rPr>
        <w:noProof/>
        <w:sz w:val="20"/>
      </w:rPr>
      <mc:AlternateContent>
        <mc:Choice Requires="wps">
          <w:drawing>
            <wp:anchor distT="0" distB="0" distL="0" distR="0" simplePos="0" relativeHeight="487258624" behindDoc="1" locked="0" layoutInCell="1" allowOverlap="1" wp14:anchorId="34045B14" wp14:editId="2626E2A3">
              <wp:simplePos x="0" y="0"/>
              <wp:positionH relativeFrom="page">
                <wp:posOffset>1454403</wp:posOffset>
              </wp:positionH>
              <wp:positionV relativeFrom="page">
                <wp:posOffset>2332177</wp:posOffset>
              </wp:positionV>
              <wp:extent cx="5364480" cy="1270"/>
              <wp:effectExtent l="0" t="0" r="0" b="0"/>
              <wp:wrapNone/>
              <wp:docPr id="130" name="Graphic 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4480" cy="1270"/>
                      </a:xfrm>
                      <a:custGeom>
                        <a:avLst/>
                        <a:gdLst/>
                        <a:ahLst/>
                        <a:cxnLst/>
                        <a:rect l="l" t="t" r="r" b="b"/>
                        <a:pathLst>
                          <a:path w="5364480">
                            <a:moveTo>
                              <a:pt x="0" y="0"/>
                            </a:moveTo>
                            <a:lnTo>
                              <a:pt x="536399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A117AD" id="Graphic 130" o:spid="_x0000_s1026" style="position:absolute;margin-left:114.5pt;margin-top:183.65pt;width:422.4pt;height:.1pt;z-index:-16057856;visibility:visible;mso-wrap-style:square;mso-wrap-distance-left:0;mso-wrap-distance-top:0;mso-wrap-distance-right:0;mso-wrap-distance-bottom:0;mso-position-horizontal:absolute;mso-position-horizontal-relative:page;mso-position-vertical:absolute;mso-position-vertical-relative:page;v-text-anchor:top" coordsize="5364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" path="m,l5363997,e" filled="f" strokeweight=".14039mm">
              <v:path arrowok="t"/>
              <w10:wrap anchorx="page" anchory="page"/>
            </v:shape>
          </w:pict>
        </mc:Fallback>
      </mc:AlternateContent>
    </w:r>
    <w:r>
      <w:rPr>
        <w:noProof/>
        <w:sz w:val="20"/>
      </w:rPr>
      <mc:AlternateContent>
        <mc:Choice Requires="wps">
          <w:drawing>
            <wp:anchor distT="0" distB="0" distL="0" distR="0" simplePos="0" relativeHeight="487259136" behindDoc="1" locked="0" layoutInCell="1" allowOverlap="1" wp14:anchorId="3CD14EEC" wp14:editId="44CD870E">
              <wp:simplePos x="0" y="0"/>
              <wp:positionH relativeFrom="page">
                <wp:posOffset>3663200</wp:posOffset>
              </wp:positionH>
              <wp:positionV relativeFrom="page">
                <wp:posOffset>1753206</wp:posOffset>
              </wp:positionV>
              <wp:extent cx="946785" cy="244475"/>
              <wp:effectExtent l="0" t="0" r="0" b="0"/>
              <wp:wrapNone/>
              <wp:docPr id="131" name="Text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6785" cy="244475"/>
                      </a:xfrm>
                      <a:prstGeom prst="rect">
                        <a:avLst/>
                      </a:prstGeom>
                    </wps:spPr>
                    <wps:txbx>
                      <w:txbxContent>
                        <w:p w14:paraId="04775FA1" w14:textId="77777777" w:rsidR="001B415A" w:rsidRDefault="00BA3248">
                          <w:pPr>
                            <w:spacing w:line="369" w:lineRule="exact"/>
                            <w:ind w:left="20"/>
                            <w:rPr>
                              <w:sz w:val="34"/>
                            </w:rPr>
                          </w:pPr>
                          <w:r>
                            <w:rPr>
                              <w:spacing w:val="-9"/>
                              <w:sz w:val="34"/>
                            </w:rPr>
                            <w:t>References</w:t>
                          </w:r>
                        </w:p>
                      </w:txbxContent>
                    </wps:txbx>
                    <wps:bodyPr wrap="square" lIns="0" tIns="0" rIns="0" bIns="0" rtlCol="0">
                      <a:noAutofit/>
                    </wps:bodyPr>
                  </wps:wsp>
                </a:graphicData>
              </a:graphic>
            </wp:anchor>
          </w:drawing>
        </mc:Choice>
        <mc:Fallback>
          <w:pict>
            <v:shapetype w14:anchorId="3CD14EEC" id="_x0000_t202" coordsize="21600,21600" o:spt="202" path="m,l,21600r21600,l21600,xe">
              <v:stroke joinstyle="miter"/>
              <v:path gradientshapeok="t" o:connecttype="rect"/>
            </v:shapetype>
            <v:shape id="Textbox 131" o:spid="_x0000_s1050" type="#_x0000_t202" style="position:absolute;margin-left:288.45pt;margin-top:138.05pt;width:74.55pt;height:19.25pt;z-index:-16057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" filled="f" stroked="f">
              <v:textbox inset="0,0,0,0">
                <w:txbxContent>
                  <w:p w14:paraId="04775FA1" w14:textId="77777777" w:rsidR="001B415A" w:rsidRDefault="00BA3248">
                    <w:pPr>
                      <w:spacing w:line="369" w:lineRule="exact"/>
                      <w:ind w:left="20"/>
                      <w:rPr>
                        <w:sz w:val="34"/>
                      </w:rPr>
                    </w:pPr>
                    <w:r>
                      <w:rPr>
                        <w:spacing w:val="-9"/>
                        <w:sz w:val="34"/>
                      </w:rPr>
                      <w:t>References</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2BAE2" w14:textId="77777777" w:rsidR="001B415A" w:rsidRDefault="00BA3248">
    <w:pPr>
      <w:pStyle w:val="BodyText"/>
      <w:spacing w:line="14" w:lineRule="auto"/>
      <w:rPr>
        <w:sz w:val="20"/>
      </w:rPr>
    </w:pPr>
    <w:r>
      <w:rPr>
        <w:noProof/>
        <w:sz w:val="20"/>
      </w:rPr>
      <mc:AlternateContent>
        <mc:Choice Requires="wps">
          <w:drawing>
            <wp:anchor distT="0" distB="0" distL="0" distR="0" simplePos="0" relativeHeight="487260160" behindDoc="1" locked="0" layoutInCell="1" allowOverlap="1" wp14:anchorId="3A0595D5" wp14:editId="0351D79C">
              <wp:simplePos x="0" y="0"/>
              <wp:positionH relativeFrom="page">
                <wp:posOffset>1454403</wp:posOffset>
              </wp:positionH>
              <wp:positionV relativeFrom="page">
                <wp:posOffset>1522412</wp:posOffset>
              </wp:positionV>
              <wp:extent cx="5364480" cy="1270"/>
              <wp:effectExtent l="0" t="0" r="0" b="0"/>
              <wp:wrapNone/>
              <wp:docPr id="133" name="Graphic 1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4480" cy="1270"/>
                      </a:xfrm>
                      <a:custGeom>
                        <a:avLst/>
                        <a:gdLst/>
                        <a:ahLst/>
                        <a:cxnLst/>
                        <a:rect l="l" t="t" r="r" b="b"/>
                        <a:pathLst>
                          <a:path w="5364480">
                            <a:moveTo>
                              <a:pt x="0" y="0"/>
                            </a:moveTo>
                            <a:lnTo>
                              <a:pt x="536399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107039" id="Graphic 133" o:spid="_x0000_s1026" style="position:absolute;margin-left:114.5pt;margin-top:119.85pt;width:422.4pt;height:.1pt;z-index:-16056320;visibility:visible;mso-wrap-style:square;mso-wrap-distance-left:0;mso-wrap-distance-top:0;mso-wrap-distance-right:0;mso-wrap-distance-bottom:0;mso-position-horizontal:absolute;mso-position-horizontal-relative:page;mso-position-vertical:absolute;mso-position-vertical-relative:page;v-text-anchor:top" coordsize="5364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" path="m,l5363997,e" filled="f" strokeweight=".14039mm">
              <v:path arrowok="t"/>
              <w10:wrap anchorx="page" anchory="page"/>
            </v:shape>
          </w:pict>
        </mc:Fallback>
      </mc:AlternateContent>
    </w:r>
    <w:r>
      <w:rPr>
        <w:noProof/>
        <w:sz w:val="20"/>
      </w:rPr>
      <mc:AlternateContent>
        <mc:Choice Requires="wps">
          <w:drawing>
            <wp:anchor distT="0" distB="0" distL="0" distR="0" simplePos="0" relativeHeight="487260672" behindDoc="1" locked="0" layoutInCell="1" allowOverlap="1" wp14:anchorId="75C93D3B" wp14:editId="443EFE2A">
              <wp:simplePos x="0" y="0"/>
              <wp:positionH relativeFrom="page">
                <wp:posOffset>1454403</wp:posOffset>
              </wp:positionH>
              <wp:positionV relativeFrom="page">
                <wp:posOffset>2332177</wp:posOffset>
              </wp:positionV>
              <wp:extent cx="5364480" cy="1270"/>
              <wp:effectExtent l="0" t="0" r="0" b="0"/>
              <wp:wrapNone/>
              <wp:docPr id="134" name="Graphic 1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4480" cy="1270"/>
                      </a:xfrm>
                      <a:custGeom>
                        <a:avLst/>
                        <a:gdLst/>
                        <a:ahLst/>
                        <a:cxnLst/>
                        <a:rect l="l" t="t" r="r" b="b"/>
                        <a:pathLst>
                          <a:path w="5364480">
                            <a:moveTo>
                              <a:pt x="0" y="0"/>
                            </a:moveTo>
                            <a:lnTo>
                              <a:pt x="536399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75644E" id="Graphic 134" o:spid="_x0000_s1026" style="position:absolute;margin-left:114.5pt;margin-top:183.65pt;width:422.4pt;height:.1pt;z-index:-16055808;visibility:visible;mso-wrap-style:square;mso-wrap-distance-left:0;mso-wrap-distance-top:0;mso-wrap-distance-right:0;mso-wrap-distance-bottom:0;mso-position-horizontal:absolute;mso-position-horizontal-relative:page;mso-position-vertical:absolute;mso-position-vertical-relative:page;v-text-anchor:top" coordsize="5364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" path="m,l5363997,e" filled="f" strokeweight=".14039mm">
              <v:path arrowok="t"/>
              <w10:wrap anchorx="page" anchory="page"/>
            </v:shape>
          </w:pict>
        </mc:Fallback>
      </mc:AlternateContent>
    </w:r>
    <w:r>
      <w:rPr>
        <w:noProof/>
        <w:sz w:val="20"/>
      </w:rPr>
      <mc:AlternateContent>
        <mc:Choice Requires="wps">
          <w:drawing>
            <wp:anchor distT="0" distB="0" distL="0" distR="0" simplePos="0" relativeHeight="487261184" behindDoc="1" locked="0" layoutInCell="1" allowOverlap="1" wp14:anchorId="3FA97A3C" wp14:editId="63C315A1">
              <wp:simplePos x="0" y="0"/>
              <wp:positionH relativeFrom="page">
                <wp:posOffset>3696957</wp:posOffset>
              </wp:positionH>
              <wp:positionV relativeFrom="page">
                <wp:posOffset>1753206</wp:posOffset>
              </wp:positionV>
              <wp:extent cx="879475" cy="244475"/>
              <wp:effectExtent l="0" t="0" r="0" b="0"/>
              <wp:wrapNone/>
              <wp:docPr id="135" name="Text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9475" cy="244475"/>
                      </a:xfrm>
                      <a:prstGeom prst="rect">
                        <a:avLst/>
                      </a:prstGeom>
                    </wps:spPr>
                    <wps:txbx>
                      <w:txbxContent>
                        <w:p w14:paraId="1C3CE829" w14:textId="77777777" w:rsidR="001B415A" w:rsidRDefault="00BA3248">
                          <w:pPr>
                            <w:spacing w:line="369" w:lineRule="exact"/>
                            <w:ind w:left="20"/>
                            <w:rPr>
                              <w:sz w:val="34"/>
                            </w:rPr>
                          </w:pPr>
                          <w:r>
                            <w:rPr>
                              <w:spacing w:val="-2"/>
                              <w:sz w:val="34"/>
                            </w:rPr>
                            <w:t>Appendix</w:t>
                          </w:r>
                        </w:p>
                      </w:txbxContent>
                    </wps:txbx>
                    <wps:bodyPr wrap="square" lIns="0" tIns="0" rIns="0" bIns="0" rtlCol="0">
                      <a:noAutofit/>
                    </wps:bodyPr>
                  </wps:wsp>
                </a:graphicData>
              </a:graphic>
            </wp:anchor>
          </w:drawing>
        </mc:Choice>
        <mc:Fallback>
          <w:pict>
            <v:shapetype w14:anchorId="3FA97A3C" id="_x0000_t202" coordsize="21600,21600" o:spt="202" path="m,l,21600r21600,l21600,xe">
              <v:stroke joinstyle="miter"/>
              <v:path gradientshapeok="t" o:connecttype="rect"/>
            </v:shapetype>
            <v:shape id="Textbox 135" o:spid="_x0000_s1052" type="#_x0000_t202" style="position:absolute;margin-left:291.1pt;margin-top:138.05pt;width:69.25pt;height:19.25pt;z-index:-16055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" filled="f" stroked="f">
              <v:textbox inset="0,0,0,0">
                <w:txbxContent>
                  <w:p w14:paraId="1C3CE829" w14:textId="77777777" w:rsidR="001B415A" w:rsidRDefault="00BA3248">
                    <w:pPr>
                      <w:spacing w:line="369" w:lineRule="exact"/>
                      <w:ind w:left="20"/>
                      <w:rPr>
                        <w:sz w:val="34"/>
                      </w:rPr>
                    </w:pPr>
                    <w:r>
                      <w:rPr>
                        <w:spacing w:val="-2"/>
                        <w:sz w:val="34"/>
                      </w:rPr>
                      <w:t>Appendix</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426DA"/>
    <w:multiLevelType w:val="hybridMultilevel"/>
    <w:tmpl w:val="862A5C6A"/>
    <w:lvl w:ilvl="0" w:tplc="C3A40CDE">
      <w:start w:val="66"/>
      <w:numFmt w:val="bullet"/>
      <w:lvlText w:val="-"/>
      <w:lvlJc w:val="left"/>
      <w:pPr>
        <w:ind w:left="1920" w:hanging="480"/>
      </w:pPr>
      <w:rPr>
        <w:rFonts w:ascii="Calibri" w:eastAsia="Calibri" w:hAnsi="Calibri" w:cs="Calibri" w:hint="default"/>
      </w:rPr>
    </w:lvl>
    <w:lvl w:ilvl="1" w:tplc="04090003">
      <w:start w:val="1"/>
      <w:numFmt w:val="bullet"/>
      <w:lvlText w:val=""/>
      <w:lvlJc w:val="left"/>
      <w:pPr>
        <w:ind w:left="2400" w:hanging="480"/>
      </w:pPr>
      <w:rPr>
        <w:rFonts w:ascii="Wingdings" w:hAnsi="Wingdings" w:hint="default"/>
      </w:rPr>
    </w:lvl>
    <w:lvl w:ilvl="2" w:tplc="04090005">
      <w:start w:val="1"/>
      <w:numFmt w:val="bullet"/>
      <w:lvlText w:val=""/>
      <w:lvlJc w:val="left"/>
      <w:pPr>
        <w:ind w:left="2880" w:hanging="480"/>
      </w:pPr>
      <w:rPr>
        <w:rFonts w:ascii="Wingdings" w:hAnsi="Wingdings" w:hint="default"/>
      </w:rPr>
    </w:lvl>
    <w:lvl w:ilvl="3" w:tplc="04090001">
      <w:start w:val="1"/>
      <w:numFmt w:val="bullet"/>
      <w:lvlText w:val=""/>
      <w:lvlJc w:val="left"/>
      <w:pPr>
        <w:ind w:left="3360" w:hanging="480"/>
      </w:pPr>
      <w:rPr>
        <w:rFonts w:ascii="Wingdings" w:hAnsi="Wingdings" w:hint="default"/>
      </w:rPr>
    </w:lvl>
    <w:lvl w:ilvl="4" w:tplc="04090003" w:tentative="1">
      <w:start w:val="1"/>
      <w:numFmt w:val="bullet"/>
      <w:lvlText w:val=""/>
      <w:lvlJc w:val="left"/>
      <w:pPr>
        <w:ind w:left="3840" w:hanging="480"/>
      </w:pPr>
      <w:rPr>
        <w:rFonts w:ascii="Wingdings" w:hAnsi="Wingdings" w:hint="default"/>
      </w:rPr>
    </w:lvl>
    <w:lvl w:ilvl="5" w:tplc="04090005" w:tentative="1">
      <w:start w:val="1"/>
      <w:numFmt w:val="bullet"/>
      <w:lvlText w:val=""/>
      <w:lvlJc w:val="left"/>
      <w:pPr>
        <w:ind w:left="4320" w:hanging="480"/>
      </w:pPr>
      <w:rPr>
        <w:rFonts w:ascii="Wingdings" w:hAnsi="Wingdings" w:hint="default"/>
      </w:rPr>
    </w:lvl>
    <w:lvl w:ilvl="6" w:tplc="04090001" w:tentative="1">
      <w:start w:val="1"/>
      <w:numFmt w:val="bullet"/>
      <w:lvlText w:val=""/>
      <w:lvlJc w:val="left"/>
      <w:pPr>
        <w:ind w:left="4800" w:hanging="480"/>
      </w:pPr>
      <w:rPr>
        <w:rFonts w:ascii="Wingdings" w:hAnsi="Wingdings" w:hint="default"/>
      </w:rPr>
    </w:lvl>
    <w:lvl w:ilvl="7" w:tplc="04090003" w:tentative="1">
      <w:start w:val="1"/>
      <w:numFmt w:val="bullet"/>
      <w:lvlText w:val=""/>
      <w:lvlJc w:val="left"/>
      <w:pPr>
        <w:ind w:left="5280" w:hanging="480"/>
      </w:pPr>
      <w:rPr>
        <w:rFonts w:ascii="Wingdings" w:hAnsi="Wingdings" w:hint="default"/>
      </w:rPr>
    </w:lvl>
    <w:lvl w:ilvl="8" w:tplc="04090005" w:tentative="1">
      <w:start w:val="1"/>
      <w:numFmt w:val="bullet"/>
      <w:lvlText w:val=""/>
      <w:lvlJc w:val="left"/>
      <w:pPr>
        <w:ind w:left="5760" w:hanging="480"/>
      </w:pPr>
      <w:rPr>
        <w:rFonts w:ascii="Wingdings" w:hAnsi="Wingdings" w:hint="default"/>
      </w:rPr>
    </w:lvl>
  </w:abstractNum>
  <w:abstractNum w:abstractNumId="1" w15:restartNumberingAfterBreak="0">
    <w:nsid w:val="09681196"/>
    <w:multiLevelType w:val="multilevel"/>
    <w:tmpl w:val="ADA4E618"/>
    <w:lvl w:ilvl="0">
      <w:start w:val="6"/>
      <w:numFmt w:val="decimal"/>
      <w:lvlText w:val="%1"/>
      <w:lvlJc w:val="left"/>
      <w:pPr>
        <w:ind w:left="375" w:hanging="375"/>
      </w:pPr>
      <w:rPr>
        <w:rFonts w:hint="default"/>
      </w:rPr>
    </w:lvl>
    <w:lvl w:ilvl="1">
      <w:start w:val="1"/>
      <w:numFmt w:val="decimal"/>
      <w:lvlText w:val="%1.%2"/>
      <w:lvlJc w:val="left"/>
      <w:pPr>
        <w:ind w:left="1605" w:hanging="375"/>
      </w:pPr>
      <w:rPr>
        <w:rFonts w:hint="default"/>
      </w:rPr>
    </w:lvl>
    <w:lvl w:ilvl="2">
      <w:start w:val="1"/>
      <w:numFmt w:val="decimal"/>
      <w:lvlText w:val="%1.%2.%3"/>
      <w:lvlJc w:val="left"/>
      <w:pPr>
        <w:ind w:left="3180" w:hanging="720"/>
      </w:pPr>
      <w:rPr>
        <w:rFonts w:hint="default"/>
      </w:rPr>
    </w:lvl>
    <w:lvl w:ilvl="3">
      <w:start w:val="1"/>
      <w:numFmt w:val="decimal"/>
      <w:lvlText w:val="%1.%2.%3.%4"/>
      <w:lvlJc w:val="left"/>
      <w:pPr>
        <w:ind w:left="4770" w:hanging="1080"/>
      </w:pPr>
      <w:rPr>
        <w:rFonts w:hint="default"/>
      </w:rPr>
    </w:lvl>
    <w:lvl w:ilvl="4">
      <w:start w:val="1"/>
      <w:numFmt w:val="decimal"/>
      <w:lvlText w:val="%1.%2.%3.%4.%5"/>
      <w:lvlJc w:val="left"/>
      <w:pPr>
        <w:ind w:left="6000" w:hanging="1080"/>
      </w:pPr>
      <w:rPr>
        <w:rFonts w:hint="default"/>
      </w:rPr>
    </w:lvl>
    <w:lvl w:ilvl="5">
      <w:start w:val="1"/>
      <w:numFmt w:val="decimal"/>
      <w:lvlText w:val="%1.%2.%3.%4.%5.%6"/>
      <w:lvlJc w:val="left"/>
      <w:pPr>
        <w:ind w:left="7590" w:hanging="1440"/>
      </w:pPr>
      <w:rPr>
        <w:rFonts w:hint="default"/>
      </w:rPr>
    </w:lvl>
    <w:lvl w:ilvl="6">
      <w:start w:val="1"/>
      <w:numFmt w:val="decimal"/>
      <w:lvlText w:val="%1.%2.%3.%4.%5.%6.%7"/>
      <w:lvlJc w:val="left"/>
      <w:pPr>
        <w:ind w:left="8820" w:hanging="1440"/>
      </w:pPr>
      <w:rPr>
        <w:rFonts w:hint="default"/>
      </w:rPr>
    </w:lvl>
    <w:lvl w:ilvl="7">
      <w:start w:val="1"/>
      <w:numFmt w:val="decimal"/>
      <w:lvlText w:val="%1.%2.%3.%4.%5.%6.%7.%8"/>
      <w:lvlJc w:val="left"/>
      <w:pPr>
        <w:ind w:left="10410" w:hanging="1800"/>
      </w:pPr>
      <w:rPr>
        <w:rFonts w:hint="default"/>
      </w:rPr>
    </w:lvl>
    <w:lvl w:ilvl="8">
      <w:start w:val="1"/>
      <w:numFmt w:val="decimal"/>
      <w:lvlText w:val="%1.%2.%3.%4.%5.%6.%7.%8.%9"/>
      <w:lvlJc w:val="left"/>
      <w:pPr>
        <w:ind w:left="12000" w:hanging="2160"/>
      </w:pPr>
      <w:rPr>
        <w:rFonts w:hint="default"/>
      </w:rPr>
    </w:lvl>
  </w:abstractNum>
  <w:abstractNum w:abstractNumId="2" w15:restartNumberingAfterBreak="0">
    <w:nsid w:val="0C414018"/>
    <w:multiLevelType w:val="hybridMultilevel"/>
    <w:tmpl w:val="F196AC1E"/>
    <w:lvl w:ilvl="0" w:tplc="FFFFFFFF">
      <w:start w:val="66"/>
      <w:numFmt w:val="bullet"/>
      <w:lvlText w:val="-"/>
      <w:lvlJc w:val="left"/>
      <w:pPr>
        <w:ind w:left="1531" w:hanging="360"/>
      </w:pPr>
      <w:rPr>
        <w:rFonts w:ascii="Calibri" w:eastAsia="Calibri" w:hAnsi="Calibri" w:cs="Calibri" w:hint="default"/>
      </w:rPr>
    </w:lvl>
    <w:lvl w:ilvl="1" w:tplc="FFFFFFFF">
      <w:start w:val="1"/>
      <w:numFmt w:val="bullet"/>
      <w:lvlText w:val=""/>
      <w:lvlJc w:val="left"/>
      <w:pPr>
        <w:ind w:left="1541" w:hanging="480"/>
      </w:pPr>
      <w:rPr>
        <w:rFonts w:ascii="Wingdings" w:hAnsi="Wingdings" w:hint="default"/>
      </w:rPr>
    </w:lvl>
    <w:lvl w:ilvl="2" w:tplc="04090013">
      <w:start w:val="1"/>
      <w:numFmt w:val="upperRoman"/>
      <w:lvlText w:val="%3."/>
      <w:lvlJc w:val="left"/>
      <w:pPr>
        <w:ind w:left="2021" w:hanging="480"/>
      </w:pPr>
    </w:lvl>
    <w:lvl w:ilvl="3" w:tplc="FFFFFFFF" w:tentative="1">
      <w:start w:val="1"/>
      <w:numFmt w:val="bullet"/>
      <w:lvlText w:val=""/>
      <w:lvlJc w:val="left"/>
      <w:pPr>
        <w:ind w:left="2501" w:hanging="480"/>
      </w:pPr>
      <w:rPr>
        <w:rFonts w:ascii="Wingdings" w:hAnsi="Wingdings" w:hint="default"/>
      </w:rPr>
    </w:lvl>
    <w:lvl w:ilvl="4" w:tplc="FFFFFFFF" w:tentative="1">
      <w:start w:val="1"/>
      <w:numFmt w:val="bullet"/>
      <w:lvlText w:val=""/>
      <w:lvlJc w:val="left"/>
      <w:pPr>
        <w:ind w:left="2981" w:hanging="480"/>
      </w:pPr>
      <w:rPr>
        <w:rFonts w:ascii="Wingdings" w:hAnsi="Wingdings" w:hint="default"/>
      </w:rPr>
    </w:lvl>
    <w:lvl w:ilvl="5" w:tplc="FFFFFFFF" w:tentative="1">
      <w:start w:val="1"/>
      <w:numFmt w:val="bullet"/>
      <w:lvlText w:val=""/>
      <w:lvlJc w:val="left"/>
      <w:pPr>
        <w:ind w:left="3461" w:hanging="480"/>
      </w:pPr>
      <w:rPr>
        <w:rFonts w:ascii="Wingdings" w:hAnsi="Wingdings" w:hint="default"/>
      </w:rPr>
    </w:lvl>
    <w:lvl w:ilvl="6" w:tplc="FFFFFFFF" w:tentative="1">
      <w:start w:val="1"/>
      <w:numFmt w:val="bullet"/>
      <w:lvlText w:val=""/>
      <w:lvlJc w:val="left"/>
      <w:pPr>
        <w:ind w:left="3941" w:hanging="480"/>
      </w:pPr>
      <w:rPr>
        <w:rFonts w:ascii="Wingdings" w:hAnsi="Wingdings" w:hint="default"/>
      </w:rPr>
    </w:lvl>
    <w:lvl w:ilvl="7" w:tplc="FFFFFFFF" w:tentative="1">
      <w:start w:val="1"/>
      <w:numFmt w:val="bullet"/>
      <w:lvlText w:val=""/>
      <w:lvlJc w:val="left"/>
      <w:pPr>
        <w:ind w:left="4421" w:hanging="480"/>
      </w:pPr>
      <w:rPr>
        <w:rFonts w:ascii="Wingdings" w:hAnsi="Wingdings" w:hint="default"/>
      </w:rPr>
    </w:lvl>
    <w:lvl w:ilvl="8" w:tplc="FFFFFFFF" w:tentative="1">
      <w:start w:val="1"/>
      <w:numFmt w:val="bullet"/>
      <w:lvlText w:val=""/>
      <w:lvlJc w:val="left"/>
      <w:pPr>
        <w:ind w:left="4901" w:hanging="480"/>
      </w:pPr>
      <w:rPr>
        <w:rFonts w:ascii="Wingdings" w:hAnsi="Wingdings" w:hint="default"/>
      </w:rPr>
    </w:lvl>
  </w:abstractNum>
  <w:abstractNum w:abstractNumId="3" w15:restartNumberingAfterBreak="0">
    <w:nsid w:val="177A67E6"/>
    <w:multiLevelType w:val="multilevel"/>
    <w:tmpl w:val="7CAE7D24"/>
    <w:lvl w:ilvl="0">
      <w:start w:val="3"/>
      <w:numFmt w:val="decimal"/>
      <w:lvlText w:val="%1"/>
      <w:lvlJc w:val="left"/>
      <w:pPr>
        <w:ind w:left="1480" w:hanging="539"/>
      </w:pPr>
      <w:rPr>
        <w:rFonts w:hint="default"/>
        <w:lang w:val="en-US" w:eastAsia="en-US" w:bidi="ar-SA"/>
      </w:rPr>
    </w:lvl>
    <w:lvl w:ilvl="1">
      <w:start w:val="1"/>
      <w:numFmt w:val="decimal"/>
      <w:lvlText w:val="%1.%2"/>
      <w:lvlJc w:val="left"/>
      <w:pPr>
        <w:ind w:left="1480" w:hanging="539"/>
      </w:pPr>
      <w:rPr>
        <w:rFonts w:ascii="Calibri" w:eastAsia="Calibri" w:hAnsi="Calibri" w:cs="Calibri" w:hint="default"/>
        <w:b w:val="0"/>
        <w:bCs w:val="0"/>
        <w:i w:val="0"/>
        <w:iCs w:val="0"/>
        <w:color w:val="0000FF"/>
        <w:spacing w:val="0"/>
        <w:w w:val="98"/>
        <w:sz w:val="24"/>
        <w:szCs w:val="24"/>
        <w:lang w:val="en-US" w:eastAsia="en-US" w:bidi="ar-SA"/>
      </w:rPr>
    </w:lvl>
    <w:lvl w:ilvl="2">
      <w:numFmt w:val="bullet"/>
      <w:lvlText w:val="•"/>
      <w:lvlJc w:val="left"/>
      <w:pPr>
        <w:ind w:left="3168" w:hanging="539"/>
      </w:pPr>
      <w:rPr>
        <w:rFonts w:hint="default"/>
        <w:lang w:val="en-US" w:eastAsia="en-US" w:bidi="ar-SA"/>
      </w:rPr>
    </w:lvl>
    <w:lvl w:ilvl="3">
      <w:numFmt w:val="bullet"/>
      <w:lvlText w:val="•"/>
      <w:lvlJc w:val="left"/>
      <w:pPr>
        <w:ind w:left="4012" w:hanging="539"/>
      </w:pPr>
      <w:rPr>
        <w:rFonts w:hint="default"/>
        <w:lang w:val="en-US" w:eastAsia="en-US" w:bidi="ar-SA"/>
      </w:rPr>
    </w:lvl>
    <w:lvl w:ilvl="4">
      <w:numFmt w:val="bullet"/>
      <w:lvlText w:val="•"/>
      <w:lvlJc w:val="left"/>
      <w:pPr>
        <w:ind w:left="4857" w:hanging="539"/>
      </w:pPr>
      <w:rPr>
        <w:rFonts w:hint="default"/>
        <w:lang w:val="en-US" w:eastAsia="en-US" w:bidi="ar-SA"/>
      </w:rPr>
    </w:lvl>
    <w:lvl w:ilvl="5">
      <w:numFmt w:val="bullet"/>
      <w:lvlText w:val="•"/>
      <w:lvlJc w:val="left"/>
      <w:pPr>
        <w:ind w:left="5701" w:hanging="539"/>
      </w:pPr>
      <w:rPr>
        <w:rFonts w:hint="default"/>
        <w:lang w:val="en-US" w:eastAsia="en-US" w:bidi="ar-SA"/>
      </w:rPr>
    </w:lvl>
    <w:lvl w:ilvl="6">
      <w:numFmt w:val="bullet"/>
      <w:lvlText w:val="•"/>
      <w:lvlJc w:val="left"/>
      <w:pPr>
        <w:ind w:left="6545" w:hanging="539"/>
      </w:pPr>
      <w:rPr>
        <w:rFonts w:hint="default"/>
        <w:lang w:val="en-US" w:eastAsia="en-US" w:bidi="ar-SA"/>
      </w:rPr>
    </w:lvl>
    <w:lvl w:ilvl="7">
      <w:numFmt w:val="bullet"/>
      <w:lvlText w:val="•"/>
      <w:lvlJc w:val="left"/>
      <w:pPr>
        <w:ind w:left="7389" w:hanging="539"/>
      </w:pPr>
      <w:rPr>
        <w:rFonts w:hint="default"/>
        <w:lang w:val="en-US" w:eastAsia="en-US" w:bidi="ar-SA"/>
      </w:rPr>
    </w:lvl>
    <w:lvl w:ilvl="8">
      <w:numFmt w:val="bullet"/>
      <w:lvlText w:val="•"/>
      <w:lvlJc w:val="left"/>
      <w:pPr>
        <w:ind w:left="8234" w:hanging="539"/>
      </w:pPr>
      <w:rPr>
        <w:rFonts w:hint="default"/>
        <w:lang w:val="en-US" w:eastAsia="en-US" w:bidi="ar-SA"/>
      </w:rPr>
    </w:lvl>
  </w:abstractNum>
  <w:abstractNum w:abstractNumId="4" w15:restartNumberingAfterBreak="0">
    <w:nsid w:val="18830C4F"/>
    <w:multiLevelType w:val="hybridMultilevel"/>
    <w:tmpl w:val="D23280D0"/>
    <w:lvl w:ilvl="0" w:tplc="C3A40CDE">
      <w:start w:val="66"/>
      <w:numFmt w:val="bullet"/>
      <w:lvlText w:val="-"/>
      <w:lvlJc w:val="left"/>
      <w:pPr>
        <w:ind w:left="1360" w:hanging="480"/>
      </w:pPr>
      <w:rPr>
        <w:rFonts w:ascii="Calibri" w:eastAsia="Calibri" w:hAnsi="Calibri" w:cs="Calibri" w:hint="default"/>
      </w:rPr>
    </w:lvl>
    <w:lvl w:ilvl="1" w:tplc="04090003">
      <w:start w:val="1"/>
      <w:numFmt w:val="bullet"/>
      <w:lvlText w:val=""/>
      <w:lvlJc w:val="left"/>
      <w:pPr>
        <w:ind w:left="1840" w:hanging="480"/>
      </w:pPr>
      <w:rPr>
        <w:rFonts w:ascii="Wingdings" w:hAnsi="Wingdings" w:hint="default"/>
      </w:rPr>
    </w:lvl>
    <w:lvl w:ilvl="2" w:tplc="04090005" w:tentative="1">
      <w:start w:val="1"/>
      <w:numFmt w:val="bullet"/>
      <w:lvlText w:val=""/>
      <w:lvlJc w:val="left"/>
      <w:pPr>
        <w:ind w:left="2320" w:hanging="480"/>
      </w:pPr>
      <w:rPr>
        <w:rFonts w:ascii="Wingdings" w:hAnsi="Wingdings" w:hint="default"/>
      </w:rPr>
    </w:lvl>
    <w:lvl w:ilvl="3" w:tplc="04090001" w:tentative="1">
      <w:start w:val="1"/>
      <w:numFmt w:val="bullet"/>
      <w:lvlText w:val=""/>
      <w:lvlJc w:val="left"/>
      <w:pPr>
        <w:ind w:left="2800" w:hanging="480"/>
      </w:pPr>
      <w:rPr>
        <w:rFonts w:ascii="Wingdings" w:hAnsi="Wingdings" w:hint="default"/>
      </w:rPr>
    </w:lvl>
    <w:lvl w:ilvl="4" w:tplc="04090003" w:tentative="1">
      <w:start w:val="1"/>
      <w:numFmt w:val="bullet"/>
      <w:lvlText w:val=""/>
      <w:lvlJc w:val="left"/>
      <w:pPr>
        <w:ind w:left="3280" w:hanging="480"/>
      </w:pPr>
      <w:rPr>
        <w:rFonts w:ascii="Wingdings" w:hAnsi="Wingdings" w:hint="default"/>
      </w:rPr>
    </w:lvl>
    <w:lvl w:ilvl="5" w:tplc="04090005" w:tentative="1">
      <w:start w:val="1"/>
      <w:numFmt w:val="bullet"/>
      <w:lvlText w:val=""/>
      <w:lvlJc w:val="left"/>
      <w:pPr>
        <w:ind w:left="3760" w:hanging="480"/>
      </w:pPr>
      <w:rPr>
        <w:rFonts w:ascii="Wingdings" w:hAnsi="Wingdings" w:hint="default"/>
      </w:rPr>
    </w:lvl>
    <w:lvl w:ilvl="6" w:tplc="04090001" w:tentative="1">
      <w:start w:val="1"/>
      <w:numFmt w:val="bullet"/>
      <w:lvlText w:val=""/>
      <w:lvlJc w:val="left"/>
      <w:pPr>
        <w:ind w:left="4240" w:hanging="480"/>
      </w:pPr>
      <w:rPr>
        <w:rFonts w:ascii="Wingdings" w:hAnsi="Wingdings" w:hint="default"/>
      </w:rPr>
    </w:lvl>
    <w:lvl w:ilvl="7" w:tplc="04090003" w:tentative="1">
      <w:start w:val="1"/>
      <w:numFmt w:val="bullet"/>
      <w:lvlText w:val=""/>
      <w:lvlJc w:val="left"/>
      <w:pPr>
        <w:ind w:left="4720" w:hanging="480"/>
      </w:pPr>
      <w:rPr>
        <w:rFonts w:ascii="Wingdings" w:hAnsi="Wingdings" w:hint="default"/>
      </w:rPr>
    </w:lvl>
    <w:lvl w:ilvl="8" w:tplc="04090005" w:tentative="1">
      <w:start w:val="1"/>
      <w:numFmt w:val="bullet"/>
      <w:lvlText w:val=""/>
      <w:lvlJc w:val="left"/>
      <w:pPr>
        <w:ind w:left="5200" w:hanging="480"/>
      </w:pPr>
      <w:rPr>
        <w:rFonts w:ascii="Wingdings" w:hAnsi="Wingdings" w:hint="default"/>
      </w:rPr>
    </w:lvl>
  </w:abstractNum>
  <w:abstractNum w:abstractNumId="5" w15:restartNumberingAfterBreak="0">
    <w:nsid w:val="1A074431"/>
    <w:multiLevelType w:val="hybridMultilevel"/>
    <w:tmpl w:val="B8E6F69C"/>
    <w:lvl w:ilvl="0" w:tplc="0409000F">
      <w:start w:val="1"/>
      <w:numFmt w:val="decimal"/>
      <w:lvlText w:val="%1."/>
      <w:lvlJc w:val="left"/>
      <w:pPr>
        <w:ind w:left="621" w:hanging="480"/>
      </w:pPr>
    </w:lvl>
    <w:lvl w:ilvl="1" w:tplc="04090019" w:tentative="1">
      <w:start w:val="1"/>
      <w:numFmt w:val="ideographTraditional"/>
      <w:lvlText w:val="%2、"/>
      <w:lvlJc w:val="left"/>
      <w:pPr>
        <w:ind w:left="1101" w:hanging="480"/>
      </w:pPr>
    </w:lvl>
    <w:lvl w:ilvl="2" w:tplc="0409001B" w:tentative="1">
      <w:start w:val="1"/>
      <w:numFmt w:val="lowerRoman"/>
      <w:lvlText w:val="%3."/>
      <w:lvlJc w:val="right"/>
      <w:pPr>
        <w:ind w:left="1581" w:hanging="480"/>
      </w:pPr>
    </w:lvl>
    <w:lvl w:ilvl="3" w:tplc="0409000F" w:tentative="1">
      <w:start w:val="1"/>
      <w:numFmt w:val="decimal"/>
      <w:lvlText w:val="%4."/>
      <w:lvlJc w:val="left"/>
      <w:pPr>
        <w:ind w:left="2061" w:hanging="480"/>
      </w:pPr>
    </w:lvl>
    <w:lvl w:ilvl="4" w:tplc="04090019" w:tentative="1">
      <w:start w:val="1"/>
      <w:numFmt w:val="ideographTraditional"/>
      <w:lvlText w:val="%5、"/>
      <w:lvlJc w:val="left"/>
      <w:pPr>
        <w:ind w:left="2541" w:hanging="480"/>
      </w:pPr>
    </w:lvl>
    <w:lvl w:ilvl="5" w:tplc="0409001B" w:tentative="1">
      <w:start w:val="1"/>
      <w:numFmt w:val="lowerRoman"/>
      <w:lvlText w:val="%6."/>
      <w:lvlJc w:val="right"/>
      <w:pPr>
        <w:ind w:left="3021" w:hanging="480"/>
      </w:pPr>
    </w:lvl>
    <w:lvl w:ilvl="6" w:tplc="0409000F" w:tentative="1">
      <w:start w:val="1"/>
      <w:numFmt w:val="decimal"/>
      <w:lvlText w:val="%7."/>
      <w:lvlJc w:val="left"/>
      <w:pPr>
        <w:ind w:left="3501" w:hanging="480"/>
      </w:pPr>
    </w:lvl>
    <w:lvl w:ilvl="7" w:tplc="04090019" w:tentative="1">
      <w:start w:val="1"/>
      <w:numFmt w:val="ideographTraditional"/>
      <w:lvlText w:val="%8、"/>
      <w:lvlJc w:val="left"/>
      <w:pPr>
        <w:ind w:left="3981" w:hanging="480"/>
      </w:pPr>
    </w:lvl>
    <w:lvl w:ilvl="8" w:tplc="0409001B" w:tentative="1">
      <w:start w:val="1"/>
      <w:numFmt w:val="lowerRoman"/>
      <w:lvlText w:val="%9."/>
      <w:lvlJc w:val="right"/>
      <w:pPr>
        <w:ind w:left="4461" w:hanging="480"/>
      </w:pPr>
    </w:lvl>
  </w:abstractNum>
  <w:abstractNum w:abstractNumId="6" w15:restartNumberingAfterBreak="0">
    <w:nsid w:val="1BD5659B"/>
    <w:multiLevelType w:val="multilevel"/>
    <w:tmpl w:val="4F1C568E"/>
    <w:lvl w:ilvl="0">
      <w:start w:val="4"/>
      <w:numFmt w:val="decimal"/>
      <w:lvlText w:val="%1"/>
      <w:lvlJc w:val="left"/>
      <w:pPr>
        <w:ind w:left="1480" w:hanging="539"/>
      </w:pPr>
      <w:rPr>
        <w:rFonts w:hint="default"/>
        <w:lang w:val="en-US" w:eastAsia="en-US" w:bidi="ar-SA"/>
      </w:rPr>
    </w:lvl>
    <w:lvl w:ilvl="1">
      <w:start w:val="1"/>
      <w:numFmt w:val="decimal"/>
      <w:lvlText w:val="%1.%2"/>
      <w:lvlJc w:val="left"/>
      <w:pPr>
        <w:ind w:left="1480" w:hanging="539"/>
      </w:pPr>
      <w:rPr>
        <w:rFonts w:ascii="Calibri" w:eastAsia="Calibri" w:hAnsi="Calibri" w:cs="Calibri" w:hint="default"/>
        <w:b w:val="0"/>
        <w:bCs w:val="0"/>
        <w:i w:val="0"/>
        <w:iCs w:val="0"/>
        <w:color w:val="0000FF"/>
        <w:spacing w:val="0"/>
        <w:w w:val="98"/>
        <w:sz w:val="24"/>
        <w:szCs w:val="24"/>
        <w:lang w:val="en-US" w:eastAsia="en-US" w:bidi="ar-SA"/>
      </w:rPr>
    </w:lvl>
    <w:lvl w:ilvl="2">
      <w:numFmt w:val="bullet"/>
      <w:lvlText w:val="•"/>
      <w:lvlJc w:val="left"/>
      <w:pPr>
        <w:ind w:left="3168" w:hanging="539"/>
      </w:pPr>
      <w:rPr>
        <w:rFonts w:hint="default"/>
        <w:lang w:val="en-US" w:eastAsia="en-US" w:bidi="ar-SA"/>
      </w:rPr>
    </w:lvl>
    <w:lvl w:ilvl="3">
      <w:numFmt w:val="bullet"/>
      <w:lvlText w:val="•"/>
      <w:lvlJc w:val="left"/>
      <w:pPr>
        <w:ind w:left="4012" w:hanging="539"/>
      </w:pPr>
      <w:rPr>
        <w:rFonts w:hint="default"/>
        <w:lang w:val="en-US" w:eastAsia="en-US" w:bidi="ar-SA"/>
      </w:rPr>
    </w:lvl>
    <w:lvl w:ilvl="4">
      <w:numFmt w:val="bullet"/>
      <w:lvlText w:val="•"/>
      <w:lvlJc w:val="left"/>
      <w:pPr>
        <w:ind w:left="4857" w:hanging="539"/>
      </w:pPr>
      <w:rPr>
        <w:rFonts w:hint="default"/>
        <w:lang w:val="en-US" w:eastAsia="en-US" w:bidi="ar-SA"/>
      </w:rPr>
    </w:lvl>
    <w:lvl w:ilvl="5">
      <w:numFmt w:val="bullet"/>
      <w:lvlText w:val="•"/>
      <w:lvlJc w:val="left"/>
      <w:pPr>
        <w:ind w:left="5701" w:hanging="539"/>
      </w:pPr>
      <w:rPr>
        <w:rFonts w:hint="default"/>
        <w:lang w:val="en-US" w:eastAsia="en-US" w:bidi="ar-SA"/>
      </w:rPr>
    </w:lvl>
    <w:lvl w:ilvl="6">
      <w:numFmt w:val="bullet"/>
      <w:lvlText w:val="•"/>
      <w:lvlJc w:val="left"/>
      <w:pPr>
        <w:ind w:left="6545" w:hanging="539"/>
      </w:pPr>
      <w:rPr>
        <w:rFonts w:hint="default"/>
        <w:lang w:val="en-US" w:eastAsia="en-US" w:bidi="ar-SA"/>
      </w:rPr>
    </w:lvl>
    <w:lvl w:ilvl="7">
      <w:numFmt w:val="bullet"/>
      <w:lvlText w:val="•"/>
      <w:lvlJc w:val="left"/>
      <w:pPr>
        <w:ind w:left="7389" w:hanging="539"/>
      </w:pPr>
      <w:rPr>
        <w:rFonts w:hint="default"/>
        <w:lang w:val="en-US" w:eastAsia="en-US" w:bidi="ar-SA"/>
      </w:rPr>
    </w:lvl>
    <w:lvl w:ilvl="8">
      <w:numFmt w:val="bullet"/>
      <w:lvlText w:val="•"/>
      <w:lvlJc w:val="left"/>
      <w:pPr>
        <w:ind w:left="8234" w:hanging="539"/>
      </w:pPr>
      <w:rPr>
        <w:rFonts w:hint="default"/>
        <w:lang w:val="en-US" w:eastAsia="en-US" w:bidi="ar-SA"/>
      </w:rPr>
    </w:lvl>
  </w:abstractNum>
  <w:abstractNum w:abstractNumId="7" w15:restartNumberingAfterBreak="0">
    <w:nsid w:val="21BA2630"/>
    <w:multiLevelType w:val="hybridMultilevel"/>
    <w:tmpl w:val="72F24DC6"/>
    <w:lvl w:ilvl="0" w:tplc="CDEEE26A">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57649DB"/>
    <w:multiLevelType w:val="multilevel"/>
    <w:tmpl w:val="198EE3F4"/>
    <w:lvl w:ilvl="0">
      <w:start w:val="5"/>
      <w:numFmt w:val="decimal"/>
      <w:lvlText w:val="%1"/>
      <w:lvlJc w:val="left"/>
      <w:pPr>
        <w:ind w:left="1230" w:hanging="640"/>
      </w:pPr>
      <w:rPr>
        <w:rFonts w:hint="default"/>
        <w:lang w:val="en-US" w:eastAsia="en-US" w:bidi="ar-SA"/>
      </w:rPr>
    </w:lvl>
    <w:lvl w:ilvl="1">
      <w:start w:val="1"/>
      <w:numFmt w:val="decimal"/>
      <w:lvlText w:val="%1.%2"/>
      <w:lvlJc w:val="left"/>
      <w:pPr>
        <w:ind w:left="1230" w:hanging="640"/>
      </w:pPr>
      <w:rPr>
        <w:rFonts w:ascii="Calibri" w:eastAsia="Calibri" w:hAnsi="Calibri" w:cs="Calibri" w:hint="default"/>
        <w:b w:val="0"/>
        <w:bCs w:val="0"/>
        <w:i w:val="0"/>
        <w:iCs w:val="0"/>
        <w:spacing w:val="0"/>
        <w:w w:val="101"/>
        <w:sz w:val="28"/>
        <w:szCs w:val="28"/>
        <w:lang w:val="en-US" w:eastAsia="en-US" w:bidi="ar-SA"/>
      </w:rPr>
    </w:lvl>
    <w:lvl w:ilvl="2">
      <w:numFmt w:val="bullet"/>
      <w:lvlText w:val="•"/>
      <w:lvlJc w:val="left"/>
      <w:pPr>
        <w:ind w:left="2976" w:hanging="640"/>
      </w:pPr>
      <w:rPr>
        <w:rFonts w:hint="default"/>
        <w:lang w:val="en-US" w:eastAsia="en-US" w:bidi="ar-SA"/>
      </w:rPr>
    </w:lvl>
    <w:lvl w:ilvl="3">
      <w:numFmt w:val="bullet"/>
      <w:lvlText w:val="•"/>
      <w:lvlJc w:val="left"/>
      <w:pPr>
        <w:ind w:left="3844" w:hanging="640"/>
      </w:pPr>
      <w:rPr>
        <w:rFonts w:hint="default"/>
        <w:lang w:val="en-US" w:eastAsia="en-US" w:bidi="ar-SA"/>
      </w:rPr>
    </w:lvl>
    <w:lvl w:ilvl="4">
      <w:numFmt w:val="bullet"/>
      <w:lvlText w:val="•"/>
      <w:lvlJc w:val="left"/>
      <w:pPr>
        <w:ind w:left="4713" w:hanging="640"/>
      </w:pPr>
      <w:rPr>
        <w:rFonts w:hint="default"/>
        <w:lang w:val="en-US" w:eastAsia="en-US" w:bidi="ar-SA"/>
      </w:rPr>
    </w:lvl>
    <w:lvl w:ilvl="5">
      <w:numFmt w:val="bullet"/>
      <w:lvlText w:val="•"/>
      <w:lvlJc w:val="left"/>
      <w:pPr>
        <w:ind w:left="5581" w:hanging="640"/>
      </w:pPr>
      <w:rPr>
        <w:rFonts w:hint="default"/>
        <w:lang w:val="en-US" w:eastAsia="en-US" w:bidi="ar-SA"/>
      </w:rPr>
    </w:lvl>
    <w:lvl w:ilvl="6">
      <w:numFmt w:val="bullet"/>
      <w:lvlText w:val="•"/>
      <w:lvlJc w:val="left"/>
      <w:pPr>
        <w:ind w:left="6449" w:hanging="640"/>
      </w:pPr>
      <w:rPr>
        <w:rFonts w:hint="default"/>
        <w:lang w:val="en-US" w:eastAsia="en-US" w:bidi="ar-SA"/>
      </w:rPr>
    </w:lvl>
    <w:lvl w:ilvl="7">
      <w:numFmt w:val="bullet"/>
      <w:lvlText w:val="•"/>
      <w:lvlJc w:val="left"/>
      <w:pPr>
        <w:ind w:left="7317" w:hanging="640"/>
      </w:pPr>
      <w:rPr>
        <w:rFonts w:hint="default"/>
        <w:lang w:val="en-US" w:eastAsia="en-US" w:bidi="ar-SA"/>
      </w:rPr>
    </w:lvl>
    <w:lvl w:ilvl="8">
      <w:numFmt w:val="bullet"/>
      <w:lvlText w:val="•"/>
      <w:lvlJc w:val="left"/>
      <w:pPr>
        <w:ind w:left="8186" w:hanging="640"/>
      </w:pPr>
      <w:rPr>
        <w:rFonts w:hint="default"/>
        <w:lang w:val="en-US" w:eastAsia="en-US" w:bidi="ar-SA"/>
      </w:rPr>
    </w:lvl>
  </w:abstractNum>
  <w:abstractNum w:abstractNumId="9" w15:restartNumberingAfterBreak="0">
    <w:nsid w:val="25DD3F19"/>
    <w:multiLevelType w:val="multilevel"/>
    <w:tmpl w:val="472E18D6"/>
    <w:lvl w:ilvl="0">
      <w:start w:val="1"/>
      <w:numFmt w:val="decimal"/>
      <w:lvlText w:val="%1"/>
      <w:lvlJc w:val="left"/>
      <w:pPr>
        <w:ind w:left="1095" w:hanging="375"/>
      </w:pPr>
      <w:rPr>
        <w:rFonts w:hint="default"/>
      </w:rPr>
    </w:lvl>
    <w:lvl w:ilvl="1">
      <w:start w:val="1"/>
      <w:numFmt w:val="decimal"/>
      <w:lvlText w:val="%1.%2"/>
      <w:lvlJc w:val="left"/>
      <w:pPr>
        <w:ind w:left="2371" w:hanging="375"/>
      </w:pPr>
      <w:rPr>
        <w:rFonts w:hint="default"/>
      </w:rPr>
    </w:lvl>
    <w:lvl w:ilvl="2">
      <w:start w:val="1"/>
      <w:numFmt w:val="decimal"/>
      <w:lvlText w:val="%1.%2.%3"/>
      <w:lvlJc w:val="left"/>
      <w:pPr>
        <w:ind w:left="3992" w:hanging="720"/>
      </w:pPr>
      <w:rPr>
        <w:rFonts w:hint="default"/>
      </w:rPr>
    </w:lvl>
    <w:lvl w:ilvl="3">
      <w:start w:val="1"/>
      <w:numFmt w:val="decimal"/>
      <w:lvlText w:val="%1.%2.%3.%4"/>
      <w:lvlJc w:val="left"/>
      <w:pPr>
        <w:ind w:left="5628" w:hanging="1080"/>
      </w:pPr>
      <w:rPr>
        <w:rFonts w:hint="default"/>
      </w:rPr>
    </w:lvl>
    <w:lvl w:ilvl="4">
      <w:start w:val="1"/>
      <w:numFmt w:val="decimal"/>
      <w:lvlText w:val="%1.%2.%3.%4.%5"/>
      <w:lvlJc w:val="left"/>
      <w:pPr>
        <w:ind w:left="6904" w:hanging="1080"/>
      </w:pPr>
      <w:rPr>
        <w:rFonts w:hint="default"/>
      </w:rPr>
    </w:lvl>
    <w:lvl w:ilvl="5">
      <w:start w:val="1"/>
      <w:numFmt w:val="decimal"/>
      <w:lvlText w:val="%1.%2.%3.%4.%5.%6"/>
      <w:lvlJc w:val="left"/>
      <w:pPr>
        <w:ind w:left="8540" w:hanging="1440"/>
      </w:pPr>
      <w:rPr>
        <w:rFonts w:hint="default"/>
      </w:rPr>
    </w:lvl>
    <w:lvl w:ilvl="6">
      <w:start w:val="1"/>
      <w:numFmt w:val="decimal"/>
      <w:lvlText w:val="%1.%2.%3.%4.%5.%6.%7"/>
      <w:lvlJc w:val="left"/>
      <w:pPr>
        <w:ind w:left="9816" w:hanging="1440"/>
      </w:pPr>
      <w:rPr>
        <w:rFonts w:hint="default"/>
      </w:rPr>
    </w:lvl>
    <w:lvl w:ilvl="7">
      <w:start w:val="1"/>
      <w:numFmt w:val="decimal"/>
      <w:lvlText w:val="%1.%2.%3.%4.%5.%6.%7.%8"/>
      <w:lvlJc w:val="left"/>
      <w:pPr>
        <w:ind w:left="11452" w:hanging="1800"/>
      </w:pPr>
      <w:rPr>
        <w:rFonts w:hint="default"/>
      </w:rPr>
    </w:lvl>
    <w:lvl w:ilvl="8">
      <w:start w:val="1"/>
      <w:numFmt w:val="decimal"/>
      <w:lvlText w:val="%1.%2.%3.%4.%5.%6.%7.%8.%9"/>
      <w:lvlJc w:val="left"/>
      <w:pPr>
        <w:ind w:left="13088" w:hanging="2160"/>
      </w:pPr>
      <w:rPr>
        <w:rFonts w:hint="default"/>
      </w:rPr>
    </w:lvl>
  </w:abstractNum>
  <w:abstractNum w:abstractNumId="10" w15:restartNumberingAfterBreak="0">
    <w:nsid w:val="28BF6AA8"/>
    <w:multiLevelType w:val="hybridMultilevel"/>
    <w:tmpl w:val="B08C5F70"/>
    <w:lvl w:ilvl="0" w:tplc="94ECBC0C">
      <w:start w:val="1"/>
      <w:numFmt w:val="decimal"/>
      <w:lvlText w:val="%1."/>
      <w:lvlJc w:val="left"/>
      <w:pPr>
        <w:ind w:left="358" w:hanging="360"/>
      </w:pPr>
      <w:rPr>
        <w:rFonts w:hint="default"/>
      </w:rPr>
    </w:lvl>
    <w:lvl w:ilvl="1" w:tplc="04090019" w:tentative="1">
      <w:start w:val="1"/>
      <w:numFmt w:val="ideographTraditional"/>
      <w:lvlText w:val="%2、"/>
      <w:lvlJc w:val="left"/>
      <w:pPr>
        <w:ind w:left="958" w:hanging="480"/>
      </w:pPr>
    </w:lvl>
    <w:lvl w:ilvl="2" w:tplc="0409001B" w:tentative="1">
      <w:start w:val="1"/>
      <w:numFmt w:val="lowerRoman"/>
      <w:lvlText w:val="%3."/>
      <w:lvlJc w:val="right"/>
      <w:pPr>
        <w:ind w:left="1438" w:hanging="480"/>
      </w:pPr>
    </w:lvl>
    <w:lvl w:ilvl="3" w:tplc="0409000F" w:tentative="1">
      <w:start w:val="1"/>
      <w:numFmt w:val="decimal"/>
      <w:lvlText w:val="%4."/>
      <w:lvlJc w:val="left"/>
      <w:pPr>
        <w:ind w:left="1918" w:hanging="480"/>
      </w:pPr>
    </w:lvl>
    <w:lvl w:ilvl="4" w:tplc="04090019" w:tentative="1">
      <w:start w:val="1"/>
      <w:numFmt w:val="ideographTraditional"/>
      <w:lvlText w:val="%5、"/>
      <w:lvlJc w:val="left"/>
      <w:pPr>
        <w:ind w:left="2398" w:hanging="480"/>
      </w:pPr>
    </w:lvl>
    <w:lvl w:ilvl="5" w:tplc="0409001B" w:tentative="1">
      <w:start w:val="1"/>
      <w:numFmt w:val="lowerRoman"/>
      <w:lvlText w:val="%6."/>
      <w:lvlJc w:val="right"/>
      <w:pPr>
        <w:ind w:left="2878" w:hanging="480"/>
      </w:pPr>
    </w:lvl>
    <w:lvl w:ilvl="6" w:tplc="0409000F" w:tentative="1">
      <w:start w:val="1"/>
      <w:numFmt w:val="decimal"/>
      <w:lvlText w:val="%7."/>
      <w:lvlJc w:val="left"/>
      <w:pPr>
        <w:ind w:left="3358" w:hanging="480"/>
      </w:pPr>
    </w:lvl>
    <w:lvl w:ilvl="7" w:tplc="04090019" w:tentative="1">
      <w:start w:val="1"/>
      <w:numFmt w:val="ideographTraditional"/>
      <w:lvlText w:val="%8、"/>
      <w:lvlJc w:val="left"/>
      <w:pPr>
        <w:ind w:left="3838" w:hanging="480"/>
      </w:pPr>
    </w:lvl>
    <w:lvl w:ilvl="8" w:tplc="0409001B" w:tentative="1">
      <w:start w:val="1"/>
      <w:numFmt w:val="lowerRoman"/>
      <w:lvlText w:val="%9."/>
      <w:lvlJc w:val="right"/>
      <w:pPr>
        <w:ind w:left="4318" w:hanging="480"/>
      </w:pPr>
    </w:lvl>
  </w:abstractNum>
  <w:abstractNum w:abstractNumId="11" w15:restartNumberingAfterBreak="0">
    <w:nsid w:val="2957202D"/>
    <w:multiLevelType w:val="hybridMultilevel"/>
    <w:tmpl w:val="EB083178"/>
    <w:lvl w:ilvl="0" w:tplc="227A0FDE">
      <w:start w:val="1"/>
      <w:numFmt w:val="decimal"/>
      <w:lvlText w:val="[%1]"/>
      <w:lvlJc w:val="left"/>
      <w:pPr>
        <w:ind w:left="954" w:hanging="365"/>
      </w:pPr>
      <w:rPr>
        <w:rFonts w:ascii="Calibri" w:eastAsia="Calibri" w:hAnsi="Calibri" w:cs="Calibri" w:hint="default"/>
        <w:b w:val="0"/>
        <w:bCs w:val="0"/>
        <w:i w:val="0"/>
        <w:iCs w:val="0"/>
        <w:spacing w:val="0"/>
        <w:w w:val="91"/>
        <w:sz w:val="24"/>
        <w:szCs w:val="24"/>
        <w:lang w:val="en-US" w:eastAsia="en-US" w:bidi="ar-SA"/>
      </w:rPr>
    </w:lvl>
    <w:lvl w:ilvl="1" w:tplc="054ECFEC">
      <w:numFmt w:val="bullet"/>
      <w:lvlText w:val="•"/>
      <w:lvlJc w:val="left"/>
      <w:pPr>
        <w:ind w:left="1856" w:hanging="365"/>
      </w:pPr>
      <w:rPr>
        <w:rFonts w:hint="default"/>
        <w:lang w:val="en-US" w:eastAsia="en-US" w:bidi="ar-SA"/>
      </w:rPr>
    </w:lvl>
    <w:lvl w:ilvl="2" w:tplc="0EA88106">
      <w:numFmt w:val="bullet"/>
      <w:lvlText w:val="•"/>
      <w:lvlJc w:val="left"/>
      <w:pPr>
        <w:ind w:left="2752" w:hanging="365"/>
      </w:pPr>
      <w:rPr>
        <w:rFonts w:hint="default"/>
        <w:lang w:val="en-US" w:eastAsia="en-US" w:bidi="ar-SA"/>
      </w:rPr>
    </w:lvl>
    <w:lvl w:ilvl="3" w:tplc="422E38B0">
      <w:numFmt w:val="bullet"/>
      <w:lvlText w:val="•"/>
      <w:lvlJc w:val="left"/>
      <w:pPr>
        <w:ind w:left="3648" w:hanging="365"/>
      </w:pPr>
      <w:rPr>
        <w:rFonts w:hint="default"/>
        <w:lang w:val="en-US" w:eastAsia="en-US" w:bidi="ar-SA"/>
      </w:rPr>
    </w:lvl>
    <w:lvl w:ilvl="4" w:tplc="348082B2">
      <w:numFmt w:val="bullet"/>
      <w:lvlText w:val="•"/>
      <w:lvlJc w:val="left"/>
      <w:pPr>
        <w:ind w:left="4545" w:hanging="365"/>
      </w:pPr>
      <w:rPr>
        <w:rFonts w:hint="default"/>
        <w:lang w:val="en-US" w:eastAsia="en-US" w:bidi="ar-SA"/>
      </w:rPr>
    </w:lvl>
    <w:lvl w:ilvl="5" w:tplc="50DEE600">
      <w:numFmt w:val="bullet"/>
      <w:lvlText w:val="•"/>
      <w:lvlJc w:val="left"/>
      <w:pPr>
        <w:ind w:left="5441" w:hanging="365"/>
      </w:pPr>
      <w:rPr>
        <w:rFonts w:hint="default"/>
        <w:lang w:val="en-US" w:eastAsia="en-US" w:bidi="ar-SA"/>
      </w:rPr>
    </w:lvl>
    <w:lvl w:ilvl="6" w:tplc="4C107F2E">
      <w:numFmt w:val="bullet"/>
      <w:lvlText w:val="•"/>
      <w:lvlJc w:val="left"/>
      <w:pPr>
        <w:ind w:left="6337" w:hanging="365"/>
      </w:pPr>
      <w:rPr>
        <w:rFonts w:hint="default"/>
        <w:lang w:val="en-US" w:eastAsia="en-US" w:bidi="ar-SA"/>
      </w:rPr>
    </w:lvl>
    <w:lvl w:ilvl="7" w:tplc="952C1E86">
      <w:numFmt w:val="bullet"/>
      <w:lvlText w:val="•"/>
      <w:lvlJc w:val="left"/>
      <w:pPr>
        <w:ind w:left="7233" w:hanging="365"/>
      </w:pPr>
      <w:rPr>
        <w:rFonts w:hint="default"/>
        <w:lang w:val="en-US" w:eastAsia="en-US" w:bidi="ar-SA"/>
      </w:rPr>
    </w:lvl>
    <w:lvl w:ilvl="8" w:tplc="5E2055B2">
      <w:numFmt w:val="bullet"/>
      <w:lvlText w:val="•"/>
      <w:lvlJc w:val="left"/>
      <w:pPr>
        <w:ind w:left="8130" w:hanging="365"/>
      </w:pPr>
      <w:rPr>
        <w:rFonts w:hint="default"/>
        <w:lang w:val="en-US" w:eastAsia="en-US" w:bidi="ar-SA"/>
      </w:rPr>
    </w:lvl>
  </w:abstractNum>
  <w:abstractNum w:abstractNumId="12" w15:restartNumberingAfterBreak="0">
    <w:nsid w:val="29F275CD"/>
    <w:multiLevelType w:val="hybridMultilevel"/>
    <w:tmpl w:val="D7F42426"/>
    <w:lvl w:ilvl="0" w:tplc="FFFFFFFF">
      <w:start w:val="66"/>
      <w:numFmt w:val="bullet"/>
      <w:lvlText w:val="-"/>
      <w:lvlJc w:val="left"/>
      <w:pPr>
        <w:ind w:left="1531" w:hanging="360"/>
      </w:pPr>
      <w:rPr>
        <w:rFonts w:ascii="Calibri" w:eastAsia="Calibri" w:hAnsi="Calibri" w:cs="Calibri" w:hint="default"/>
      </w:rPr>
    </w:lvl>
    <w:lvl w:ilvl="1" w:tplc="04090013">
      <w:start w:val="1"/>
      <w:numFmt w:val="upperRoman"/>
      <w:lvlText w:val="%2."/>
      <w:lvlJc w:val="left"/>
      <w:pPr>
        <w:ind w:left="1541" w:hanging="480"/>
      </w:pPr>
    </w:lvl>
    <w:lvl w:ilvl="2" w:tplc="FFFFFFFF">
      <w:start w:val="1"/>
      <w:numFmt w:val="upperRoman"/>
      <w:lvlText w:val="%3."/>
      <w:lvlJc w:val="left"/>
      <w:pPr>
        <w:ind w:left="2021" w:hanging="480"/>
      </w:pPr>
    </w:lvl>
    <w:lvl w:ilvl="3" w:tplc="4F2493AA">
      <w:start w:val="1"/>
      <w:numFmt w:val="decimal"/>
      <w:lvlText w:val="%4."/>
      <w:lvlJc w:val="left"/>
      <w:pPr>
        <w:ind w:left="2381" w:hanging="360"/>
      </w:pPr>
      <w:rPr>
        <w:rFonts w:hint="default"/>
      </w:rPr>
    </w:lvl>
    <w:lvl w:ilvl="4" w:tplc="FFFFFFFF" w:tentative="1">
      <w:start w:val="1"/>
      <w:numFmt w:val="bullet"/>
      <w:lvlText w:val=""/>
      <w:lvlJc w:val="left"/>
      <w:pPr>
        <w:ind w:left="2981" w:hanging="480"/>
      </w:pPr>
      <w:rPr>
        <w:rFonts w:ascii="Wingdings" w:hAnsi="Wingdings" w:hint="default"/>
      </w:rPr>
    </w:lvl>
    <w:lvl w:ilvl="5" w:tplc="FFFFFFFF" w:tentative="1">
      <w:start w:val="1"/>
      <w:numFmt w:val="bullet"/>
      <w:lvlText w:val=""/>
      <w:lvlJc w:val="left"/>
      <w:pPr>
        <w:ind w:left="3461" w:hanging="480"/>
      </w:pPr>
      <w:rPr>
        <w:rFonts w:ascii="Wingdings" w:hAnsi="Wingdings" w:hint="default"/>
      </w:rPr>
    </w:lvl>
    <w:lvl w:ilvl="6" w:tplc="FFFFFFFF" w:tentative="1">
      <w:start w:val="1"/>
      <w:numFmt w:val="bullet"/>
      <w:lvlText w:val=""/>
      <w:lvlJc w:val="left"/>
      <w:pPr>
        <w:ind w:left="3941" w:hanging="480"/>
      </w:pPr>
      <w:rPr>
        <w:rFonts w:ascii="Wingdings" w:hAnsi="Wingdings" w:hint="default"/>
      </w:rPr>
    </w:lvl>
    <w:lvl w:ilvl="7" w:tplc="FFFFFFFF" w:tentative="1">
      <w:start w:val="1"/>
      <w:numFmt w:val="bullet"/>
      <w:lvlText w:val=""/>
      <w:lvlJc w:val="left"/>
      <w:pPr>
        <w:ind w:left="4421" w:hanging="480"/>
      </w:pPr>
      <w:rPr>
        <w:rFonts w:ascii="Wingdings" w:hAnsi="Wingdings" w:hint="default"/>
      </w:rPr>
    </w:lvl>
    <w:lvl w:ilvl="8" w:tplc="FFFFFFFF" w:tentative="1">
      <w:start w:val="1"/>
      <w:numFmt w:val="bullet"/>
      <w:lvlText w:val=""/>
      <w:lvlJc w:val="left"/>
      <w:pPr>
        <w:ind w:left="4901" w:hanging="480"/>
      </w:pPr>
      <w:rPr>
        <w:rFonts w:ascii="Wingdings" w:hAnsi="Wingdings" w:hint="default"/>
      </w:rPr>
    </w:lvl>
  </w:abstractNum>
  <w:abstractNum w:abstractNumId="13" w15:restartNumberingAfterBreak="0">
    <w:nsid w:val="53FC279E"/>
    <w:multiLevelType w:val="multilevel"/>
    <w:tmpl w:val="C21E98E6"/>
    <w:lvl w:ilvl="0">
      <w:start w:val="3"/>
      <w:numFmt w:val="decimal"/>
      <w:lvlText w:val="%1"/>
      <w:lvlJc w:val="left"/>
      <w:pPr>
        <w:ind w:left="1230" w:hanging="640"/>
      </w:pPr>
      <w:rPr>
        <w:rFonts w:hint="default"/>
        <w:lang w:val="en-US" w:eastAsia="en-US" w:bidi="ar-SA"/>
      </w:rPr>
    </w:lvl>
    <w:lvl w:ilvl="1">
      <w:start w:val="1"/>
      <w:numFmt w:val="decimal"/>
      <w:lvlText w:val="%1.%2"/>
      <w:lvlJc w:val="left"/>
      <w:pPr>
        <w:ind w:left="1230" w:hanging="640"/>
      </w:pPr>
      <w:rPr>
        <w:rFonts w:ascii="Calibri" w:eastAsia="Calibri" w:hAnsi="Calibri" w:cs="Calibri" w:hint="default"/>
        <w:b w:val="0"/>
        <w:bCs w:val="0"/>
        <w:i w:val="0"/>
        <w:iCs w:val="0"/>
        <w:spacing w:val="0"/>
        <w:w w:val="101"/>
        <w:sz w:val="28"/>
        <w:szCs w:val="28"/>
        <w:lang w:val="en-US" w:eastAsia="en-US" w:bidi="ar-SA"/>
      </w:rPr>
    </w:lvl>
    <w:lvl w:ilvl="2">
      <w:numFmt w:val="bullet"/>
      <w:lvlText w:val="•"/>
      <w:lvlJc w:val="left"/>
      <w:pPr>
        <w:ind w:left="2976" w:hanging="640"/>
      </w:pPr>
      <w:rPr>
        <w:rFonts w:hint="default"/>
        <w:lang w:val="en-US" w:eastAsia="en-US" w:bidi="ar-SA"/>
      </w:rPr>
    </w:lvl>
    <w:lvl w:ilvl="3">
      <w:numFmt w:val="bullet"/>
      <w:lvlText w:val="•"/>
      <w:lvlJc w:val="left"/>
      <w:pPr>
        <w:ind w:left="3844" w:hanging="640"/>
      </w:pPr>
      <w:rPr>
        <w:rFonts w:hint="default"/>
        <w:lang w:val="en-US" w:eastAsia="en-US" w:bidi="ar-SA"/>
      </w:rPr>
    </w:lvl>
    <w:lvl w:ilvl="4">
      <w:numFmt w:val="bullet"/>
      <w:lvlText w:val="•"/>
      <w:lvlJc w:val="left"/>
      <w:pPr>
        <w:ind w:left="4713" w:hanging="640"/>
      </w:pPr>
      <w:rPr>
        <w:rFonts w:hint="default"/>
        <w:lang w:val="en-US" w:eastAsia="en-US" w:bidi="ar-SA"/>
      </w:rPr>
    </w:lvl>
    <w:lvl w:ilvl="5">
      <w:numFmt w:val="bullet"/>
      <w:lvlText w:val="•"/>
      <w:lvlJc w:val="left"/>
      <w:pPr>
        <w:ind w:left="5581" w:hanging="640"/>
      </w:pPr>
      <w:rPr>
        <w:rFonts w:hint="default"/>
        <w:lang w:val="en-US" w:eastAsia="en-US" w:bidi="ar-SA"/>
      </w:rPr>
    </w:lvl>
    <w:lvl w:ilvl="6">
      <w:numFmt w:val="bullet"/>
      <w:lvlText w:val="•"/>
      <w:lvlJc w:val="left"/>
      <w:pPr>
        <w:ind w:left="6449" w:hanging="640"/>
      </w:pPr>
      <w:rPr>
        <w:rFonts w:hint="default"/>
        <w:lang w:val="en-US" w:eastAsia="en-US" w:bidi="ar-SA"/>
      </w:rPr>
    </w:lvl>
    <w:lvl w:ilvl="7">
      <w:numFmt w:val="bullet"/>
      <w:lvlText w:val="•"/>
      <w:lvlJc w:val="left"/>
      <w:pPr>
        <w:ind w:left="7317" w:hanging="640"/>
      </w:pPr>
      <w:rPr>
        <w:rFonts w:hint="default"/>
        <w:lang w:val="en-US" w:eastAsia="en-US" w:bidi="ar-SA"/>
      </w:rPr>
    </w:lvl>
    <w:lvl w:ilvl="8">
      <w:numFmt w:val="bullet"/>
      <w:lvlText w:val="•"/>
      <w:lvlJc w:val="left"/>
      <w:pPr>
        <w:ind w:left="8186" w:hanging="640"/>
      </w:pPr>
      <w:rPr>
        <w:rFonts w:hint="default"/>
        <w:lang w:val="en-US" w:eastAsia="en-US" w:bidi="ar-SA"/>
      </w:rPr>
    </w:lvl>
  </w:abstractNum>
  <w:abstractNum w:abstractNumId="14" w15:restartNumberingAfterBreak="0">
    <w:nsid w:val="5C9A5C3E"/>
    <w:multiLevelType w:val="multilevel"/>
    <w:tmpl w:val="143ECFAA"/>
    <w:lvl w:ilvl="0">
      <w:start w:val="6"/>
      <w:numFmt w:val="decimal"/>
      <w:lvlText w:val="%1"/>
      <w:lvlJc w:val="left"/>
      <w:pPr>
        <w:ind w:left="375" w:hanging="375"/>
      </w:pPr>
      <w:rPr>
        <w:rFonts w:hint="default"/>
      </w:rPr>
    </w:lvl>
    <w:lvl w:ilvl="1">
      <w:start w:val="1"/>
      <w:numFmt w:val="decimal"/>
      <w:lvlText w:val="%1.%2"/>
      <w:lvlJc w:val="left"/>
      <w:pPr>
        <w:ind w:left="965" w:hanging="375"/>
      </w:pPr>
      <w:rPr>
        <w:rFonts w:hint="default"/>
      </w:rPr>
    </w:lvl>
    <w:lvl w:ilvl="2">
      <w:start w:val="1"/>
      <w:numFmt w:val="decimal"/>
      <w:lvlText w:val="%1.%2.%3"/>
      <w:lvlJc w:val="left"/>
      <w:pPr>
        <w:ind w:left="1900" w:hanging="720"/>
      </w:pPr>
      <w:rPr>
        <w:rFonts w:hint="default"/>
      </w:rPr>
    </w:lvl>
    <w:lvl w:ilvl="3">
      <w:start w:val="1"/>
      <w:numFmt w:val="decimal"/>
      <w:lvlText w:val="%1.%2.%3.%4"/>
      <w:lvlJc w:val="left"/>
      <w:pPr>
        <w:ind w:left="2850" w:hanging="1080"/>
      </w:pPr>
      <w:rPr>
        <w:rFonts w:hint="default"/>
      </w:rPr>
    </w:lvl>
    <w:lvl w:ilvl="4">
      <w:start w:val="1"/>
      <w:numFmt w:val="decimal"/>
      <w:lvlText w:val="%1.%2.%3.%4.%5"/>
      <w:lvlJc w:val="left"/>
      <w:pPr>
        <w:ind w:left="3440" w:hanging="1080"/>
      </w:pPr>
      <w:rPr>
        <w:rFonts w:hint="default"/>
      </w:rPr>
    </w:lvl>
    <w:lvl w:ilvl="5">
      <w:start w:val="1"/>
      <w:numFmt w:val="decimal"/>
      <w:lvlText w:val="%1.%2.%3.%4.%5.%6"/>
      <w:lvlJc w:val="left"/>
      <w:pPr>
        <w:ind w:left="4390" w:hanging="1440"/>
      </w:pPr>
      <w:rPr>
        <w:rFonts w:hint="default"/>
      </w:rPr>
    </w:lvl>
    <w:lvl w:ilvl="6">
      <w:start w:val="1"/>
      <w:numFmt w:val="decimal"/>
      <w:lvlText w:val="%1.%2.%3.%4.%5.%6.%7"/>
      <w:lvlJc w:val="left"/>
      <w:pPr>
        <w:ind w:left="4980" w:hanging="1440"/>
      </w:pPr>
      <w:rPr>
        <w:rFonts w:hint="default"/>
      </w:rPr>
    </w:lvl>
    <w:lvl w:ilvl="7">
      <w:start w:val="1"/>
      <w:numFmt w:val="decimal"/>
      <w:lvlText w:val="%1.%2.%3.%4.%5.%6.%7.%8"/>
      <w:lvlJc w:val="left"/>
      <w:pPr>
        <w:ind w:left="5930" w:hanging="1800"/>
      </w:pPr>
      <w:rPr>
        <w:rFonts w:hint="default"/>
      </w:rPr>
    </w:lvl>
    <w:lvl w:ilvl="8">
      <w:start w:val="1"/>
      <w:numFmt w:val="decimal"/>
      <w:lvlText w:val="%1.%2.%3.%4.%5.%6.%7.%8.%9"/>
      <w:lvlJc w:val="left"/>
      <w:pPr>
        <w:ind w:left="6880" w:hanging="2160"/>
      </w:pPr>
      <w:rPr>
        <w:rFonts w:hint="default"/>
      </w:rPr>
    </w:lvl>
  </w:abstractNum>
  <w:abstractNum w:abstractNumId="15" w15:restartNumberingAfterBreak="0">
    <w:nsid w:val="67950C0C"/>
    <w:multiLevelType w:val="hybridMultilevel"/>
    <w:tmpl w:val="9AE23E3A"/>
    <w:lvl w:ilvl="0" w:tplc="C3A40CDE">
      <w:start w:val="66"/>
      <w:numFmt w:val="bullet"/>
      <w:lvlText w:val="-"/>
      <w:lvlJc w:val="left"/>
      <w:pPr>
        <w:ind w:left="1531" w:hanging="360"/>
      </w:pPr>
      <w:rPr>
        <w:rFonts w:ascii="Calibri" w:eastAsia="Calibri" w:hAnsi="Calibri" w:cs="Calibri" w:hint="default"/>
      </w:rPr>
    </w:lvl>
    <w:lvl w:ilvl="1" w:tplc="04090003">
      <w:start w:val="1"/>
      <w:numFmt w:val="bullet"/>
      <w:lvlText w:val=""/>
      <w:lvlJc w:val="left"/>
      <w:pPr>
        <w:ind w:left="1541" w:hanging="480"/>
      </w:pPr>
      <w:rPr>
        <w:rFonts w:ascii="Wingdings" w:hAnsi="Wingdings" w:hint="default"/>
      </w:rPr>
    </w:lvl>
    <w:lvl w:ilvl="2" w:tplc="04090005">
      <w:start w:val="1"/>
      <w:numFmt w:val="bullet"/>
      <w:lvlText w:val=""/>
      <w:lvlJc w:val="left"/>
      <w:pPr>
        <w:ind w:left="2021" w:hanging="480"/>
      </w:pPr>
      <w:rPr>
        <w:rFonts w:ascii="Wingdings" w:hAnsi="Wingdings" w:hint="default"/>
      </w:rPr>
    </w:lvl>
    <w:lvl w:ilvl="3" w:tplc="04090001" w:tentative="1">
      <w:start w:val="1"/>
      <w:numFmt w:val="bullet"/>
      <w:lvlText w:val=""/>
      <w:lvlJc w:val="left"/>
      <w:pPr>
        <w:ind w:left="2501" w:hanging="480"/>
      </w:pPr>
      <w:rPr>
        <w:rFonts w:ascii="Wingdings" w:hAnsi="Wingdings" w:hint="default"/>
      </w:rPr>
    </w:lvl>
    <w:lvl w:ilvl="4" w:tplc="04090003" w:tentative="1">
      <w:start w:val="1"/>
      <w:numFmt w:val="bullet"/>
      <w:lvlText w:val=""/>
      <w:lvlJc w:val="left"/>
      <w:pPr>
        <w:ind w:left="2981" w:hanging="480"/>
      </w:pPr>
      <w:rPr>
        <w:rFonts w:ascii="Wingdings" w:hAnsi="Wingdings" w:hint="default"/>
      </w:rPr>
    </w:lvl>
    <w:lvl w:ilvl="5" w:tplc="04090005" w:tentative="1">
      <w:start w:val="1"/>
      <w:numFmt w:val="bullet"/>
      <w:lvlText w:val=""/>
      <w:lvlJc w:val="left"/>
      <w:pPr>
        <w:ind w:left="3461" w:hanging="480"/>
      </w:pPr>
      <w:rPr>
        <w:rFonts w:ascii="Wingdings" w:hAnsi="Wingdings" w:hint="default"/>
      </w:rPr>
    </w:lvl>
    <w:lvl w:ilvl="6" w:tplc="04090001" w:tentative="1">
      <w:start w:val="1"/>
      <w:numFmt w:val="bullet"/>
      <w:lvlText w:val=""/>
      <w:lvlJc w:val="left"/>
      <w:pPr>
        <w:ind w:left="3941" w:hanging="480"/>
      </w:pPr>
      <w:rPr>
        <w:rFonts w:ascii="Wingdings" w:hAnsi="Wingdings" w:hint="default"/>
      </w:rPr>
    </w:lvl>
    <w:lvl w:ilvl="7" w:tplc="04090003" w:tentative="1">
      <w:start w:val="1"/>
      <w:numFmt w:val="bullet"/>
      <w:lvlText w:val=""/>
      <w:lvlJc w:val="left"/>
      <w:pPr>
        <w:ind w:left="4421" w:hanging="480"/>
      </w:pPr>
      <w:rPr>
        <w:rFonts w:ascii="Wingdings" w:hAnsi="Wingdings" w:hint="default"/>
      </w:rPr>
    </w:lvl>
    <w:lvl w:ilvl="8" w:tplc="04090005" w:tentative="1">
      <w:start w:val="1"/>
      <w:numFmt w:val="bullet"/>
      <w:lvlText w:val=""/>
      <w:lvlJc w:val="left"/>
      <w:pPr>
        <w:ind w:left="4901" w:hanging="480"/>
      </w:pPr>
      <w:rPr>
        <w:rFonts w:ascii="Wingdings" w:hAnsi="Wingdings" w:hint="default"/>
      </w:rPr>
    </w:lvl>
  </w:abstractNum>
  <w:abstractNum w:abstractNumId="16" w15:restartNumberingAfterBreak="0">
    <w:nsid w:val="68B25128"/>
    <w:multiLevelType w:val="hybridMultilevel"/>
    <w:tmpl w:val="3E80098E"/>
    <w:lvl w:ilvl="0" w:tplc="DFEAD51A">
      <w:numFmt w:val="bullet"/>
      <w:lvlText w:val="•"/>
      <w:lvlJc w:val="left"/>
      <w:pPr>
        <w:ind w:left="1175" w:hanging="235"/>
      </w:pPr>
      <w:rPr>
        <w:rFonts w:ascii="Sitka Display" w:eastAsia="Sitka Display" w:hAnsi="Sitka Display" w:cs="Sitka Display" w:hint="default"/>
        <w:b w:val="0"/>
        <w:bCs w:val="0"/>
        <w:i w:val="0"/>
        <w:iCs w:val="0"/>
        <w:spacing w:val="0"/>
        <w:w w:val="122"/>
        <w:sz w:val="24"/>
        <w:szCs w:val="24"/>
        <w:lang w:val="en-US" w:eastAsia="en-US" w:bidi="ar-SA"/>
      </w:rPr>
    </w:lvl>
    <w:lvl w:ilvl="1" w:tplc="E8EADB42">
      <w:numFmt w:val="bullet"/>
      <w:lvlText w:val="•"/>
      <w:lvlJc w:val="left"/>
      <w:pPr>
        <w:ind w:left="2054" w:hanging="235"/>
      </w:pPr>
      <w:rPr>
        <w:rFonts w:hint="default"/>
        <w:lang w:val="en-US" w:eastAsia="en-US" w:bidi="ar-SA"/>
      </w:rPr>
    </w:lvl>
    <w:lvl w:ilvl="2" w:tplc="FEE66924">
      <w:numFmt w:val="bullet"/>
      <w:lvlText w:val="•"/>
      <w:lvlJc w:val="left"/>
      <w:pPr>
        <w:ind w:left="2928" w:hanging="235"/>
      </w:pPr>
      <w:rPr>
        <w:rFonts w:hint="default"/>
        <w:lang w:val="en-US" w:eastAsia="en-US" w:bidi="ar-SA"/>
      </w:rPr>
    </w:lvl>
    <w:lvl w:ilvl="3" w:tplc="061E316C">
      <w:numFmt w:val="bullet"/>
      <w:lvlText w:val="•"/>
      <w:lvlJc w:val="left"/>
      <w:pPr>
        <w:ind w:left="3802" w:hanging="235"/>
      </w:pPr>
      <w:rPr>
        <w:rFonts w:hint="default"/>
        <w:lang w:val="en-US" w:eastAsia="en-US" w:bidi="ar-SA"/>
      </w:rPr>
    </w:lvl>
    <w:lvl w:ilvl="4" w:tplc="6B00357C">
      <w:numFmt w:val="bullet"/>
      <w:lvlText w:val="•"/>
      <w:lvlJc w:val="left"/>
      <w:pPr>
        <w:ind w:left="4677" w:hanging="235"/>
      </w:pPr>
      <w:rPr>
        <w:rFonts w:hint="default"/>
        <w:lang w:val="en-US" w:eastAsia="en-US" w:bidi="ar-SA"/>
      </w:rPr>
    </w:lvl>
    <w:lvl w:ilvl="5" w:tplc="5F0478C4">
      <w:numFmt w:val="bullet"/>
      <w:lvlText w:val="•"/>
      <w:lvlJc w:val="left"/>
      <w:pPr>
        <w:ind w:left="5551" w:hanging="235"/>
      </w:pPr>
      <w:rPr>
        <w:rFonts w:hint="default"/>
        <w:lang w:val="en-US" w:eastAsia="en-US" w:bidi="ar-SA"/>
      </w:rPr>
    </w:lvl>
    <w:lvl w:ilvl="6" w:tplc="6686B754">
      <w:numFmt w:val="bullet"/>
      <w:lvlText w:val="•"/>
      <w:lvlJc w:val="left"/>
      <w:pPr>
        <w:ind w:left="6425" w:hanging="235"/>
      </w:pPr>
      <w:rPr>
        <w:rFonts w:hint="default"/>
        <w:lang w:val="en-US" w:eastAsia="en-US" w:bidi="ar-SA"/>
      </w:rPr>
    </w:lvl>
    <w:lvl w:ilvl="7" w:tplc="C7D25804">
      <w:numFmt w:val="bullet"/>
      <w:lvlText w:val="•"/>
      <w:lvlJc w:val="left"/>
      <w:pPr>
        <w:ind w:left="7299" w:hanging="235"/>
      </w:pPr>
      <w:rPr>
        <w:rFonts w:hint="default"/>
        <w:lang w:val="en-US" w:eastAsia="en-US" w:bidi="ar-SA"/>
      </w:rPr>
    </w:lvl>
    <w:lvl w:ilvl="8" w:tplc="1644A500">
      <w:numFmt w:val="bullet"/>
      <w:lvlText w:val="•"/>
      <w:lvlJc w:val="left"/>
      <w:pPr>
        <w:ind w:left="8174" w:hanging="235"/>
      </w:pPr>
      <w:rPr>
        <w:rFonts w:hint="default"/>
        <w:lang w:val="en-US" w:eastAsia="en-US" w:bidi="ar-SA"/>
      </w:rPr>
    </w:lvl>
  </w:abstractNum>
  <w:abstractNum w:abstractNumId="17" w15:restartNumberingAfterBreak="0">
    <w:nsid w:val="6BB96101"/>
    <w:multiLevelType w:val="multilevel"/>
    <w:tmpl w:val="198EE3F4"/>
    <w:lvl w:ilvl="0">
      <w:start w:val="5"/>
      <w:numFmt w:val="decimal"/>
      <w:lvlText w:val="%1"/>
      <w:lvlJc w:val="left"/>
      <w:pPr>
        <w:ind w:left="1811" w:hanging="640"/>
      </w:pPr>
      <w:rPr>
        <w:rFonts w:hint="default"/>
        <w:lang w:val="en-US" w:eastAsia="en-US" w:bidi="ar-SA"/>
      </w:rPr>
    </w:lvl>
    <w:lvl w:ilvl="1">
      <w:start w:val="1"/>
      <w:numFmt w:val="decimal"/>
      <w:lvlText w:val="%1.%2"/>
      <w:lvlJc w:val="left"/>
      <w:pPr>
        <w:ind w:left="1811" w:hanging="640"/>
      </w:pPr>
      <w:rPr>
        <w:rFonts w:ascii="Calibri" w:eastAsia="Calibri" w:hAnsi="Calibri" w:cs="Calibri" w:hint="default"/>
        <w:b w:val="0"/>
        <w:bCs w:val="0"/>
        <w:i w:val="0"/>
        <w:iCs w:val="0"/>
        <w:spacing w:val="0"/>
        <w:w w:val="101"/>
        <w:sz w:val="28"/>
        <w:szCs w:val="28"/>
        <w:lang w:val="en-US" w:eastAsia="en-US" w:bidi="ar-SA"/>
      </w:rPr>
    </w:lvl>
    <w:lvl w:ilvl="2">
      <w:numFmt w:val="bullet"/>
      <w:lvlText w:val="•"/>
      <w:lvlJc w:val="left"/>
      <w:pPr>
        <w:ind w:left="3557" w:hanging="640"/>
      </w:pPr>
      <w:rPr>
        <w:rFonts w:hint="default"/>
        <w:lang w:val="en-US" w:eastAsia="en-US" w:bidi="ar-SA"/>
      </w:rPr>
    </w:lvl>
    <w:lvl w:ilvl="3">
      <w:numFmt w:val="bullet"/>
      <w:lvlText w:val="•"/>
      <w:lvlJc w:val="left"/>
      <w:pPr>
        <w:ind w:left="4425" w:hanging="640"/>
      </w:pPr>
      <w:rPr>
        <w:rFonts w:hint="default"/>
        <w:lang w:val="en-US" w:eastAsia="en-US" w:bidi="ar-SA"/>
      </w:rPr>
    </w:lvl>
    <w:lvl w:ilvl="4">
      <w:numFmt w:val="bullet"/>
      <w:lvlText w:val="•"/>
      <w:lvlJc w:val="left"/>
      <w:pPr>
        <w:ind w:left="5294" w:hanging="640"/>
      </w:pPr>
      <w:rPr>
        <w:rFonts w:hint="default"/>
        <w:lang w:val="en-US" w:eastAsia="en-US" w:bidi="ar-SA"/>
      </w:rPr>
    </w:lvl>
    <w:lvl w:ilvl="5">
      <w:numFmt w:val="bullet"/>
      <w:lvlText w:val="•"/>
      <w:lvlJc w:val="left"/>
      <w:pPr>
        <w:ind w:left="6162" w:hanging="640"/>
      </w:pPr>
      <w:rPr>
        <w:rFonts w:hint="default"/>
        <w:lang w:val="en-US" w:eastAsia="en-US" w:bidi="ar-SA"/>
      </w:rPr>
    </w:lvl>
    <w:lvl w:ilvl="6">
      <w:numFmt w:val="bullet"/>
      <w:lvlText w:val="•"/>
      <w:lvlJc w:val="left"/>
      <w:pPr>
        <w:ind w:left="7030" w:hanging="640"/>
      </w:pPr>
      <w:rPr>
        <w:rFonts w:hint="default"/>
        <w:lang w:val="en-US" w:eastAsia="en-US" w:bidi="ar-SA"/>
      </w:rPr>
    </w:lvl>
    <w:lvl w:ilvl="7">
      <w:numFmt w:val="bullet"/>
      <w:lvlText w:val="•"/>
      <w:lvlJc w:val="left"/>
      <w:pPr>
        <w:ind w:left="7898" w:hanging="640"/>
      </w:pPr>
      <w:rPr>
        <w:rFonts w:hint="default"/>
        <w:lang w:val="en-US" w:eastAsia="en-US" w:bidi="ar-SA"/>
      </w:rPr>
    </w:lvl>
    <w:lvl w:ilvl="8">
      <w:numFmt w:val="bullet"/>
      <w:lvlText w:val="•"/>
      <w:lvlJc w:val="left"/>
      <w:pPr>
        <w:ind w:left="8767" w:hanging="640"/>
      </w:pPr>
      <w:rPr>
        <w:rFonts w:hint="default"/>
        <w:lang w:val="en-US" w:eastAsia="en-US" w:bidi="ar-SA"/>
      </w:rPr>
    </w:lvl>
  </w:abstractNum>
  <w:abstractNum w:abstractNumId="18" w15:restartNumberingAfterBreak="0">
    <w:nsid w:val="6C7B73CC"/>
    <w:multiLevelType w:val="multilevel"/>
    <w:tmpl w:val="32CAE8AC"/>
    <w:lvl w:ilvl="0">
      <w:start w:val="5"/>
      <w:numFmt w:val="decimal"/>
      <w:lvlText w:val="%1"/>
      <w:lvlJc w:val="left"/>
      <w:pPr>
        <w:ind w:left="1480" w:hanging="539"/>
      </w:pPr>
      <w:rPr>
        <w:rFonts w:hint="default"/>
        <w:lang w:val="en-US" w:eastAsia="en-US" w:bidi="ar-SA"/>
      </w:rPr>
    </w:lvl>
    <w:lvl w:ilvl="1">
      <w:start w:val="1"/>
      <w:numFmt w:val="decimal"/>
      <w:lvlText w:val="%1.%2"/>
      <w:lvlJc w:val="left"/>
      <w:pPr>
        <w:ind w:left="1480" w:hanging="539"/>
      </w:pPr>
      <w:rPr>
        <w:rFonts w:ascii="Calibri" w:eastAsia="Calibri" w:hAnsi="Calibri" w:cs="Calibri" w:hint="default"/>
        <w:b w:val="0"/>
        <w:bCs w:val="0"/>
        <w:i w:val="0"/>
        <w:iCs w:val="0"/>
        <w:color w:val="0000FF"/>
        <w:spacing w:val="0"/>
        <w:w w:val="98"/>
        <w:sz w:val="24"/>
        <w:szCs w:val="24"/>
        <w:lang w:val="en-US" w:eastAsia="en-US" w:bidi="ar-SA"/>
      </w:rPr>
    </w:lvl>
    <w:lvl w:ilvl="2">
      <w:numFmt w:val="bullet"/>
      <w:lvlText w:val="•"/>
      <w:lvlJc w:val="left"/>
      <w:pPr>
        <w:ind w:left="3168" w:hanging="539"/>
      </w:pPr>
      <w:rPr>
        <w:rFonts w:hint="default"/>
        <w:lang w:val="en-US" w:eastAsia="en-US" w:bidi="ar-SA"/>
      </w:rPr>
    </w:lvl>
    <w:lvl w:ilvl="3">
      <w:numFmt w:val="bullet"/>
      <w:lvlText w:val="•"/>
      <w:lvlJc w:val="left"/>
      <w:pPr>
        <w:ind w:left="4012" w:hanging="539"/>
      </w:pPr>
      <w:rPr>
        <w:rFonts w:hint="default"/>
        <w:lang w:val="en-US" w:eastAsia="en-US" w:bidi="ar-SA"/>
      </w:rPr>
    </w:lvl>
    <w:lvl w:ilvl="4">
      <w:numFmt w:val="bullet"/>
      <w:lvlText w:val="•"/>
      <w:lvlJc w:val="left"/>
      <w:pPr>
        <w:ind w:left="4857" w:hanging="539"/>
      </w:pPr>
      <w:rPr>
        <w:rFonts w:hint="default"/>
        <w:lang w:val="en-US" w:eastAsia="en-US" w:bidi="ar-SA"/>
      </w:rPr>
    </w:lvl>
    <w:lvl w:ilvl="5">
      <w:numFmt w:val="bullet"/>
      <w:lvlText w:val="•"/>
      <w:lvlJc w:val="left"/>
      <w:pPr>
        <w:ind w:left="5701" w:hanging="539"/>
      </w:pPr>
      <w:rPr>
        <w:rFonts w:hint="default"/>
        <w:lang w:val="en-US" w:eastAsia="en-US" w:bidi="ar-SA"/>
      </w:rPr>
    </w:lvl>
    <w:lvl w:ilvl="6">
      <w:numFmt w:val="bullet"/>
      <w:lvlText w:val="•"/>
      <w:lvlJc w:val="left"/>
      <w:pPr>
        <w:ind w:left="6545" w:hanging="539"/>
      </w:pPr>
      <w:rPr>
        <w:rFonts w:hint="default"/>
        <w:lang w:val="en-US" w:eastAsia="en-US" w:bidi="ar-SA"/>
      </w:rPr>
    </w:lvl>
    <w:lvl w:ilvl="7">
      <w:numFmt w:val="bullet"/>
      <w:lvlText w:val="•"/>
      <w:lvlJc w:val="left"/>
      <w:pPr>
        <w:ind w:left="7389" w:hanging="539"/>
      </w:pPr>
      <w:rPr>
        <w:rFonts w:hint="default"/>
        <w:lang w:val="en-US" w:eastAsia="en-US" w:bidi="ar-SA"/>
      </w:rPr>
    </w:lvl>
    <w:lvl w:ilvl="8">
      <w:numFmt w:val="bullet"/>
      <w:lvlText w:val="•"/>
      <w:lvlJc w:val="left"/>
      <w:pPr>
        <w:ind w:left="8234" w:hanging="539"/>
      </w:pPr>
      <w:rPr>
        <w:rFonts w:hint="default"/>
        <w:lang w:val="en-US" w:eastAsia="en-US" w:bidi="ar-SA"/>
      </w:rPr>
    </w:lvl>
  </w:abstractNum>
  <w:abstractNum w:abstractNumId="19" w15:restartNumberingAfterBreak="0">
    <w:nsid w:val="72270138"/>
    <w:multiLevelType w:val="multilevel"/>
    <w:tmpl w:val="C21E98E6"/>
    <w:lvl w:ilvl="0">
      <w:start w:val="3"/>
      <w:numFmt w:val="decimal"/>
      <w:lvlText w:val="%1"/>
      <w:lvlJc w:val="left"/>
      <w:pPr>
        <w:ind w:left="1230" w:hanging="640"/>
      </w:pPr>
      <w:rPr>
        <w:rFonts w:hint="default"/>
        <w:lang w:val="en-US" w:eastAsia="en-US" w:bidi="ar-SA"/>
      </w:rPr>
    </w:lvl>
    <w:lvl w:ilvl="1">
      <w:start w:val="1"/>
      <w:numFmt w:val="decimal"/>
      <w:lvlText w:val="%1.%2"/>
      <w:lvlJc w:val="left"/>
      <w:pPr>
        <w:ind w:left="1230" w:hanging="640"/>
      </w:pPr>
      <w:rPr>
        <w:rFonts w:ascii="Calibri" w:eastAsia="Calibri" w:hAnsi="Calibri" w:cs="Calibri" w:hint="default"/>
        <w:b w:val="0"/>
        <w:bCs w:val="0"/>
        <w:i w:val="0"/>
        <w:iCs w:val="0"/>
        <w:spacing w:val="0"/>
        <w:w w:val="101"/>
        <w:sz w:val="28"/>
        <w:szCs w:val="28"/>
        <w:lang w:val="en-US" w:eastAsia="en-US" w:bidi="ar-SA"/>
      </w:rPr>
    </w:lvl>
    <w:lvl w:ilvl="2">
      <w:numFmt w:val="bullet"/>
      <w:lvlText w:val="•"/>
      <w:lvlJc w:val="left"/>
      <w:pPr>
        <w:ind w:left="2976" w:hanging="640"/>
      </w:pPr>
      <w:rPr>
        <w:rFonts w:hint="default"/>
        <w:lang w:val="en-US" w:eastAsia="en-US" w:bidi="ar-SA"/>
      </w:rPr>
    </w:lvl>
    <w:lvl w:ilvl="3">
      <w:numFmt w:val="bullet"/>
      <w:lvlText w:val="•"/>
      <w:lvlJc w:val="left"/>
      <w:pPr>
        <w:ind w:left="3844" w:hanging="640"/>
      </w:pPr>
      <w:rPr>
        <w:rFonts w:hint="default"/>
        <w:lang w:val="en-US" w:eastAsia="en-US" w:bidi="ar-SA"/>
      </w:rPr>
    </w:lvl>
    <w:lvl w:ilvl="4">
      <w:numFmt w:val="bullet"/>
      <w:lvlText w:val="•"/>
      <w:lvlJc w:val="left"/>
      <w:pPr>
        <w:ind w:left="4713" w:hanging="640"/>
      </w:pPr>
      <w:rPr>
        <w:rFonts w:hint="default"/>
        <w:lang w:val="en-US" w:eastAsia="en-US" w:bidi="ar-SA"/>
      </w:rPr>
    </w:lvl>
    <w:lvl w:ilvl="5">
      <w:numFmt w:val="bullet"/>
      <w:lvlText w:val="•"/>
      <w:lvlJc w:val="left"/>
      <w:pPr>
        <w:ind w:left="5581" w:hanging="640"/>
      </w:pPr>
      <w:rPr>
        <w:rFonts w:hint="default"/>
        <w:lang w:val="en-US" w:eastAsia="en-US" w:bidi="ar-SA"/>
      </w:rPr>
    </w:lvl>
    <w:lvl w:ilvl="6">
      <w:numFmt w:val="bullet"/>
      <w:lvlText w:val="•"/>
      <w:lvlJc w:val="left"/>
      <w:pPr>
        <w:ind w:left="6449" w:hanging="640"/>
      </w:pPr>
      <w:rPr>
        <w:rFonts w:hint="default"/>
        <w:lang w:val="en-US" w:eastAsia="en-US" w:bidi="ar-SA"/>
      </w:rPr>
    </w:lvl>
    <w:lvl w:ilvl="7">
      <w:numFmt w:val="bullet"/>
      <w:lvlText w:val="•"/>
      <w:lvlJc w:val="left"/>
      <w:pPr>
        <w:ind w:left="7317" w:hanging="640"/>
      </w:pPr>
      <w:rPr>
        <w:rFonts w:hint="default"/>
        <w:lang w:val="en-US" w:eastAsia="en-US" w:bidi="ar-SA"/>
      </w:rPr>
    </w:lvl>
    <w:lvl w:ilvl="8">
      <w:numFmt w:val="bullet"/>
      <w:lvlText w:val="•"/>
      <w:lvlJc w:val="left"/>
      <w:pPr>
        <w:ind w:left="8186" w:hanging="640"/>
      </w:pPr>
      <w:rPr>
        <w:rFonts w:hint="default"/>
        <w:lang w:val="en-US" w:eastAsia="en-US" w:bidi="ar-SA"/>
      </w:rPr>
    </w:lvl>
  </w:abstractNum>
  <w:abstractNum w:abstractNumId="20" w15:restartNumberingAfterBreak="0">
    <w:nsid w:val="75447687"/>
    <w:multiLevelType w:val="multilevel"/>
    <w:tmpl w:val="BA0CE912"/>
    <w:lvl w:ilvl="0">
      <w:start w:val="7"/>
      <w:numFmt w:val="decimal"/>
      <w:lvlText w:val="%1"/>
      <w:lvlJc w:val="left"/>
      <w:pPr>
        <w:ind w:left="375" w:hanging="375"/>
      </w:pPr>
      <w:rPr>
        <w:rFonts w:hint="default"/>
      </w:rPr>
    </w:lvl>
    <w:lvl w:ilvl="1">
      <w:start w:val="1"/>
      <w:numFmt w:val="decimal"/>
      <w:lvlText w:val="%1.%2"/>
      <w:lvlJc w:val="left"/>
      <w:pPr>
        <w:ind w:left="1651" w:hanging="375"/>
      </w:pPr>
      <w:rPr>
        <w:rFonts w:hint="default"/>
      </w:rPr>
    </w:lvl>
    <w:lvl w:ilvl="2">
      <w:start w:val="1"/>
      <w:numFmt w:val="decimal"/>
      <w:lvlText w:val="%1.%2.%3"/>
      <w:lvlJc w:val="left"/>
      <w:pPr>
        <w:ind w:left="3272" w:hanging="720"/>
      </w:pPr>
      <w:rPr>
        <w:rFonts w:hint="default"/>
      </w:rPr>
    </w:lvl>
    <w:lvl w:ilvl="3">
      <w:start w:val="1"/>
      <w:numFmt w:val="decimal"/>
      <w:lvlText w:val="%1.%2.%3.%4"/>
      <w:lvlJc w:val="left"/>
      <w:pPr>
        <w:ind w:left="4908" w:hanging="1080"/>
      </w:pPr>
      <w:rPr>
        <w:rFonts w:hint="default"/>
      </w:rPr>
    </w:lvl>
    <w:lvl w:ilvl="4">
      <w:start w:val="1"/>
      <w:numFmt w:val="decimal"/>
      <w:lvlText w:val="%1.%2.%3.%4.%5"/>
      <w:lvlJc w:val="left"/>
      <w:pPr>
        <w:ind w:left="6184" w:hanging="1080"/>
      </w:pPr>
      <w:rPr>
        <w:rFonts w:hint="default"/>
      </w:rPr>
    </w:lvl>
    <w:lvl w:ilvl="5">
      <w:start w:val="1"/>
      <w:numFmt w:val="decimal"/>
      <w:lvlText w:val="%1.%2.%3.%4.%5.%6"/>
      <w:lvlJc w:val="left"/>
      <w:pPr>
        <w:ind w:left="7820" w:hanging="1440"/>
      </w:pPr>
      <w:rPr>
        <w:rFonts w:hint="default"/>
      </w:rPr>
    </w:lvl>
    <w:lvl w:ilvl="6">
      <w:start w:val="1"/>
      <w:numFmt w:val="decimal"/>
      <w:lvlText w:val="%1.%2.%3.%4.%5.%6.%7"/>
      <w:lvlJc w:val="left"/>
      <w:pPr>
        <w:ind w:left="9096" w:hanging="1440"/>
      </w:pPr>
      <w:rPr>
        <w:rFonts w:hint="default"/>
      </w:rPr>
    </w:lvl>
    <w:lvl w:ilvl="7">
      <w:start w:val="1"/>
      <w:numFmt w:val="decimal"/>
      <w:lvlText w:val="%1.%2.%3.%4.%5.%6.%7.%8"/>
      <w:lvlJc w:val="left"/>
      <w:pPr>
        <w:ind w:left="10732" w:hanging="1800"/>
      </w:pPr>
      <w:rPr>
        <w:rFonts w:hint="default"/>
      </w:rPr>
    </w:lvl>
    <w:lvl w:ilvl="8">
      <w:start w:val="1"/>
      <w:numFmt w:val="decimal"/>
      <w:lvlText w:val="%1.%2.%3.%4.%5.%6.%7.%8.%9"/>
      <w:lvlJc w:val="left"/>
      <w:pPr>
        <w:ind w:left="12368" w:hanging="2160"/>
      </w:pPr>
      <w:rPr>
        <w:rFonts w:hint="default"/>
      </w:rPr>
    </w:lvl>
  </w:abstractNum>
  <w:abstractNum w:abstractNumId="21" w15:restartNumberingAfterBreak="0">
    <w:nsid w:val="7586705F"/>
    <w:multiLevelType w:val="multilevel"/>
    <w:tmpl w:val="A3F4412A"/>
    <w:lvl w:ilvl="0">
      <w:start w:val="1"/>
      <w:numFmt w:val="upperRoman"/>
      <w:lvlText w:val="%1."/>
      <w:lvlJc w:val="left"/>
      <w:pPr>
        <w:ind w:left="1811" w:hanging="640"/>
      </w:pPr>
      <w:rPr>
        <w:rFonts w:hint="default"/>
        <w:lang w:val="en-US" w:eastAsia="en-US" w:bidi="ar-SA"/>
      </w:rPr>
    </w:lvl>
    <w:lvl w:ilvl="1">
      <w:start w:val="1"/>
      <w:numFmt w:val="decimal"/>
      <w:lvlText w:val="%1.%2"/>
      <w:lvlJc w:val="left"/>
      <w:pPr>
        <w:ind w:left="1811" w:hanging="640"/>
      </w:pPr>
      <w:rPr>
        <w:rFonts w:ascii="Calibri" w:eastAsia="Calibri" w:hAnsi="Calibri" w:cs="Calibri" w:hint="default"/>
        <w:b w:val="0"/>
        <w:bCs w:val="0"/>
        <w:i w:val="0"/>
        <w:iCs w:val="0"/>
        <w:spacing w:val="0"/>
        <w:w w:val="101"/>
        <w:sz w:val="28"/>
        <w:szCs w:val="28"/>
        <w:lang w:val="en-US" w:eastAsia="en-US" w:bidi="ar-SA"/>
      </w:rPr>
    </w:lvl>
    <w:lvl w:ilvl="2">
      <w:numFmt w:val="bullet"/>
      <w:lvlText w:val="•"/>
      <w:lvlJc w:val="left"/>
      <w:pPr>
        <w:ind w:left="3557" w:hanging="640"/>
      </w:pPr>
      <w:rPr>
        <w:rFonts w:hint="default"/>
        <w:lang w:val="en-US" w:eastAsia="en-US" w:bidi="ar-SA"/>
      </w:rPr>
    </w:lvl>
    <w:lvl w:ilvl="3">
      <w:numFmt w:val="bullet"/>
      <w:lvlText w:val="•"/>
      <w:lvlJc w:val="left"/>
      <w:pPr>
        <w:ind w:left="4425" w:hanging="640"/>
      </w:pPr>
      <w:rPr>
        <w:rFonts w:hint="default"/>
        <w:lang w:val="en-US" w:eastAsia="en-US" w:bidi="ar-SA"/>
      </w:rPr>
    </w:lvl>
    <w:lvl w:ilvl="4">
      <w:numFmt w:val="bullet"/>
      <w:lvlText w:val="•"/>
      <w:lvlJc w:val="left"/>
      <w:pPr>
        <w:ind w:left="5294" w:hanging="640"/>
      </w:pPr>
      <w:rPr>
        <w:rFonts w:hint="default"/>
        <w:lang w:val="en-US" w:eastAsia="en-US" w:bidi="ar-SA"/>
      </w:rPr>
    </w:lvl>
    <w:lvl w:ilvl="5">
      <w:numFmt w:val="bullet"/>
      <w:lvlText w:val="•"/>
      <w:lvlJc w:val="left"/>
      <w:pPr>
        <w:ind w:left="6162" w:hanging="640"/>
      </w:pPr>
      <w:rPr>
        <w:rFonts w:hint="default"/>
        <w:lang w:val="en-US" w:eastAsia="en-US" w:bidi="ar-SA"/>
      </w:rPr>
    </w:lvl>
    <w:lvl w:ilvl="6">
      <w:numFmt w:val="bullet"/>
      <w:lvlText w:val="•"/>
      <w:lvlJc w:val="left"/>
      <w:pPr>
        <w:ind w:left="7030" w:hanging="640"/>
      </w:pPr>
      <w:rPr>
        <w:rFonts w:hint="default"/>
        <w:lang w:val="en-US" w:eastAsia="en-US" w:bidi="ar-SA"/>
      </w:rPr>
    </w:lvl>
    <w:lvl w:ilvl="7">
      <w:numFmt w:val="bullet"/>
      <w:lvlText w:val="•"/>
      <w:lvlJc w:val="left"/>
      <w:pPr>
        <w:ind w:left="7898" w:hanging="640"/>
      </w:pPr>
      <w:rPr>
        <w:rFonts w:hint="default"/>
        <w:lang w:val="en-US" w:eastAsia="en-US" w:bidi="ar-SA"/>
      </w:rPr>
    </w:lvl>
    <w:lvl w:ilvl="8">
      <w:numFmt w:val="bullet"/>
      <w:lvlText w:val="•"/>
      <w:lvlJc w:val="left"/>
      <w:pPr>
        <w:ind w:left="8767" w:hanging="640"/>
      </w:pPr>
      <w:rPr>
        <w:rFonts w:hint="default"/>
        <w:lang w:val="en-US" w:eastAsia="en-US" w:bidi="ar-SA"/>
      </w:rPr>
    </w:lvl>
  </w:abstractNum>
  <w:abstractNum w:abstractNumId="22" w15:restartNumberingAfterBreak="0">
    <w:nsid w:val="7A4F764F"/>
    <w:multiLevelType w:val="hybridMultilevel"/>
    <w:tmpl w:val="0FB87556"/>
    <w:lvl w:ilvl="0" w:tplc="C3A40CDE">
      <w:start w:val="66"/>
      <w:numFmt w:val="bullet"/>
      <w:lvlText w:val="-"/>
      <w:lvlJc w:val="left"/>
      <w:pPr>
        <w:ind w:left="950" w:hanging="360"/>
      </w:pPr>
      <w:rPr>
        <w:rFonts w:ascii="Calibri" w:eastAsia="Calibri" w:hAnsi="Calibri" w:cs="Calibri" w:hint="default"/>
      </w:rPr>
    </w:lvl>
    <w:lvl w:ilvl="1" w:tplc="04090003" w:tentative="1">
      <w:start w:val="1"/>
      <w:numFmt w:val="bullet"/>
      <w:lvlText w:val=""/>
      <w:lvlJc w:val="left"/>
      <w:pPr>
        <w:ind w:left="1550" w:hanging="480"/>
      </w:pPr>
      <w:rPr>
        <w:rFonts w:ascii="Wingdings" w:hAnsi="Wingdings" w:hint="default"/>
      </w:rPr>
    </w:lvl>
    <w:lvl w:ilvl="2" w:tplc="04090005" w:tentative="1">
      <w:start w:val="1"/>
      <w:numFmt w:val="bullet"/>
      <w:lvlText w:val=""/>
      <w:lvlJc w:val="left"/>
      <w:pPr>
        <w:ind w:left="2030" w:hanging="480"/>
      </w:pPr>
      <w:rPr>
        <w:rFonts w:ascii="Wingdings" w:hAnsi="Wingdings" w:hint="default"/>
      </w:rPr>
    </w:lvl>
    <w:lvl w:ilvl="3" w:tplc="04090001" w:tentative="1">
      <w:start w:val="1"/>
      <w:numFmt w:val="bullet"/>
      <w:lvlText w:val=""/>
      <w:lvlJc w:val="left"/>
      <w:pPr>
        <w:ind w:left="2510" w:hanging="480"/>
      </w:pPr>
      <w:rPr>
        <w:rFonts w:ascii="Wingdings" w:hAnsi="Wingdings" w:hint="default"/>
      </w:rPr>
    </w:lvl>
    <w:lvl w:ilvl="4" w:tplc="04090003" w:tentative="1">
      <w:start w:val="1"/>
      <w:numFmt w:val="bullet"/>
      <w:lvlText w:val=""/>
      <w:lvlJc w:val="left"/>
      <w:pPr>
        <w:ind w:left="2990" w:hanging="480"/>
      </w:pPr>
      <w:rPr>
        <w:rFonts w:ascii="Wingdings" w:hAnsi="Wingdings" w:hint="default"/>
      </w:rPr>
    </w:lvl>
    <w:lvl w:ilvl="5" w:tplc="04090005" w:tentative="1">
      <w:start w:val="1"/>
      <w:numFmt w:val="bullet"/>
      <w:lvlText w:val=""/>
      <w:lvlJc w:val="left"/>
      <w:pPr>
        <w:ind w:left="3470" w:hanging="480"/>
      </w:pPr>
      <w:rPr>
        <w:rFonts w:ascii="Wingdings" w:hAnsi="Wingdings" w:hint="default"/>
      </w:rPr>
    </w:lvl>
    <w:lvl w:ilvl="6" w:tplc="04090001" w:tentative="1">
      <w:start w:val="1"/>
      <w:numFmt w:val="bullet"/>
      <w:lvlText w:val=""/>
      <w:lvlJc w:val="left"/>
      <w:pPr>
        <w:ind w:left="3950" w:hanging="480"/>
      </w:pPr>
      <w:rPr>
        <w:rFonts w:ascii="Wingdings" w:hAnsi="Wingdings" w:hint="default"/>
      </w:rPr>
    </w:lvl>
    <w:lvl w:ilvl="7" w:tplc="04090003" w:tentative="1">
      <w:start w:val="1"/>
      <w:numFmt w:val="bullet"/>
      <w:lvlText w:val=""/>
      <w:lvlJc w:val="left"/>
      <w:pPr>
        <w:ind w:left="4430" w:hanging="480"/>
      </w:pPr>
      <w:rPr>
        <w:rFonts w:ascii="Wingdings" w:hAnsi="Wingdings" w:hint="default"/>
      </w:rPr>
    </w:lvl>
    <w:lvl w:ilvl="8" w:tplc="04090005" w:tentative="1">
      <w:start w:val="1"/>
      <w:numFmt w:val="bullet"/>
      <w:lvlText w:val=""/>
      <w:lvlJc w:val="left"/>
      <w:pPr>
        <w:ind w:left="4910" w:hanging="480"/>
      </w:pPr>
      <w:rPr>
        <w:rFonts w:ascii="Wingdings" w:hAnsi="Wingdings" w:hint="default"/>
      </w:rPr>
    </w:lvl>
  </w:abstractNum>
  <w:abstractNum w:abstractNumId="23" w15:restartNumberingAfterBreak="0">
    <w:nsid w:val="7DE33CD6"/>
    <w:multiLevelType w:val="multilevel"/>
    <w:tmpl w:val="3B800AC4"/>
    <w:lvl w:ilvl="0">
      <w:start w:val="4"/>
      <w:numFmt w:val="decimal"/>
      <w:lvlText w:val="%1"/>
      <w:lvlJc w:val="left"/>
      <w:pPr>
        <w:ind w:left="1230" w:hanging="640"/>
      </w:pPr>
      <w:rPr>
        <w:rFonts w:hint="default"/>
        <w:lang w:val="en-US" w:eastAsia="en-US" w:bidi="ar-SA"/>
      </w:rPr>
    </w:lvl>
    <w:lvl w:ilvl="1">
      <w:start w:val="1"/>
      <w:numFmt w:val="decimal"/>
      <w:lvlText w:val="%1.%2"/>
      <w:lvlJc w:val="left"/>
      <w:pPr>
        <w:ind w:left="1230" w:hanging="640"/>
      </w:pPr>
      <w:rPr>
        <w:rFonts w:ascii="Calibri" w:eastAsia="Calibri" w:hAnsi="Calibri" w:cs="Calibri" w:hint="default"/>
        <w:b w:val="0"/>
        <w:bCs w:val="0"/>
        <w:i w:val="0"/>
        <w:iCs w:val="0"/>
        <w:spacing w:val="0"/>
        <w:w w:val="101"/>
        <w:sz w:val="28"/>
        <w:szCs w:val="28"/>
        <w:lang w:val="en-US" w:eastAsia="en-US" w:bidi="ar-SA"/>
      </w:rPr>
    </w:lvl>
    <w:lvl w:ilvl="2">
      <w:numFmt w:val="bullet"/>
      <w:lvlText w:val="•"/>
      <w:lvlJc w:val="left"/>
      <w:pPr>
        <w:ind w:left="2976" w:hanging="640"/>
      </w:pPr>
      <w:rPr>
        <w:rFonts w:hint="default"/>
        <w:lang w:val="en-US" w:eastAsia="en-US" w:bidi="ar-SA"/>
      </w:rPr>
    </w:lvl>
    <w:lvl w:ilvl="3">
      <w:numFmt w:val="bullet"/>
      <w:lvlText w:val="•"/>
      <w:lvlJc w:val="left"/>
      <w:pPr>
        <w:ind w:left="3844" w:hanging="640"/>
      </w:pPr>
      <w:rPr>
        <w:rFonts w:hint="default"/>
        <w:lang w:val="en-US" w:eastAsia="en-US" w:bidi="ar-SA"/>
      </w:rPr>
    </w:lvl>
    <w:lvl w:ilvl="4">
      <w:numFmt w:val="bullet"/>
      <w:lvlText w:val="•"/>
      <w:lvlJc w:val="left"/>
      <w:pPr>
        <w:ind w:left="4713" w:hanging="640"/>
      </w:pPr>
      <w:rPr>
        <w:rFonts w:hint="default"/>
        <w:lang w:val="en-US" w:eastAsia="en-US" w:bidi="ar-SA"/>
      </w:rPr>
    </w:lvl>
    <w:lvl w:ilvl="5">
      <w:numFmt w:val="bullet"/>
      <w:lvlText w:val="•"/>
      <w:lvlJc w:val="left"/>
      <w:pPr>
        <w:ind w:left="5581" w:hanging="640"/>
      </w:pPr>
      <w:rPr>
        <w:rFonts w:hint="default"/>
        <w:lang w:val="en-US" w:eastAsia="en-US" w:bidi="ar-SA"/>
      </w:rPr>
    </w:lvl>
    <w:lvl w:ilvl="6">
      <w:numFmt w:val="bullet"/>
      <w:lvlText w:val="•"/>
      <w:lvlJc w:val="left"/>
      <w:pPr>
        <w:ind w:left="6449" w:hanging="640"/>
      </w:pPr>
      <w:rPr>
        <w:rFonts w:hint="default"/>
        <w:lang w:val="en-US" w:eastAsia="en-US" w:bidi="ar-SA"/>
      </w:rPr>
    </w:lvl>
    <w:lvl w:ilvl="7">
      <w:numFmt w:val="bullet"/>
      <w:lvlText w:val="•"/>
      <w:lvlJc w:val="left"/>
      <w:pPr>
        <w:ind w:left="7317" w:hanging="640"/>
      </w:pPr>
      <w:rPr>
        <w:rFonts w:hint="default"/>
        <w:lang w:val="en-US" w:eastAsia="en-US" w:bidi="ar-SA"/>
      </w:rPr>
    </w:lvl>
    <w:lvl w:ilvl="8">
      <w:numFmt w:val="bullet"/>
      <w:lvlText w:val="•"/>
      <w:lvlJc w:val="left"/>
      <w:pPr>
        <w:ind w:left="8186" w:hanging="640"/>
      </w:pPr>
      <w:rPr>
        <w:rFonts w:hint="default"/>
        <w:lang w:val="en-US" w:eastAsia="en-US" w:bidi="ar-SA"/>
      </w:rPr>
    </w:lvl>
  </w:abstractNum>
  <w:num w:numId="1" w16cid:durableId="573662676">
    <w:abstractNumId w:val="11"/>
  </w:num>
  <w:num w:numId="2" w16cid:durableId="1409232930">
    <w:abstractNumId w:val="8"/>
  </w:num>
  <w:num w:numId="3" w16cid:durableId="343477879">
    <w:abstractNumId w:val="23"/>
  </w:num>
  <w:num w:numId="4" w16cid:durableId="2022660687">
    <w:abstractNumId w:val="19"/>
  </w:num>
  <w:num w:numId="5" w16cid:durableId="639307379">
    <w:abstractNumId w:val="18"/>
  </w:num>
  <w:num w:numId="6" w16cid:durableId="548109685">
    <w:abstractNumId w:val="6"/>
  </w:num>
  <w:num w:numId="7" w16cid:durableId="1445273514">
    <w:abstractNumId w:val="3"/>
  </w:num>
  <w:num w:numId="8" w16cid:durableId="750812412">
    <w:abstractNumId w:val="16"/>
  </w:num>
  <w:num w:numId="9" w16cid:durableId="265119277">
    <w:abstractNumId w:val="13"/>
  </w:num>
  <w:num w:numId="10" w16cid:durableId="1263225658">
    <w:abstractNumId w:val="7"/>
  </w:num>
  <w:num w:numId="11" w16cid:durableId="392461675">
    <w:abstractNumId w:val="10"/>
  </w:num>
  <w:num w:numId="12" w16cid:durableId="1247961428">
    <w:abstractNumId w:val="5"/>
  </w:num>
  <w:num w:numId="13" w16cid:durableId="1307315956">
    <w:abstractNumId w:val="22"/>
  </w:num>
  <w:num w:numId="14" w16cid:durableId="2064595777">
    <w:abstractNumId w:val="15"/>
  </w:num>
  <w:num w:numId="15" w16cid:durableId="1586069318">
    <w:abstractNumId w:val="17"/>
  </w:num>
  <w:num w:numId="16" w16cid:durableId="941376127">
    <w:abstractNumId w:val="21"/>
  </w:num>
  <w:num w:numId="17" w16cid:durableId="324675379">
    <w:abstractNumId w:val="2"/>
  </w:num>
  <w:num w:numId="18" w16cid:durableId="346102670">
    <w:abstractNumId w:val="12"/>
  </w:num>
  <w:num w:numId="19" w16cid:durableId="383725177">
    <w:abstractNumId w:val="0"/>
  </w:num>
  <w:num w:numId="20" w16cid:durableId="628360166">
    <w:abstractNumId w:val="14"/>
  </w:num>
  <w:num w:numId="21" w16cid:durableId="1392926945">
    <w:abstractNumId w:val="1"/>
  </w:num>
  <w:num w:numId="22" w16cid:durableId="154537613">
    <w:abstractNumId w:val="20"/>
  </w:num>
  <w:num w:numId="23" w16cid:durableId="953632496">
    <w:abstractNumId w:val="4"/>
  </w:num>
  <w:num w:numId="24" w16cid:durableId="62836588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bordersDoNotSurroundHeader/>
  <w:bordersDoNotSurroundFooter/>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15A"/>
    <w:rsid w:val="000365FC"/>
    <w:rsid w:val="00085798"/>
    <w:rsid w:val="00085844"/>
    <w:rsid w:val="000C3F06"/>
    <w:rsid w:val="000D7A51"/>
    <w:rsid w:val="00107C40"/>
    <w:rsid w:val="00132370"/>
    <w:rsid w:val="00190AC8"/>
    <w:rsid w:val="001B415A"/>
    <w:rsid w:val="001C5F71"/>
    <w:rsid w:val="00232779"/>
    <w:rsid w:val="002504E3"/>
    <w:rsid w:val="00252686"/>
    <w:rsid w:val="00281B85"/>
    <w:rsid w:val="002A0277"/>
    <w:rsid w:val="002C3F13"/>
    <w:rsid w:val="002D1CE6"/>
    <w:rsid w:val="002D70F8"/>
    <w:rsid w:val="002E244B"/>
    <w:rsid w:val="003207D4"/>
    <w:rsid w:val="00327E99"/>
    <w:rsid w:val="00342608"/>
    <w:rsid w:val="00343B6C"/>
    <w:rsid w:val="00346EE5"/>
    <w:rsid w:val="00353E1A"/>
    <w:rsid w:val="00375CAB"/>
    <w:rsid w:val="003D5526"/>
    <w:rsid w:val="00402D1B"/>
    <w:rsid w:val="00475E69"/>
    <w:rsid w:val="004A2322"/>
    <w:rsid w:val="004D0D96"/>
    <w:rsid w:val="004E5A51"/>
    <w:rsid w:val="00535A95"/>
    <w:rsid w:val="005E10B7"/>
    <w:rsid w:val="00621A18"/>
    <w:rsid w:val="0068202D"/>
    <w:rsid w:val="007174F3"/>
    <w:rsid w:val="007533FA"/>
    <w:rsid w:val="008115DD"/>
    <w:rsid w:val="00882DD4"/>
    <w:rsid w:val="008B05C2"/>
    <w:rsid w:val="008B651B"/>
    <w:rsid w:val="008D5172"/>
    <w:rsid w:val="00915AAD"/>
    <w:rsid w:val="0094128C"/>
    <w:rsid w:val="009B1A5F"/>
    <w:rsid w:val="009D2CEA"/>
    <w:rsid w:val="00A444AE"/>
    <w:rsid w:val="00A4700D"/>
    <w:rsid w:val="00A60819"/>
    <w:rsid w:val="00A937E3"/>
    <w:rsid w:val="00AB5F63"/>
    <w:rsid w:val="00AE53C8"/>
    <w:rsid w:val="00B108A3"/>
    <w:rsid w:val="00B367C1"/>
    <w:rsid w:val="00BA3248"/>
    <w:rsid w:val="00BC6DF1"/>
    <w:rsid w:val="00CA486C"/>
    <w:rsid w:val="00D92543"/>
    <w:rsid w:val="00D94656"/>
    <w:rsid w:val="00DE1D2F"/>
    <w:rsid w:val="00DF68D4"/>
    <w:rsid w:val="00E0297F"/>
    <w:rsid w:val="00E212A7"/>
    <w:rsid w:val="00E24256"/>
    <w:rsid w:val="00E419A9"/>
    <w:rsid w:val="00E50A08"/>
    <w:rsid w:val="00E72B8C"/>
    <w:rsid w:val="00EA4DA2"/>
    <w:rsid w:val="00EB628D"/>
    <w:rsid w:val="00EC6ECB"/>
    <w:rsid w:val="00EF76C4"/>
    <w:rsid w:val="00F5049E"/>
    <w:rsid w:val="00F60DA2"/>
    <w:rsid w:val="00F61B73"/>
    <w:rsid w:val="00FB2D05"/>
    <w:rsid w:val="00FD23CF"/>
  </w:rsids>
  <m:mathPr>
    <m:mathFont m:val="Cambria Math"/>
    <m:brkBin m:val="before"/>
    <m:brkBinSub m:val="--"/>
    <m:smallFrac m:val="0"/>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3C7726"/>
  <w15:docId w15:val="{292F4DFF-5351-4EE9-A5B2-B14876C7B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244B"/>
    <w:rPr>
      <w:rFonts w:ascii="Calibri" w:eastAsia="Calibri" w:hAnsi="Calibri" w:cs="Calibri"/>
    </w:rPr>
  </w:style>
  <w:style w:type="paragraph" w:styleId="Heading1">
    <w:name w:val="heading 1"/>
    <w:basedOn w:val="Normal"/>
    <w:uiPriority w:val="9"/>
    <w:qFormat/>
    <w:pPr>
      <w:spacing w:before="182"/>
      <w:ind w:left="590"/>
      <w:outlineLvl w:val="0"/>
    </w:pPr>
    <w:rPr>
      <w:b/>
      <w:bCs/>
      <w:sz w:val="28"/>
      <w:szCs w:val="28"/>
    </w:rPr>
  </w:style>
  <w:style w:type="paragraph" w:styleId="Heading2">
    <w:name w:val="heading 2"/>
    <w:basedOn w:val="Normal"/>
    <w:uiPriority w:val="9"/>
    <w:unhideWhenUsed/>
    <w:qFormat/>
    <w:pPr>
      <w:spacing w:before="182"/>
      <w:ind w:left="1230" w:hanging="640"/>
      <w:outlineLvl w:val="1"/>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30"/>
      <w:ind w:left="590"/>
    </w:pPr>
    <w:rPr>
      <w:sz w:val="24"/>
      <w:szCs w:val="24"/>
    </w:rPr>
  </w:style>
  <w:style w:type="paragraph" w:styleId="TOC2">
    <w:name w:val="toc 2"/>
    <w:basedOn w:val="Normal"/>
    <w:uiPriority w:val="39"/>
    <w:qFormat/>
    <w:pPr>
      <w:spacing w:line="289" w:lineRule="exact"/>
      <w:ind w:left="1479" w:hanging="538"/>
    </w:pPr>
    <w:rPr>
      <w:sz w:val="24"/>
      <w:szCs w:val="24"/>
    </w:rPr>
  </w:style>
  <w:style w:type="paragraph" w:styleId="TOC3">
    <w:name w:val="toc 3"/>
    <w:basedOn w:val="Normal"/>
    <w:uiPriority w:val="39"/>
    <w:qFormat/>
    <w:pPr>
      <w:spacing w:line="289" w:lineRule="exact"/>
      <w:ind w:left="941"/>
    </w:pPr>
    <w:rPr>
      <w:b/>
      <w:bCs/>
      <w:i/>
      <w:iCs/>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230" w:hanging="64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115DD"/>
    <w:pPr>
      <w:tabs>
        <w:tab w:val="center" w:pos="4513"/>
        <w:tab w:val="right" w:pos="9026"/>
      </w:tabs>
      <w:snapToGrid w:val="0"/>
    </w:pPr>
    <w:rPr>
      <w:sz w:val="20"/>
      <w:szCs w:val="20"/>
    </w:rPr>
  </w:style>
  <w:style w:type="character" w:customStyle="1" w:styleId="HeaderChar">
    <w:name w:val="Header Char"/>
    <w:basedOn w:val="DefaultParagraphFont"/>
    <w:link w:val="Header"/>
    <w:uiPriority w:val="99"/>
    <w:rsid w:val="008115DD"/>
    <w:rPr>
      <w:rFonts w:ascii="Calibri" w:eastAsia="Calibri" w:hAnsi="Calibri" w:cs="Calibri"/>
      <w:sz w:val="20"/>
      <w:szCs w:val="20"/>
    </w:rPr>
  </w:style>
  <w:style w:type="paragraph" w:styleId="Footer">
    <w:name w:val="footer"/>
    <w:basedOn w:val="Normal"/>
    <w:link w:val="FooterChar"/>
    <w:uiPriority w:val="99"/>
    <w:unhideWhenUsed/>
    <w:rsid w:val="008115DD"/>
    <w:pPr>
      <w:tabs>
        <w:tab w:val="center" w:pos="4513"/>
        <w:tab w:val="right" w:pos="9026"/>
      </w:tabs>
      <w:snapToGrid w:val="0"/>
    </w:pPr>
    <w:rPr>
      <w:sz w:val="20"/>
      <w:szCs w:val="20"/>
    </w:rPr>
  </w:style>
  <w:style w:type="character" w:customStyle="1" w:styleId="FooterChar">
    <w:name w:val="Footer Char"/>
    <w:basedOn w:val="DefaultParagraphFont"/>
    <w:link w:val="Footer"/>
    <w:uiPriority w:val="99"/>
    <w:rsid w:val="008115DD"/>
    <w:rPr>
      <w:rFonts w:ascii="Calibri" w:eastAsia="Calibri" w:hAnsi="Calibri" w:cs="Calibri"/>
      <w:sz w:val="20"/>
      <w:szCs w:val="20"/>
    </w:rPr>
  </w:style>
  <w:style w:type="table" w:styleId="TableGrid">
    <w:name w:val="Table Grid"/>
    <w:basedOn w:val="TableNormal"/>
    <w:uiPriority w:val="39"/>
    <w:rsid w:val="00F61B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D70F8"/>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paragraph" w:styleId="TOC4">
    <w:name w:val="toc 4"/>
    <w:basedOn w:val="Normal"/>
    <w:next w:val="Normal"/>
    <w:autoRedefine/>
    <w:uiPriority w:val="39"/>
    <w:unhideWhenUsed/>
    <w:rsid w:val="002D70F8"/>
    <w:pPr>
      <w:autoSpaceDE/>
      <w:autoSpaceDN/>
      <w:spacing w:after="160" w:line="278" w:lineRule="auto"/>
      <w:ind w:leftChars="600" w:left="1440"/>
    </w:pPr>
    <w:rPr>
      <w:rFonts w:asciiTheme="minorHAnsi" w:eastAsiaTheme="minorEastAsia" w:hAnsiTheme="minorHAnsi" w:cstheme="minorBidi"/>
      <w:kern w:val="2"/>
      <w:sz w:val="24"/>
      <w:szCs w:val="30"/>
      <w:lang w:eastAsia="zh-TW" w:bidi="th-TH"/>
      <w14:ligatures w14:val="standardContextual"/>
    </w:rPr>
  </w:style>
  <w:style w:type="paragraph" w:styleId="TOC5">
    <w:name w:val="toc 5"/>
    <w:basedOn w:val="Normal"/>
    <w:next w:val="Normal"/>
    <w:autoRedefine/>
    <w:uiPriority w:val="39"/>
    <w:unhideWhenUsed/>
    <w:rsid w:val="002D70F8"/>
    <w:pPr>
      <w:autoSpaceDE/>
      <w:autoSpaceDN/>
      <w:spacing w:after="160" w:line="278" w:lineRule="auto"/>
      <w:ind w:leftChars="800" w:left="1920"/>
    </w:pPr>
    <w:rPr>
      <w:rFonts w:asciiTheme="minorHAnsi" w:eastAsiaTheme="minorEastAsia" w:hAnsiTheme="minorHAnsi" w:cstheme="minorBidi"/>
      <w:kern w:val="2"/>
      <w:sz w:val="24"/>
      <w:szCs w:val="30"/>
      <w:lang w:eastAsia="zh-TW" w:bidi="th-TH"/>
      <w14:ligatures w14:val="standardContextual"/>
    </w:rPr>
  </w:style>
  <w:style w:type="paragraph" w:styleId="TOC6">
    <w:name w:val="toc 6"/>
    <w:basedOn w:val="Normal"/>
    <w:next w:val="Normal"/>
    <w:autoRedefine/>
    <w:uiPriority w:val="39"/>
    <w:unhideWhenUsed/>
    <w:rsid w:val="002D70F8"/>
    <w:pPr>
      <w:autoSpaceDE/>
      <w:autoSpaceDN/>
      <w:spacing w:after="160" w:line="278" w:lineRule="auto"/>
      <w:ind w:leftChars="1000" w:left="2400"/>
    </w:pPr>
    <w:rPr>
      <w:rFonts w:asciiTheme="minorHAnsi" w:eastAsiaTheme="minorEastAsia" w:hAnsiTheme="minorHAnsi" w:cstheme="minorBidi"/>
      <w:kern w:val="2"/>
      <w:sz w:val="24"/>
      <w:szCs w:val="30"/>
      <w:lang w:eastAsia="zh-TW" w:bidi="th-TH"/>
      <w14:ligatures w14:val="standardContextual"/>
    </w:rPr>
  </w:style>
  <w:style w:type="paragraph" w:styleId="TOC7">
    <w:name w:val="toc 7"/>
    <w:basedOn w:val="Normal"/>
    <w:next w:val="Normal"/>
    <w:autoRedefine/>
    <w:uiPriority w:val="39"/>
    <w:unhideWhenUsed/>
    <w:rsid w:val="002D70F8"/>
    <w:pPr>
      <w:autoSpaceDE/>
      <w:autoSpaceDN/>
      <w:spacing w:after="160" w:line="278" w:lineRule="auto"/>
      <w:ind w:leftChars="1200" w:left="2880"/>
    </w:pPr>
    <w:rPr>
      <w:rFonts w:asciiTheme="minorHAnsi" w:eastAsiaTheme="minorEastAsia" w:hAnsiTheme="minorHAnsi" w:cstheme="minorBidi"/>
      <w:kern w:val="2"/>
      <w:sz w:val="24"/>
      <w:szCs w:val="30"/>
      <w:lang w:eastAsia="zh-TW" w:bidi="th-TH"/>
      <w14:ligatures w14:val="standardContextual"/>
    </w:rPr>
  </w:style>
  <w:style w:type="paragraph" w:styleId="TOC8">
    <w:name w:val="toc 8"/>
    <w:basedOn w:val="Normal"/>
    <w:next w:val="Normal"/>
    <w:autoRedefine/>
    <w:uiPriority w:val="39"/>
    <w:unhideWhenUsed/>
    <w:rsid w:val="002D70F8"/>
    <w:pPr>
      <w:autoSpaceDE/>
      <w:autoSpaceDN/>
      <w:spacing w:after="160" w:line="278" w:lineRule="auto"/>
      <w:ind w:leftChars="1400" w:left="3360"/>
    </w:pPr>
    <w:rPr>
      <w:rFonts w:asciiTheme="minorHAnsi" w:eastAsiaTheme="minorEastAsia" w:hAnsiTheme="minorHAnsi" w:cstheme="minorBidi"/>
      <w:kern w:val="2"/>
      <w:sz w:val="24"/>
      <w:szCs w:val="30"/>
      <w:lang w:eastAsia="zh-TW" w:bidi="th-TH"/>
      <w14:ligatures w14:val="standardContextual"/>
    </w:rPr>
  </w:style>
  <w:style w:type="paragraph" w:styleId="TOC9">
    <w:name w:val="toc 9"/>
    <w:basedOn w:val="Normal"/>
    <w:next w:val="Normal"/>
    <w:autoRedefine/>
    <w:uiPriority w:val="39"/>
    <w:unhideWhenUsed/>
    <w:rsid w:val="002D70F8"/>
    <w:pPr>
      <w:autoSpaceDE/>
      <w:autoSpaceDN/>
      <w:spacing w:after="160" w:line="278" w:lineRule="auto"/>
      <w:ind w:leftChars="1600" w:left="3840"/>
    </w:pPr>
    <w:rPr>
      <w:rFonts w:asciiTheme="minorHAnsi" w:eastAsiaTheme="minorEastAsia" w:hAnsiTheme="minorHAnsi" w:cstheme="minorBidi"/>
      <w:kern w:val="2"/>
      <w:sz w:val="24"/>
      <w:szCs w:val="30"/>
      <w:lang w:eastAsia="zh-TW" w:bidi="th-TH"/>
      <w14:ligatures w14:val="standardContextual"/>
    </w:rPr>
  </w:style>
  <w:style w:type="character" w:styleId="Hyperlink">
    <w:name w:val="Hyperlink"/>
    <w:basedOn w:val="DefaultParagraphFont"/>
    <w:uiPriority w:val="99"/>
    <w:unhideWhenUsed/>
    <w:rsid w:val="002D70F8"/>
    <w:rPr>
      <w:color w:val="0000FF" w:themeColor="hyperlink"/>
      <w:u w:val="single"/>
    </w:rPr>
  </w:style>
  <w:style w:type="character" w:styleId="UnresolvedMention">
    <w:name w:val="Unresolved Mention"/>
    <w:basedOn w:val="DefaultParagraphFont"/>
    <w:uiPriority w:val="99"/>
    <w:semiHidden/>
    <w:unhideWhenUsed/>
    <w:rsid w:val="002D70F8"/>
    <w:rPr>
      <w:color w:val="605E5C"/>
      <w:shd w:val="clear" w:color="auto" w:fill="E1DFDD"/>
    </w:rPr>
  </w:style>
  <w:style w:type="paragraph" w:customStyle="1" w:styleId="p1">
    <w:name w:val="p1"/>
    <w:basedOn w:val="Normal"/>
    <w:rsid w:val="00EF76C4"/>
    <w:pPr>
      <w:widowControl/>
      <w:autoSpaceDE/>
      <w:autoSpaceDN/>
      <w:spacing w:before="100" w:beforeAutospacing="1" w:after="100" w:afterAutospacing="1"/>
    </w:pPr>
    <w:rPr>
      <w:rFonts w:ascii="Times New Roman" w:eastAsia="Times New Roman" w:hAnsi="Times New Roman" w:cs="Times New Roman"/>
      <w:sz w:val="24"/>
      <w:szCs w:val="24"/>
      <w:lang w:val="en-AU" w:eastAsia="en-GB"/>
    </w:rPr>
  </w:style>
  <w:style w:type="paragraph" w:customStyle="1" w:styleId="p2">
    <w:name w:val="p2"/>
    <w:basedOn w:val="Normal"/>
    <w:rsid w:val="00EF76C4"/>
    <w:pPr>
      <w:widowControl/>
      <w:autoSpaceDE/>
      <w:autoSpaceDN/>
      <w:spacing w:before="100" w:beforeAutospacing="1" w:after="100" w:afterAutospacing="1"/>
    </w:pPr>
    <w:rPr>
      <w:rFonts w:ascii="Times New Roman" w:eastAsia="Times New Roman" w:hAnsi="Times New Roman" w:cs="Times New Roman"/>
      <w:sz w:val="24"/>
      <w:szCs w:val="24"/>
      <w:lang w:val="en-AU"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7.png"/><Relationship Id="rId39" Type="http://schemas.openxmlformats.org/officeDocument/2006/relationships/footer" Target="footer11.xml"/><Relationship Id="rId21" Type="http://schemas.openxmlformats.org/officeDocument/2006/relationships/image" Target="media/image2.png"/><Relationship Id="rId34" Type="http://schemas.openxmlformats.org/officeDocument/2006/relationships/header" Target="header9.xml"/><Relationship Id="rId42" Type="http://schemas.openxmlformats.org/officeDocument/2006/relationships/footer" Target="footer1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6.xml"/><Relationship Id="rId29" Type="http://schemas.openxmlformats.org/officeDocument/2006/relationships/image" Target="media/image10.png"/><Relationship Id="rId41"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5.png"/><Relationship Id="rId32" Type="http://schemas.openxmlformats.org/officeDocument/2006/relationships/header" Target="header8.xml"/><Relationship Id="rId37" Type="http://schemas.openxmlformats.org/officeDocument/2006/relationships/footer" Target="footer10.xml"/><Relationship Id="rId40" Type="http://schemas.openxmlformats.org/officeDocument/2006/relationships/hyperlink" Target="https://www.tablesgenerator.com/markdown_tables" TargetMode="Externa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header" Target="header10.xml"/><Relationship Id="rId10" Type="http://schemas.openxmlformats.org/officeDocument/2006/relationships/footer" Target="footer1.xml"/><Relationship Id="rId19" Type="http://schemas.openxmlformats.org/officeDocument/2006/relationships/header" Target="header6.xml"/><Relationship Id="rId31" Type="http://schemas.openxmlformats.org/officeDocument/2006/relationships/footer" Target="footer7.xm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header" Target="header7.xml"/><Relationship Id="rId35" Type="http://schemas.openxmlformats.org/officeDocument/2006/relationships/footer" Target="footer9.xm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image" Target="media/image6.png"/><Relationship Id="rId33" Type="http://schemas.openxmlformats.org/officeDocument/2006/relationships/footer" Target="footer8.xml"/><Relationship Id="rId38" Type="http://schemas.openxmlformats.org/officeDocument/2006/relationships/header" Target="head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671588-8C99-4B3F-BC8D-4936CA218D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4143</TotalTime>
  <Pages>34</Pages>
  <Words>7651</Words>
  <Characters>45453</Characters>
  <Application>Microsoft Office Word</Application>
  <DocSecurity>0</DocSecurity>
  <Lines>1377</Lines>
  <Paragraphs>672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Kam Kit Lau</dc:creator>
  <cp:lastModifiedBy>Kam Kit Lau</cp:lastModifiedBy>
  <cp:revision>28</cp:revision>
  <dcterms:created xsi:type="dcterms:W3CDTF">2026-04-04T03:58:00Z</dcterms:created>
  <dcterms:modified xsi:type="dcterms:W3CDTF">2026-04-09T02:18:00Z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2021-03-02T00:00:00Z</vt:filetime>
  </property>
  <property fmtid="{D5CDD505-2E9C-101B-9397-08002B2CF9AE}" pid="3" name="Creator">
    <vt:lpwstr>LaTeX with hyperref</vt:lpwstr>
  </property>
  <property fmtid="{D5CDD505-2E9C-101B-9397-08002B2CF9AE}" pid="4" name="LastSaved">
    <vt:filetime>2026-04-04T00:00:00Z</vt:filetime>
  </property>
  <property fmtid="{D5CDD505-2E9C-101B-9397-08002B2CF9AE}" pid="5" name="PTEX.Fullbanner">
    <vt:lpwstr>This is pdfTeX, Version 3.14159265-2.6-1.40.19 (TeX Live 2019/dev/Debian) kpathsea version 6.3.1/dev</vt:lpwstr>
  </property>
  <property fmtid="{D5CDD505-2E9C-101B-9397-08002B2CF9AE}" pid="6" name="Producer">
    <vt:lpwstr>pdfTeX-1.40.19</vt:lpwstr>
  </property>
</Properties>
</file>