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00E3C" w:rsidRDefault="00900E3C" w:rsidP="00900E3C">
      <w:pPr>
        <w:numPr>
          <w:ilvl w:val="0"/>
          <w:numId w:val="1"/>
        </w:numPr>
        <w:rPr>
          <w:b/>
          <w:bCs/>
          <w:i/>
          <w:iCs/>
        </w:rPr>
      </w:pPr>
      <w:r>
        <w:rPr>
          <w:rFonts w:hint="eastAsia"/>
          <w:b/>
          <w:bCs/>
        </w:rPr>
        <w:t xml:space="preserve">(4)  </w:t>
      </w:r>
      <w:r>
        <w:rPr>
          <w:rFonts w:hint="eastAsia"/>
          <w:b/>
          <w:bCs/>
          <w:i/>
          <w:iCs/>
        </w:rPr>
        <w:t xml:space="preserve">The Sleeping Beauty and Other Fairy Tales from the Old French </w:t>
      </w:r>
    </w:p>
    <w:p w:rsidR="00900E3C" w:rsidRDefault="00900E3C" w:rsidP="00900E3C">
      <w:pPr>
        <w:rPr>
          <w:b/>
          <w:bCs/>
          <w:i/>
          <w:iCs/>
          <w:highlight w:val="cyan"/>
        </w:rPr>
      </w:pPr>
      <w:r>
        <w:rPr>
          <w:b/>
          <w:bCs/>
          <w:i/>
          <w:iCs/>
          <w:highlight w:val="cyan"/>
        </w:rPr>
        <w:t>mentioning Bagdad , in the east, from the very beginning</w:t>
      </w:r>
    </w:p>
    <w:p w:rsidR="00900E3C" w:rsidRDefault="00900E3C" w:rsidP="00900E3C">
      <w:pPr>
        <w:pStyle w:val="ae"/>
        <w:widowControl/>
        <w:rPr>
          <w:rFonts w:ascii="Times New Roman Regular" w:hAnsi="Times New Roman Regular" w:cs="Times New Roman Regular"/>
        </w:rPr>
      </w:pPr>
      <w:r>
        <w:rPr>
          <w:rFonts w:ascii="Times New Roman Regular" w:hAnsi="Times New Roman Regular" w:cs="Times New Roman Regular"/>
        </w:rPr>
        <w:t xml:space="preserve">Introduction: Published in 1910, four years before the outbreak of the First World War, eight years before the Ottoman Empire's military defeat, twelve years before the Sultanate's dissolution, this represents the Ottoman visual tradition of Bluebeard at the height of its cultural confidence. </w:t>
      </w:r>
      <w:r>
        <w:rPr>
          <w:rFonts w:ascii="Times New Roman Regular" w:hAnsi="Times New Roman Regular" w:cs="Times New Roman Regular"/>
          <w:iCs/>
        </w:rPr>
        <w:t>T</w:t>
      </w:r>
      <w:r>
        <w:rPr>
          <w:rFonts w:ascii="Times New Roman Regular" w:hAnsi="Times New Roman Regular" w:cs="Times New Roman Regular"/>
        </w:rPr>
        <w:t>he empire is still alive, still a geopolitical actor, still the subject of active British diplomatic and imperial anxiety. The Ottoman elements are with a living referent.</w:t>
      </w:r>
    </w:p>
    <w:p w:rsidR="00900E3C" w:rsidRDefault="00900E3C" w:rsidP="00900E3C">
      <w:pPr>
        <w:pStyle w:val="ae"/>
        <w:widowControl/>
        <w:rPr>
          <w:rFonts w:ascii="Times New Roman Regular" w:hAnsi="Times New Roman Regular" w:cs="Times New Roman Regular"/>
        </w:rPr>
      </w:pPr>
      <w:r>
        <w:rPr>
          <w:rFonts w:ascii="Times New Roman Regular" w:hAnsi="Times New Roman Regular" w:cs="Times New Roman Regular"/>
        </w:rPr>
        <w:t>In this period, the Ottoman Empire still controls the Balkans, although the First Balkan War, which will strip it of most of its European territories, is only two years away. The Young Turk revolution of 1908 has just occurred, promising modernization but also producing political instability. Britain is engaged in complex diplomatic negotiations over Ottoman territories in the Middle East and the Persian Gulf. The empire is weakened but very much alive, and its relationship with Britain is one of the defining geopolitical problems of the era.</w:t>
      </w:r>
    </w:p>
    <w:p w:rsidR="00900E3C" w:rsidRDefault="00900E3C" w:rsidP="00900E3C">
      <w:pPr>
        <w:pStyle w:val="ae"/>
        <w:widowControl/>
        <w:rPr>
          <w:rFonts w:ascii="Times New Roman Regular" w:hAnsi="Times New Roman Regular" w:cs="Times New Roman Regular"/>
        </w:rPr>
      </w:pPr>
      <w:r>
        <w:rPr>
          <w:rFonts w:ascii="Times New Roman Regular" w:hAnsi="Times New Roman Regular" w:cs="Times New Roman Regular"/>
        </w:rPr>
        <w:t xml:space="preserve">Dulac’s Bluebeard is that of a beautiful, dignified, wealthy Ottoman man. He is attractive and threatening simultaneously, the appeal of Ottoman wealth and power rendered seductive even as the story's audience knows what he will do. </w:t>
      </w:r>
      <w:r>
        <w:rPr>
          <w:rFonts w:ascii="Times New Roman Regular" w:hAnsi="Times New Roman Regular" w:cs="Times New Roman Regular" w:hint="eastAsia"/>
        </w:rPr>
        <w:t>T</w:t>
      </w:r>
      <w:r>
        <w:rPr>
          <w:rFonts w:ascii="Times New Roman Regular" w:hAnsi="Times New Roman Regular" w:cs="Times New Roman Regular"/>
        </w:rPr>
        <w:t xml:space="preserve">he seductiveness comes from the Ottoman Empire itself, that it is still alive and capable of generating genuine fascination alongside genuine anxiety. </w:t>
      </w:r>
    </w:p>
    <w:p w:rsidR="00900E3C" w:rsidRDefault="00900E3C" w:rsidP="00900E3C">
      <w:pPr>
        <w:pStyle w:val="ae"/>
        <w:widowControl/>
        <w:rPr>
          <w:rFonts w:ascii="Times New Roman Regular" w:hAnsi="Times New Roman Regular" w:cs="Times New Roman Regular"/>
        </w:rPr>
      </w:pPr>
      <w:r>
        <w:rPr>
          <w:rFonts w:ascii="Times New Roman Regular" w:hAnsi="Times New Roman Regular" w:cs="Times New Roman Regular"/>
        </w:rPr>
        <w:t>About the Illustrator: Edmund Dulac was French-born but worked primarily for the London gift-book market, and by 1910 was established alongside Rackham as one of the two dominant figures in Edwardian colour-plate illustration. His style drew heavily on Persian miniature painting, Japanese woodblock prints, and the broader Orientalist aesthetic of the Aesthetic Movement, a synthesis that made him the natural choice for fairy tales with Eastern settings. The Sleeping Beauty volume, with text by Sir Arthur Quiller-Couch, included several Perrault tales including Bluebeard, and Dulac's plates for it represent his Ottoman Bluebeard at full artistic maturity.</w:t>
      </w:r>
    </w:p>
    <w:p w:rsidR="00900E3C" w:rsidRDefault="00900E3C" w:rsidP="00900E3C">
      <w:pPr>
        <w:pStyle w:val="ae"/>
        <w:widowControl/>
        <w:rPr>
          <w:rFonts w:ascii="Times New Roman Regular" w:hAnsi="Times New Roman Regular" w:cs="Times New Roman Regular"/>
          <w:u w:val="single"/>
        </w:rPr>
      </w:pPr>
    </w:p>
    <w:p w:rsidR="00900E3C" w:rsidRDefault="00900E3C" w:rsidP="00900E3C">
      <w:pPr>
        <w:pStyle w:val="2"/>
        <w:widowControl/>
        <w:rPr>
          <w:rFonts w:cs="宋体"/>
          <w:highlight w:val="cyan"/>
          <w:lang w:bidi="ar"/>
        </w:rPr>
      </w:pPr>
      <w:r>
        <w:rPr>
          <w:rFonts w:ascii="宋体" w:eastAsia="宋体" w:hAnsi="宋体" w:cs="宋体"/>
          <w:b/>
          <w:bCs/>
          <w:kern w:val="0"/>
          <w:sz w:val="36"/>
          <w:szCs w:val="36"/>
          <w:lang w:bidi="ar"/>
        </w:rPr>
        <w:t xml:space="preserve">[Containing Wife ] 1 of </w:t>
      </w:r>
      <w:r>
        <w:rPr>
          <w:rFonts w:cs="宋体"/>
          <w:b/>
          <w:bCs/>
          <w:kern w:val="0"/>
          <w:sz w:val="36"/>
          <w:szCs w:val="36"/>
          <w:lang w:bidi="ar"/>
        </w:rPr>
        <w:t>4</w:t>
      </w:r>
      <w:r>
        <w:rPr>
          <w:rFonts w:ascii="宋体" w:eastAsia="宋体" w:hAnsi="宋体" w:cs="宋体"/>
          <w:b/>
          <w:bCs/>
          <w:kern w:val="0"/>
          <w:sz w:val="36"/>
          <w:szCs w:val="36"/>
          <w:lang w:bidi="ar"/>
        </w:rPr>
        <w:t xml:space="preserve"> Edmund Dulac, Bluebeard Wooing His Wife</w:t>
      </w:r>
      <w:r>
        <w:rPr>
          <w:rFonts w:cs="宋体"/>
          <w:b/>
          <w:bCs/>
          <w:kern w:val="0"/>
          <w:sz w:val="36"/>
          <w:szCs w:val="36"/>
          <w:lang w:bidi="ar"/>
        </w:rPr>
        <w:t xml:space="preserve"> </w:t>
      </w:r>
      <w:r>
        <w:rPr>
          <w:rFonts w:cs="宋体" w:hint="eastAsia"/>
          <w:b/>
          <w:bCs/>
          <w:kern w:val="0"/>
          <w:sz w:val="36"/>
          <w:szCs w:val="36"/>
          <w:highlight w:val="cyan"/>
          <w:lang w:bidi="ar"/>
        </w:rPr>
        <w:t>在书里没有找到，但是画风和人脸明显出自同一本书</w:t>
      </w:r>
    </w:p>
    <w:p w:rsidR="00900E3C" w:rsidRDefault="00900E3C" w:rsidP="00900E3C">
      <w:pPr>
        <w:pStyle w:val="ae"/>
        <w:widowControl/>
        <w:rPr>
          <w:rFonts w:ascii="Times New Roman Regular" w:hAnsi="Times New Roman Regular" w:cs="Times New Roman Regular"/>
        </w:rPr>
      </w:pPr>
      <w:r>
        <w:rPr>
          <w:rFonts w:ascii="Times New Roman Regular" w:hAnsi="Times New Roman Regular" w:cs="Times New Roman Regular"/>
        </w:rPr>
        <w:t xml:space="preserve">Dulac's Bluebeard is dressed in the full Ottoman style: a vast white turban with a jewelled brooch and feathered aigrette at the front, a tan-gold outer robe over deep crimson trousers, a sash at the waist. His beard is full, black, and dense, a dignified </w:t>
      </w:r>
      <w:r>
        <w:rPr>
          <w:rFonts w:ascii="Times New Roman Regular" w:hAnsi="Times New Roman Regular" w:cs="Times New Roman Regular"/>
        </w:rPr>
        <w:lastRenderedPageBreak/>
        <w:t>and substantial beard of exactly the kind associated in European visual culture with Ottoman and Persian male authority. He is tall, broad, and physically imposing. He bends slightly toward the wife in courtship, with his hand extended, receiving or offering hers.</w:t>
      </w:r>
    </w:p>
    <w:p w:rsidR="00900E3C" w:rsidRDefault="00900E3C" w:rsidP="00900E3C">
      <w:pPr>
        <w:pStyle w:val="ae"/>
        <w:widowControl/>
        <w:rPr>
          <w:rFonts w:ascii="Times New Roman Regular" w:hAnsi="Times New Roman Regular" w:cs="Times New Roman Regular"/>
        </w:rPr>
      </w:pPr>
      <w:r>
        <w:rPr>
          <w:rFonts w:ascii="Times New Roman Regular" w:hAnsi="Times New Roman Regular" w:cs="Times New Roman Regular"/>
        </w:rPr>
        <w:t xml:space="preserve">Crucially, this Bluebeard does not look monstrous. He looks wealthy, dignified, and powerful </w:t>
      </w:r>
      <w:r>
        <w:rPr>
          <w:rFonts w:ascii="Times New Roman Regular" w:hAnsi="Times New Roman Regular" w:cs="Times New Roman Regular" w:hint="eastAsia"/>
        </w:rPr>
        <w:t>as</w:t>
      </w:r>
      <w:r>
        <w:rPr>
          <w:rFonts w:ascii="Times New Roman Regular" w:hAnsi="Times New Roman Regular" w:cs="Times New Roman Regular"/>
        </w:rPr>
        <w:t xml:space="preserve"> an Ottoman grandee, like a pasha or bey receiving a woman at his waterside palace. The feathered turban, the quality of his robes, the setting of his meeting all code him as a figure of legitimate Eastern aristocratic authority rather than exotic menace. This is the seduction scene when his wealth and status are doing the persuasive work,</w:t>
      </w:r>
      <w:r>
        <w:rPr>
          <w:rFonts w:ascii="Times New Roman Regular" w:hAnsi="Times New Roman Regular" w:cs="Times New Roman Regular" w:hint="eastAsia"/>
        </w:rPr>
        <w:t xml:space="preserve"> both</w:t>
      </w:r>
      <w:r>
        <w:rPr>
          <w:rFonts w:ascii="Times New Roman Regular" w:hAnsi="Times New Roman Regular" w:cs="Times New Roman Regular"/>
        </w:rPr>
        <w:t xml:space="preserve"> to his wife and to the readers. Dulac renders him as genuinely and dangerously attractive within the visual language of Ottoman magnificence.</w:t>
      </w:r>
    </w:p>
    <w:p w:rsidR="00900E3C" w:rsidRDefault="00900E3C" w:rsidP="00900E3C">
      <w:pPr>
        <w:pStyle w:val="ae"/>
        <w:widowControl/>
      </w:pPr>
      <w:r>
        <w:rPr>
          <w:rFonts w:ascii="Times New Roman Regular" w:hAnsi="Times New Roman Regular" w:cs="Times New Roman Regular"/>
        </w:rPr>
        <w:t>This is the most politically significant aspect of the pre-war Dulac compared to the post-war illustrations. In 1910, the Ottoman Empire still controlled significant territories, still commanded European diplomatic attention, still represented a form of sovereign power that Britain had to negotiate with rather than simply administer. The attraction of Bluebeard's wealth and status in this image is not purely fantasy. It connects to real anxieties about the appeal of Ottoman power, about what it meant for a woman to enter the Ottoman domestic sphere through marriage.</w:t>
      </w:r>
    </w:p>
    <w:p w:rsidR="00900E3C" w:rsidRDefault="00900E3C" w:rsidP="00900E3C">
      <w:pPr>
        <w:pStyle w:val="3"/>
        <w:widowControl/>
        <w:rPr>
          <w:rFonts w:ascii="Times New Roman Bold" w:eastAsiaTheme="minorEastAsia" w:hAnsi="Times New Roman Bold" w:cs="Times New Roman Bold"/>
          <w:sz w:val="24"/>
          <w:szCs w:val="24"/>
          <w:lang w:bidi="ar"/>
        </w:rPr>
      </w:pPr>
      <w:r>
        <w:rPr>
          <w:rFonts w:ascii="Times New Roman Bold" w:eastAsiaTheme="minorEastAsia" w:hAnsi="Times New Roman Bold" w:cs="Times New Roman Bold"/>
          <w:b/>
          <w:bCs/>
          <w:kern w:val="0"/>
          <w:sz w:val="24"/>
          <w:szCs w:val="24"/>
          <w:lang w:bidi="ar"/>
        </w:rPr>
        <w:t>Wife</w:t>
      </w:r>
    </w:p>
    <w:p w:rsidR="00900E3C" w:rsidRDefault="00900E3C" w:rsidP="00900E3C">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The wife is equally dressed in Ottoman costume at the moment of courtship: wearing a pale floral robe with jewelled teardrop ornaments, a turban-like headdress with a red jewel and feathered plume, and red slippers. She is boarding Bluebeard’s boat, an ornamental vessel with elaborate carved prow sits in the foreground, its cushions and tassels suggesting the luxurious private transport of a wealthy Ottoman household. The peacock ornament is strongly representative of Ottoman aristocracy and pride. It is the vehicle by which the wife will be taken into Bluebeard's world. It sits in the lower foreground like an open invitation, beautiful and inescapable.</w:t>
      </w:r>
    </w:p>
    <w:p w:rsidR="00900E3C" w:rsidRDefault="00900E3C" w:rsidP="00900E3C">
      <w:pPr>
        <w:pStyle w:val="ae"/>
        <w:widowControl/>
        <w:rPr>
          <w:rFonts w:ascii="Times New Roman Regular" w:hAnsi="Times New Roman Regular" w:cs="Times New Roman Regular"/>
          <w:b/>
          <w:bCs/>
          <w:lang w:bidi="ar"/>
        </w:rPr>
      </w:pPr>
      <w:r>
        <w:rPr>
          <w:rFonts w:ascii="Times New Roman Regular" w:hAnsi="Times New Roman Regular" w:cs="Times New Roman Regular"/>
          <w:lang w:bidi="ar"/>
        </w:rPr>
        <w:t xml:space="preserve">In the upper left background, the two women attendants or companions are also dressed in Ottoman costume, watching the courtship scene. The entire social world of this scene is Ottoman, with no traits of European. The wife is also simply one of several women in Ottoman dress, in an </w:t>
      </w:r>
      <w:proofErr w:type="gramStart"/>
      <w:r>
        <w:rPr>
          <w:rFonts w:ascii="Times New Roman Regular" w:hAnsi="Times New Roman Regular" w:cs="Times New Roman Regular"/>
          <w:lang w:bidi="ar"/>
        </w:rPr>
        <w:t>Ottoman garden</w:t>
      </w:r>
      <w:proofErr w:type="gramEnd"/>
      <w:r>
        <w:rPr>
          <w:rFonts w:ascii="Times New Roman Regular" w:hAnsi="Times New Roman Regular" w:cs="Times New Roman Regular"/>
          <w:lang w:bidi="ar"/>
        </w:rPr>
        <w:t xml:space="preserve">, accepting the hand of an Ottoman man. </w:t>
      </w:r>
    </w:p>
    <w:p w:rsidR="00900E3C" w:rsidRDefault="00900E3C" w:rsidP="00900E3C">
      <w:pPr>
        <w:pStyle w:val="ae"/>
        <w:widowControl/>
        <w:rPr>
          <w:rFonts w:ascii="Times New Roman Regular" w:hAnsi="Times New Roman Regular" w:cs="Times New Roman Regular"/>
          <w:lang w:bidi="ar"/>
        </w:rPr>
      </w:pPr>
    </w:p>
    <w:p w:rsidR="00900E3C" w:rsidRDefault="00900E3C" w:rsidP="00900E3C">
      <w:pPr>
        <w:pStyle w:val="2"/>
        <w:widowControl/>
        <w:rPr>
          <w:rFonts w:cs="宋体"/>
          <w:lang w:bidi="ar"/>
        </w:rPr>
      </w:pPr>
      <w:r>
        <w:rPr>
          <w:rFonts w:ascii="宋体" w:eastAsia="宋体" w:hAnsi="宋体" w:cs="宋体"/>
          <w:b/>
          <w:bCs/>
          <w:kern w:val="0"/>
          <w:sz w:val="36"/>
          <w:szCs w:val="36"/>
          <w:lang w:bidi="ar"/>
        </w:rPr>
        <w:lastRenderedPageBreak/>
        <w:t>[Section W</w:t>
      </w:r>
      <w:r>
        <w:rPr>
          <w:rFonts w:ascii="宋体" w:eastAsia="宋体" w:hAnsi="宋体" w:cs="宋体" w:hint="eastAsia"/>
          <w:b/>
          <w:bCs/>
          <w:kern w:val="0"/>
          <w:sz w:val="36"/>
          <w:szCs w:val="36"/>
          <w:lang w:bidi="ar"/>
        </w:rPr>
        <w:t>ife</w:t>
      </w:r>
      <w:r>
        <w:rPr>
          <w:rFonts w:ascii="宋体" w:eastAsia="宋体" w:hAnsi="宋体" w:cs="宋体"/>
          <w:b/>
          <w:bCs/>
          <w:kern w:val="0"/>
          <w:sz w:val="36"/>
          <w:szCs w:val="36"/>
          <w:lang w:bidi="ar"/>
        </w:rPr>
        <w:t xml:space="preserve">, without the wife] </w:t>
      </w:r>
      <w:r>
        <w:rPr>
          <w:rFonts w:ascii="宋体" w:eastAsia="宋体" w:hAnsi="宋体" w:cs="宋体" w:hint="eastAsia"/>
          <w:b/>
          <w:bCs/>
          <w:kern w:val="0"/>
          <w:sz w:val="36"/>
          <w:szCs w:val="36"/>
          <w:lang w:bidi="ar"/>
        </w:rPr>
        <w:t xml:space="preserve">2 </w:t>
      </w:r>
      <w:r>
        <w:rPr>
          <w:rFonts w:ascii="宋体" w:eastAsia="宋体" w:hAnsi="宋体" w:cs="宋体"/>
          <w:b/>
          <w:bCs/>
          <w:kern w:val="0"/>
          <w:sz w:val="36"/>
          <w:szCs w:val="36"/>
          <w:lang w:bidi="ar"/>
        </w:rPr>
        <w:t xml:space="preserve">of </w:t>
      </w:r>
      <w:r>
        <w:rPr>
          <w:rFonts w:cs="宋体"/>
          <w:b/>
          <w:bCs/>
          <w:kern w:val="0"/>
          <w:sz w:val="36"/>
          <w:szCs w:val="36"/>
          <w:lang w:bidi="ar"/>
        </w:rPr>
        <w:t>4</w:t>
      </w:r>
      <w:r>
        <w:rPr>
          <w:rFonts w:ascii="宋体" w:eastAsia="宋体" w:hAnsi="宋体" w:cs="宋体" w:hint="eastAsia"/>
          <w:b/>
          <w:bCs/>
          <w:kern w:val="0"/>
          <w:sz w:val="36"/>
          <w:szCs w:val="36"/>
          <w:lang w:bidi="ar"/>
        </w:rPr>
        <w:t xml:space="preserve"> </w:t>
      </w:r>
      <w:r>
        <w:rPr>
          <w:rFonts w:ascii="宋体" w:eastAsia="宋体" w:hAnsi="宋体" w:cs="宋体"/>
          <w:b/>
          <w:bCs/>
          <w:kern w:val="0"/>
          <w:sz w:val="36"/>
          <w:szCs w:val="36"/>
          <w:lang w:bidi="ar"/>
        </w:rPr>
        <w:t xml:space="preserve">Edmund Dulac, </w:t>
      </w:r>
      <w:proofErr w:type="gramStart"/>
      <w:r>
        <w:rPr>
          <w:rFonts w:ascii="宋体" w:eastAsia="宋体" w:hAnsi="宋体" w:cs="宋体"/>
          <w:b/>
          <w:bCs/>
          <w:kern w:val="0"/>
          <w:sz w:val="36"/>
          <w:szCs w:val="36"/>
          <w:lang w:bidi="ar"/>
        </w:rPr>
        <w:t>T</w:t>
      </w:r>
      <w:r>
        <w:rPr>
          <w:rFonts w:cs="宋体"/>
          <w:b/>
          <w:bCs/>
          <w:kern w:val="0"/>
          <w:sz w:val="36"/>
          <w:szCs w:val="36"/>
          <w:lang w:bidi="ar"/>
        </w:rPr>
        <w:t>hey</w:t>
      </w:r>
      <w:proofErr w:type="gramEnd"/>
      <w:r>
        <w:rPr>
          <w:rFonts w:cs="宋体"/>
          <w:b/>
          <w:bCs/>
          <w:kern w:val="0"/>
          <w:sz w:val="36"/>
          <w:szCs w:val="36"/>
          <w:lang w:bidi="ar"/>
        </w:rPr>
        <w:t xml:space="preserve"> overran the house without loss of time</w:t>
      </w:r>
    </w:p>
    <w:p w:rsidR="00900E3C" w:rsidRDefault="00900E3C" w:rsidP="00900E3C">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 xml:space="preserve">This image illustrates the opening of Perrault's tale, the passage in which Bluebeard invites his neighbors, including the two daughters and their mother, to spend eight days of entertainment at his country house, filling the time with parties, hunting, fishing, and merriment, so that the young women might overcome their reluctance to marry him. It is the tale's seduction by hospitality: Bluebeard does not court the wife directly but surrounds her with pleasure and abundance until resistance dissolves. </w:t>
      </w:r>
    </w:p>
    <w:p w:rsidR="00900E3C" w:rsidRDefault="00900E3C" w:rsidP="00900E3C">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Bluebeard is not present in this image. No threat, no key, no forbidden door, no death. There are only women, reclining in luxurious Ottoman comfort, entertained and idle, surrounded by cushions and curtains and a parrot and a basket of fruit. The horror of the tale is entirely invisible. Dulac shows the apparatus of seduction: the material abundance and sensuous ease through which Bluebeard's domestic world makes itself irresistible.</w:t>
      </w:r>
    </w:p>
    <w:p w:rsidR="00900E3C" w:rsidRDefault="00900E3C" w:rsidP="00900E3C">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The five or six women visible in the image are all in Ottoman costume: turbans with feathers, şalvar trousers, embroidered robes, bare feet or decorative slippers. All of them are dressed in the visual language of the harem. They are guests beyond domestic context, yet already visually absorbed into the Ottoman world.</w:t>
      </w:r>
    </w:p>
    <w:p w:rsidR="00900E3C" w:rsidRDefault="00900E3C" w:rsidP="00900E3C">
      <w:pPr>
        <w:pStyle w:val="2"/>
        <w:widowControl/>
        <w:rPr>
          <w:rFonts w:cs="宋体"/>
        </w:rPr>
      </w:pPr>
      <w:r>
        <w:rPr>
          <w:rFonts w:ascii="宋体" w:eastAsia="宋体" w:hAnsi="宋体" w:cs="宋体"/>
          <w:b/>
          <w:bCs/>
          <w:kern w:val="0"/>
          <w:sz w:val="36"/>
          <w:szCs w:val="36"/>
          <w:lang w:bidi="ar"/>
        </w:rPr>
        <w:t xml:space="preserve">3 of </w:t>
      </w:r>
      <w:r>
        <w:rPr>
          <w:rFonts w:cs="宋体"/>
          <w:b/>
          <w:bCs/>
          <w:kern w:val="0"/>
          <w:sz w:val="36"/>
          <w:szCs w:val="36"/>
          <w:lang w:bidi="ar"/>
        </w:rPr>
        <w:t>4</w:t>
      </w:r>
      <w:r>
        <w:rPr>
          <w:rFonts w:ascii="宋体" w:eastAsia="宋体" w:hAnsi="宋体" w:cs="宋体"/>
          <w:b/>
          <w:bCs/>
          <w:kern w:val="0"/>
          <w:sz w:val="36"/>
          <w:szCs w:val="36"/>
          <w:lang w:bidi="ar"/>
        </w:rPr>
        <w:t xml:space="preserve"> [Section Wife] Edmund Dulac, Fatima Calls to Sister Ann</w:t>
      </w:r>
      <w:r>
        <w:rPr>
          <w:rFonts w:ascii="宋体" w:eastAsia="宋体" w:hAnsi="宋体" w:cs="宋体"/>
        </w:rPr>
        <w:t>e</w:t>
      </w:r>
    </w:p>
    <w:p w:rsidR="00900E3C" w:rsidRDefault="00900E3C" w:rsidP="00900E3C">
      <w:pPr>
        <w:widowControl/>
        <w:jc w:val="left"/>
        <w:rPr>
          <w:rFonts w:ascii="Times New Roman Regular" w:hAnsi="Times New Roman Regular" w:cs="Times New Roman Regular"/>
          <w:kern w:val="0"/>
          <w:sz w:val="24"/>
          <w:highlight w:val="yellow"/>
          <w:u w:val="single"/>
          <w:lang w:bidi="ar"/>
        </w:rPr>
      </w:pPr>
      <w:r>
        <w:rPr>
          <w:rFonts w:ascii="Times New Roman Regular" w:hAnsi="Times New Roman Regular" w:cs="Times New Roman Regular"/>
          <w:kern w:val="0"/>
          <w:sz w:val="24"/>
          <w:lang w:bidi="ar"/>
        </w:rPr>
        <w:t xml:space="preserve">Fatima leans over a classical stone balustrade. She is wearing a terracotta-orange dress with a pale underskirt, and a feathered turban-like headdress with a jewel at the center. </w:t>
      </w:r>
      <w:r>
        <w:rPr>
          <w:rFonts w:ascii="Times New Roman Regular" w:hAnsi="Times New Roman Regular" w:cs="Times New Roman Regular"/>
          <w:kern w:val="0"/>
          <w:sz w:val="24"/>
          <w:highlight w:val="cyan"/>
          <w:lang w:bidi="ar"/>
        </w:rPr>
        <w:t xml:space="preserve">However, unlike the women guests dressed in obvious Ottoman style, her silhouette </w:t>
      </w:r>
      <w:proofErr w:type="gramStart"/>
      <w:r>
        <w:rPr>
          <w:rFonts w:ascii="Times New Roman Regular" w:hAnsi="Times New Roman Regular" w:cs="Times New Roman Regular"/>
          <w:kern w:val="0"/>
          <w:sz w:val="24"/>
          <w:highlight w:val="cyan"/>
          <w:lang w:bidi="ar"/>
        </w:rPr>
        <w:t>are</w:t>
      </w:r>
      <w:proofErr w:type="gramEnd"/>
      <w:r>
        <w:rPr>
          <w:rFonts w:ascii="Times New Roman Regular" w:hAnsi="Times New Roman Regular" w:cs="Times New Roman Regular"/>
          <w:kern w:val="0"/>
          <w:sz w:val="24"/>
          <w:highlight w:val="cyan"/>
          <w:lang w:bidi="ar"/>
        </w:rPr>
        <w:t xml:space="preserve"> European in its structured bodice and full skirt, suggesting a mixture of style of her costume. This hybridity is more sophisticated than either full Ottomanization or full Europeanization. Fatima is dressed as someone who belongs to both worlds simultaneously. </w:t>
      </w:r>
      <w:r>
        <w:rPr>
          <w:rFonts w:ascii="Times New Roman Regular" w:hAnsi="Times New Roman Regular" w:cs="Times New Roman Regular" w:hint="eastAsia"/>
          <w:kern w:val="0"/>
          <w:sz w:val="24"/>
          <w:highlight w:val="yellow"/>
          <w:u w:val="single"/>
          <w:lang w:bidi="ar"/>
        </w:rPr>
        <w:t>不太确定这张里面</w:t>
      </w:r>
      <w:r>
        <w:rPr>
          <w:rFonts w:ascii="Times New Roman Regular" w:hAnsi="Times New Roman Regular" w:cs="Times New Roman Regular"/>
          <w:kern w:val="0"/>
          <w:sz w:val="24"/>
          <w:highlight w:val="yellow"/>
          <w:u w:val="single"/>
          <w:lang w:bidi="ar"/>
        </w:rPr>
        <w:t>Fatima</w:t>
      </w:r>
      <w:r>
        <w:rPr>
          <w:rFonts w:ascii="Times New Roman Regular" w:hAnsi="Times New Roman Regular" w:cs="Times New Roman Regular" w:hint="eastAsia"/>
          <w:kern w:val="0"/>
          <w:sz w:val="24"/>
          <w:highlight w:val="yellow"/>
          <w:u w:val="single"/>
          <w:lang w:bidi="ar"/>
        </w:rPr>
        <w:t>到底穿的啥风格，除了明显是</w:t>
      </w:r>
      <w:r>
        <w:rPr>
          <w:rFonts w:ascii="Times New Roman Regular" w:hAnsi="Times New Roman Regular" w:cs="Times New Roman Regular" w:hint="eastAsia"/>
          <w:kern w:val="0"/>
          <w:sz w:val="24"/>
          <w:highlight w:val="yellow"/>
          <w:u w:val="single"/>
          <w:lang w:bidi="ar"/>
        </w:rPr>
        <w:t>Ottoman</w:t>
      </w:r>
      <w:r>
        <w:rPr>
          <w:rFonts w:ascii="Times New Roman Regular" w:hAnsi="Times New Roman Regular" w:cs="Times New Roman Regular" w:hint="eastAsia"/>
          <w:kern w:val="0"/>
          <w:sz w:val="24"/>
          <w:highlight w:val="yellow"/>
          <w:u w:val="single"/>
          <w:lang w:bidi="ar"/>
        </w:rPr>
        <w:t>的</w:t>
      </w:r>
      <w:r>
        <w:rPr>
          <w:rFonts w:ascii="Times New Roman Regular" w:hAnsi="Times New Roman Regular" w:cs="Times New Roman Regular"/>
          <w:kern w:val="0"/>
          <w:sz w:val="24"/>
          <w:highlight w:val="yellow"/>
          <w:u w:val="single"/>
          <w:lang w:bidi="ar"/>
        </w:rPr>
        <w:t xml:space="preserve"> headress</w:t>
      </w:r>
    </w:p>
    <w:p w:rsidR="00900E3C" w:rsidRDefault="00900E3C" w:rsidP="00900E3C">
      <w:pPr>
        <w:widowControl/>
        <w:jc w:val="left"/>
        <w:rPr>
          <w:rFonts w:ascii="Times New Roman Regular" w:hAnsi="Times New Roman Regular" w:cs="Times New Roman Regular"/>
          <w:kern w:val="0"/>
          <w:sz w:val="24"/>
          <w:highlight w:val="yellow"/>
          <w:u w:val="single"/>
          <w:lang w:bidi="ar"/>
        </w:rPr>
      </w:pPr>
    </w:p>
    <w:p w:rsidR="00900E3C" w:rsidRDefault="00900E3C" w:rsidP="00900E3C">
      <w:pPr>
        <w:widowControl/>
        <w:jc w:val="left"/>
        <w:rPr>
          <w:rFonts w:ascii="Times New Roman Regular" w:hAnsi="Times New Roman Regular" w:cs="Times New Roman Regular"/>
          <w:kern w:val="0"/>
          <w:sz w:val="24"/>
          <w:lang w:bidi="ar"/>
        </w:rPr>
      </w:pPr>
      <w:r>
        <w:rPr>
          <w:rFonts w:ascii="Times New Roman Regular" w:hAnsi="Times New Roman Regular" w:cs="Times New Roman Regular"/>
          <w:kern w:val="0"/>
          <w:sz w:val="24"/>
          <w:lang w:bidi="ar"/>
        </w:rPr>
        <w:t xml:space="preserve">Dark trees and a stormy atmospheric sky fill the background. The stone balustrade is ornamented in European style, showing great resemblance to the kind of carved balcony railing associated with Italian or French palace gardens. In the courtship scene, Fatima was embedded in Ottoman architectural space, enclosed, absorbed, surrounded by Eastern ornament. Here, at the moment she reaches outward for rescue, </w:t>
      </w:r>
      <w:r>
        <w:rPr>
          <w:rFonts w:ascii="Times New Roman Regular" w:hAnsi="Times New Roman Regular" w:cs="Times New Roman Regular"/>
          <w:kern w:val="0"/>
          <w:sz w:val="24"/>
          <w:lang w:bidi="ar"/>
        </w:rPr>
        <w:lastRenderedPageBreak/>
        <w:t xml:space="preserve">she stands against European architecture. The threshold between enclosure and freedom is marked architecturally: the Ottoman interior is behind </w:t>
      </w:r>
      <w:proofErr w:type="gramStart"/>
      <w:r>
        <w:rPr>
          <w:rFonts w:ascii="Times New Roman Regular" w:hAnsi="Times New Roman Regular" w:cs="Times New Roman Regular"/>
          <w:kern w:val="0"/>
          <w:sz w:val="24"/>
          <w:lang w:bidi="ar"/>
        </w:rPr>
        <w:t>her,</w:t>
      </w:r>
      <w:proofErr w:type="gramEnd"/>
      <w:r>
        <w:rPr>
          <w:rFonts w:ascii="Times New Roman Regular" w:hAnsi="Times New Roman Regular" w:cs="Times New Roman Regular"/>
          <w:kern w:val="0"/>
          <w:sz w:val="24"/>
          <w:lang w:bidi="ar"/>
        </w:rPr>
        <w:t xml:space="preserve"> the European balustrade is what she leans on as she cries outward into the world beyond.</w:t>
      </w:r>
    </w:p>
    <w:p w:rsidR="00900E3C" w:rsidRDefault="00900E3C" w:rsidP="00900E3C">
      <w:pPr>
        <w:pStyle w:val="ae"/>
        <w:widowControl/>
        <w:rPr>
          <w:rFonts w:ascii="Times New Roman Regular" w:hAnsi="Times New Roman Regular" w:cs="Times New Roman Regular" w:hint="eastAsia"/>
          <w:lang w:bidi="ar"/>
        </w:rPr>
      </w:pPr>
    </w:p>
    <w:p w:rsidR="00900E3C" w:rsidRDefault="00900E3C" w:rsidP="00900E3C">
      <w:pPr>
        <w:pStyle w:val="ae"/>
        <w:widowControl/>
        <w:rPr>
          <w:rFonts w:ascii="宋体" w:eastAsia="宋体" w:hAnsi="宋体" w:cs="宋体"/>
          <w:b/>
          <w:bCs/>
          <w:sz w:val="36"/>
          <w:szCs w:val="36"/>
          <w:lang w:bidi="ar"/>
        </w:rPr>
      </w:pPr>
      <w:r>
        <w:rPr>
          <w:rFonts w:ascii="宋体" w:eastAsia="宋体" w:hAnsi="宋体" w:cs="宋体"/>
          <w:b/>
          <w:bCs/>
          <w:sz w:val="36"/>
          <w:szCs w:val="36"/>
          <w:lang w:bidi="ar"/>
        </w:rPr>
        <w:t>4 of 4 Edmund Dulac, Then Bluebeard roared out so terribly that he made the whole house tremble.</w:t>
      </w:r>
    </w:p>
    <w:p w:rsidR="00900E3C" w:rsidRDefault="00900E3C" w:rsidP="00900E3C">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Among the numerous illustrations included in this exhibition, this is the one picture in which we may clearly distinguish a genuinely, literally blue beard. The deep blue-black sits against the red-brown of his robe with real chromatic contrast. In the courtship image the beard was simply very dark, absorbing light rather than asserting colour. Dulac has saved the literalness of the blue beard for the moment of violence: the name becomes visually true precisely when he reaches for the scimitar. The sign and the threat arrive together.</w:t>
      </w:r>
    </w:p>
    <w:p w:rsidR="00900E3C" w:rsidRDefault="00900E3C" w:rsidP="00900E3C">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Here his robe is a deep red-brown, full-length, with white embroidered trim at the hem visible above his feet. It is still Ottoman but darker, heavier, less decorative than the tan-gold courtship robe. The yellow sash at the waist is slightly disordered. The overall impression is of the same costume worn differently: where the courtship robe draped with ceremonial ease, this one is the clothing of a man in motion, its folds disturbed by the body inside it.</w:t>
      </w:r>
    </w:p>
    <w:p w:rsidR="00900E3C" w:rsidRDefault="00900E3C" w:rsidP="00900E3C">
      <w:pPr>
        <w:pStyle w:val="ae"/>
        <w:widowControl/>
        <w:rPr>
          <w:rFonts w:hint="eastAsia"/>
        </w:rPr>
      </w:pPr>
      <w:r>
        <w:rPr>
          <w:rFonts w:ascii="Times New Roman Regular" w:hAnsi="Times New Roman Regular" w:cs="Times New Roman Regular"/>
          <w:lang w:bidi="ar"/>
        </w:rPr>
        <w:t>Consider his pose: he is holding a broad-bladed scimitar, the weapon of the Ottoman visual tradition, gripped in both hands, its curve catching light against the dark garden behind him. He stands in pure profile, turned toward some space off the right edge of the image, probably toward the wife and the violence about to happen. He is already in motion, the weight forward, the figure mid-stride or mid-turn. The caption “roared out so terribly that he made the whole house tremble” gives him sound as well as motion, increasing greatly the tension of the scene.</w:t>
      </w:r>
    </w:p>
    <w:p w:rsidR="004853E3" w:rsidRPr="00900E3C" w:rsidRDefault="004853E3" w:rsidP="00900E3C"/>
    <w:sectPr w:rsidR="004853E3" w:rsidRPr="00900E3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Regular">
    <w:altName w:val="Times New Roman"/>
    <w:panose1 w:val="020B0604020202020204"/>
    <w:charset w:val="00"/>
    <w:family w:val="auto"/>
    <w:pitch w:val="default"/>
    <w:sig w:usb0="E0000AFF" w:usb1="00007843" w:usb2="00000001" w:usb3="00000000" w:csb0="400001BF" w:csb1="DFF70000"/>
  </w:font>
  <w:font w:name="宋体">
    <w:altName w:val="SimSun"/>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DF3103"/>
    <w:multiLevelType w:val="singleLevel"/>
    <w:tmpl w:val="77DF3103"/>
    <w:lvl w:ilvl="0">
      <w:start w:val="1910"/>
      <w:numFmt w:val="decimal"/>
      <w:lvlText w:val="[%1]"/>
      <w:lvlJc w:val="left"/>
      <w:pPr>
        <w:tabs>
          <w:tab w:val="left" w:pos="312"/>
        </w:tabs>
      </w:pPr>
    </w:lvl>
  </w:abstractNum>
  <w:num w:numId="1" w16cid:durableId="1218928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D30"/>
    <w:rsid w:val="00051432"/>
    <w:rsid w:val="0029293A"/>
    <w:rsid w:val="004853E3"/>
    <w:rsid w:val="007C3D30"/>
    <w:rsid w:val="00900E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2A25989"/>
  <w15:chartTrackingRefBased/>
  <w15:docId w15:val="{EA77B00C-0968-9C45-ADBB-C8B995FCE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3D30"/>
    <w:pPr>
      <w:widowControl w:val="0"/>
      <w:jc w:val="both"/>
    </w:pPr>
    <w:rPr>
      <w14:ligatures w14:val="none"/>
    </w:rPr>
  </w:style>
  <w:style w:type="paragraph" w:styleId="1">
    <w:name w:val="heading 1"/>
    <w:basedOn w:val="a"/>
    <w:next w:val="a"/>
    <w:link w:val="10"/>
    <w:uiPriority w:val="9"/>
    <w:qFormat/>
    <w:rsid w:val="007C3D30"/>
    <w:pPr>
      <w:keepNext/>
      <w:keepLines/>
      <w:spacing w:before="480" w:after="80"/>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semiHidden/>
    <w:unhideWhenUsed/>
    <w:qFormat/>
    <w:rsid w:val="007C3D30"/>
    <w:pPr>
      <w:keepNext/>
      <w:keepLines/>
      <w:spacing w:before="160" w:after="80"/>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semiHidden/>
    <w:unhideWhenUsed/>
    <w:qFormat/>
    <w:rsid w:val="007C3D30"/>
    <w:pPr>
      <w:keepNext/>
      <w:keepLines/>
      <w:spacing w:before="160" w:after="80"/>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7C3D30"/>
    <w:pPr>
      <w:keepNext/>
      <w:keepLines/>
      <w:spacing w:before="80" w:after="40"/>
      <w:outlineLvl w:val="3"/>
    </w:pPr>
    <w:rPr>
      <w:rFonts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7C3D30"/>
    <w:pPr>
      <w:keepNext/>
      <w:keepLines/>
      <w:spacing w:before="80" w:after="40"/>
      <w:outlineLvl w:val="4"/>
    </w:pPr>
    <w:rPr>
      <w:rFonts w:cstheme="majorBidi"/>
      <w:color w:val="0F4761" w:themeColor="accent1" w:themeShade="BF"/>
      <w:sz w:val="24"/>
      <w14:ligatures w14:val="standardContextual"/>
    </w:rPr>
  </w:style>
  <w:style w:type="paragraph" w:styleId="6">
    <w:name w:val="heading 6"/>
    <w:basedOn w:val="a"/>
    <w:next w:val="a"/>
    <w:link w:val="60"/>
    <w:uiPriority w:val="9"/>
    <w:semiHidden/>
    <w:unhideWhenUsed/>
    <w:qFormat/>
    <w:rsid w:val="007C3D30"/>
    <w:pPr>
      <w:keepNext/>
      <w:keepLines/>
      <w:spacing w:before="40"/>
      <w:outlineLvl w:val="5"/>
    </w:pPr>
    <w:rPr>
      <w:rFonts w:cstheme="majorBidi"/>
      <w:b/>
      <w:bCs/>
      <w:color w:val="0F4761" w:themeColor="accent1" w:themeShade="BF"/>
      <w14:ligatures w14:val="standardContextual"/>
    </w:rPr>
  </w:style>
  <w:style w:type="paragraph" w:styleId="7">
    <w:name w:val="heading 7"/>
    <w:basedOn w:val="a"/>
    <w:next w:val="a"/>
    <w:link w:val="70"/>
    <w:uiPriority w:val="9"/>
    <w:semiHidden/>
    <w:unhideWhenUsed/>
    <w:qFormat/>
    <w:rsid w:val="007C3D30"/>
    <w:pPr>
      <w:keepNext/>
      <w:keepLines/>
      <w:spacing w:before="40"/>
      <w:outlineLvl w:val="6"/>
    </w:pPr>
    <w:rPr>
      <w:rFonts w:cstheme="majorBidi"/>
      <w:b/>
      <w:bCs/>
      <w:color w:val="595959" w:themeColor="text1" w:themeTint="A6"/>
      <w14:ligatures w14:val="standardContextual"/>
    </w:rPr>
  </w:style>
  <w:style w:type="paragraph" w:styleId="8">
    <w:name w:val="heading 8"/>
    <w:basedOn w:val="a"/>
    <w:next w:val="a"/>
    <w:link w:val="80"/>
    <w:uiPriority w:val="9"/>
    <w:semiHidden/>
    <w:unhideWhenUsed/>
    <w:qFormat/>
    <w:rsid w:val="007C3D30"/>
    <w:pPr>
      <w:keepNext/>
      <w:keepLines/>
      <w:outlineLvl w:val="7"/>
    </w:pPr>
    <w:rPr>
      <w:rFonts w:cstheme="majorBidi"/>
      <w:color w:val="595959" w:themeColor="text1" w:themeTint="A6"/>
      <w14:ligatures w14:val="standardContextual"/>
    </w:rPr>
  </w:style>
  <w:style w:type="paragraph" w:styleId="9">
    <w:name w:val="heading 9"/>
    <w:basedOn w:val="a"/>
    <w:next w:val="a"/>
    <w:link w:val="90"/>
    <w:uiPriority w:val="9"/>
    <w:semiHidden/>
    <w:unhideWhenUsed/>
    <w:qFormat/>
    <w:rsid w:val="007C3D30"/>
    <w:pPr>
      <w:keepNext/>
      <w:keepLines/>
      <w:outlineLvl w:val="8"/>
    </w:pPr>
    <w:rPr>
      <w:rFonts w:eastAsiaTheme="majorEastAsia" w:cstheme="majorBidi"/>
      <w:color w:val="595959" w:themeColor="text1" w:themeTint="A6"/>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C3D3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C3D3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C3D3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C3D30"/>
    <w:rPr>
      <w:rFonts w:cstheme="majorBidi"/>
      <w:color w:val="0F4761" w:themeColor="accent1" w:themeShade="BF"/>
      <w:sz w:val="28"/>
      <w:szCs w:val="28"/>
    </w:rPr>
  </w:style>
  <w:style w:type="character" w:customStyle="1" w:styleId="50">
    <w:name w:val="标题 5 字符"/>
    <w:basedOn w:val="a0"/>
    <w:link w:val="5"/>
    <w:uiPriority w:val="9"/>
    <w:semiHidden/>
    <w:rsid w:val="007C3D30"/>
    <w:rPr>
      <w:rFonts w:cstheme="majorBidi"/>
      <w:color w:val="0F4761" w:themeColor="accent1" w:themeShade="BF"/>
      <w:sz w:val="24"/>
    </w:rPr>
  </w:style>
  <w:style w:type="character" w:customStyle="1" w:styleId="60">
    <w:name w:val="标题 6 字符"/>
    <w:basedOn w:val="a0"/>
    <w:link w:val="6"/>
    <w:uiPriority w:val="9"/>
    <w:semiHidden/>
    <w:rsid w:val="007C3D30"/>
    <w:rPr>
      <w:rFonts w:cstheme="majorBidi"/>
      <w:b/>
      <w:bCs/>
      <w:color w:val="0F4761" w:themeColor="accent1" w:themeShade="BF"/>
    </w:rPr>
  </w:style>
  <w:style w:type="character" w:customStyle="1" w:styleId="70">
    <w:name w:val="标题 7 字符"/>
    <w:basedOn w:val="a0"/>
    <w:link w:val="7"/>
    <w:uiPriority w:val="9"/>
    <w:semiHidden/>
    <w:rsid w:val="007C3D30"/>
    <w:rPr>
      <w:rFonts w:cstheme="majorBidi"/>
      <w:b/>
      <w:bCs/>
      <w:color w:val="595959" w:themeColor="text1" w:themeTint="A6"/>
    </w:rPr>
  </w:style>
  <w:style w:type="character" w:customStyle="1" w:styleId="80">
    <w:name w:val="标题 8 字符"/>
    <w:basedOn w:val="a0"/>
    <w:link w:val="8"/>
    <w:uiPriority w:val="9"/>
    <w:semiHidden/>
    <w:rsid w:val="007C3D30"/>
    <w:rPr>
      <w:rFonts w:cstheme="majorBidi"/>
      <w:color w:val="595959" w:themeColor="text1" w:themeTint="A6"/>
    </w:rPr>
  </w:style>
  <w:style w:type="character" w:customStyle="1" w:styleId="90">
    <w:name w:val="标题 9 字符"/>
    <w:basedOn w:val="a0"/>
    <w:link w:val="9"/>
    <w:uiPriority w:val="9"/>
    <w:semiHidden/>
    <w:rsid w:val="007C3D30"/>
    <w:rPr>
      <w:rFonts w:eastAsiaTheme="majorEastAsia" w:cstheme="majorBidi"/>
      <w:color w:val="595959" w:themeColor="text1" w:themeTint="A6"/>
    </w:rPr>
  </w:style>
  <w:style w:type="paragraph" w:styleId="a3">
    <w:name w:val="Title"/>
    <w:basedOn w:val="a"/>
    <w:next w:val="a"/>
    <w:link w:val="a4"/>
    <w:uiPriority w:val="10"/>
    <w:qFormat/>
    <w:rsid w:val="007C3D30"/>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7C3D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3D30"/>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7C3D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C3D30"/>
    <w:pPr>
      <w:spacing w:before="160" w:after="160"/>
      <w:jc w:val="center"/>
    </w:pPr>
    <w:rPr>
      <w:i/>
      <w:iCs/>
      <w:color w:val="404040" w:themeColor="text1" w:themeTint="BF"/>
      <w14:ligatures w14:val="standardContextual"/>
    </w:rPr>
  </w:style>
  <w:style w:type="character" w:customStyle="1" w:styleId="a8">
    <w:name w:val="引用 字符"/>
    <w:basedOn w:val="a0"/>
    <w:link w:val="a7"/>
    <w:uiPriority w:val="29"/>
    <w:rsid w:val="007C3D30"/>
    <w:rPr>
      <w:i/>
      <w:iCs/>
      <w:color w:val="404040" w:themeColor="text1" w:themeTint="BF"/>
    </w:rPr>
  </w:style>
  <w:style w:type="paragraph" w:styleId="a9">
    <w:name w:val="List Paragraph"/>
    <w:basedOn w:val="a"/>
    <w:uiPriority w:val="34"/>
    <w:qFormat/>
    <w:rsid w:val="007C3D30"/>
    <w:pPr>
      <w:ind w:left="720"/>
      <w:contextualSpacing/>
    </w:pPr>
    <w:rPr>
      <w14:ligatures w14:val="standardContextual"/>
    </w:rPr>
  </w:style>
  <w:style w:type="character" w:styleId="aa">
    <w:name w:val="Intense Emphasis"/>
    <w:basedOn w:val="a0"/>
    <w:uiPriority w:val="21"/>
    <w:qFormat/>
    <w:rsid w:val="007C3D30"/>
    <w:rPr>
      <w:i/>
      <w:iCs/>
      <w:color w:val="0F4761" w:themeColor="accent1" w:themeShade="BF"/>
    </w:rPr>
  </w:style>
  <w:style w:type="paragraph" w:styleId="ab">
    <w:name w:val="Intense Quote"/>
    <w:basedOn w:val="a"/>
    <w:next w:val="a"/>
    <w:link w:val="ac"/>
    <w:uiPriority w:val="30"/>
    <w:qFormat/>
    <w:rsid w:val="007C3D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14:ligatures w14:val="standardContextual"/>
    </w:rPr>
  </w:style>
  <w:style w:type="character" w:customStyle="1" w:styleId="ac">
    <w:name w:val="明显引用 字符"/>
    <w:basedOn w:val="a0"/>
    <w:link w:val="ab"/>
    <w:uiPriority w:val="30"/>
    <w:rsid w:val="007C3D30"/>
    <w:rPr>
      <w:i/>
      <w:iCs/>
      <w:color w:val="0F4761" w:themeColor="accent1" w:themeShade="BF"/>
    </w:rPr>
  </w:style>
  <w:style w:type="character" w:styleId="ad">
    <w:name w:val="Intense Reference"/>
    <w:basedOn w:val="a0"/>
    <w:uiPriority w:val="32"/>
    <w:qFormat/>
    <w:rsid w:val="007C3D30"/>
    <w:rPr>
      <w:b/>
      <w:bCs/>
      <w:smallCaps/>
      <w:color w:val="0F4761" w:themeColor="accent1" w:themeShade="BF"/>
      <w:spacing w:val="5"/>
    </w:rPr>
  </w:style>
  <w:style w:type="paragraph" w:styleId="ae">
    <w:name w:val="Normal (Web)"/>
    <w:basedOn w:val="a"/>
    <w:rsid w:val="007C3D30"/>
    <w:pPr>
      <w:spacing w:beforeAutospacing="1" w:afterAutospacing="1"/>
      <w:jc w:val="left"/>
    </w:pPr>
    <w:rPr>
      <w:rFonts w:cs="Times New Roman"/>
      <w:kern w:val="0"/>
      <w:sz w:val="24"/>
    </w:rPr>
  </w:style>
  <w:style w:type="character" w:styleId="af">
    <w:name w:val="Emphasis"/>
    <w:basedOn w:val="a0"/>
    <w:qFormat/>
    <w:rsid w:val="007C3D30"/>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1384</Words>
  <Characters>7895</Characters>
  <Application>Microsoft Office Word</Application>
  <DocSecurity>0</DocSecurity>
  <Lines>65</Lines>
  <Paragraphs>18</Paragraphs>
  <ScaleCrop>false</ScaleCrop>
  <Company/>
  <LinksUpToDate>false</LinksUpToDate>
  <CharactersWithSpaces>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caijiajie</dc:creator>
  <cp:keywords/>
  <dc:description/>
  <cp:lastModifiedBy>caijiajie</cp:lastModifiedBy>
  <cp:revision>2</cp:revision>
  <dcterms:created xsi:type="dcterms:W3CDTF">2026-06-09T08:09:00Z</dcterms:created>
  <dcterms:modified xsi:type="dcterms:W3CDTF">2026-06-09T09:16:00Z</dcterms:modified>
</cp:coreProperties>
</file>