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0831" w14:textId="1F4E89D4" w:rsidR="00BD2CB1" w:rsidRPr="00627718" w:rsidRDefault="00FB1D2F" w:rsidP="00FB1D2F">
      <w:pPr>
        <w:pStyle w:val="Heading1"/>
        <w:rPr>
          <w:rFonts w:ascii="Arial" w:hAnsi="Arial" w:cs="Arial"/>
        </w:rPr>
      </w:pPr>
      <w:bookmarkStart w:id="0" w:name="_Toc130559762"/>
      <w:r w:rsidRPr="00627718">
        <w:rPr>
          <w:rFonts w:ascii="Arial" w:hAnsi="Arial" w:cs="Arial"/>
        </w:rPr>
        <w:t>Cover sheet</w:t>
      </w:r>
      <w:bookmarkEnd w:id="0"/>
    </w:p>
    <w:p w14:paraId="51CF595D" w14:textId="67E7B4C9" w:rsidR="00F139BF" w:rsidRPr="00627718" w:rsidRDefault="00F139BF"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B348C7" w:rsidRPr="00627718" w14:paraId="34E6E6AD" w14:textId="77777777" w:rsidTr="00AC1B73">
        <w:trPr>
          <w:trHeight w:val="277"/>
        </w:trPr>
        <w:tc>
          <w:tcPr>
            <w:tcW w:w="3261" w:type="dxa"/>
            <w:tcMar>
              <w:left w:w="0" w:type="dxa"/>
              <w:right w:w="0" w:type="dxa"/>
            </w:tcMar>
          </w:tcPr>
          <w:p w14:paraId="09C94D09" w14:textId="569F40C9" w:rsidR="00B348C7" w:rsidRPr="00627718" w:rsidRDefault="00B348C7" w:rsidP="00B348C7">
            <w:pPr>
              <w:rPr>
                <w:rFonts w:ascii="Arial" w:hAnsi="Arial" w:cs="Arial"/>
              </w:rPr>
            </w:pPr>
            <w:r w:rsidRPr="00627718">
              <w:rPr>
                <w:rFonts w:ascii="Arial" w:hAnsi="Arial" w:cs="Arial"/>
                <w:b/>
              </w:rPr>
              <w:t>Study title</w:t>
            </w:r>
          </w:p>
        </w:tc>
        <w:tc>
          <w:tcPr>
            <w:tcW w:w="6212" w:type="dxa"/>
            <w:tcMar>
              <w:left w:w="0" w:type="dxa"/>
              <w:right w:w="0" w:type="dxa"/>
            </w:tcMar>
          </w:tcPr>
          <w:p w14:paraId="0A9CF56A" w14:textId="53A45B4B" w:rsidR="00B348C7" w:rsidRPr="00627718" w:rsidRDefault="00B348C7" w:rsidP="00B348C7">
            <w:pPr>
              <w:rPr>
                <w:rFonts w:ascii="Arial" w:hAnsi="Arial" w:cs="Arial"/>
              </w:rPr>
            </w:pPr>
            <w:r w:rsidRPr="00627718">
              <w:rPr>
                <w:rFonts w:ascii="Arial" w:hAnsi="Arial" w:cs="Arial"/>
              </w:rPr>
              <w:t xml:space="preserve">EEG </w:t>
            </w:r>
            <w:r w:rsidR="00EC3BB5">
              <w:rPr>
                <w:rFonts w:ascii="Arial" w:hAnsi="Arial" w:cs="Arial"/>
              </w:rPr>
              <w:t xml:space="preserve">gamma </w:t>
            </w:r>
            <w:r w:rsidRPr="00627718">
              <w:rPr>
                <w:rFonts w:ascii="Arial" w:hAnsi="Arial" w:cs="Arial"/>
              </w:rPr>
              <w:t xml:space="preserve">activity entrainment by </w:t>
            </w:r>
            <w:r>
              <w:rPr>
                <w:rFonts w:ascii="Arial" w:hAnsi="Arial" w:cs="Arial"/>
              </w:rPr>
              <w:t>periodic</w:t>
            </w:r>
            <w:r w:rsidRPr="00627718">
              <w:rPr>
                <w:rFonts w:ascii="Arial" w:hAnsi="Arial" w:cs="Arial"/>
              </w:rPr>
              <w:t xml:space="preserve"> visual stimulation </w:t>
            </w:r>
            <w:r>
              <w:rPr>
                <w:rFonts w:ascii="Arial" w:hAnsi="Arial" w:cs="Arial"/>
              </w:rPr>
              <w:t>in</w:t>
            </w:r>
            <w:r w:rsidRPr="00627718">
              <w:rPr>
                <w:rFonts w:ascii="Arial" w:hAnsi="Arial" w:cs="Arial"/>
              </w:rPr>
              <w:t xml:space="preserve"> sleep</w:t>
            </w:r>
          </w:p>
        </w:tc>
      </w:tr>
      <w:tr w:rsidR="00235F33" w:rsidRPr="00627718" w14:paraId="68A5366C" w14:textId="77777777" w:rsidTr="00AC1B73">
        <w:trPr>
          <w:trHeight w:val="277"/>
        </w:trPr>
        <w:tc>
          <w:tcPr>
            <w:tcW w:w="3261" w:type="dxa"/>
            <w:tcMar>
              <w:left w:w="0" w:type="dxa"/>
              <w:right w:w="0" w:type="dxa"/>
            </w:tcMar>
          </w:tcPr>
          <w:p w14:paraId="36EB80CC" w14:textId="517542B0" w:rsidR="00235F33" w:rsidRPr="00627718" w:rsidRDefault="00235F33"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03B8EE93" w14:textId="7A452CE3" w:rsidR="00235F33" w:rsidRPr="00627718" w:rsidRDefault="00A651D4" w:rsidP="00BD79B5">
            <w:pPr>
              <w:rPr>
                <w:rFonts w:ascii="Arial" w:hAnsi="Arial" w:cs="Arial"/>
              </w:rPr>
            </w:pPr>
            <w:r w:rsidRPr="00627718">
              <w:rPr>
                <w:rFonts w:ascii="Arial" w:hAnsi="Arial" w:cs="Arial"/>
              </w:rPr>
              <w:t>Gamma_Sleep</w:t>
            </w:r>
          </w:p>
        </w:tc>
      </w:tr>
      <w:tr w:rsidR="001E6C33" w:rsidRPr="00627718" w14:paraId="2A63263A" w14:textId="77777777" w:rsidTr="00AC1B73">
        <w:trPr>
          <w:trHeight w:val="262"/>
        </w:trPr>
        <w:tc>
          <w:tcPr>
            <w:tcW w:w="3261" w:type="dxa"/>
            <w:tcMar>
              <w:left w:w="0" w:type="dxa"/>
              <w:right w:w="0" w:type="dxa"/>
            </w:tcMar>
          </w:tcPr>
          <w:p w14:paraId="192C4421" w14:textId="6E647485" w:rsidR="001E6C33" w:rsidRPr="00627718" w:rsidRDefault="001E6C33" w:rsidP="00BD79B5">
            <w:pPr>
              <w:rPr>
                <w:rFonts w:ascii="Arial" w:hAnsi="Arial" w:cs="Arial"/>
              </w:rPr>
            </w:pPr>
            <w:r w:rsidRPr="00627718">
              <w:rPr>
                <w:rFonts w:ascii="Arial" w:hAnsi="Arial" w:cs="Arial"/>
                <w:b/>
              </w:rPr>
              <w:t>Date of protocol (yyyy-MM-dd)</w:t>
            </w:r>
          </w:p>
        </w:tc>
        <w:tc>
          <w:tcPr>
            <w:tcW w:w="6212" w:type="dxa"/>
            <w:tcMar>
              <w:left w:w="0" w:type="dxa"/>
              <w:right w:w="0" w:type="dxa"/>
            </w:tcMar>
          </w:tcPr>
          <w:p w14:paraId="523E7231" w14:textId="6C3D9EE2" w:rsidR="001E6C33" w:rsidRPr="00627718" w:rsidRDefault="00767612" w:rsidP="00BD79B5">
            <w:pPr>
              <w:rPr>
                <w:rFonts w:ascii="Arial" w:hAnsi="Arial" w:cs="Arial"/>
              </w:rPr>
            </w:pPr>
            <w:r>
              <w:rPr>
                <w:rFonts w:ascii="Arial" w:hAnsi="Arial" w:cs="Arial"/>
              </w:rPr>
              <w:t>2023-03-24</w:t>
            </w:r>
          </w:p>
        </w:tc>
      </w:tr>
      <w:tr w:rsidR="001E6C33" w:rsidRPr="00627718" w14:paraId="542D27D6" w14:textId="77777777" w:rsidTr="00AC1B73">
        <w:trPr>
          <w:trHeight w:val="277"/>
        </w:trPr>
        <w:tc>
          <w:tcPr>
            <w:tcW w:w="3261" w:type="dxa"/>
            <w:tcMar>
              <w:left w:w="0" w:type="dxa"/>
              <w:right w:w="0" w:type="dxa"/>
            </w:tcMar>
          </w:tcPr>
          <w:p w14:paraId="38BE55D7" w14:textId="4AF40729" w:rsidR="001E6C33" w:rsidRPr="00627718" w:rsidRDefault="001E6C33"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78EFD99E" w14:textId="33332786" w:rsidR="001E6C33" w:rsidRPr="00627718" w:rsidRDefault="00B74BD5" w:rsidP="00BD79B5">
            <w:pPr>
              <w:rPr>
                <w:rFonts w:ascii="Arial" w:hAnsi="Arial" w:cs="Arial"/>
              </w:rPr>
            </w:pPr>
            <w:r w:rsidRPr="00627718">
              <w:rPr>
                <w:rFonts w:ascii="Arial" w:hAnsi="Arial" w:cs="Arial"/>
              </w:rPr>
              <w:t>v</w:t>
            </w:r>
            <w:r w:rsidR="001E6C33" w:rsidRPr="00627718">
              <w:rPr>
                <w:rFonts w:ascii="Arial" w:hAnsi="Arial" w:cs="Arial"/>
              </w:rPr>
              <w:t>1.0</w:t>
            </w:r>
          </w:p>
        </w:tc>
      </w:tr>
    </w:tbl>
    <w:p w14:paraId="2C16863F" w14:textId="3B044C14" w:rsidR="00906EBB" w:rsidRPr="00627718" w:rsidRDefault="00906EBB"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627718" w14:paraId="49A458FE" w14:textId="77777777" w:rsidTr="00AC1B73">
        <w:trPr>
          <w:trHeight w:val="277"/>
        </w:trPr>
        <w:tc>
          <w:tcPr>
            <w:tcW w:w="3261" w:type="dxa"/>
            <w:tcMar>
              <w:left w:w="0" w:type="dxa"/>
              <w:right w:w="0" w:type="dxa"/>
            </w:tcMar>
          </w:tcPr>
          <w:p w14:paraId="44B53FE7" w14:textId="01B870A4" w:rsidR="001E6C33" w:rsidRPr="00627718" w:rsidRDefault="001E6C33" w:rsidP="00BD79B5">
            <w:pPr>
              <w:rPr>
                <w:rFonts w:ascii="Arial" w:hAnsi="Arial" w:cs="Arial"/>
              </w:rPr>
            </w:pPr>
            <w:r w:rsidRPr="00627718">
              <w:rPr>
                <w:rFonts w:ascii="Arial" w:hAnsi="Arial" w:cs="Arial"/>
                <w:b/>
              </w:rPr>
              <w:t>Principal Investigator</w:t>
            </w:r>
          </w:p>
        </w:tc>
        <w:tc>
          <w:tcPr>
            <w:tcW w:w="6212" w:type="dxa"/>
            <w:tcMar>
              <w:left w:w="0" w:type="dxa"/>
              <w:right w:w="0" w:type="dxa"/>
            </w:tcMar>
          </w:tcPr>
          <w:p w14:paraId="6B4F78BE" w14:textId="77777777" w:rsidR="005532E9" w:rsidRPr="00627718" w:rsidRDefault="005532E9" w:rsidP="005532E9">
            <w:pPr>
              <w:rPr>
                <w:rFonts w:ascii="Arial" w:hAnsi="Arial" w:cs="Arial"/>
              </w:rPr>
            </w:pPr>
            <w:r w:rsidRPr="00627718">
              <w:rPr>
                <w:rFonts w:ascii="Arial" w:hAnsi="Arial" w:cs="Arial"/>
              </w:rPr>
              <w:t>Prof. Dr. med. Josef Priller</w:t>
            </w:r>
          </w:p>
          <w:p w14:paraId="62D7F25A" w14:textId="6B1E2D84" w:rsidR="005532E9" w:rsidRPr="005532E9" w:rsidRDefault="005532E9" w:rsidP="005532E9">
            <w:pPr>
              <w:rPr>
                <w:rFonts w:ascii="Arial" w:hAnsi="Arial" w:cs="Arial"/>
                <w:lang w:val="de-DE"/>
              </w:rPr>
            </w:pPr>
            <w:r w:rsidRPr="005532E9">
              <w:rPr>
                <w:rFonts w:ascii="Arial" w:hAnsi="Arial" w:cs="Arial"/>
                <w:lang w:val="de-DE"/>
              </w:rPr>
              <w:t>Klinikum rechts der Isar, Technical University of Munich</w:t>
            </w:r>
          </w:p>
          <w:p w14:paraId="21B8EF96" w14:textId="2BD04987" w:rsidR="005532E9" w:rsidRDefault="005532E9" w:rsidP="00BD79B5">
            <w:pPr>
              <w:rPr>
                <w:rFonts w:ascii="Arial" w:hAnsi="Arial" w:cs="Arial"/>
              </w:rPr>
            </w:pPr>
            <w:r w:rsidRPr="00627718">
              <w:rPr>
                <w:rFonts w:ascii="Arial" w:hAnsi="Arial" w:cs="Arial"/>
              </w:rPr>
              <w:t>Charité Berlin</w:t>
            </w:r>
          </w:p>
          <w:p w14:paraId="2DC7FFB1" w14:textId="77777777" w:rsidR="005532E9" w:rsidRDefault="005532E9" w:rsidP="00BD79B5">
            <w:pPr>
              <w:rPr>
                <w:rFonts w:ascii="Arial" w:hAnsi="Arial" w:cs="Arial"/>
              </w:rPr>
            </w:pPr>
          </w:p>
          <w:p w14:paraId="2278AEEE" w14:textId="3FD6C81E" w:rsidR="001E6C33" w:rsidRPr="00627718" w:rsidRDefault="001E6C33" w:rsidP="00BD79B5">
            <w:pPr>
              <w:rPr>
                <w:rFonts w:ascii="Arial" w:hAnsi="Arial" w:cs="Arial"/>
              </w:rPr>
            </w:pPr>
            <w:r w:rsidRPr="00627718">
              <w:rPr>
                <w:rFonts w:ascii="Arial" w:hAnsi="Arial" w:cs="Arial"/>
              </w:rPr>
              <w:t>Prof. Dr. Manuel Spitschan</w:t>
            </w:r>
            <w:r w:rsidRPr="00627718">
              <w:rPr>
                <w:rFonts w:ascii="Arial" w:hAnsi="Arial" w:cs="Arial"/>
              </w:rPr>
              <w:br/>
              <w:t>Technical University of Munich</w:t>
            </w:r>
          </w:p>
          <w:p w14:paraId="717C90F2" w14:textId="25DCA432" w:rsidR="00112F9A" w:rsidRPr="00627718" w:rsidRDefault="00112F9A" w:rsidP="00BD79B5">
            <w:pPr>
              <w:rPr>
                <w:rFonts w:ascii="Arial" w:hAnsi="Arial" w:cs="Arial"/>
              </w:rPr>
            </w:pPr>
            <w:r w:rsidRPr="00627718">
              <w:rPr>
                <w:rFonts w:ascii="Arial" w:hAnsi="Arial" w:cs="Arial"/>
              </w:rPr>
              <w:t>Max Planck Institute for Biological Cybernetics</w:t>
            </w:r>
          </w:p>
          <w:p w14:paraId="7861591B" w14:textId="480C7F33" w:rsidR="001E6C33" w:rsidRPr="00627718" w:rsidRDefault="001E6C33" w:rsidP="00BD79B5">
            <w:pPr>
              <w:rPr>
                <w:rFonts w:ascii="Arial" w:hAnsi="Arial" w:cs="Arial"/>
              </w:rPr>
            </w:pPr>
          </w:p>
        </w:tc>
      </w:tr>
      <w:tr w:rsidR="001E6C33" w:rsidRPr="00627718" w14:paraId="6AC0F2F6" w14:textId="77777777" w:rsidTr="00AC1B73">
        <w:trPr>
          <w:trHeight w:val="262"/>
        </w:trPr>
        <w:tc>
          <w:tcPr>
            <w:tcW w:w="3261" w:type="dxa"/>
            <w:tcMar>
              <w:left w:w="0" w:type="dxa"/>
              <w:right w:w="0" w:type="dxa"/>
            </w:tcMar>
          </w:tcPr>
          <w:p w14:paraId="40F6EF9A" w14:textId="34EFAF87" w:rsidR="001E6C33" w:rsidRPr="00627718" w:rsidRDefault="003F6D81" w:rsidP="00BD79B5">
            <w:pPr>
              <w:rPr>
                <w:rFonts w:ascii="Arial" w:hAnsi="Arial" w:cs="Arial"/>
              </w:rPr>
            </w:pPr>
            <w:r w:rsidRPr="00627718">
              <w:rPr>
                <w:rFonts w:ascii="Arial" w:hAnsi="Arial" w:cs="Arial"/>
                <w:b/>
              </w:rPr>
              <w:t>Team members</w:t>
            </w:r>
          </w:p>
        </w:tc>
        <w:tc>
          <w:tcPr>
            <w:tcW w:w="6212" w:type="dxa"/>
            <w:tcMar>
              <w:left w:w="0" w:type="dxa"/>
              <w:right w:w="0" w:type="dxa"/>
            </w:tcMar>
          </w:tcPr>
          <w:p w14:paraId="4ADA8E3E" w14:textId="77777777" w:rsidR="003F6D81" w:rsidRPr="00627718" w:rsidRDefault="003F6D81" w:rsidP="003F6D81">
            <w:pPr>
              <w:rPr>
                <w:rFonts w:ascii="Arial" w:hAnsi="Arial" w:cs="Arial"/>
              </w:rPr>
            </w:pPr>
            <w:r w:rsidRPr="00627718">
              <w:rPr>
                <w:rFonts w:ascii="Arial" w:hAnsi="Arial" w:cs="Arial"/>
              </w:rPr>
              <w:t>Dr. James Dowsett</w:t>
            </w:r>
          </w:p>
          <w:p w14:paraId="5AB7ADE0" w14:textId="720BBD3E" w:rsidR="003F6D81" w:rsidRPr="00627718" w:rsidRDefault="003F6D81" w:rsidP="003F6D81">
            <w:pPr>
              <w:rPr>
                <w:rFonts w:ascii="Arial" w:hAnsi="Arial" w:cs="Arial"/>
              </w:rPr>
            </w:pPr>
            <w:r w:rsidRPr="00627718">
              <w:rPr>
                <w:rFonts w:ascii="Arial" w:hAnsi="Arial" w:cs="Arial"/>
              </w:rPr>
              <w:t>Ludwig-Maximilian University Munich</w:t>
            </w:r>
          </w:p>
          <w:p w14:paraId="4767D84D" w14:textId="08A56182" w:rsidR="003F6D81" w:rsidRPr="00627718" w:rsidRDefault="003F6D81" w:rsidP="003F6D81">
            <w:pPr>
              <w:rPr>
                <w:rFonts w:ascii="Arial" w:hAnsi="Arial" w:cs="Arial"/>
              </w:rPr>
            </w:pPr>
          </w:p>
          <w:p w14:paraId="4B9A60EA" w14:textId="3F49167C" w:rsidR="003F6D81" w:rsidRPr="00627718" w:rsidRDefault="003F6D81" w:rsidP="003F6D81">
            <w:pPr>
              <w:rPr>
                <w:rFonts w:ascii="Arial" w:hAnsi="Arial" w:cs="Arial"/>
              </w:rPr>
            </w:pPr>
            <w:r w:rsidRPr="00627718">
              <w:rPr>
                <w:rFonts w:ascii="Arial" w:hAnsi="Arial" w:cs="Arial"/>
              </w:rPr>
              <w:t>Laura Hainke</w:t>
            </w:r>
          </w:p>
          <w:p w14:paraId="71F06A1C" w14:textId="57562C11" w:rsidR="003F6D81" w:rsidRPr="00627718" w:rsidRDefault="003F6D81" w:rsidP="003F6D81">
            <w:pPr>
              <w:rPr>
                <w:rFonts w:ascii="Arial" w:hAnsi="Arial" w:cs="Arial"/>
              </w:rPr>
            </w:pPr>
            <w:r w:rsidRPr="00627718">
              <w:rPr>
                <w:rFonts w:ascii="Arial" w:hAnsi="Arial" w:cs="Arial"/>
              </w:rPr>
              <w:t>Technical University of Munich</w:t>
            </w:r>
          </w:p>
          <w:p w14:paraId="3C9A06E6" w14:textId="107666DA" w:rsidR="003F6D81" w:rsidRPr="00627718" w:rsidRDefault="003F6D81" w:rsidP="003F6D81">
            <w:pPr>
              <w:rPr>
                <w:rFonts w:ascii="Arial" w:hAnsi="Arial" w:cs="Arial"/>
              </w:rPr>
            </w:pPr>
            <w:r w:rsidRPr="00627718">
              <w:rPr>
                <w:rFonts w:ascii="Arial" w:hAnsi="Arial" w:cs="Arial"/>
              </w:rPr>
              <w:t>Ludwig-Maximilian University Munich</w:t>
            </w:r>
          </w:p>
          <w:p w14:paraId="0CDA86C7" w14:textId="77777777" w:rsidR="003F6D81" w:rsidRPr="00627718" w:rsidRDefault="003F6D81" w:rsidP="003F6D81">
            <w:pPr>
              <w:rPr>
                <w:rFonts w:ascii="Arial" w:hAnsi="Arial" w:cs="Arial"/>
              </w:rPr>
            </w:pPr>
          </w:p>
          <w:p w14:paraId="5C52ACED" w14:textId="6A7662C2" w:rsidR="003F6D81" w:rsidRPr="00627718" w:rsidRDefault="003F6D81" w:rsidP="00BD79B5">
            <w:pPr>
              <w:rPr>
                <w:rFonts w:ascii="Arial" w:hAnsi="Arial" w:cs="Arial"/>
              </w:rPr>
            </w:pPr>
          </w:p>
        </w:tc>
      </w:tr>
    </w:tbl>
    <w:p w14:paraId="2E786A43" w14:textId="563893B4" w:rsidR="00FB1D2F" w:rsidRPr="00627718" w:rsidRDefault="00FB1D2F" w:rsidP="00FB1D2F">
      <w:pPr>
        <w:rPr>
          <w:rFonts w:ascii="Arial" w:hAnsi="Arial" w:cs="Arial"/>
        </w:rPr>
      </w:pPr>
      <w:r w:rsidRPr="00627718">
        <w:rPr>
          <w:rFonts w:ascii="Arial" w:hAnsi="Arial" w:cs="Arial"/>
        </w:rPr>
        <w:br w:type="page"/>
      </w:r>
    </w:p>
    <w:p w14:paraId="38DDBDE7" w14:textId="33E67CD5" w:rsidR="001E6C33" w:rsidRDefault="00FB1D2F" w:rsidP="006C6FEE">
      <w:pPr>
        <w:pStyle w:val="Heading1"/>
        <w:tabs>
          <w:tab w:val="center" w:pos="4878"/>
        </w:tabs>
        <w:rPr>
          <w:rFonts w:ascii="Arial" w:hAnsi="Arial" w:cs="Arial"/>
        </w:rPr>
      </w:pPr>
      <w:bookmarkStart w:id="1" w:name="_Toc130559763"/>
      <w:r w:rsidRPr="00627718">
        <w:rPr>
          <w:rFonts w:ascii="Arial" w:hAnsi="Arial" w:cs="Arial"/>
        </w:rPr>
        <w:lastRenderedPageBreak/>
        <w:t>Contact details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6F7A13" w:rsidRPr="00627718" w14:paraId="10705A41" w14:textId="77777777" w:rsidTr="004825FE">
        <w:trPr>
          <w:trHeight w:val="277"/>
        </w:trPr>
        <w:tc>
          <w:tcPr>
            <w:tcW w:w="4060" w:type="dxa"/>
            <w:tcMar>
              <w:left w:w="0" w:type="dxa"/>
              <w:right w:w="0" w:type="dxa"/>
            </w:tcMar>
          </w:tcPr>
          <w:p w14:paraId="571C0476" w14:textId="77777777" w:rsidR="006F7A13" w:rsidRPr="00627718" w:rsidRDefault="006F7A13" w:rsidP="004825FE">
            <w:pPr>
              <w:rPr>
                <w:rFonts w:ascii="Arial" w:hAnsi="Arial" w:cs="Arial"/>
              </w:rPr>
            </w:pPr>
            <w:r w:rsidRPr="00627718">
              <w:rPr>
                <w:rFonts w:ascii="Arial" w:hAnsi="Arial" w:cs="Arial"/>
                <w:b/>
              </w:rPr>
              <w:t>Name</w:t>
            </w:r>
          </w:p>
        </w:tc>
        <w:tc>
          <w:tcPr>
            <w:tcW w:w="5413" w:type="dxa"/>
            <w:tcMar>
              <w:left w:w="0" w:type="dxa"/>
              <w:right w:w="0" w:type="dxa"/>
            </w:tcMar>
          </w:tcPr>
          <w:p w14:paraId="68E41116" w14:textId="6663857A" w:rsidR="006F7A13" w:rsidRPr="00627718" w:rsidRDefault="006F7A13" w:rsidP="004825FE">
            <w:pPr>
              <w:rPr>
                <w:rFonts w:ascii="Arial" w:hAnsi="Arial" w:cs="Arial"/>
              </w:rPr>
            </w:pPr>
            <w:r w:rsidRPr="00627718">
              <w:rPr>
                <w:rFonts w:ascii="Arial" w:hAnsi="Arial" w:cs="Arial"/>
              </w:rPr>
              <w:t xml:space="preserve">Prof. Dr. </w:t>
            </w:r>
            <w:r>
              <w:rPr>
                <w:rFonts w:ascii="Arial" w:hAnsi="Arial" w:cs="Arial"/>
              </w:rPr>
              <w:t>Josef Priller</w:t>
            </w:r>
          </w:p>
        </w:tc>
      </w:tr>
      <w:tr w:rsidR="006F7A13" w:rsidRPr="00627718" w14:paraId="67CD3E14" w14:textId="77777777" w:rsidTr="004825FE">
        <w:trPr>
          <w:trHeight w:val="262"/>
        </w:trPr>
        <w:tc>
          <w:tcPr>
            <w:tcW w:w="4060" w:type="dxa"/>
            <w:tcMar>
              <w:left w:w="0" w:type="dxa"/>
              <w:right w:w="0" w:type="dxa"/>
            </w:tcMar>
          </w:tcPr>
          <w:p w14:paraId="41431A3F" w14:textId="77777777" w:rsidR="006F7A13" w:rsidRPr="00627718" w:rsidRDefault="006F7A13" w:rsidP="004825FE">
            <w:pPr>
              <w:rPr>
                <w:rFonts w:ascii="Arial" w:hAnsi="Arial" w:cs="Arial"/>
              </w:rPr>
            </w:pPr>
            <w:r w:rsidRPr="00627718">
              <w:rPr>
                <w:rFonts w:ascii="Arial" w:hAnsi="Arial" w:cs="Arial"/>
                <w:b/>
              </w:rPr>
              <w:t>Address</w:t>
            </w:r>
          </w:p>
        </w:tc>
        <w:tc>
          <w:tcPr>
            <w:tcW w:w="5413" w:type="dxa"/>
            <w:tcMar>
              <w:left w:w="0" w:type="dxa"/>
              <w:right w:w="0" w:type="dxa"/>
            </w:tcMar>
          </w:tcPr>
          <w:p w14:paraId="06CA52C3" w14:textId="77777777" w:rsidR="00066698" w:rsidRPr="00066698" w:rsidRDefault="00066698" w:rsidP="00066698">
            <w:pPr>
              <w:rPr>
                <w:rFonts w:ascii="Arial" w:hAnsi="Arial" w:cs="Arial"/>
                <w:lang w:val="de-DE"/>
              </w:rPr>
            </w:pPr>
            <w:r w:rsidRPr="00066698">
              <w:rPr>
                <w:rFonts w:ascii="Arial" w:hAnsi="Arial" w:cs="Arial"/>
                <w:lang w:val="de-DE"/>
              </w:rPr>
              <w:t>Klinik und Poliklinik für Psychiatrie und Psychotherapie</w:t>
            </w:r>
          </w:p>
          <w:p w14:paraId="1AD5AB3B" w14:textId="77777777" w:rsidR="00066698" w:rsidRPr="00066698" w:rsidRDefault="00066698" w:rsidP="00066698">
            <w:pPr>
              <w:rPr>
                <w:rFonts w:ascii="Arial" w:hAnsi="Arial" w:cs="Arial"/>
                <w:lang w:val="de-DE"/>
              </w:rPr>
            </w:pPr>
            <w:r w:rsidRPr="00066698">
              <w:rPr>
                <w:rFonts w:ascii="Arial" w:hAnsi="Arial" w:cs="Arial"/>
                <w:lang w:val="de-DE"/>
              </w:rPr>
              <w:t>Klinikum rechts der Isar</w:t>
            </w:r>
          </w:p>
          <w:p w14:paraId="1216A63E" w14:textId="77777777" w:rsidR="00066698" w:rsidRPr="00066698" w:rsidRDefault="00066698" w:rsidP="00066698">
            <w:pPr>
              <w:rPr>
                <w:rFonts w:ascii="Arial" w:hAnsi="Arial" w:cs="Arial"/>
                <w:lang w:val="de-DE"/>
              </w:rPr>
            </w:pPr>
            <w:r w:rsidRPr="00066698">
              <w:rPr>
                <w:rFonts w:ascii="Arial" w:hAnsi="Arial" w:cs="Arial"/>
                <w:lang w:val="de-DE"/>
              </w:rPr>
              <w:t>Ismaninger Straße 22</w:t>
            </w:r>
          </w:p>
          <w:p w14:paraId="737EF015" w14:textId="09F447A8" w:rsidR="006F7A13" w:rsidRPr="00627718" w:rsidRDefault="00066698" w:rsidP="00066698">
            <w:pPr>
              <w:rPr>
                <w:rFonts w:ascii="Arial" w:hAnsi="Arial" w:cs="Arial"/>
              </w:rPr>
            </w:pPr>
            <w:r w:rsidRPr="00066698">
              <w:rPr>
                <w:rFonts w:ascii="Arial" w:hAnsi="Arial" w:cs="Arial"/>
              </w:rPr>
              <w:t>81675 München</w:t>
            </w:r>
          </w:p>
        </w:tc>
      </w:tr>
      <w:tr w:rsidR="006F7A13" w:rsidRPr="00627718" w14:paraId="49DAD444" w14:textId="77777777" w:rsidTr="004825FE">
        <w:trPr>
          <w:trHeight w:val="277"/>
        </w:trPr>
        <w:tc>
          <w:tcPr>
            <w:tcW w:w="4060" w:type="dxa"/>
            <w:tcMar>
              <w:left w:w="0" w:type="dxa"/>
              <w:right w:w="0" w:type="dxa"/>
            </w:tcMar>
          </w:tcPr>
          <w:p w14:paraId="47D36732" w14:textId="77777777" w:rsidR="006F7A13" w:rsidRPr="00627718" w:rsidRDefault="006F7A13" w:rsidP="004825FE">
            <w:pPr>
              <w:rPr>
                <w:rFonts w:ascii="Arial" w:hAnsi="Arial" w:cs="Arial"/>
              </w:rPr>
            </w:pPr>
            <w:r w:rsidRPr="00627718">
              <w:rPr>
                <w:rFonts w:ascii="Arial" w:hAnsi="Arial" w:cs="Arial"/>
                <w:b/>
              </w:rPr>
              <w:t>E-mail</w:t>
            </w:r>
          </w:p>
        </w:tc>
        <w:tc>
          <w:tcPr>
            <w:tcW w:w="5413" w:type="dxa"/>
            <w:tcMar>
              <w:left w:w="0" w:type="dxa"/>
              <w:right w:w="0" w:type="dxa"/>
            </w:tcMar>
          </w:tcPr>
          <w:p w14:paraId="142AD284" w14:textId="5E029AC9" w:rsidR="006F7A13" w:rsidRPr="00627718" w:rsidRDefault="00000000" w:rsidP="004825FE">
            <w:pPr>
              <w:rPr>
                <w:rFonts w:ascii="Arial" w:hAnsi="Arial" w:cs="Arial"/>
              </w:rPr>
            </w:pPr>
            <w:hyperlink r:id="rId8" w:history="1">
              <w:r w:rsidR="00066698">
                <w:rPr>
                  <w:rStyle w:val="Hyperlink"/>
                  <w:rFonts w:ascii="Arial" w:hAnsi="Arial" w:cs="Arial"/>
                </w:rPr>
                <w:t>josef.priller@tum.de</w:t>
              </w:r>
            </w:hyperlink>
          </w:p>
        </w:tc>
      </w:tr>
      <w:tr w:rsidR="006F7A13" w:rsidRPr="00627718" w14:paraId="20610EF9" w14:textId="77777777" w:rsidTr="004825FE">
        <w:trPr>
          <w:trHeight w:val="277"/>
        </w:trPr>
        <w:tc>
          <w:tcPr>
            <w:tcW w:w="4060" w:type="dxa"/>
            <w:tcMar>
              <w:left w:w="0" w:type="dxa"/>
              <w:right w:w="0" w:type="dxa"/>
            </w:tcMar>
          </w:tcPr>
          <w:p w14:paraId="6B0E0506" w14:textId="77777777" w:rsidR="006F7A13" w:rsidRPr="00627718" w:rsidRDefault="006F7A13" w:rsidP="004825FE">
            <w:pPr>
              <w:rPr>
                <w:rFonts w:ascii="Arial" w:hAnsi="Arial" w:cs="Arial"/>
                <w:b/>
              </w:rPr>
            </w:pPr>
            <w:r w:rsidRPr="00627718">
              <w:rPr>
                <w:rFonts w:ascii="Arial" w:hAnsi="Arial" w:cs="Arial"/>
                <w:b/>
              </w:rPr>
              <w:t>Phone</w:t>
            </w:r>
          </w:p>
        </w:tc>
        <w:tc>
          <w:tcPr>
            <w:tcW w:w="5413" w:type="dxa"/>
            <w:tcMar>
              <w:left w:w="0" w:type="dxa"/>
              <w:right w:w="0" w:type="dxa"/>
            </w:tcMar>
          </w:tcPr>
          <w:p w14:paraId="13E3AC98" w14:textId="7EC94AEB" w:rsidR="006F7A13" w:rsidRPr="00627718" w:rsidRDefault="00066698" w:rsidP="004825FE">
            <w:pPr>
              <w:rPr>
                <w:rFonts w:ascii="Arial" w:hAnsi="Arial" w:cs="Arial"/>
              </w:rPr>
            </w:pPr>
            <w:r>
              <w:rPr>
                <w:rFonts w:ascii="Arial" w:hAnsi="Arial" w:cs="Arial"/>
              </w:rPr>
              <w:t>+49 (</w:t>
            </w:r>
            <w:r w:rsidRPr="00066698">
              <w:rPr>
                <w:rFonts w:ascii="Arial" w:hAnsi="Arial" w:cs="Arial"/>
              </w:rPr>
              <w:t>89</w:t>
            </w:r>
            <w:r>
              <w:rPr>
                <w:rFonts w:ascii="Arial" w:hAnsi="Arial" w:cs="Arial"/>
              </w:rPr>
              <w:t>)</w:t>
            </w:r>
            <w:r w:rsidRPr="00066698">
              <w:rPr>
                <w:rFonts w:ascii="Arial" w:hAnsi="Arial" w:cs="Arial"/>
              </w:rPr>
              <w:t xml:space="preserve"> 4140 - 4201</w:t>
            </w:r>
          </w:p>
        </w:tc>
      </w:tr>
    </w:tbl>
    <w:p w14:paraId="16A19296" w14:textId="77777777" w:rsidR="006F7A13" w:rsidRPr="006F7A13" w:rsidRDefault="006F7A13" w:rsidP="006F7A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1E6C33" w:rsidRPr="00627718" w14:paraId="09C444F9" w14:textId="77777777" w:rsidTr="00BD79B5">
        <w:trPr>
          <w:trHeight w:val="277"/>
        </w:trPr>
        <w:tc>
          <w:tcPr>
            <w:tcW w:w="4060" w:type="dxa"/>
            <w:tcMar>
              <w:left w:w="0" w:type="dxa"/>
              <w:right w:w="0" w:type="dxa"/>
            </w:tcMar>
          </w:tcPr>
          <w:p w14:paraId="42732CFC" w14:textId="19CBF6E6" w:rsidR="001E6C33" w:rsidRPr="00627718" w:rsidRDefault="001E6C33" w:rsidP="00BD79B5">
            <w:pPr>
              <w:rPr>
                <w:rFonts w:ascii="Arial" w:hAnsi="Arial" w:cs="Arial"/>
              </w:rPr>
            </w:pPr>
            <w:r w:rsidRPr="00627718">
              <w:rPr>
                <w:rFonts w:ascii="Arial" w:hAnsi="Arial" w:cs="Arial"/>
                <w:b/>
              </w:rPr>
              <w:t>Name</w:t>
            </w:r>
          </w:p>
        </w:tc>
        <w:tc>
          <w:tcPr>
            <w:tcW w:w="5413" w:type="dxa"/>
            <w:tcMar>
              <w:left w:w="0" w:type="dxa"/>
              <w:right w:w="0" w:type="dxa"/>
            </w:tcMar>
          </w:tcPr>
          <w:p w14:paraId="5791A719" w14:textId="5BF6AA73" w:rsidR="001E6C33" w:rsidRPr="00627718" w:rsidRDefault="001E6C33" w:rsidP="00BD79B5">
            <w:pPr>
              <w:rPr>
                <w:rFonts w:ascii="Arial" w:hAnsi="Arial" w:cs="Arial"/>
              </w:rPr>
            </w:pPr>
            <w:r w:rsidRPr="00627718">
              <w:rPr>
                <w:rFonts w:ascii="Arial" w:hAnsi="Arial" w:cs="Arial"/>
              </w:rPr>
              <w:t>Prof. Dr. Manuel Spitschan</w:t>
            </w:r>
          </w:p>
        </w:tc>
      </w:tr>
      <w:tr w:rsidR="001E6C33" w:rsidRPr="00627718" w14:paraId="15C3520D" w14:textId="77777777" w:rsidTr="00BD79B5">
        <w:trPr>
          <w:trHeight w:val="262"/>
        </w:trPr>
        <w:tc>
          <w:tcPr>
            <w:tcW w:w="4060" w:type="dxa"/>
            <w:tcMar>
              <w:left w:w="0" w:type="dxa"/>
              <w:right w:w="0" w:type="dxa"/>
            </w:tcMar>
          </w:tcPr>
          <w:p w14:paraId="4996C498" w14:textId="1BED8E50" w:rsidR="001E6C33" w:rsidRPr="00627718" w:rsidRDefault="001E6C33" w:rsidP="00BD79B5">
            <w:pPr>
              <w:rPr>
                <w:rFonts w:ascii="Arial" w:hAnsi="Arial" w:cs="Arial"/>
              </w:rPr>
            </w:pPr>
            <w:r w:rsidRPr="00627718">
              <w:rPr>
                <w:rFonts w:ascii="Arial" w:hAnsi="Arial" w:cs="Arial"/>
                <w:b/>
              </w:rPr>
              <w:t>Address</w:t>
            </w:r>
          </w:p>
        </w:tc>
        <w:tc>
          <w:tcPr>
            <w:tcW w:w="5413" w:type="dxa"/>
            <w:tcMar>
              <w:left w:w="0" w:type="dxa"/>
              <w:right w:w="0" w:type="dxa"/>
            </w:tcMar>
          </w:tcPr>
          <w:p w14:paraId="7C2B4E5C" w14:textId="77777777" w:rsidR="000C58DF" w:rsidRPr="00627718" w:rsidRDefault="000C58DF" w:rsidP="00BD79B5">
            <w:pPr>
              <w:rPr>
                <w:rFonts w:ascii="Arial" w:hAnsi="Arial" w:cs="Arial"/>
              </w:rPr>
            </w:pPr>
            <w:r w:rsidRPr="00627718">
              <w:rPr>
                <w:rFonts w:ascii="Arial" w:hAnsi="Arial" w:cs="Arial"/>
              </w:rPr>
              <w:t>Chronobiology &amp; Health</w:t>
            </w:r>
          </w:p>
          <w:p w14:paraId="2B562B24" w14:textId="77777777" w:rsidR="000C58DF" w:rsidRPr="00627718" w:rsidRDefault="000C58DF" w:rsidP="00BD79B5">
            <w:pPr>
              <w:rPr>
                <w:rFonts w:ascii="Arial" w:hAnsi="Arial" w:cs="Arial"/>
              </w:rPr>
            </w:pPr>
            <w:r w:rsidRPr="00627718">
              <w:rPr>
                <w:rFonts w:ascii="Arial" w:hAnsi="Arial" w:cs="Arial"/>
              </w:rPr>
              <w:t>Georg-Brauchle-Ring 60</w:t>
            </w:r>
          </w:p>
          <w:p w14:paraId="2B96626E" w14:textId="77777777" w:rsidR="000C58DF" w:rsidRPr="00627718" w:rsidRDefault="000C58DF" w:rsidP="00BD79B5">
            <w:pPr>
              <w:rPr>
                <w:rFonts w:ascii="Arial" w:hAnsi="Arial" w:cs="Arial"/>
              </w:rPr>
            </w:pPr>
            <w:r w:rsidRPr="00627718">
              <w:rPr>
                <w:rFonts w:ascii="Arial" w:hAnsi="Arial" w:cs="Arial"/>
              </w:rPr>
              <w:t>D-80992 Munich</w:t>
            </w:r>
          </w:p>
          <w:p w14:paraId="3800E7A4" w14:textId="14696D64" w:rsidR="001E6C33" w:rsidRPr="00627718" w:rsidRDefault="001E6C33" w:rsidP="00BD79B5">
            <w:pPr>
              <w:rPr>
                <w:rFonts w:ascii="Arial" w:hAnsi="Arial" w:cs="Arial"/>
              </w:rPr>
            </w:pPr>
            <w:r w:rsidRPr="00627718">
              <w:rPr>
                <w:rFonts w:ascii="Arial" w:hAnsi="Arial" w:cs="Arial"/>
              </w:rPr>
              <w:t>Germany</w:t>
            </w:r>
          </w:p>
        </w:tc>
      </w:tr>
      <w:tr w:rsidR="001E6C33" w:rsidRPr="00627718" w14:paraId="2BEBEC75" w14:textId="77777777" w:rsidTr="00BD79B5">
        <w:trPr>
          <w:trHeight w:val="277"/>
        </w:trPr>
        <w:tc>
          <w:tcPr>
            <w:tcW w:w="4060" w:type="dxa"/>
            <w:tcMar>
              <w:left w:w="0" w:type="dxa"/>
              <w:right w:w="0" w:type="dxa"/>
            </w:tcMar>
          </w:tcPr>
          <w:p w14:paraId="012F7D8A" w14:textId="596AB9F8" w:rsidR="001E6C33" w:rsidRPr="00627718" w:rsidRDefault="001E6C33" w:rsidP="00BD79B5">
            <w:pPr>
              <w:rPr>
                <w:rFonts w:ascii="Arial" w:hAnsi="Arial" w:cs="Arial"/>
              </w:rPr>
            </w:pPr>
            <w:r w:rsidRPr="00627718">
              <w:rPr>
                <w:rFonts w:ascii="Arial" w:hAnsi="Arial" w:cs="Arial"/>
                <w:b/>
              </w:rPr>
              <w:t>E-mail</w:t>
            </w:r>
          </w:p>
        </w:tc>
        <w:tc>
          <w:tcPr>
            <w:tcW w:w="5413" w:type="dxa"/>
            <w:tcMar>
              <w:left w:w="0" w:type="dxa"/>
              <w:right w:w="0" w:type="dxa"/>
            </w:tcMar>
          </w:tcPr>
          <w:p w14:paraId="15EFCF2F" w14:textId="442C85B1" w:rsidR="001E6C33" w:rsidRPr="00627718" w:rsidRDefault="00000000" w:rsidP="00BD79B5">
            <w:pPr>
              <w:rPr>
                <w:rFonts w:ascii="Arial" w:hAnsi="Arial" w:cs="Arial"/>
              </w:rPr>
            </w:pPr>
            <w:hyperlink r:id="rId9" w:history="1">
              <w:r w:rsidR="000C58DF" w:rsidRPr="00627718">
                <w:rPr>
                  <w:rStyle w:val="Hyperlink"/>
                  <w:rFonts w:ascii="Arial" w:hAnsi="Arial" w:cs="Arial"/>
                </w:rPr>
                <w:t>manuel.spitschan@tum.de</w:t>
              </w:r>
            </w:hyperlink>
          </w:p>
        </w:tc>
      </w:tr>
      <w:tr w:rsidR="001E6C33" w:rsidRPr="00627718" w14:paraId="78A94BC8" w14:textId="77777777" w:rsidTr="00BD79B5">
        <w:trPr>
          <w:trHeight w:val="277"/>
        </w:trPr>
        <w:tc>
          <w:tcPr>
            <w:tcW w:w="4060" w:type="dxa"/>
            <w:tcMar>
              <w:left w:w="0" w:type="dxa"/>
              <w:right w:w="0" w:type="dxa"/>
            </w:tcMar>
          </w:tcPr>
          <w:p w14:paraId="14DB1431" w14:textId="127AA762" w:rsidR="001E6C33" w:rsidRPr="00627718" w:rsidRDefault="001E6C33" w:rsidP="00BD79B5">
            <w:pPr>
              <w:rPr>
                <w:rFonts w:ascii="Arial" w:hAnsi="Arial" w:cs="Arial"/>
                <w:b/>
              </w:rPr>
            </w:pPr>
            <w:r w:rsidRPr="00627718">
              <w:rPr>
                <w:rFonts w:ascii="Arial" w:hAnsi="Arial" w:cs="Arial"/>
                <w:b/>
              </w:rPr>
              <w:t>Phone</w:t>
            </w:r>
          </w:p>
        </w:tc>
        <w:tc>
          <w:tcPr>
            <w:tcW w:w="5413" w:type="dxa"/>
            <w:tcMar>
              <w:left w:w="0" w:type="dxa"/>
              <w:right w:w="0" w:type="dxa"/>
            </w:tcMar>
          </w:tcPr>
          <w:p w14:paraId="33A2692A" w14:textId="178D8757" w:rsidR="001E6C33" w:rsidRPr="00627718" w:rsidRDefault="000C58DF" w:rsidP="00BD79B5">
            <w:pPr>
              <w:rPr>
                <w:rFonts w:ascii="Arial" w:hAnsi="Arial" w:cs="Arial"/>
              </w:rPr>
            </w:pPr>
            <w:r w:rsidRPr="00627718">
              <w:rPr>
                <w:rFonts w:ascii="Arial" w:hAnsi="Arial" w:cs="Arial"/>
              </w:rPr>
              <w:t>+49 (89) 289 - 24544</w:t>
            </w:r>
          </w:p>
        </w:tc>
      </w:tr>
    </w:tbl>
    <w:p w14:paraId="3B072184" w14:textId="1B9D8D09" w:rsidR="00FB1D2F" w:rsidRPr="00627718" w:rsidRDefault="00FB1D2F" w:rsidP="00FB1D2F">
      <w:pPr>
        <w:rPr>
          <w:rFonts w:ascii="Arial" w:hAnsi="Arial" w:cs="Arial"/>
        </w:rPr>
      </w:pPr>
    </w:p>
    <w:p w14:paraId="5BFAAD82" w14:textId="4313C54E" w:rsidR="00FB1D2F" w:rsidRPr="00627718" w:rsidRDefault="00FB1D2F" w:rsidP="00670B6B">
      <w:pPr>
        <w:pStyle w:val="Heading1"/>
        <w:tabs>
          <w:tab w:val="center" w:pos="4878"/>
        </w:tabs>
        <w:rPr>
          <w:rFonts w:ascii="Arial" w:hAnsi="Arial" w:cs="Arial"/>
        </w:rPr>
      </w:pPr>
      <w:bookmarkStart w:id="2" w:name="_Toc130559764"/>
      <w:r w:rsidRPr="00627718">
        <w:rPr>
          <w:rFonts w:ascii="Arial" w:hAnsi="Arial" w:cs="Arial"/>
        </w:rPr>
        <w:t>Signature</w:t>
      </w:r>
      <w:r w:rsidR="002374B1" w:rsidRPr="00627718">
        <w:rPr>
          <w:rFonts w:ascii="Arial" w:hAnsi="Arial" w:cs="Arial"/>
        </w:rPr>
        <w:t>s</w:t>
      </w:r>
      <w:bookmarkEnd w:id="2"/>
      <w:r w:rsidR="00670B6B" w:rsidRPr="00627718">
        <w:rPr>
          <w:rFonts w:ascii="Arial" w:hAnsi="Arial" w:cs="Arial"/>
        </w:rPr>
        <w:tab/>
      </w:r>
    </w:p>
    <w:p w14:paraId="54E98308" w14:textId="6B90C964" w:rsidR="00FB1D2F" w:rsidRPr="00627718" w:rsidRDefault="00002F5A" w:rsidP="00FB1D2F">
      <w:pPr>
        <w:rPr>
          <w:rFonts w:ascii="Arial" w:hAnsi="Arial" w:cs="Arial"/>
        </w:rPr>
      </w:pPr>
      <w:r>
        <w:rPr>
          <w:rFonts w:ascii="Arial" w:hAnsi="Arial" w:cs="Arial"/>
          <w:noProof/>
          <w:sz w:val="20"/>
          <w:szCs w:val="20"/>
        </w:rPr>
        <w:drawing>
          <wp:anchor distT="0" distB="0" distL="114300" distR="114300" simplePos="0" relativeHeight="251659264" behindDoc="0" locked="0" layoutInCell="1" allowOverlap="1" wp14:anchorId="65269B47" wp14:editId="052A45C4">
            <wp:simplePos x="0" y="0"/>
            <wp:positionH relativeFrom="column">
              <wp:posOffset>1828800</wp:posOffset>
            </wp:positionH>
            <wp:positionV relativeFrom="paragraph">
              <wp:posOffset>269875</wp:posOffset>
            </wp:positionV>
            <wp:extent cx="1417320" cy="236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7320" cy="236220"/>
                    </a:xfrm>
                    <a:prstGeom prst="rect">
                      <a:avLst/>
                    </a:prstGeom>
                  </pic:spPr>
                </pic:pic>
              </a:graphicData>
            </a:graphic>
            <wp14:sizeRelH relativeFrom="page">
              <wp14:pctWidth>0</wp14:pctWidth>
            </wp14:sizeRelH>
            <wp14:sizeRelV relativeFrom="page">
              <wp14:pctHeight>0</wp14:pctHeight>
            </wp14:sizeRelV>
          </wp:anchor>
        </w:drawing>
      </w:r>
    </w:p>
    <w:p w14:paraId="5348A5FD" w14:textId="7613AAEA" w:rsidR="00FB1D2F" w:rsidRPr="00627718" w:rsidRDefault="005C2843" w:rsidP="00FB1D2F">
      <w:pPr>
        <w:rPr>
          <w:rFonts w:ascii="Arial" w:hAnsi="Arial" w:cs="Arial"/>
        </w:rPr>
      </w:pPr>
      <w:r w:rsidRPr="00627718">
        <w:rPr>
          <w:rFonts w:ascii="Arial" w:hAnsi="Arial" w:cs="Arial"/>
        </w:rPr>
        <w:t>Munich,</w:t>
      </w:r>
      <w:r w:rsidR="00002F5A">
        <w:rPr>
          <w:rFonts w:ascii="Arial" w:hAnsi="Arial" w:cs="Arial"/>
        </w:rPr>
        <w:t xml:space="preserve"> 24.03.2023</w:t>
      </w:r>
      <w:r w:rsidRPr="00627718">
        <w:rPr>
          <w:rFonts w:ascii="Arial" w:hAnsi="Arial" w:cs="Arial"/>
        </w:rPr>
        <w:t xml:space="preserve"> </w:t>
      </w:r>
      <w:r w:rsidR="002374B1" w:rsidRPr="00627718">
        <w:rPr>
          <w:rFonts w:ascii="Arial" w:hAnsi="Arial" w:cs="Arial"/>
        </w:rPr>
        <w:tab/>
      </w:r>
      <w:r w:rsidR="002374B1" w:rsidRPr="00627718">
        <w:rPr>
          <w:rFonts w:ascii="Arial" w:hAnsi="Arial" w:cs="Arial"/>
        </w:rPr>
        <w:tab/>
      </w:r>
    </w:p>
    <w:p w14:paraId="27F3A994" w14:textId="4053BCF9" w:rsidR="00FB1D2F" w:rsidRPr="00627718" w:rsidRDefault="002374B1" w:rsidP="00FB1D2F">
      <w:pPr>
        <w:rPr>
          <w:rFonts w:ascii="Arial" w:hAnsi="Arial" w:cs="Arial"/>
        </w:rPr>
      </w:pPr>
      <w:r w:rsidRPr="00627718">
        <w:rPr>
          <w:rFonts w:ascii="Arial" w:hAnsi="Arial" w:cs="Arial"/>
        </w:rPr>
        <w:t>Location, date</w:t>
      </w:r>
      <w:r w:rsidRPr="00627718">
        <w:rPr>
          <w:rFonts w:ascii="Arial" w:hAnsi="Arial" w:cs="Arial"/>
        </w:rPr>
        <w:tab/>
      </w:r>
      <w:r w:rsidRPr="00627718">
        <w:rPr>
          <w:rFonts w:ascii="Arial" w:hAnsi="Arial" w:cs="Arial"/>
        </w:rPr>
        <w:tab/>
      </w:r>
      <w:r w:rsidRPr="00627718">
        <w:rPr>
          <w:rFonts w:ascii="Arial" w:hAnsi="Arial" w:cs="Arial"/>
        </w:rPr>
        <w:tab/>
        <w:t>Prof. Dr. Manuel Spitschan</w:t>
      </w:r>
    </w:p>
    <w:p w14:paraId="20184226" w14:textId="77777777" w:rsidR="00AD4916" w:rsidRDefault="00AD4916" w:rsidP="00FB1D2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18BFB73C" w14:textId="77777777" w:rsidR="00AD4916" w:rsidRDefault="00AD4916" w:rsidP="00AD4916">
      <w:pPr>
        <w:ind w:left="1440" w:firstLine="720"/>
        <w:rPr>
          <w:rFonts w:ascii="Arial" w:hAnsi="Arial" w:cs="Arial"/>
        </w:rPr>
      </w:pPr>
    </w:p>
    <w:p w14:paraId="196A05E2" w14:textId="19097553" w:rsidR="002374B1" w:rsidRPr="00627718" w:rsidRDefault="00AD4916" w:rsidP="00AD4916">
      <w:pPr>
        <w:ind w:left="2160" w:firstLine="720"/>
        <w:rPr>
          <w:rFonts w:ascii="Arial" w:hAnsi="Arial" w:cs="Arial"/>
        </w:rPr>
      </w:pPr>
      <w:r>
        <w:rPr>
          <w:rFonts w:ascii="Arial" w:hAnsi="Arial" w:cs="Arial"/>
        </w:rPr>
        <w:t>Prof. Dr. Josef Priller</w:t>
      </w:r>
    </w:p>
    <w:p w14:paraId="19CE61B9" w14:textId="6528F9BA" w:rsidR="00B612A8" w:rsidRPr="00627718" w:rsidRDefault="00B612A8">
      <w:pPr>
        <w:rPr>
          <w:rFonts w:ascii="Arial" w:hAnsi="Arial" w:cs="Arial"/>
        </w:rPr>
      </w:pPr>
      <w:r w:rsidRPr="00627718">
        <w:rPr>
          <w:rFonts w:ascii="Arial" w:hAnsi="Arial" w:cs="Arial"/>
        </w:rPr>
        <w:br w:type="page"/>
      </w:r>
    </w:p>
    <w:p w14:paraId="07A7D680" w14:textId="3F9096B2" w:rsidR="006A59F2" w:rsidRPr="00627718" w:rsidRDefault="006A59F2" w:rsidP="00FA4019">
      <w:pPr>
        <w:pStyle w:val="Heading1"/>
        <w:rPr>
          <w:rFonts w:ascii="Arial" w:hAnsi="Arial" w:cs="Arial"/>
        </w:rPr>
      </w:pPr>
      <w:bookmarkStart w:id="3" w:name="_Toc130559765"/>
      <w:r w:rsidRPr="00627718">
        <w:rPr>
          <w:rFonts w:ascii="Arial" w:hAnsi="Arial" w:cs="Arial"/>
        </w:rPr>
        <w:lastRenderedPageBreak/>
        <w:t>Synopsis</w:t>
      </w:r>
      <w:bookmarkEnd w:id="3"/>
    </w:p>
    <w:p w14:paraId="0DE9F24D" w14:textId="4E3946E8" w:rsidR="006A59F2" w:rsidRPr="00627718" w:rsidRDefault="006A59F2" w:rsidP="006A59F2">
      <w:pPr>
        <w:pStyle w:val="Heading2"/>
        <w:rPr>
          <w:rFonts w:ascii="Arial" w:hAnsi="Arial" w:cs="Arial"/>
        </w:rPr>
      </w:pPr>
      <w:bookmarkStart w:id="4" w:name="_Toc130559766"/>
      <w:r w:rsidRPr="00627718">
        <w:rPr>
          <w:rFonts w:ascii="Arial" w:hAnsi="Arial" w:cs="Arial"/>
        </w:rPr>
        <w:t>Basic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A03B50" w:rsidRPr="00627718" w14:paraId="18AE0E99" w14:textId="77777777" w:rsidTr="00BD79B5">
        <w:trPr>
          <w:trHeight w:val="277"/>
        </w:trPr>
        <w:tc>
          <w:tcPr>
            <w:tcW w:w="3261" w:type="dxa"/>
            <w:tcMar>
              <w:left w:w="0" w:type="dxa"/>
              <w:right w:w="0" w:type="dxa"/>
            </w:tcMar>
          </w:tcPr>
          <w:p w14:paraId="65931BD3" w14:textId="77777777" w:rsidR="00A03B50" w:rsidRPr="00627718" w:rsidRDefault="00A03B50" w:rsidP="00BD79B5">
            <w:pPr>
              <w:rPr>
                <w:rFonts w:ascii="Arial" w:hAnsi="Arial" w:cs="Arial"/>
              </w:rPr>
            </w:pPr>
            <w:r w:rsidRPr="00627718">
              <w:rPr>
                <w:rFonts w:ascii="Arial" w:hAnsi="Arial" w:cs="Arial"/>
                <w:b/>
              </w:rPr>
              <w:t>Study title</w:t>
            </w:r>
          </w:p>
        </w:tc>
        <w:tc>
          <w:tcPr>
            <w:tcW w:w="6212" w:type="dxa"/>
            <w:tcMar>
              <w:left w:w="0" w:type="dxa"/>
              <w:right w:w="0" w:type="dxa"/>
            </w:tcMar>
          </w:tcPr>
          <w:p w14:paraId="579F6337" w14:textId="1A83FE8B" w:rsidR="00A03B50" w:rsidRPr="00627718" w:rsidRDefault="00031118" w:rsidP="00BD79B5">
            <w:pPr>
              <w:rPr>
                <w:rFonts w:ascii="Arial" w:hAnsi="Arial" w:cs="Arial"/>
              </w:rPr>
            </w:pPr>
            <w:bookmarkStart w:id="5" w:name="_Hlk127361316"/>
            <w:r w:rsidRPr="00627718">
              <w:rPr>
                <w:rFonts w:ascii="Arial" w:hAnsi="Arial" w:cs="Arial"/>
              </w:rPr>
              <w:t xml:space="preserve">EEG </w:t>
            </w:r>
            <w:r w:rsidR="00F349E0">
              <w:rPr>
                <w:rFonts w:ascii="Arial" w:hAnsi="Arial" w:cs="Arial"/>
              </w:rPr>
              <w:t xml:space="preserve">gamma </w:t>
            </w:r>
            <w:r w:rsidRPr="00627718">
              <w:rPr>
                <w:rFonts w:ascii="Arial" w:hAnsi="Arial" w:cs="Arial"/>
              </w:rPr>
              <w:t xml:space="preserve">activity entrainment by </w:t>
            </w:r>
            <w:r w:rsidR="00502FDA">
              <w:rPr>
                <w:rFonts w:ascii="Arial" w:hAnsi="Arial" w:cs="Arial"/>
              </w:rPr>
              <w:t>periodic</w:t>
            </w:r>
            <w:r w:rsidRPr="00627718">
              <w:rPr>
                <w:rFonts w:ascii="Arial" w:hAnsi="Arial" w:cs="Arial"/>
              </w:rPr>
              <w:t xml:space="preserve"> visual stimulation </w:t>
            </w:r>
            <w:r w:rsidR="00215D7B">
              <w:rPr>
                <w:rFonts w:ascii="Arial" w:hAnsi="Arial" w:cs="Arial"/>
              </w:rPr>
              <w:t>in</w:t>
            </w:r>
            <w:r w:rsidRPr="00627718">
              <w:rPr>
                <w:rFonts w:ascii="Arial" w:hAnsi="Arial" w:cs="Arial"/>
              </w:rPr>
              <w:t xml:space="preserve"> sleep</w:t>
            </w:r>
            <w:bookmarkEnd w:id="5"/>
          </w:p>
        </w:tc>
      </w:tr>
      <w:tr w:rsidR="00A03B50" w:rsidRPr="00627718" w14:paraId="5258A518" w14:textId="77777777" w:rsidTr="00BD79B5">
        <w:trPr>
          <w:trHeight w:val="277"/>
        </w:trPr>
        <w:tc>
          <w:tcPr>
            <w:tcW w:w="3261" w:type="dxa"/>
            <w:tcMar>
              <w:left w:w="0" w:type="dxa"/>
              <w:right w:w="0" w:type="dxa"/>
            </w:tcMar>
          </w:tcPr>
          <w:p w14:paraId="6872C059" w14:textId="77777777" w:rsidR="00A03B50" w:rsidRPr="00627718" w:rsidRDefault="00A03B50"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1549FC16" w14:textId="675890E3" w:rsidR="00A03B50" w:rsidRPr="00627718" w:rsidRDefault="007252ED" w:rsidP="00BD79B5">
            <w:pPr>
              <w:rPr>
                <w:rFonts w:ascii="Arial" w:hAnsi="Arial" w:cs="Arial"/>
              </w:rPr>
            </w:pPr>
            <w:r w:rsidRPr="00627718">
              <w:rPr>
                <w:rFonts w:ascii="Arial" w:hAnsi="Arial" w:cs="Arial"/>
              </w:rPr>
              <w:t>Gamma_Sleep</w:t>
            </w:r>
          </w:p>
        </w:tc>
      </w:tr>
      <w:tr w:rsidR="00A03B50" w:rsidRPr="00627718" w14:paraId="1AB8DA4B" w14:textId="77777777" w:rsidTr="00BD79B5">
        <w:trPr>
          <w:trHeight w:val="262"/>
        </w:trPr>
        <w:tc>
          <w:tcPr>
            <w:tcW w:w="3261" w:type="dxa"/>
            <w:tcMar>
              <w:left w:w="0" w:type="dxa"/>
              <w:right w:w="0" w:type="dxa"/>
            </w:tcMar>
          </w:tcPr>
          <w:p w14:paraId="2DC2600A" w14:textId="77777777" w:rsidR="00A03B50" w:rsidRPr="00627718" w:rsidRDefault="00A03B50" w:rsidP="00BD79B5">
            <w:pPr>
              <w:rPr>
                <w:rFonts w:ascii="Arial" w:hAnsi="Arial" w:cs="Arial"/>
              </w:rPr>
            </w:pPr>
            <w:r w:rsidRPr="00627718">
              <w:rPr>
                <w:rFonts w:ascii="Arial" w:hAnsi="Arial" w:cs="Arial"/>
                <w:b/>
              </w:rPr>
              <w:t>Date of protocol (yyyy-MM-dd)</w:t>
            </w:r>
          </w:p>
        </w:tc>
        <w:tc>
          <w:tcPr>
            <w:tcW w:w="6212" w:type="dxa"/>
            <w:tcMar>
              <w:left w:w="0" w:type="dxa"/>
              <w:right w:w="0" w:type="dxa"/>
            </w:tcMar>
          </w:tcPr>
          <w:p w14:paraId="14EB1CB4" w14:textId="10699CF2" w:rsidR="00A03B50" w:rsidRPr="00627718" w:rsidRDefault="00E84400" w:rsidP="00BD79B5">
            <w:pPr>
              <w:rPr>
                <w:rFonts w:ascii="Arial" w:hAnsi="Arial" w:cs="Arial"/>
              </w:rPr>
            </w:pPr>
            <w:r>
              <w:rPr>
                <w:rFonts w:ascii="Arial" w:hAnsi="Arial" w:cs="Arial"/>
              </w:rPr>
              <w:t>2023-03-24</w:t>
            </w:r>
          </w:p>
        </w:tc>
      </w:tr>
      <w:tr w:rsidR="00A03B50" w:rsidRPr="00627718" w14:paraId="2ADADBCA" w14:textId="77777777" w:rsidTr="00BD79B5">
        <w:trPr>
          <w:trHeight w:val="277"/>
        </w:trPr>
        <w:tc>
          <w:tcPr>
            <w:tcW w:w="3261" w:type="dxa"/>
            <w:tcMar>
              <w:left w:w="0" w:type="dxa"/>
              <w:right w:w="0" w:type="dxa"/>
            </w:tcMar>
          </w:tcPr>
          <w:p w14:paraId="409B2BDD" w14:textId="77777777" w:rsidR="00A03B50" w:rsidRPr="00627718" w:rsidRDefault="00A03B50"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1BEE951B" w14:textId="79DF51BB" w:rsidR="00A03B50" w:rsidRPr="00627718" w:rsidRDefault="00970A3F" w:rsidP="00BD79B5">
            <w:pPr>
              <w:rPr>
                <w:rFonts w:ascii="Arial" w:hAnsi="Arial" w:cs="Arial"/>
              </w:rPr>
            </w:pPr>
            <w:r w:rsidRPr="00627718">
              <w:rPr>
                <w:rFonts w:ascii="Arial" w:hAnsi="Arial" w:cs="Arial"/>
              </w:rPr>
              <w:t>v</w:t>
            </w:r>
            <w:r w:rsidR="00A03B50" w:rsidRPr="00627718">
              <w:rPr>
                <w:rFonts w:ascii="Arial" w:hAnsi="Arial" w:cs="Arial"/>
              </w:rPr>
              <w:t>1.0</w:t>
            </w:r>
          </w:p>
        </w:tc>
      </w:tr>
    </w:tbl>
    <w:p w14:paraId="247551F1" w14:textId="3776C159" w:rsidR="006A59F2" w:rsidRPr="00627718" w:rsidRDefault="006A59F2" w:rsidP="006A59F2">
      <w:pPr>
        <w:rPr>
          <w:rFonts w:ascii="Arial" w:hAnsi="Arial" w:cs="Arial"/>
        </w:rPr>
      </w:pPr>
    </w:p>
    <w:p w14:paraId="5DE120DD" w14:textId="3A7E68B5" w:rsidR="0083478D" w:rsidRPr="00627718" w:rsidRDefault="006A59F2" w:rsidP="006A59F2">
      <w:pPr>
        <w:pStyle w:val="Heading2"/>
        <w:rPr>
          <w:rFonts w:ascii="Arial" w:hAnsi="Arial" w:cs="Arial"/>
        </w:rPr>
      </w:pPr>
      <w:bookmarkStart w:id="6" w:name="_Toc130559767"/>
      <w:r w:rsidRPr="00627718">
        <w:rPr>
          <w:rFonts w:ascii="Arial" w:hAnsi="Arial" w:cs="Arial"/>
        </w:rPr>
        <w:t>Research question</w:t>
      </w:r>
      <w:bookmarkEnd w:id="6"/>
    </w:p>
    <w:p w14:paraId="5E07A781" w14:textId="428C995B" w:rsidR="004D4C17" w:rsidRPr="00627718" w:rsidRDefault="0083478D" w:rsidP="0032387F">
      <w:pPr>
        <w:jc w:val="both"/>
        <w:rPr>
          <w:rFonts w:ascii="Arial" w:hAnsi="Arial" w:cs="Arial"/>
        </w:rPr>
      </w:pPr>
      <w:r w:rsidRPr="00627718">
        <w:rPr>
          <w:rFonts w:ascii="Arial" w:hAnsi="Arial" w:cs="Arial"/>
        </w:rPr>
        <w:t>Gamma-band brain activity</w:t>
      </w:r>
      <w:r w:rsidR="004F1675" w:rsidRPr="00627718">
        <w:rPr>
          <w:rFonts w:ascii="Arial" w:hAnsi="Arial" w:cs="Arial"/>
        </w:rPr>
        <w:t xml:space="preserve">, especially at the frequency of 40 Hz, </w:t>
      </w:r>
      <w:r w:rsidR="00471A22" w:rsidRPr="00627718">
        <w:rPr>
          <w:rFonts w:ascii="Arial" w:hAnsi="Arial" w:cs="Arial"/>
        </w:rPr>
        <w:t>is fundamental for a range of cognitive functions</w:t>
      </w:r>
      <w:r w:rsidR="00772E35" w:rsidRPr="00627718">
        <w:rPr>
          <w:rFonts w:ascii="Arial" w:hAnsi="Arial" w:cs="Arial"/>
        </w:rPr>
        <w:t xml:space="preserve"> including</w:t>
      </w:r>
      <w:r w:rsidR="00471A22" w:rsidRPr="00627718">
        <w:rPr>
          <w:rFonts w:ascii="Arial" w:hAnsi="Arial" w:cs="Arial"/>
        </w:rPr>
        <w:t xml:space="preserve"> memory.</w:t>
      </w:r>
      <w:r w:rsidR="00617688" w:rsidRPr="00627718">
        <w:rPr>
          <w:rFonts w:ascii="Arial" w:hAnsi="Arial" w:cs="Arial"/>
        </w:rPr>
        <w:t xml:space="preserve"> It is already impaired at early stages of Alzheimer’s Disease</w:t>
      </w:r>
      <w:r w:rsidR="00BF615F" w:rsidRPr="00627718">
        <w:rPr>
          <w:rFonts w:ascii="Arial" w:hAnsi="Arial" w:cs="Arial"/>
        </w:rPr>
        <w:t xml:space="preserve"> </w:t>
      </w:r>
      <w:r w:rsidR="00111400" w:rsidRPr="00627718">
        <w:rPr>
          <w:rFonts w:ascii="Arial" w:hAnsi="Arial" w:cs="Arial"/>
        </w:rPr>
        <w:fldChar w:fldCharType="begin"/>
      </w:r>
      <w:r w:rsidR="00111400" w:rsidRPr="00627718">
        <w:rPr>
          <w:rFonts w:ascii="Arial" w:hAnsi="Arial" w:cs="Arial"/>
        </w:rPr>
        <w:instrText xml:space="preserve"> ADDIN ZOTERO_ITEM CSL_CITATION {"citationID":"Jrxz5Pcu","properties":{"formattedCitation":"(Traikapi &amp; Konstantinou, 2021)","plainCitation":"(Traikapi &amp; Konstantinou, 2021)","noteIndex":0},"citationItems":[{"id":3483,"uris":["http://zotero.org/groups/4797761/items/ZBJD5XIQ"],"itemData":{"id":3483,"type":"article-journal","abstract":"Despite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111400" w:rsidRPr="00627718">
        <w:rPr>
          <w:rFonts w:ascii="Cambria Math" w:hAnsi="Cambria Math" w:cs="Cambria Math"/>
        </w:rPr>
        <w:instrText>∼</w:instrText>
      </w:r>
      <w:r w:rsidR="00111400" w:rsidRPr="00627718">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00111400" w:rsidRPr="00627718">
        <w:rPr>
          <w:rFonts w:ascii="Arial" w:hAnsi="Arial" w:cs="Arial"/>
        </w:rPr>
        <w:fldChar w:fldCharType="separate"/>
      </w:r>
      <w:r w:rsidR="00111400" w:rsidRPr="00627718">
        <w:rPr>
          <w:rFonts w:ascii="Arial" w:hAnsi="Arial" w:cs="Arial"/>
        </w:rPr>
        <w:t>(Traikapi &amp; Konstantinou, 2021)</w:t>
      </w:r>
      <w:r w:rsidR="00111400" w:rsidRPr="00627718">
        <w:rPr>
          <w:rFonts w:ascii="Arial" w:hAnsi="Arial" w:cs="Arial"/>
        </w:rPr>
        <w:fldChar w:fldCharType="end"/>
      </w:r>
      <w:r w:rsidR="00111400" w:rsidRPr="00627718">
        <w:rPr>
          <w:rFonts w:ascii="Arial" w:hAnsi="Arial" w:cs="Arial"/>
        </w:rPr>
        <w:t xml:space="preserve"> and recent research has been focusing on enhancing it by means of </w:t>
      </w:r>
      <w:r w:rsidR="002E75D5" w:rsidRPr="00627718">
        <w:rPr>
          <w:rFonts w:ascii="Arial" w:hAnsi="Arial" w:cs="Arial"/>
        </w:rPr>
        <w:t xml:space="preserve">periodic </w:t>
      </w:r>
      <w:r w:rsidR="00111400" w:rsidRPr="00627718">
        <w:rPr>
          <w:rFonts w:ascii="Arial" w:hAnsi="Arial" w:cs="Arial"/>
        </w:rPr>
        <w:t>sensory stimulation</w:t>
      </w:r>
      <w:r w:rsidR="00996B10" w:rsidRPr="00627718">
        <w:rPr>
          <w:rFonts w:ascii="Arial" w:hAnsi="Arial" w:cs="Arial"/>
        </w:rPr>
        <w:t xml:space="preserve">. </w:t>
      </w:r>
      <w:r w:rsidR="00294467" w:rsidRPr="00627718">
        <w:rPr>
          <w:rFonts w:ascii="Arial" w:hAnsi="Arial" w:cs="Arial"/>
        </w:rPr>
        <w:t xml:space="preserve">First studies on mice </w:t>
      </w:r>
      <w:r w:rsidR="00294467" w:rsidRPr="00627718">
        <w:rPr>
          <w:rFonts w:ascii="Arial" w:hAnsi="Arial" w:cs="Arial"/>
        </w:rPr>
        <w:fldChar w:fldCharType="begin"/>
      </w:r>
      <w:r w:rsidR="00294467" w:rsidRPr="00627718">
        <w:rPr>
          <w:rFonts w:ascii="Arial" w:hAnsi="Arial" w:cs="Arial"/>
        </w:rPr>
        <w:instrText xml:space="preserve"> ADDIN ZOTERO_ITEM CSL_CITATION {"citationID":"d0q0u2io","properties":{"formattedCitation":"(Iaccarino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(Iaccarino et al., 2016)</w:t>
      </w:r>
      <w:r w:rsidR="00294467" w:rsidRPr="00627718">
        <w:rPr>
          <w:rFonts w:ascii="Arial" w:hAnsi="Arial" w:cs="Arial"/>
        </w:rPr>
        <w:fldChar w:fldCharType="end"/>
      </w:r>
      <w:r w:rsidR="00294467" w:rsidRPr="00627718">
        <w:rPr>
          <w:rFonts w:ascii="Arial" w:hAnsi="Arial" w:cs="Arial"/>
        </w:rPr>
        <w:t xml:space="preserve"> and humans </w:t>
      </w:r>
      <w:r w:rsidR="00294467" w:rsidRPr="00627718">
        <w:rPr>
          <w:rFonts w:ascii="Arial" w:hAnsi="Arial" w:cs="Arial"/>
        </w:rPr>
        <w:fldChar w:fldCharType="begin"/>
      </w:r>
      <w:r w:rsidR="00294467" w:rsidRPr="00627718">
        <w:rPr>
          <w:rFonts w:ascii="Arial" w:hAnsi="Arial" w:cs="Arial"/>
        </w:rPr>
        <w:instrText xml:space="preserve"> ADDIN ZOTERO_ITEM CSL_CITATION {"citationID":"lAJb1HIW","properties":{"formattedCitation":"(He et al., 2021)","plainCitation":"(He et al., 2021)","noteIndex":0},"citationItems":[{"id":2250,"uris":["http://zotero.org/groups/4797761/items/WXIGZUCD"],"itemData":{"id":2250,"type":"article-journal","abstract":"Introduction\nWe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(He et al., 2021)</w:t>
      </w:r>
      <w:r w:rsidR="00294467" w:rsidRPr="00627718">
        <w:rPr>
          <w:rFonts w:ascii="Arial" w:hAnsi="Arial" w:cs="Arial"/>
        </w:rPr>
        <w:fldChar w:fldCharType="end"/>
      </w:r>
      <w:r w:rsidR="00294467" w:rsidRPr="00627718">
        <w:rPr>
          <w:rFonts w:ascii="Arial" w:hAnsi="Arial" w:cs="Arial"/>
        </w:rPr>
        <w:t xml:space="preserve"> point toward potential </w:t>
      </w:r>
      <w:r w:rsidR="009701B0" w:rsidRPr="00627718">
        <w:rPr>
          <w:rFonts w:ascii="Arial" w:hAnsi="Arial" w:cs="Arial"/>
        </w:rPr>
        <w:t>cognitive and circadian benefits</w:t>
      </w:r>
      <w:r w:rsidR="001C498A" w:rsidRPr="00627718">
        <w:rPr>
          <w:rFonts w:ascii="Arial" w:hAnsi="Arial" w:cs="Arial"/>
        </w:rPr>
        <w:t xml:space="preserve">, which </w:t>
      </w:r>
      <w:r w:rsidR="009701B0" w:rsidRPr="00627718">
        <w:rPr>
          <w:rFonts w:ascii="Arial" w:hAnsi="Arial" w:cs="Arial"/>
        </w:rPr>
        <w:t xml:space="preserve">may be </w:t>
      </w:r>
      <w:r w:rsidR="001C498A" w:rsidRPr="00627718">
        <w:rPr>
          <w:rFonts w:ascii="Arial" w:hAnsi="Arial" w:cs="Arial"/>
        </w:rPr>
        <w:t xml:space="preserve">related to </w:t>
      </w:r>
      <w:r w:rsidR="009701B0" w:rsidRPr="00627718">
        <w:rPr>
          <w:rFonts w:ascii="Arial" w:hAnsi="Arial" w:cs="Arial"/>
        </w:rPr>
        <w:t>improved clearance of pathological molecules such as amyloid-beta.</w:t>
      </w:r>
      <w:r w:rsidR="004D4C17" w:rsidRPr="00627718">
        <w:rPr>
          <w:rFonts w:ascii="Arial" w:hAnsi="Arial" w:cs="Arial"/>
        </w:rPr>
        <w:t xml:space="preserve"> </w:t>
      </w:r>
      <w:r w:rsidR="008D255B" w:rsidRPr="00627718">
        <w:rPr>
          <w:rFonts w:ascii="Arial" w:hAnsi="Arial" w:cs="Arial"/>
        </w:rPr>
        <w:t>Applying 40 Hz sensory stimulation</w:t>
      </w:r>
      <w:r w:rsidR="0018563A" w:rsidRPr="00627718">
        <w:rPr>
          <w:rFonts w:ascii="Arial" w:hAnsi="Arial" w:cs="Arial"/>
        </w:rPr>
        <w:t xml:space="preserve"> during sleep could </w:t>
      </w:r>
      <w:r w:rsidR="005B6525" w:rsidRPr="00627718">
        <w:rPr>
          <w:rFonts w:ascii="Arial" w:hAnsi="Arial" w:cs="Arial"/>
        </w:rPr>
        <w:t xml:space="preserve">not only boost molecule clearance, which is posited to happen mainly during sleep, but also </w:t>
      </w:r>
      <w:r w:rsidR="00215D7B">
        <w:rPr>
          <w:rFonts w:ascii="Arial" w:hAnsi="Arial" w:cs="Arial"/>
        </w:rPr>
        <w:t>constitute</w:t>
      </w:r>
      <w:r w:rsidR="005B6525" w:rsidRPr="00627718">
        <w:rPr>
          <w:rFonts w:ascii="Arial" w:hAnsi="Arial" w:cs="Arial"/>
        </w:rPr>
        <w:t xml:space="preserve"> a more convenient intervention </w:t>
      </w:r>
      <w:r w:rsidR="008340E4" w:rsidRPr="00627718">
        <w:rPr>
          <w:rFonts w:ascii="Arial" w:hAnsi="Arial" w:cs="Arial"/>
        </w:rPr>
        <w:t>for patients.</w:t>
      </w:r>
      <w:r w:rsidR="002D1A2A" w:rsidRPr="00627718">
        <w:rPr>
          <w:rFonts w:ascii="Arial" w:hAnsi="Arial" w:cs="Arial"/>
        </w:rPr>
        <w:t xml:space="preserve"> </w:t>
      </w:r>
    </w:p>
    <w:p w14:paraId="1E83CB43" w14:textId="15B4EDFE" w:rsidR="0083478D" w:rsidRPr="00627718" w:rsidRDefault="002D1A2A" w:rsidP="0032387F">
      <w:pPr>
        <w:jc w:val="both"/>
        <w:rPr>
          <w:rFonts w:ascii="Arial" w:hAnsi="Arial" w:cs="Arial"/>
        </w:rPr>
      </w:pPr>
      <w:r w:rsidRPr="00627718">
        <w:rPr>
          <w:rFonts w:ascii="Arial" w:hAnsi="Arial" w:cs="Arial"/>
        </w:rPr>
        <w:t xml:space="preserve">The present study </w:t>
      </w:r>
      <w:r w:rsidR="00F97451">
        <w:rPr>
          <w:rFonts w:ascii="Arial" w:hAnsi="Arial" w:cs="Arial"/>
        </w:rPr>
        <w:t>will address</w:t>
      </w:r>
      <w:r w:rsidRPr="00627718">
        <w:rPr>
          <w:rFonts w:ascii="Arial" w:hAnsi="Arial" w:cs="Arial"/>
        </w:rPr>
        <w:t xml:space="preserve"> questions of feasibility </w:t>
      </w:r>
      <w:r w:rsidR="00936D1C" w:rsidRPr="00627718">
        <w:rPr>
          <w:rFonts w:ascii="Arial" w:hAnsi="Arial" w:cs="Arial"/>
        </w:rPr>
        <w:t>and effectiveness</w:t>
      </w:r>
      <w:r w:rsidR="00ED4877" w:rsidRPr="00627718">
        <w:rPr>
          <w:rFonts w:ascii="Arial" w:hAnsi="Arial" w:cs="Arial"/>
        </w:rPr>
        <w:t xml:space="preserve"> of visual 40 Hz stimulation during sleep</w:t>
      </w:r>
      <w:r w:rsidR="00936D1C" w:rsidRPr="00627718">
        <w:rPr>
          <w:rFonts w:ascii="Arial" w:hAnsi="Arial" w:cs="Arial"/>
        </w:rPr>
        <w:t xml:space="preserve"> in a young, healthy </w:t>
      </w:r>
      <w:r w:rsidR="00BF4E38" w:rsidRPr="00627718">
        <w:rPr>
          <w:rFonts w:ascii="Arial" w:hAnsi="Arial" w:cs="Arial"/>
        </w:rPr>
        <w:t>cohort</w:t>
      </w:r>
      <w:r w:rsidR="00936D1C" w:rsidRPr="00627718">
        <w:rPr>
          <w:rFonts w:ascii="Arial" w:hAnsi="Arial" w:cs="Arial"/>
        </w:rPr>
        <w:t xml:space="preserve">. Results should inform </w:t>
      </w:r>
      <w:r w:rsidR="009A0544" w:rsidRPr="00627718">
        <w:rPr>
          <w:rFonts w:ascii="Arial" w:hAnsi="Arial" w:cs="Arial"/>
        </w:rPr>
        <w:t xml:space="preserve">on </w:t>
      </w:r>
      <w:r w:rsidR="004D4C17" w:rsidRPr="00627718">
        <w:rPr>
          <w:rFonts w:ascii="Arial" w:hAnsi="Arial" w:cs="Arial"/>
        </w:rPr>
        <w:t>if and how</w:t>
      </w:r>
      <w:r w:rsidR="00936D1C" w:rsidRPr="00627718">
        <w:rPr>
          <w:rFonts w:ascii="Arial" w:hAnsi="Arial" w:cs="Arial"/>
        </w:rPr>
        <w:t xml:space="preserve"> such a procedure </w:t>
      </w:r>
      <w:r w:rsidR="00AA41E0" w:rsidRPr="00627718">
        <w:rPr>
          <w:rFonts w:ascii="Arial" w:hAnsi="Arial" w:cs="Arial"/>
        </w:rPr>
        <w:t>c</w:t>
      </w:r>
      <w:r w:rsidR="00936D1C" w:rsidRPr="00627718">
        <w:rPr>
          <w:rFonts w:ascii="Arial" w:hAnsi="Arial" w:cs="Arial"/>
        </w:rPr>
        <w:t xml:space="preserve">ould be </w:t>
      </w:r>
      <w:r w:rsidR="00CF264C">
        <w:rPr>
          <w:rFonts w:ascii="Arial" w:hAnsi="Arial" w:cs="Arial"/>
        </w:rPr>
        <w:t>adapted for</w:t>
      </w:r>
      <w:r w:rsidR="006D0DA7" w:rsidRPr="00627718">
        <w:rPr>
          <w:rFonts w:ascii="Arial" w:hAnsi="Arial" w:cs="Arial"/>
        </w:rPr>
        <w:t xml:space="preserve"> early-stage patients</w:t>
      </w:r>
      <w:r w:rsidR="00B14443">
        <w:rPr>
          <w:rFonts w:ascii="Arial" w:hAnsi="Arial" w:cs="Arial"/>
        </w:rPr>
        <w:t xml:space="preserve"> with </w:t>
      </w:r>
      <w:r w:rsidR="00B14443" w:rsidRPr="00627718">
        <w:rPr>
          <w:rFonts w:ascii="Arial" w:hAnsi="Arial" w:cs="Arial"/>
        </w:rPr>
        <w:t>dementia</w:t>
      </w:r>
      <w:r w:rsidR="006D0DA7" w:rsidRPr="00627718">
        <w:rPr>
          <w:rFonts w:ascii="Arial" w:hAnsi="Arial" w:cs="Arial"/>
        </w:rPr>
        <w:t>.</w:t>
      </w:r>
    </w:p>
    <w:p w14:paraId="3D64BBB0" w14:textId="47B6BEB4" w:rsidR="006A59F2" w:rsidRPr="00627718" w:rsidRDefault="006A59F2" w:rsidP="006A59F2">
      <w:pPr>
        <w:pStyle w:val="Heading2"/>
        <w:rPr>
          <w:rFonts w:ascii="Arial" w:hAnsi="Arial" w:cs="Arial"/>
        </w:rPr>
      </w:pPr>
      <w:bookmarkStart w:id="7" w:name="_Toc130559768"/>
      <w:r w:rsidRPr="00627718">
        <w:rPr>
          <w:rFonts w:ascii="Arial" w:hAnsi="Arial" w:cs="Arial"/>
        </w:rPr>
        <w:t>Study design</w:t>
      </w:r>
      <w:bookmarkEnd w:id="7"/>
    </w:p>
    <w:p w14:paraId="48BEDEED" w14:textId="47D857C9" w:rsidR="000E6229" w:rsidRPr="00627718" w:rsidRDefault="00A16A5C" w:rsidP="0032387F">
      <w:pPr>
        <w:jc w:val="both"/>
      </w:pPr>
      <w:r w:rsidRPr="00627718">
        <w:rPr>
          <w:rFonts w:ascii="Arial" w:hAnsi="Arial" w:cs="Arial"/>
        </w:rPr>
        <w:t>In this within-subjects study, p</w:t>
      </w:r>
      <w:r w:rsidR="000E6229" w:rsidRPr="00627718">
        <w:rPr>
          <w:rFonts w:ascii="Arial" w:hAnsi="Arial" w:cs="Arial"/>
        </w:rPr>
        <w:t>articipants will be invited to the sleep laboratory on three occasions, over a study period of one week</w:t>
      </w:r>
      <w:r w:rsidR="00E5213C" w:rsidRPr="00627718">
        <w:rPr>
          <w:rFonts w:ascii="Arial" w:hAnsi="Arial" w:cs="Arial"/>
        </w:rPr>
        <w:t>.</w:t>
      </w:r>
      <w:r w:rsidR="005F341F" w:rsidRPr="00627718">
        <w:rPr>
          <w:rFonts w:ascii="Arial" w:hAnsi="Arial" w:cs="Arial"/>
        </w:rPr>
        <w:t xml:space="preserve"> </w:t>
      </w:r>
      <w:r w:rsidR="003F66AB" w:rsidRPr="00627718">
        <w:rPr>
          <w:rFonts w:ascii="Arial" w:hAnsi="Arial" w:cs="Arial"/>
        </w:rPr>
        <w:t>In an initial</w:t>
      </w:r>
      <w:r w:rsidR="00965E7F" w:rsidRPr="00627718">
        <w:rPr>
          <w:rFonts w:ascii="Arial" w:hAnsi="Arial" w:cs="Arial"/>
        </w:rPr>
        <w:t xml:space="preserve"> </w:t>
      </w:r>
      <w:r w:rsidR="00D159AE" w:rsidRPr="00627718">
        <w:rPr>
          <w:rFonts w:ascii="Arial" w:hAnsi="Arial" w:cs="Arial"/>
        </w:rPr>
        <w:t>1-hour</w:t>
      </w:r>
      <w:r w:rsidR="003F66AB" w:rsidRPr="00627718">
        <w:rPr>
          <w:rFonts w:ascii="Arial" w:hAnsi="Arial" w:cs="Arial"/>
        </w:rPr>
        <w:t xml:space="preserve"> session, visual stimulation will be applied during wakefulness. Then</w:t>
      </w:r>
      <w:r w:rsidR="005F341F" w:rsidRPr="00627718">
        <w:rPr>
          <w:rFonts w:ascii="Arial" w:hAnsi="Arial" w:cs="Arial"/>
        </w:rPr>
        <w:t xml:space="preserve"> participants will com</w:t>
      </w:r>
      <w:r w:rsidR="005A7429">
        <w:rPr>
          <w:rFonts w:ascii="Arial" w:hAnsi="Arial" w:cs="Arial"/>
        </w:rPr>
        <w:t>e</w:t>
      </w:r>
      <w:r w:rsidR="005F341F" w:rsidRPr="00627718">
        <w:rPr>
          <w:rFonts w:ascii="Arial" w:hAnsi="Arial" w:cs="Arial"/>
        </w:rPr>
        <w:t xml:space="preserve"> </w:t>
      </w:r>
      <w:r w:rsidR="005A7429">
        <w:rPr>
          <w:rFonts w:ascii="Arial" w:hAnsi="Arial" w:cs="Arial"/>
        </w:rPr>
        <w:t xml:space="preserve">to the lab </w:t>
      </w:r>
      <w:r w:rsidR="005F341F" w:rsidRPr="00627718">
        <w:rPr>
          <w:rFonts w:ascii="Arial" w:hAnsi="Arial" w:cs="Arial"/>
        </w:rPr>
        <w:t>for two consecutive nights on a weekend, for 20 hours in total.</w:t>
      </w:r>
      <w:r w:rsidR="00473AE9" w:rsidRPr="00627718">
        <w:rPr>
          <w:rFonts w:ascii="Arial" w:hAnsi="Arial" w:cs="Arial"/>
        </w:rPr>
        <w:t xml:space="preserve"> Electroencephalography (EEG)</w:t>
      </w:r>
      <w:r w:rsidR="00544BFB" w:rsidRPr="00627718">
        <w:rPr>
          <w:rFonts w:ascii="Arial" w:hAnsi="Arial" w:cs="Arial"/>
        </w:rPr>
        <w:t xml:space="preserve"> and </w:t>
      </w:r>
      <w:r w:rsidR="00AE6EDA" w:rsidRPr="00627718">
        <w:rPr>
          <w:rFonts w:ascii="Arial" w:hAnsi="Arial" w:cs="Arial"/>
        </w:rPr>
        <w:t xml:space="preserve">Polysomnography (PSG) will be recorded while </w:t>
      </w:r>
      <w:r w:rsidR="00067583" w:rsidRPr="00627718">
        <w:rPr>
          <w:rFonts w:ascii="Arial" w:hAnsi="Arial" w:cs="Arial"/>
        </w:rPr>
        <w:t>they</w:t>
      </w:r>
      <w:r w:rsidR="00AE6EDA" w:rsidRPr="00627718">
        <w:rPr>
          <w:rFonts w:ascii="Arial" w:hAnsi="Arial" w:cs="Arial"/>
        </w:rPr>
        <w:t xml:space="preserve"> slee</w:t>
      </w:r>
      <w:r w:rsidRPr="00627718">
        <w:rPr>
          <w:rFonts w:ascii="Arial" w:hAnsi="Arial" w:cs="Arial"/>
        </w:rPr>
        <w:t>p</w:t>
      </w:r>
      <w:r w:rsidR="00AE6EDA" w:rsidRPr="00627718">
        <w:rPr>
          <w:rFonts w:ascii="Arial" w:hAnsi="Arial" w:cs="Arial"/>
        </w:rPr>
        <w:t>.</w:t>
      </w:r>
      <w:r w:rsidR="00067583" w:rsidRPr="00627718">
        <w:rPr>
          <w:rFonts w:ascii="Arial" w:hAnsi="Arial" w:cs="Arial"/>
        </w:rPr>
        <w:t xml:space="preserve"> The first ni</w:t>
      </w:r>
      <w:r w:rsidR="00C361EB" w:rsidRPr="00627718">
        <w:rPr>
          <w:rFonts w:ascii="Arial" w:hAnsi="Arial" w:cs="Arial"/>
        </w:rPr>
        <w:t>ght</w:t>
      </w:r>
      <w:r w:rsidR="00C47172" w:rsidRPr="00627718">
        <w:rPr>
          <w:rFonts w:ascii="Arial" w:hAnsi="Arial" w:cs="Arial"/>
        </w:rPr>
        <w:t xml:space="preserve"> </w:t>
      </w:r>
      <w:r w:rsidR="00C91688" w:rsidRPr="00627718">
        <w:rPr>
          <w:rFonts w:ascii="Arial" w:hAnsi="Arial" w:cs="Arial"/>
        </w:rPr>
        <w:t xml:space="preserve">will </w:t>
      </w:r>
      <w:r w:rsidR="00C47172" w:rsidRPr="00627718">
        <w:rPr>
          <w:rFonts w:ascii="Arial" w:hAnsi="Arial" w:cs="Arial"/>
        </w:rPr>
        <w:t>serve as a control and sleep baseline</w:t>
      </w:r>
      <w:r w:rsidR="00EA3EAF" w:rsidRPr="00627718">
        <w:rPr>
          <w:rFonts w:ascii="Arial" w:hAnsi="Arial" w:cs="Arial"/>
        </w:rPr>
        <w:t xml:space="preserve">, with passive </w:t>
      </w:r>
      <w:r w:rsidR="000676C7" w:rsidRPr="00627718">
        <w:rPr>
          <w:rFonts w:ascii="Arial" w:hAnsi="Arial" w:cs="Arial"/>
        </w:rPr>
        <w:t xml:space="preserve">measurements </w:t>
      </w:r>
      <w:r w:rsidR="00EA3EAF" w:rsidRPr="00627718">
        <w:rPr>
          <w:rFonts w:ascii="Arial" w:hAnsi="Arial" w:cs="Arial"/>
        </w:rPr>
        <w:t xml:space="preserve">only. </w:t>
      </w:r>
      <w:r w:rsidR="001E6C5E" w:rsidRPr="00627718">
        <w:rPr>
          <w:rFonts w:ascii="Arial" w:hAnsi="Arial" w:cs="Arial"/>
        </w:rPr>
        <w:t xml:space="preserve">Visual stimulation during sleep </w:t>
      </w:r>
      <w:r w:rsidR="00C91688" w:rsidRPr="00627718">
        <w:rPr>
          <w:rFonts w:ascii="Arial" w:hAnsi="Arial" w:cs="Arial"/>
        </w:rPr>
        <w:t>will be</w:t>
      </w:r>
      <w:r w:rsidR="001E6C5E" w:rsidRPr="00627718">
        <w:rPr>
          <w:rFonts w:ascii="Arial" w:hAnsi="Arial" w:cs="Arial"/>
        </w:rPr>
        <w:t xml:space="preserve"> </w:t>
      </w:r>
      <w:r w:rsidR="00AE06F8" w:rsidRPr="00627718">
        <w:rPr>
          <w:rFonts w:ascii="Arial" w:hAnsi="Arial" w:cs="Arial"/>
        </w:rPr>
        <w:t xml:space="preserve">additionally </w:t>
      </w:r>
      <w:r w:rsidR="001E6C5E" w:rsidRPr="00627718">
        <w:rPr>
          <w:rFonts w:ascii="Arial" w:hAnsi="Arial" w:cs="Arial"/>
        </w:rPr>
        <w:t>applied in the second, experimental night</w:t>
      </w:r>
      <w:r w:rsidR="00AE06F8" w:rsidRPr="00627718">
        <w:rPr>
          <w:rFonts w:ascii="Arial" w:hAnsi="Arial" w:cs="Arial"/>
        </w:rPr>
        <w:t>.</w:t>
      </w:r>
      <w:r w:rsidR="001E2D10" w:rsidRPr="00627718">
        <w:rPr>
          <w:rFonts w:ascii="Arial" w:hAnsi="Arial" w:cs="Arial"/>
        </w:rPr>
        <w:t xml:space="preserve"> </w:t>
      </w:r>
      <w:r w:rsidRPr="00627718">
        <w:rPr>
          <w:rFonts w:ascii="Arial" w:hAnsi="Arial" w:cs="Arial"/>
        </w:rPr>
        <w:t>EEG power at 40 Hz will be compared between nights and sleep stages</w:t>
      </w:r>
      <w:r w:rsidR="00DB6D87" w:rsidRPr="00627718">
        <w:rPr>
          <w:rFonts w:ascii="Arial" w:hAnsi="Arial" w:cs="Arial"/>
        </w:rPr>
        <w:t>; s</w:t>
      </w:r>
      <w:r w:rsidRPr="00627718">
        <w:rPr>
          <w:rFonts w:ascii="Arial" w:hAnsi="Arial" w:cs="Arial"/>
        </w:rPr>
        <w:t>elf-reported sleep quality and PSG-derived sleep parameters will be assessed as well.</w:t>
      </w:r>
    </w:p>
    <w:p w14:paraId="2B71E2BA" w14:textId="5E46C49A" w:rsidR="006A59F2" w:rsidRPr="00627718" w:rsidRDefault="006A59F2" w:rsidP="00927935">
      <w:pPr>
        <w:pStyle w:val="Heading2"/>
        <w:rPr>
          <w:rFonts w:ascii="Arial" w:hAnsi="Arial" w:cs="Arial"/>
        </w:rPr>
      </w:pPr>
      <w:bookmarkStart w:id="8" w:name="_Toc130559769"/>
      <w:r w:rsidRPr="00627718">
        <w:rPr>
          <w:rFonts w:ascii="Arial" w:hAnsi="Arial" w:cs="Arial"/>
        </w:rPr>
        <w:t>Study sample</w:t>
      </w:r>
      <w:bookmarkEnd w:id="8"/>
    </w:p>
    <w:p w14:paraId="1BF66BB6" w14:textId="2B36A1CA" w:rsidR="006A59F2" w:rsidRPr="00627718" w:rsidRDefault="006A59F2" w:rsidP="006A59F2">
      <w:pPr>
        <w:pStyle w:val="Heading3"/>
        <w:rPr>
          <w:rFonts w:ascii="Arial" w:hAnsi="Arial" w:cs="Arial"/>
        </w:rPr>
      </w:pPr>
      <w:bookmarkStart w:id="9" w:name="_Toc130559770"/>
      <w:r w:rsidRPr="00627718">
        <w:rPr>
          <w:rFonts w:ascii="Arial" w:hAnsi="Arial" w:cs="Arial"/>
        </w:rPr>
        <w:t>Exclusion criteria</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2325DC" w:rsidRPr="00627718" w14:paraId="6B495C61" w14:textId="77777777" w:rsidTr="00165138">
        <w:tc>
          <w:tcPr>
            <w:tcW w:w="2268" w:type="dxa"/>
            <w:tcMar>
              <w:left w:w="0" w:type="dxa"/>
              <w:right w:w="0" w:type="dxa"/>
            </w:tcMar>
          </w:tcPr>
          <w:p w14:paraId="60D77349" w14:textId="77777777" w:rsidR="002325DC" w:rsidRPr="00627718" w:rsidRDefault="002325DC" w:rsidP="00165138">
            <w:pPr>
              <w:rPr>
                <w:rFonts w:ascii="Arial" w:hAnsi="Arial" w:cs="Arial"/>
              </w:rPr>
            </w:pPr>
            <w:r w:rsidRPr="00627718">
              <w:rPr>
                <w:rFonts w:ascii="Arial" w:hAnsi="Arial" w:cs="Arial"/>
                <w:b/>
                <w:bCs/>
              </w:rPr>
              <w:t>Domain</w:t>
            </w:r>
          </w:p>
        </w:tc>
        <w:tc>
          <w:tcPr>
            <w:tcW w:w="2694" w:type="dxa"/>
            <w:tcMar>
              <w:left w:w="0" w:type="dxa"/>
              <w:right w:w="0" w:type="dxa"/>
            </w:tcMar>
          </w:tcPr>
          <w:p w14:paraId="446EA19E" w14:textId="77777777" w:rsidR="002325DC" w:rsidRPr="00627718" w:rsidRDefault="002325DC" w:rsidP="00165138">
            <w:pPr>
              <w:rPr>
                <w:rFonts w:ascii="Arial" w:hAnsi="Arial" w:cs="Arial"/>
              </w:rPr>
            </w:pPr>
            <w:r w:rsidRPr="00627718">
              <w:rPr>
                <w:rFonts w:ascii="Arial" w:hAnsi="Arial" w:cs="Arial"/>
                <w:b/>
                <w:bCs/>
              </w:rPr>
              <w:t>Criterion</w:t>
            </w:r>
          </w:p>
        </w:tc>
        <w:tc>
          <w:tcPr>
            <w:tcW w:w="4785" w:type="dxa"/>
            <w:tcMar>
              <w:left w:w="0" w:type="dxa"/>
              <w:right w:w="0" w:type="dxa"/>
            </w:tcMar>
          </w:tcPr>
          <w:p w14:paraId="633B0C07" w14:textId="77777777" w:rsidR="002325DC" w:rsidRPr="00627718" w:rsidRDefault="002325DC" w:rsidP="00165138">
            <w:pPr>
              <w:rPr>
                <w:rFonts w:ascii="Arial" w:hAnsi="Arial" w:cs="Arial"/>
              </w:rPr>
            </w:pPr>
            <w:r w:rsidRPr="00627718">
              <w:rPr>
                <w:rFonts w:ascii="Arial" w:hAnsi="Arial" w:cs="Arial"/>
                <w:b/>
                <w:bCs/>
              </w:rPr>
              <w:t>Assessment method</w:t>
            </w:r>
          </w:p>
        </w:tc>
      </w:tr>
      <w:tr w:rsidR="00927935" w:rsidRPr="00627718" w14:paraId="1146EFA4" w14:textId="77777777" w:rsidTr="00165138">
        <w:tc>
          <w:tcPr>
            <w:tcW w:w="2268" w:type="dxa"/>
            <w:tcMar>
              <w:left w:w="0" w:type="dxa"/>
              <w:right w:w="0" w:type="dxa"/>
            </w:tcMar>
          </w:tcPr>
          <w:p w14:paraId="28899CB5" w14:textId="58D92079" w:rsidR="00927935" w:rsidRPr="00627718" w:rsidRDefault="00927935" w:rsidP="00927935">
            <w:pPr>
              <w:rPr>
                <w:rFonts w:ascii="Arial" w:hAnsi="Arial" w:cs="Arial"/>
              </w:rPr>
            </w:pPr>
            <w:r w:rsidRPr="00627718">
              <w:rPr>
                <w:rFonts w:ascii="Arial" w:hAnsi="Arial" w:cs="Arial"/>
              </w:rPr>
              <w:t>Age</w:t>
            </w:r>
          </w:p>
        </w:tc>
        <w:tc>
          <w:tcPr>
            <w:tcW w:w="2694" w:type="dxa"/>
            <w:tcMar>
              <w:left w:w="0" w:type="dxa"/>
              <w:right w:w="0" w:type="dxa"/>
            </w:tcMar>
          </w:tcPr>
          <w:p w14:paraId="424D9FD3" w14:textId="1CBFB9EB" w:rsidR="00927935" w:rsidRPr="00627718" w:rsidRDefault="00927935" w:rsidP="00927935">
            <w:pPr>
              <w:rPr>
                <w:rFonts w:ascii="Arial" w:hAnsi="Arial" w:cs="Arial"/>
              </w:rPr>
            </w:pPr>
            <w:r w:rsidRPr="00627718">
              <w:rPr>
                <w:rFonts w:ascii="Arial" w:hAnsi="Arial" w:cs="Arial"/>
              </w:rPr>
              <w:t>&lt;18, &gt;35 years of age</w:t>
            </w:r>
          </w:p>
        </w:tc>
        <w:tc>
          <w:tcPr>
            <w:tcW w:w="4785" w:type="dxa"/>
            <w:tcMar>
              <w:left w:w="0" w:type="dxa"/>
              <w:right w:w="0" w:type="dxa"/>
            </w:tcMar>
          </w:tcPr>
          <w:p w14:paraId="36F933D9" w14:textId="024C3ECC" w:rsidR="00927935" w:rsidRPr="00627718" w:rsidRDefault="00927935" w:rsidP="00927935">
            <w:pPr>
              <w:rPr>
                <w:rFonts w:ascii="Arial" w:hAnsi="Arial" w:cs="Arial"/>
              </w:rPr>
            </w:pPr>
            <w:r w:rsidRPr="00627718">
              <w:rPr>
                <w:rFonts w:ascii="Arial" w:hAnsi="Arial" w:cs="Arial"/>
              </w:rPr>
              <w:t>Self-report</w:t>
            </w:r>
          </w:p>
        </w:tc>
      </w:tr>
      <w:tr w:rsidR="00927935" w:rsidRPr="00627718" w14:paraId="165DF6C2" w14:textId="77777777" w:rsidTr="00165138">
        <w:tc>
          <w:tcPr>
            <w:tcW w:w="2268" w:type="dxa"/>
            <w:tcMar>
              <w:left w:w="0" w:type="dxa"/>
              <w:right w:w="0" w:type="dxa"/>
            </w:tcMar>
          </w:tcPr>
          <w:p w14:paraId="4F1DA0D1" w14:textId="135C82C2" w:rsidR="00927935" w:rsidRPr="00627718" w:rsidRDefault="007A180D" w:rsidP="00927935">
            <w:pPr>
              <w:rPr>
                <w:rFonts w:ascii="Arial" w:hAnsi="Arial" w:cs="Arial"/>
              </w:rPr>
            </w:pPr>
            <w:r w:rsidRPr="007A180D">
              <w:rPr>
                <w:rFonts w:ascii="Arial" w:hAnsi="Arial" w:cs="Arial"/>
              </w:rPr>
              <w:t>Vision</w:t>
            </w:r>
          </w:p>
        </w:tc>
        <w:tc>
          <w:tcPr>
            <w:tcW w:w="2694" w:type="dxa"/>
            <w:tcMar>
              <w:left w:w="0" w:type="dxa"/>
              <w:right w:w="0" w:type="dxa"/>
            </w:tcMar>
          </w:tcPr>
          <w:p w14:paraId="520ACE4B" w14:textId="77777777" w:rsidR="007A180D" w:rsidRPr="007A180D" w:rsidRDefault="007A180D" w:rsidP="007A180D">
            <w:pPr>
              <w:rPr>
                <w:rFonts w:ascii="Arial" w:hAnsi="Arial" w:cs="Arial"/>
              </w:rPr>
            </w:pPr>
            <w:r w:rsidRPr="007A180D">
              <w:rPr>
                <w:rFonts w:ascii="Arial" w:hAnsi="Arial" w:cs="Arial"/>
              </w:rPr>
              <w:t>Red-green colour blindness, any history of</w:t>
            </w:r>
          </w:p>
          <w:p w14:paraId="3EAF54AF" w14:textId="0398F58E" w:rsidR="00927935" w:rsidRPr="00627718" w:rsidRDefault="007A180D" w:rsidP="007A180D">
            <w:pPr>
              <w:rPr>
                <w:rFonts w:ascii="Arial" w:hAnsi="Arial" w:cs="Arial"/>
              </w:rPr>
            </w:pPr>
            <w:r w:rsidRPr="007A180D">
              <w:rPr>
                <w:rFonts w:ascii="Arial" w:hAnsi="Arial" w:cs="Arial"/>
              </w:rPr>
              <w:t>eye disease</w:t>
            </w:r>
          </w:p>
        </w:tc>
        <w:tc>
          <w:tcPr>
            <w:tcW w:w="4785" w:type="dxa"/>
            <w:tcMar>
              <w:left w:w="0" w:type="dxa"/>
              <w:right w:w="0" w:type="dxa"/>
            </w:tcMar>
          </w:tcPr>
          <w:p w14:paraId="6750807C" w14:textId="137C6504" w:rsidR="00927935" w:rsidRPr="00627718" w:rsidRDefault="00927935" w:rsidP="00927935">
            <w:pPr>
              <w:rPr>
                <w:rFonts w:ascii="Arial" w:hAnsi="Arial" w:cs="Arial"/>
              </w:rPr>
            </w:pPr>
            <w:r w:rsidRPr="00627718">
              <w:rPr>
                <w:rFonts w:ascii="Arial" w:hAnsi="Arial" w:cs="Arial"/>
              </w:rPr>
              <w:t>Self-report</w:t>
            </w:r>
            <w:r w:rsidR="007A180D">
              <w:rPr>
                <w:rFonts w:ascii="Arial" w:hAnsi="Arial" w:cs="Arial"/>
              </w:rPr>
              <w:t>, Ishihara test</w:t>
            </w:r>
          </w:p>
        </w:tc>
      </w:tr>
      <w:tr w:rsidR="002325DC" w:rsidRPr="00627718" w14:paraId="48662582" w14:textId="77777777" w:rsidTr="00165138">
        <w:tc>
          <w:tcPr>
            <w:tcW w:w="2268" w:type="dxa"/>
            <w:tcMar>
              <w:left w:w="0" w:type="dxa"/>
              <w:right w:w="0" w:type="dxa"/>
            </w:tcMar>
          </w:tcPr>
          <w:p w14:paraId="7869EE65" w14:textId="6E1AE31D" w:rsidR="002325DC" w:rsidRPr="00627718" w:rsidRDefault="00C732DC" w:rsidP="00165138">
            <w:pPr>
              <w:rPr>
                <w:rFonts w:ascii="Arial" w:hAnsi="Arial" w:cs="Arial"/>
                <w:b/>
                <w:bCs/>
              </w:rPr>
            </w:pPr>
            <w:r w:rsidRPr="00627718">
              <w:rPr>
                <w:rFonts w:ascii="Arial" w:hAnsi="Arial" w:cs="Arial"/>
              </w:rPr>
              <w:t xml:space="preserve">Neurological </w:t>
            </w:r>
            <w:r w:rsidR="00697813" w:rsidRPr="00627718">
              <w:rPr>
                <w:rFonts w:ascii="Arial" w:hAnsi="Arial" w:cs="Arial"/>
              </w:rPr>
              <w:t>disturbances</w:t>
            </w:r>
          </w:p>
        </w:tc>
        <w:tc>
          <w:tcPr>
            <w:tcW w:w="2694" w:type="dxa"/>
            <w:tcMar>
              <w:left w:w="0" w:type="dxa"/>
              <w:right w:w="0" w:type="dxa"/>
            </w:tcMar>
          </w:tcPr>
          <w:p w14:paraId="12EB8DF5" w14:textId="29C313B4" w:rsidR="002325DC" w:rsidRPr="00627718" w:rsidRDefault="00A543A3" w:rsidP="00165138">
            <w:pPr>
              <w:rPr>
                <w:rFonts w:ascii="Arial" w:hAnsi="Arial" w:cs="Arial"/>
                <w:b/>
                <w:bCs/>
              </w:rPr>
            </w:pPr>
            <w:r w:rsidRPr="00627718">
              <w:rPr>
                <w:rFonts w:ascii="Arial" w:hAnsi="Arial" w:cs="Arial"/>
              </w:rPr>
              <w:t xml:space="preserve">Any history of neurological symptoms, especially epilepsy, </w:t>
            </w:r>
            <w:r w:rsidR="00E207E7" w:rsidRPr="00627718">
              <w:rPr>
                <w:rFonts w:ascii="Arial" w:hAnsi="Arial" w:cs="Arial"/>
              </w:rPr>
              <w:t xml:space="preserve">migraine, </w:t>
            </w:r>
            <w:r w:rsidR="009F2D75" w:rsidRPr="00627718">
              <w:rPr>
                <w:rFonts w:ascii="Arial" w:hAnsi="Arial" w:cs="Arial"/>
              </w:rPr>
              <w:t>stroke</w:t>
            </w:r>
            <w:r w:rsidR="00B017CA" w:rsidRPr="00627718">
              <w:rPr>
                <w:rFonts w:ascii="Arial" w:hAnsi="Arial" w:cs="Arial"/>
              </w:rPr>
              <w:t xml:space="preserve">, brain </w:t>
            </w:r>
            <w:r w:rsidR="00830BFE" w:rsidRPr="00627718">
              <w:rPr>
                <w:rFonts w:ascii="Arial" w:hAnsi="Arial" w:cs="Arial"/>
              </w:rPr>
              <w:t>tumour, concussion</w:t>
            </w:r>
          </w:p>
        </w:tc>
        <w:tc>
          <w:tcPr>
            <w:tcW w:w="4785" w:type="dxa"/>
            <w:tcMar>
              <w:left w:w="0" w:type="dxa"/>
              <w:right w:w="0" w:type="dxa"/>
            </w:tcMar>
          </w:tcPr>
          <w:p w14:paraId="71B1ADD1" w14:textId="3FD742BB" w:rsidR="002325DC" w:rsidRPr="00627718" w:rsidRDefault="00936010" w:rsidP="00165138">
            <w:pPr>
              <w:rPr>
                <w:rFonts w:ascii="Arial" w:hAnsi="Arial" w:cs="Arial"/>
                <w:b/>
                <w:bCs/>
              </w:rPr>
            </w:pPr>
            <w:r w:rsidRPr="00627718">
              <w:rPr>
                <w:rFonts w:ascii="Arial" w:hAnsi="Arial" w:cs="Arial"/>
              </w:rPr>
              <w:t>Self-report</w:t>
            </w:r>
          </w:p>
        </w:tc>
      </w:tr>
      <w:tr w:rsidR="00703B36" w:rsidRPr="00627718" w14:paraId="4A396241" w14:textId="77777777" w:rsidTr="00165138">
        <w:tc>
          <w:tcPr>
            <w:tcW w:w="2268" w:type="dxa"/>
            <w:tcMar>
              <w:left w:w="0" w:type="dxa"/>
              <w:right w:w="0" w:type="dxa"/>
            </w:tcMar>
          </w:tcPr>
          <w:p w14:paraId="10DFFC87" w14:textId="77777777" w:rsidR="00703B36" w:rsidRPr="00703B36" w:rsidRDefault="00703B36" w:rsidP="00703B36">
            <w:pPr>
              <w:rPr>
                <w:rFonts w:ascii="Arial" w:hAnsi="Arial" w:cs="Arial"/>
              </w:rPr>
            </w:pPr>
            <w:r w:rsidRPr="00703B36">
              <w:rPr>
                <w:rFonts w:ascii="Arial" w:hAnsi="Arial" w:cs="Arial"/>
              </w:rPr>
              <w:t>Family history of</w:t>
            </w:r>
          </w:p>
          <w:p w14:paraId="54213AA6" w14:textId="7BE77D83" w:rsidR="00703B36" w:rsidRPr="00627718" w:rsidRDefault="00703B36" w:rsidP="00703B36">
            <w:pPr>
              <w:rPr>
                <w:rFonts w:ascii="Arial" w:hAnsi="Arial" w:cs="Arial"/>
              </w:rPr>
            </w:pPr>
            <w:r w:rsidRPr="00703B36">
              <w:rPr>
                <w:rFonts w:ascii="Arial" w:hAnsi="Arial" w:cs="Arial"/>
              </w:rPr>
              <w:t>epilepsy</w:t>
            </w:r>
          </w:p>
        </w:tc>
        <w:tc>
          <w:tcPr>
            <w:tcW w:w="2694" w:type="dxa"/>
            <w:tcMar>
              <w:left w:w="0" w:type="dxa"/>
              <w:right w:w="0" w:type="dxa"/>
            </w:tcMar>
          </w:tcPr>
          <w:p w14:paraId="12118F05" w14:textId="77777777" w:rsidR="00703B36" w:rsidRPr="00703B36" w:rsidRDefault="00703B36" w:rsidP="00703B36">
            <w:pPr>
              <w:rPr>
                <w:rFonts w:ascii="Arial" w:hAnsi="Arial" w:cs="Arial"/>
              </w:rPr>
            </w:pPr>
            <w:r w:rsidRPr="00703B36">
              <w:rPr>
                <w:rFonts w:ascii="Arial" w:hAnsi="Arial" w:cs="Arial"/>
              </w:rPr>
              <w:t>Any first-degree relative diagnosed with</w:t>
            </w:r>
          </w:p>
          <w:p w14:paraId="19D3D0B8" w14:textId="46A86026" w:rsidR="00703B36" w:rsidRPr="00627718" w:rsidRDefault="00703B36" w:rsidP="00703B36">
            <w:pPr>
              <w:rPr>
                <w:rFonts w:ascii="Arial" w:hAnsi="Arial" w:cs="Arial"/>
              </w:rPr>
            </w:pPr>
            <w:r w:rsidRPr="00703B36">
              <w:rPr>
                <w:rFonts w:ascii="Arial" w:hAnsi="Arial" w:cs="Arial"/>
              </w:rPr>
              <w:t>epilepsy or seizures</w:t>
            </w:r>
          </w:p>
        </w:tc>
        <w:tc>
          <w:tcPr>
            <w:tcW w:w="4785" w:type="dxa"/>
            <w:tcMar>
              <w:left w:w="0" w:type="dxa"/>
              <w:right w:w="0" w:type="dxa"/>
            </w:tcMar>
          </w:tcPr>
          <w:p w14:paraId="6DFAD139" w14:textId="5AA5E0E1" w:rsidR="00703B36" w:rsidRPr="00627718" w:rsidRDefault="00703B36" w:rsidP="00703B36">
            <w:pPr>
              <w:rPr>
                <w:rFonts w:ascii="Arial" w:hAnsi="Arial" w:cs="Arial"/>
              </w:rPr>
            </w:pPr>
            <w:r w:rsidRPr="00627718">
              <w:rPr>
                <w:rFonts w:ascii="Arial" w:hAnsi="Arial" w:cs="Arial"/>
              </w:rPr>
              <w:t>Self-report</w:t>
            </w:r>
          </w:p>
        </w:tc>
      </w:tr>
      <w:tr w:rsidR="00703B36" w:rsidRPr="00627718" w14:paraId="441E9233" w14:textId="77777777" w:rsidTr="00165138">
        <w:tc>
          <w:tcPr>
            <w:tcW w:w="2268" w:type="dxa"/>
            <w:tcMar>
              <w:left w:w="0" w:type="dxa"/>
              <w:right w:w="0" w:type="dxa"/>
            </w:tcMar>
          </w:tcPr>
          <w:p w14:paraId="58FB59F0" w14:textId="3859BC7C" w:rsidR="00703B36" w:rsidRPr="00627718" w:rsidRDefault="00703B36" w:rsidP="00703B36">
            <w:pPr>
              <w:rPr>
                <w:rFonts w:ascii="Arial" w:hAnsi="Arial" w:cs="Arial"/>
              </w:rPr>
            </w:pPr>
            <w:r w:rsidRPr="00627718">
              <w:rPr>
                <w:rFonts w:ascii="Arial" w:hAnsi="Arial" w:cs="Arial"/>
              </w:rPr>
              <w:t>Sleep disturbances</w:t>
            </w:r>
          </w:p>
        </w:tc>
        <w:tc>
          <w:tcPr>
            <w:tcW w:w="2694" w:type="dxa"/>
            <w:tcMar>
              <w:left w:w="0" w:type="dxa"/>
              <w:right w:w="0" w:type="dxa"/>
            </w:tcMar>
          </w:tcPr>
          <w:p w14:paraId="3DB62833" w14:textId="571BF13E" w:rsidR="00703B36" w:rsidRPr="00627718" w:rsidRDefault="00703B36" w:rsidP="00703B36">
            <w:pPr>
              <w:rPr>
                <w:rFonts w:ascii="Arial" w:hAnsi="Arial" w:cs="Arial"/>
              </w:rPr>
            </w:pPr>
            <w:r w:rsidRPr="00703B36">
              <w:rPr>
                <w:rFonts w:ascii="Arial" w:hAnsi="Arial" w:cs="Arial"/>
              </w:rPr>
              <w:t xml:space="preserve">Any symptoms in the past 6 months, especially </w:t>
            </w:r>
            <w:r w:rsidRPr="00703B36">
              <w:rPr>
                <w:rFonts w:ascii="Arial" w:hAnsi="Arial" w:cs="Arial"/>
              </w:rPr>
              <w:lastRenderedPageBreak/>
              <w:t>insomnia, sleepwalking, bruxism, narcolepsy, restless legs syndrome, sleep apnoea; bad average sleep quality (PSQI &gt; 5)</w:t>
            </w:r>
          </w:p>
        </w:tc>
        <w:tc>
          <w:tcPr>
            <w:tcW w:w="4785" w:type="dxa"/>
            <w:tcMar>
              <w:left w:w="0" w:type="dxa"/>
              <w:right w:w="0" w:type="dxa"/>
            </w:tcMar>
          </w:tcPr>
          <w:p w14:paraId="10310878" w14:textId="18EAAB0F" w:rsidR="00703B36" w:rsidRPr="00627718" w:rsidRDefault="00703B36" w:rsidP="00703B36">
            <w:pPr>
              <w:rPr>
                <w:rFonts w:ascii="Arial" w:hAnsi="Arial" w:cs="Arial"/>
              </w:rPr>
            </w:pPr>
            <w:r w:rsidRPr="00703B36">
              <w:rPr>
                <w:rFonts w:ascii="Arial" w:hAnsi="Arial" w:cs="Arial"/>
              </w:rPr>
              <w:lastRenderedPageBreak/>
              <w:t>Self-report, Pittsburgh Sleep Quality</w:t>
            </w:r>
            <w:r>
              <w:rPr>
                <w:rFonts w:ascii="Arial" w:hAnsi="Arial" w:cs="Arial"/>
              </w:rPr>
              <w:t xml:space="preserve"> </w:t>
            </w:r>
            <w:r w:rsidRPr="00703B36">
              <w:rPr>
                <w:rFonts w:ascii="Arial" w:hAnsi="Arial" w:cs="Arial"/>
              </w:rPr>
              <w:t>Index (PSQI)</w:t>
            </w:r>
          </w:p>
        </w:tc>
      </w:tr>
      <w:tr w:rsidR="00703B36" w:rsidRPr="00627718" w14:paraId="7298B2F6" w14:textId="77777777" w:rsidTr="00165138">
        <w:tc>
          <w:tcPr>
            <w:tcW w:w="2268" w:type="dxa"/>
            <w:tcMar>
              <w:left w:w="0" w:type="dxa"/>
              <w:right w:w="0" w:type="dxa"/>
            </w:tcMar>
          </w:tcPr>
          <w:p w14:paraId="11B9CC5D" w14:textId="247B7E38" w:rsidR="00703B36" w:rsidRPr="00627718" w:rsidRDefault="00703B36" w:rsidP="00703B36">
            <w:pPr>
              <w:rPr>
                <w:rFonts w:ascii="Arial" w:hAnsi="Arial" w:cs="Arial"/>
              </w:rPr>
            </w:pPr>
            <w:r w:rsidRPr="00627718">
              <w:rPr>
                <w:rFonts w:ascii="Arial" w:hAnsi="Arial" w:cs="Arial"/>
              </w:rPr>
              <w:t>Psychiatric disturbances</w:t>
            </w:r>
          </w:p>
        </w:tc>
        <w:tc>
          <w:tcPr>
            <w:tcW w:w="2694" w:type="dxa"/>
            <w:tcMar>
              <w:left w:w="0" w:type="dxa"/>
              <w:right w:w="0" w:type="dxa"/>
            </w:tcMar>
          </w:tcPr>
          <w:p w14:paraId="03E8422E" w14:textId="54DB83F2" w:rsidR="00703B36" w:rsidRPr="00703B36" w:rsidRDefault="00703B36" w:rsidP="00703B36">
            <w:pPr>
              <w:rPr>
                <w:rFonts w:ascii="Arial" w:hAnsi="Arial" w:cs="Arial"/>
              </w:rPr>
            </w:pPr>
            <w:r w:rsidRPr="00703B36">
              <w:rPr>
                <w:rFonts w:ascii="Arial" w:hAnsi="Arial" w:cs="Arial"/>
              </w:rPr>
              <w:t>Any symptoms in the past 6 months, especially depressed mood, extreme mood</w:t>
            </w:r>
            <w:r>
              <w:rPr>
                <w:rFonts w:ascii="Arial" w:hAnsi="Arial" w:cs="Arial"/>
              </w:rPr>
              <w:t xml:space="preserve"> </w:t>
            </w:r>
            <w:r w:rsidRPr="00703B36">
              <w:rPr>
                <w:rFonts w:ascii="Arial" w:hAnsi="Arial" w:cs="Arial"/>
              </w:rPr>
              <w:t>swings, excessive worries, hallucinations</w:t>
            </w:r>
          </w:p>
          <w:p w14:paraId="1FE1C0FD" w14:textId="329A24A4" w:rsidR="00703B36" w:rsidRPr="00627718" w:rsidRDefault="00703B36" w:rsidP="00703B36">
            <w:pPr>
              <w:rPr>
                <w:rFonts w:ascii="Arial" w:hAnsi="Arial" w:cs="Arial"/>
              </w:rPr>
            </w:pPr>
            <w:r w:rsidRPr="00703B36">
              <w:rPr>
                <w:rFonts w:ascii="Arial" w:hAnsi="Arial" w:cs="Arial"/>
              </w:rPr>
              <w:t>or paranoia, substance abuse, suicidal</w:t>
            </w:r>
            <w:r>
              <w:rPr>
                <w:rFonts w:ascii="Arial" w:hAnsi="Arial" w:cs="Arial"/>
              </w:rPr>
              <w:t xml:space="preserve"> </w:t>
            </w:r>
            <w:r w:rsidRPr="00703B36">
              <w:rPr>
                <w:rFonts w:ascii="Arial" w:hAnsi="Arial" w:cs="Arial"/>
              </w:rPr>
              <w:t>thoughts</w:t>
            </w:r>
          </w:p>
        </w:tc>
        <w:tc>
          <w:tcPr>
            <w:tcW w:w="4785" w:type="dxa"/>
            <w:tcMar>
              <w:left w:w="0" w:type="dxa"/>
              <w:right w:w="0" w:type="dxa"/>
            </w:tcMar>
          </w:tcPr>
          <w:p w14:paraId="32B55C0A" w14:textId="0C3FE904" w:rsidR="00703B36" w:rsidRPr="00627718" w:rsidRDefault="00703B36" w:rsidP="00703B36">
            <w:pPr>
              <w:rPr>
                <w:rFonts w:ascii="Arial" w:hAnsi="Arial" w:cs="Arial"/>
              </w:rPr>
            </w:pPr>
            <w:r w:rsidRPr="00627718">
              <w:rPr>
                <w:rFonts w:ascii="Arial" w:hAnsi="Arial" w:cs="Arial"/>
              </w:rPr>
              <w:t>Self-report</w:t>
            </w:r>
          </w:p>
        </w:tc>
      </w:tr>
      <w:tr w:rsidR="00703B36" w:rsidRPr="00627718" w14:paraId="49AD71AF" w14:textId="77777777" w:rsidTr="00165138">
        <w:tc>
          <w:tcPr>
            <w:tcW w:w="2268" w:type="dxa"/>
            <w:tcMar>
              <w:left w:w="0" w:type="dxa"/>
              <w:right w:w="0" w:type="dxa"/>
            </w:tcMar>
          </w:tcPr>
          <w:p w14:paraId="21D3238A" w14:textId="183E047C" w:rsidR="00703B36" w:rsidRPr="00627718" w:rsidRDefault="00703B36" w:rsidP="00703B36">
            <w:pPr>
              <w:rPr>
                <w:rFonts w:ascii="Arial" w:hAnsi="Arial" w:cs="Arial"/>
              </w:rPr>
            </w:pPr>
            <w:r w:rsidRPr="00703B36">
              <w:rPr>
                <w:rFonts w:ascii="Arial" w:hAnsi="Arial" w:cs="Arial"/>
              </w:rPr>
              <w:t>Shift work</w:t>
            </w:r>
          </w:p>
        </w:tc>
        <w:tc>
          <w:tcPr>
            <w:tcW w:w="2694" w:type="dxa"/>
            <w:tcMar>
              <w:left w:w="0" w:type="dxa"/>
              <w:right w:w="0" w:type="dxa"/>
            </w:tcMar>
          </w:tcPr>
          <w:p w14:paraId="3C072FB0" w14:textId="5233F1D2" w:rsidR="00703B36" w:rsidRPr="00703B36" w:rsidRDefault="00703B36" w:rsidP="00703B36">
            <w:pPr>
              <w:rPr>
                <w:rFonts w:ascii="Arial" w:hAnsi="Arial" w:cs="Arial"/>
              </w:rPr>
            </w:pPr>
            <w:r w:rsidRPr="00703B36">
              <w:rPr>
                <w:rFonts w:ascii="Arial" w:hAnsi="Arial" w:cs="Arial"/>
              </w:rPr>
              <w:t>Any shift work in the past month</w:t>
            </w:r>
          </w:p>
        </w:tc>
        <w:tc>
          <w:tcPr>
            <w:tcW w:w="4785" w:type="dxa"/>
            <w:tcMar>
              <w:left w:w="0" w:type="dxa"/>
              <w:right w:w="0" w:type="dxa"/>
            </w:tcMar>
          </w:tcPr>
          <w:p w14:paraId="7ABD4282" w14:textId="67AE2A14" w:rsidR="00703B36" w:rsidRPr="00627718" w:rsidRDefault="00703B36" w:rsidP="00703B36">
            <w:pPr>
              <w:rPr>
                <w:rFonts w:ascii="Arial" w:hAnsi="Arial" w:cs="Arial"/>
              </w:rPr>
            </w:pPr>
            <w:r w:rsidRPr="00627718">
              <w:rPr>
                <w:rFonts w:ascii="Arial" w:hAnsi="Arial" w:cs="Arial"/>
              </w:rPr>
              <w:t>Self-report</w:t>
            </w:r>
          </w:p>
        </w:tc>
      </w:tr>
      <w:tr w:rsidR="00703B36" w:rsidRPr="00627718" w14:paraId="7DBB1FFA" w14:textId="77777777" w:rsidTr="00165138">
        <w:tc>
          <w:tcPr>
            <w:tcW w:w="2268" w:type="dxa"/>
            <w:tcMar>
              <w:left w:w="0" w:type="dxa"/>
              <w:right w:w="0" w:type="dxa"/>
            </w:tcMar>
          </w:tcPr>
          <w:p w14:paraId="14D23B4D" w14:textId="0993CF67" w:rsidR="00703B36" w:rsidRPr="00627718" w:rsidRDefault="00703B36" w:rsidP="00703B36">
            <w:pPr>
              <w:rPr>
                <w:rFonts w:ascii="Arial" w:hAnsi="Arial" w:cs="Arial"/>
              </w:rPr>
            </w:pPr>
            <w:r w:rsidRPr="00703B36">
              <w:rPr>
                <w:rFonts w:ascii="Arial" w:hAnsi="Arial" w:cs="Arial"/>
              </w:rPr>
              <w:t>Long-distance travel</w:t>
            </w:r>
          </w:p>
        </w:tc>
        <w:tc>
          <w:tcPr>
            <w:tcW w:w="2694" w:type="dxa"/>
            <w:tcMar>
              <w:left w:w="0" w:type="dxa"/>
              <w:right w:w="0" w:type="dxa"/>
            </w:tcMar>
          </w:tcPr>
          <w:p w14:paraId="6039ADF2" w14:textId="5201AB36" w:rsidR="00703B36" w:rsidRPr="00703B36" w:rsidRDefault="00703B36" w:rsidP="00703B36">
            <w:pPr>
              <w:rPr>
                <w:rFonts w:ascii="Arial" w:hAnsi="Arial" w:cs="Arial"/>
              </w:rPr>
            </w:pPr>
            <w:r w:rsidRPr="00703B36">
              <w:rPr>
                <w:rFonts w:ascii="Arial" w:hAnsi="Arial" w:cs="Arial"/>
              </w:rPr>
              <w:t>Any travel across 2 or more time zones in</w:t>
            </w:r>
            <w:r>
              <w:rPr>
                <w:rFonts w:ascii="Arial" w:hAnsi="Arial" w:cs="Arial"/>
              </w:rPr>
              <w:t xml:space="preserve"> </w:t>
            </w:r>
            <w:r w:rsidRPr="00703B36">
              <w:rPr>
                <w:rFonts w:ascii="Arial" w:hAnsi="Arial" w:cs="Arial"/>
              </w:rPr>
              <w:t>the past month</w:t>
            </w:r>
          </w:p>
        </w:tc>
        <w:tc>
          <w:tcPr>
            <w:tcW w:w="4785" w:type="dxa"/>
            <w:tcMar>
              <w:left w:w="0" w:type="dxa"/>
              <w:right w:w="0" w:type="dxa"/>
            </w:tcMar>
          </w:tcPr>
          <w:p w14:paraId="1FD306DD" w14:textId="441278EB" w:rsidR="00703B36" w:rsidRPr="00627718" w:rsidRDefault="00703B36" w:rsidP="00703B36">
            <w:pPr>
              <w:rPr>
                <w:rFonts w:ascii="Arial" w:hAnsi="Arial" w:cs="Arial"/>
              </w:rPr>
            </w:pPr>
            <w:r w:rsidRPr="00627718">
              <w:rPr>
                <w:rFonts w:ascii="Arial" w:hAnsi="Arial" w:cs="Arial"/>
              </w:rPr>
              <w:t>Self-report</w:t>
            </w:r>
          </w:p>
        </w:tc>
      </w:tr>
      <w:tr w:rsidR="00703B36" w:rsidRPr="00627718" w14:paraId="7337D33B" w14:textId="77777777" w:rsidTr="00165138">
        <w:tc>
          <w:tcPr>
            <w:tcW w:w="2268" w:type="dxa"/>
            <w:tcMar>
              <w:left w:w="0" w:type="dxa"/>
              <w:right w:w="0" w:type="dxa"/>
            </w:tcMar>
          </w:tcPr>
          <w:p w14:paraId="67168492" w14:textId="1A6BB503" w:rsidR="00703B36" w:rsidRPr="00627718" w:rsidRDefault="00703B36" w:rsidP="00703B36">
            <w:pPr>
              <w:rPr>
                <w:rFonts w:ascii="Arial" w:hAnsi="Arial" w:cs="Arial"/>
              </w:rPr>
            </w:pPr>
            <w:r w:rsidRPr="00627718">
              <w:rPr>
                <w:rFonts w:ascii="Arial" w:hAnsi="Arial" w:cs="Arial"/>
              </w:rPr>
              <w:t>Substance use</w:t>
            </w:r>
          </w:p>
        </w:tc>
        <w:tc>
          <w:tcPr>
            <w:tcW w:w="2694" w:type="dxa"/>
            <w:tcMar>
              <w:left w:w="0" w:type="dxa"/>
              <w:right w:w="0" w:type="dxa"/>
            </w:tcMar>
          </w:tcPr>
          <w:p w14:paraId="3D629C74" w14:textId="5F05FD95" w:rsidR="00E34307" w:rsidRPr="00E34307" w:rsidRDefault="00E34307" w:rsidP="00E34307">
            <w:pPr>
              <w:rPr>
                <w:rFonts w:ascii="Arial" w:hAnsi="Arial" w:cs="Arial"/>
              </w:rPr>
            </w:pPr>
            <w:r>
              <w:rPr>
                <w:rFonts w:ascii="Arial" w:hAnsi="Arial" w:cs="Arial"/>
              </w:rPr>
              <w:t>Any</w:t>
            </w:r>
            <w:r w:rsidRPr="00E34307">
              <w:rPr>
                <w:rFonts w:ascii="Arial" w:hAnsi="Arial" w:cs="Arial"/>
              </w:rPr>
              <w:t xml:space="preserve"> use of illicit drugs, cannabis, nicotine, or</w:t>
            </w:r>
          </w:p>
          <w:p w14:paraId="0B18EA02" w14:textId="77777777" w:rsidR="00E34307" w:rsidRPr="00E34307" w:rsidRDefault="00E34307" w:rsidP="00E34307">
            <w:pPr>
              <w:rPr>
                <w:rFonts w:ascii="Arial" w:hAnsi="Arial" w:cs="Arial"/>
              </w:rPr>
            </w:pPr>
            <w:r w:rsidRPr="00E34307">
              <w:rPr>
                <w:rFonts w:ascii="Arial" w:hAnsi="Arial" w:cs="Arial"/>
              </w:rPr>
              <w:t>psychopharmacological medication in the</w:t>
            </w:r>
          </w:p>
          <w:p w14:paraId="65E8C2F5" w14:textId="7B620B2F" w:rsidR="00703B36" w:rsidRPr="00627718" w:rsidRDefault="00E34307" w:rsidP="00E34307">
            <w:pPr>
              <w:rPr>
                <w:rFonts w:ascii="Arial" w:hAnsi="Arial" w:cs="Arial"/>
              </w:rPr>
            </w:pPr>
            <w:r w:rsidRPr="00E34307">
              <w:rPr>
                <w:rFonts w:ascii="Arial" w:hAnsi="Arial" w:cs="Arial"/>
              </w:rPr>
              <w:t>past month; current alcohol abuse (AUDIT &gt; 15)</w:t>
            </w:r>
          </w:p>
        </w:tc>
        <w:tc>
          <w:tcPr>
            <w:tcW w:w="4785" w:type="dxa"/>
            <w:tcMar>
              <w:left w:w="0" w:type="dxa"/>
              <w:right w:w="0" w:type="dxa"/>
            </w:tcMar>
          </w:tcPr>
          <w:p w14:paraId="2D8C1CC1" w14:textId="3422D6EE" w:rsidR="00703B36" w:rsidRPr="00627718" w:rsidRDefault="00703B36" w:rsidP="00703B36">
            <w:pPr>
              <w:rPr>
                <w:rFonts w:ascii="Arial" w:hAnsi="Arial" w:cs="Arial"/>
              </w:rPr>
            </w:pPr>
            <w:r w:rsidRPr="00703B36">
              <w:rPr>
                <w:rFonts w:ascii="Arial" w:hAnsi="Arial" w:cs="Arial"/>
              </w:rPr>
              <w:t>Self-report, Alcohol</w:t>
            </w:r>
            <w:r>
              <w:rPr>
                <w:rFonts w:ascii="Arial" w:hAnsi="Arial" w:cs="Arial"/>
              </w:rPr>
              <w:t xml:space="preserve"> </w:t>
            </w:r>
            <w:r w:rsidRPr="00703B36">
              <w:rPr>
                <w:rFonts w:ascii="Arial" w:hAnsi="Arial" w:cs="Arial"/>
              </w:rPr>
              <w:t>Use Disorders Identification Test (AUDIT)</w:t>
            </w:r>
            <w:r w:rsidR="00B571B5">
              <w:rPr>
                <w:rFonts w:ascii="Arial" w:hAnsi="Arial" w:cs="Arial"/>
              </w:rPr>
              <w:t xml:space="preserve">, </w:t>
            </w:r>
            <w:r w:rsidR="009E01A6">
              <w:rPr>
                <w:rFonts w:ascii="Arial" w:hAnsi="Arial" w:cs="Arial"/>
              </w:rPr>
              <w:t>Nal Van Minden urine drug test</w:t>
            </w:r>
          </w:p>
        </w:tc>
      </w:tr>
      <w:tr w:rsidR="00703B36" w:rsidRPr="00627718" w14:paraId="2E41159D" w14:textId="77777777" w:rsidTr="00165138">
        <w:tc>
          <w:tcPr>
            <w:tcW w:w="2268" w:type="dxa"/>
            <w:tcMar>
              <w:left w:w="0" w:type="dxa"/>
              <w:right w:w="0" w:type="dxa"/>
            </w:tcMar>
          </w:tcPr>
          <w:p w14:paraId="3FAF6456" w14:textId="1FA8B7FB" w:rsidR="00703B36" w:rsidRPr="00627718" w:rsidRDefault="00703B36" w:rsidP="00703B36">
            <w:pPr>
              <w:rPr>
                <w:rFonts w:ascii="Arial" w:hAnsi="Arial" w:cs="Arial"/>
              </w:rPr>
            </w:pPr>
            <w:r w:rsidRPr="00627718">
              <w:rPr>
                <w:rFonts w:ascii="Arial" w:hAnsi="Arial" w:cs="Arial"/>
              </w:rPr>
              <w:t>Chronotype</w:t>
            </w:r>
          </w:p>
        </w:tc>
        <w:tc>
          <w:tcPr>
            <w:tcW w:w="2694" w:type="dxa"/>
            <w:tcMar>
              <w:left w:w="0" w:type="dxa"/>
              <w:right w:w="0" w:type="dxa"/>
            </w:tcMar>
          </w:tcPr>
          <w:p w14:paraId="46A91248" w14:textId="495CCCA4" w:rsidR="00703B36" w:rsidRPr="00627718" w:rsidRDefault="00703B36" w:rsidP="00703B36">
            <w:pPr>
              <w:rPr>
                <w:rFonts w:ascii="Arial" w:hAnsi="Arial" w:cs="Arial"/>
              </w:rPr>
            </w:pPr>
            <w:r w:rsidRPr="00627718">
              <w:rPr>
                <w:rFonts w:ascii="Arial" w:hAnsi="Arial" w:cs="Arial"/>
              </w:rPr>
              <w:t>Chronotype measure MSFsc &lt; 01:30 (“extremely early”) or &gt; 06:00 (“extremely late”)</w:t>
            </w:r>
          </w:p>
        </w:tc>
        <w:tc>
          <w:tcPr>
            <w:tcW w:w="4785" w:type="dxa"/>
            <w:tcMar>
              <w:left w:w="0" w:type="dxa"/>
              <w:right w:w="0" w:type="dxa"/>
            </w:tcMar>
          </w:tcPr>
          <w:p w14:paraId="5F2F223B" w14:textId="1E15FBBB" w:rsidR="00703B36" w:rsidRPr="00627718" w:rsidRDefault="00703B36" w:rsidP="00703B36">
            <w:pPr>
              <w:rPr>
                <w:rFonts w:ascii="Arial" w:hAnsi="Arial" w:cs="Arial"/>
              </w:rPr>
            </w:pPr>
            <w:r w:rsidRPr="00627718">
              <w:rPr>
                <w:rFonts w:ascii="Arial" w:hAnsi="Arial" w:cs="Arial"/>
              </w:rPr>
              <w:t>Micro Munich Chronotype Questionnaire</w:t>
            </w:r>
          </w:p>
        </w:tc>
      </w:tr>
    </w:tbl>
    <w:p w14:paraId="1FED038B" w14:textId="1F8B9E7C" w:rsidR="006A59F2" w:rsidRPr="00627718" w:rsidRDefault="006A59F2" w:rsidP="006A59F2">
      <w:pPr>
        <w:rPr>
          <w:rFonts w:ascii="Arial" w:hAnsi="Arial" w:cs="Arial"/>
        </w:rPr>
      </w:pPr>
    </w:p>
    <w:p w14:paraId="4A4BBD35" w14:textId="10D84703" w:rsidR="006A59F2" w:rsidRPr="00627718" w:rsidRDefault="006A59F2" w:rsidP="00747276">
      <w:pPr>
        <w:pStyle w:val="Heading3"/>
        <w:rPr>
          <w:rFonts w:ascii="Arial" w:hAnsi="Arial" w:cs="Arial"/>
        </w:rPr>
      </w:pPr>
      <w:bookmarkStart w:id="10" w:name="_Toc130559771"/>
      <w:r w:rsidRPr="00627718">
        <w:rPr>
          <w:rFonts w:ascii="Arial" w:hAnsi="Arial" w:cs="Arial"/>
        </w:rPr>
        <w:t>Sample size and sample size calculations</w:t>
      </w:r>
      <w:bookmarkEnd w:id="10"/>
    </w:p>
    <w:p w14:paraId="5428F59C" w14:textId="1DE5382F" w:rsidR="006A59F2" w:rsidRPr="00627718" w:rsidRDefault="00E93D66" w:rsidP="0032387F">
      <w:pPr>
        <w:jc w:val="both"/>
        <w:rPr>
          <w:rFonts w:ascii="Arial" w:hAnsi="Arial" w:cs="Arial"/>
        </w:rPr>
      </w:pPr>
      <w:r w:rsidRPr="00627718">
        <w:rPr>
          <w:rFonts w:ascii="Arial" w:hAnsi="Arial" w:cs="Arial"/>
        </w:rPr>
        <w:t xml:space="preserve">We will recruit a total of </w:t>
      </w:r>
      <w:r w:rsidR="0095560D" w:rsidRPr="00627718">
        <w:rPr>
          <w:rFonts w:ascii="Arial" w:hAnsi="Arial" w:cs="Arial"/>
        </w:rPr>
        <w:t>30</w:t>
      </w:r>
      <w:r w:rsidRPr="00627718">
        <w:rPr>
          <w:rFonts w:ascii="Arial" w:hAnsi="Arial" w:cs="Arial"/>
        </w:rPr>
        <w:t xml:space="preserve"> participants.</w:t>
      </w:r>
    </w:p>
    <w:p w14:paraId="1FCFF0EF" w14:textId="4C3738A1" w:rsidR="006A59F2" w:rsidRPr="00627718" w:rsidRDefault="006A59F2" w:rsidP="006A59F2">
      <w:pPr>
        <w:pStyle w:val="Heading2"/>
        <w:rPr>
          <w:rFonts w:ascii="Arial" w:hAnsi="Arial" w:cs="Arial"/>
        </w:rPr>
      </w:pPr>
      <w:bookmarkStart w:id="11" w:name="_Toc130559772"/>
      <w:r w:rsidRPr="00627718">
        <w:rPr>
          <w:rFonts w:ascii="Arial" w:hAnsi="Arial" w:cs="Arial"/>
        </w:rPr>
        <w:t>Protocol in brief</w:t>
      </w:r>
      <w:bookmarkEnd w:id="11"/>
    </w:p>
    <w:p w14:paraId="507BAC86" w14:textId="347263F9" w:rsidR="006A59F2" w:rsidRPr="00627718" w:rsidRDefault="00A17EA8" w:rsidP="0032387F">
      <w:pPr>
        <w:jc w:val="both"/>
        <w:rPr>
          <w:rFonts w:ascii="Arial" w:hAnsi="Arial" w:cs="Arial"/>
        </w:rPr>
      </w:pPr>
      <w:r w:rsidRPr="00627718">
        <w:rPr>
          <w:rFonts w:ascii="Arial" w:hAnsi="Arial" w:cs="Arial"/>
        </w:rPr>
        <w:t>Upon completion of an online screening questionnaire</w:t>
      </w:r>
      <w:r w:rsidR="00B445E2" w:rsidRPr="00627718">
        <w:rPr>
          <w:rFonts w:ascii="Arial" w:hAnsi="Arial" w:cs="Arial"/>
        </w:rPr>
        <w:t xml:space="preserve"> and inclusion in the study, participants will come to the sleep laboratory. In </w:t>
      </w:r>
      <w:r w:rsidR="004D690C">
        <w:rPr>
          <w:rFonts w:ascii="Arial" w:hAnsi="Arial" w:cs="Arial"/>
        </w:rPr>
        <w:t>this</w:t>
      </w:r>
      <w:r w:rsidR="0086599B">
        <w:rPr>
          <w:rFonts w:ascii="Arial" w:hAnsi="Arial" w:cs="Arial"/>
        </w:rPr>
        <w:t xml:space="preserve"> first</w:t>
      </w:r>
      <w:r w:rsidR="00B445E2" w:rsidRPr="00627718">
        <w:rPr>
          <w:rFonts w:ascii="Arial" w:hAnsi="Arial" w:cs="Arial"/>
        </w:rPr>
        <w:t xml:space="preserve"> session,</w:t>
      </w:r>
      <w:r w:rsidRPr="00627718">
        <w:rPr>
          <w:rFonts w:ascii="Arial" w:hAnsi="Arial" w:cs="Arial"/>
        </w:rPr>
        <w:t xml:space="preserve"> visual stimulation will be delivered </w:t>
      </w:r>
      <w:r w:rsidR="00252DA9">
        <w:rPr>
          <w:rFonts w:ascii="Arial" w:hAnsi="Arial" w:cs="Arial"/>
        </w:rPr>
        <w:t>during wakefulness</w:t>
      </w:r>
      <w:r w:rsidR="002F22C9" w:rsidRPr="00627718">
        <w:rPr>
          <w:rFonts w:ascii="Arial" w:hAnsi="Arial" w:cs="Arial"/>
        </w:rPr>
        <w:t xml:space="preserve"> with eyes closed</w:t>
      </w:r>
      <w:r w:rsidR="000A60D0" w:rsidRPr="00627718">
        <w:rPr>
          <w:rFonts w:ascii="Arial" w:hAnsi="Arial" w:cs="Arial"/>
        </w:rPr>
        <w:t>,</w:t>
      </w:r>
      <w:r w:rsidRPr="00627718">
        <w:rPr>
          <w:rFonts w:ascii="Arial" w:hAnsi="Arial" w:cs="Arial"/>
        </w:rPr>
        <w:t xml:space="preserve"> </w:t>
      </w:r>
      <w:r w:rsidR="00EC2385">
        <w:rPr>
          <w:rFonts w:ascii="Arial" w:hAnsi="Arial" w:cs="Arial"/>
        </w:rPr>
        <w:t xml:space="preserve">while </w:t>
      </w:r>
      <w:r w:rsidRPr="00627718">
        <w:rPr>
          <w:rFonts w:ascii="Arial" w:hAnsi="Arial" w:cs="Arial"/>
        </w:rPr>
        <w:t xml:space="preserve">effects </w:t>
      </w:r>
      <w:r w:rsidR="00EC2385">
        <w:rPr>
          <w:rFonts w:ascii="Arial" w:hAnsi="Arial" w:cs="Arial"/>
        </w:rPr>
        <w:t xml:space="preserve">are </w:t>
      </w:r>
      <w:r w:rsidRPr="00627718">
        <w:rPr>
          <w:rFonts w:ascii="Arial" w:hAnsi="Arial" w:cs="Arial"/>
        </w:rPr>
        <w:t xml:space="preserve">measured with </w:t>
      </w:r>
      <w:r w:rsidR="00473AE9" w:rsidRPr="00627718">
        <w:rPr>
          <w:rFonts w:ascii="Arial" w:hAnsi="Arial" w:cs="Arial"/>
        </w:rPr>
        <w:t xml:space="preserve">EEG. </w:t>
      </w:r>
      <w:r w:rsidR="00BC09FB" w:rsidRPr="00627718">
        <w:rPr>
          <w:rFonts w:ascii="Arial" w:hAnsi="Arial" w:cs="Arial"/>
        </w:rPr>
        <w:t>After one week maintaining a regular sleep-wake schedule</w:t>
      </w:r>
      <w:r w:rsidR="00FC488C" w:rsidRPr="00627718">
        <w:rPr>
          <w:rFonts w:ascii="Arial" w:hAnsi="Arial" w:cs="Arial"/>
        </w:rPr>
        <w:t xml:space="preserve">, on a </w:t>
      </w:r>
      <w:r w:rsidR="004D690C">
        <w:rPr>
          <w:rFonts w:ascii="Arial" w:hAnsi="Arial" w:cs="Arial"/>
        </w:rPr>
        <w:t>weekend</w:t>
      </w:r>
      <w:r w:rsidR="00FC488C" w:rsidRPr="00627718">
        <w:rPr>
          <w:rFonts w:ascii="Arial" w:hAnsi="Arial" w:cs="Arial"/>
        </w:rPr>
        <w:t xml:space="preserve">, participants </w:t>
      </w:r>
      <w:r w:rsidR="004D292D" w:rsidRPr="00627718">
        <w:rPr>
          <w:rFonts w:ascii="Arial" w:hAnsi="Arial" w:cs="Arial"/>
        </w:rPr>
        <w:t xml:space="preserve">will </w:t>
      </w:r>
      <w:r w:rsidR="00FC488C" w:rsidRPr="00627718">
        <w:rPr>
          <w:rFonts w:ascii="Arial" w:hAnsi="Arial" w:cs="Arial"/>
        </w:rPr>
        <w:t xml:space="preserve">return to the sleep laboratory 1,5 hours before their usual bedtime on weekends. </w:t>
      </w:r>
      <w:r w:rsidR="00142F52" w:rsidRPr="00627718">
        <w:rPr>
          <w:rFonts w:ascii="Arial" w:hAnsi="Arial" w:cs="Arial"/>
        </w:rPr>
        <w:t xml:space="preserve">EEG </w:t>
      </w:r>
      <w:r w:rsidR="00C52C69" w:rsidRPr="00627718">
        <w:rPr>
          <w:rFonts w:ascii="Arial" w:hAnsi="Arial" w:cs="Arial"/>
        </w:rPr>
        <w:t>will be</w:t>
      </w:r>
      <w:r w:rsidR="00142F52" w:rsidRPr="00627718">
        <w:rPr>
          <w:rFonts w:ascii="Arial" w:hAnsi="Arial" w:cs="Arial"/>
        </w:rPr>
        <w:t xml:space="preserve"> recorded during wakefulness, then participants </w:t>
      </w:r>
      <w:r w:rsidR="003728BF" w:rsidRPr="00627718">
        <w:rPr>
          <w:rFonts w:ascii="Arial" w:hAnsi="Arial" w:cs="Arial"/>
        </w:rPr>
        <w:t>will be</w:t>
      </w:r>
      <w:r w:rsidR="00142F52" w:rsidRPr="00627718">
        <w:rPr>
          <w:rFonts w:ascii="Arial" w:hAnsi="Arial" w:cs="Arial"/>
        </w:rPr>
        <w:t xml:space="preserve"> asked to go to slee</w:t>
      </w:r>
      <w:r w:rsidR="00622875" w:rsidRPr="00627718">
        <w:rPr>
          <w:rFonts w:ascii="Arial" w:hAnsi="Arial" w:cs="Arial"/>
        </w:rPr>
        <w:t>p, while PSG and EEG continue to be recorded</w:t>
      </w:r>
      <w:r w:rsidRPr="00627718">
        <w:rPr>
          <w:rFonts w:ascii="Arial" w:hAnsi="Arial" w:cs="Arial"/>
        </w:rPr>
        <w:t xml:space="preserve">. On the second night, visual stimulation will be administered during sleep. The experimenter will control the stimulation depending on PSG sleep parameters and the effects will be measured with EEG. </w:t>
      </w:r>
      <w:r w:rsidR="00231B43">
        <w:rPr>
          <w:rFonts w:ascii="Arial" w:hAnsi="Arial" w:cs="Arial"/>
        </w:rPr>
        <w:t>After each night</w:t>
      </w:r>
      <w:r w:rsidR="00011EC9" w:rsidRPr="00627718">
        <w:rPr>
          <w:rFonts w:ascii="Arial" w:hAnsi="Arial" w:cs="Arial"/>
        </w:rPr>
        <w:t xml:space="preserve">, participants </w:t>
      </w:r>
      <w:r w:rsidR="004903E9" w:rsidRPr="00627718">
        <w:rPr>
          <w:rFonts w:ascii="Arial" w:hAnsi="Arial" w:cs="Arial"/>
        </w:rPr>
        <w:t xml:space="preserve">will </w:t>
      </w:r>
      <w:r w:rsidR="00011EC9" w:rsidRPr="00627718">
        <w:rPr>
          <w:rFonts w:ascii="Arial" w:hAnsi="Arial" w:cs="Arial"/>
        </w:rPr>
        <w:t>also complete a sleep quality scale.</w:t>
      </w:r>
      <w:r w:rsidR="006A59F2" w:rsidRPr="00627718">
        <w:rPr>
          <w:rFonts w:ascii="Arial" w:hAnsi="Arial" w:cs="Arial"/>
        </w:rPr>
        <w:br w:type="page"/>
      </w:r>
    </w:p>
    <w:sdt>
      <w:sdtPr>
        <w:rPr>
          <w:rFonts w:ascii="Arial" w:eastAsiaTheme="minorEastAsia" w:hAnsi="Arial" w:cs="Arial"/>
          <w:b w:val="0"/>
          <w:bCs w:val="0"/>
          <w:color w:val="auto"/>
          <w:sz w:val="22"/>
          <w:szCs w:val="22"/>
        </w:rPr>
        <w:id w:val="321472646"/>
        <w:docPartObj>
          <w:docPartGallery w:val="Table of Contents"/>
          <w:docPartUnique/>
        </w:docPartObj>
      </w:sdtPr>
      <w:sdtEndPr>
        <w:rPr>
          <w:noProof/>
        </w:rPr>
      </w:sdtEndPr>
      <w:sdtContent>
        <w:p w14:paraId="41781ABB" w14:textId="2469FF26" w:rsidR="006A59F2" w:rsidRPr="00627718" w:rsidRDefault="006A59F2">
          <w:pPr>
            <w:pStyle w:val="TOCHeading"/>
            <w:rPr>
              <w:rFonts w:ascii="Arial" w:hAnsi="Arial" w:cs="Arial"/>
            </w:rPr>
          </w:pPr>
          <w:r w:rsidRPr="00627718">
            <w:rPr>
              <w:rFonts w:ascii="Arial" w:hAnsi="Arial" w:cs="Arial"/>
            </w:rPr>
            <w:t>Table of Contents</w:t>
          </w:r>
        </w:p>
        <w:p w14:paraId="7808E8DD" w14:textId="7989C4D9" w:rsidR="008E6F27" w:rsidRDefault="006A59F2">
          <w:pPr>
            <w:pStyle w:val="TOC1"/>
            <w:rPr>
              <w:b w:val="0"/>
              <w:bCs w:val="0"/>
              <w:noProof/>
              <w:sz w:val="22"/>
              <w:szCs w:val="22"/>
              <w:lang w:val="de-DE" w:eastAsia="de-DE"/>
            </w:rPr>
          </w:pPr>
          <w:r w:rsidRPr="00627718">
            <w:rPr>
              <w:rFonts w:ascii="Arial" w:hAnsi="Arial" w:cs="Arial"/>
            </w:rPr>
            <w:fldChar w:fldCharType="begin"/>
          </w:r>
          <w:r w:rsidRPr="00627718">
            <w:rPr>
              <w:rFonts w:ascii="Arial" w:hAnsi="Arial" w:cs="Arial"/>
            </w:rPr>
            <w:instrText xml:space="preserve"> TOC \o "1-3" \h \z \u </w:instrText>
          </w:r>
          <w:r w:rsidRPr="00627718">
            <w:rPr>
              <w:rFonts w:ascii="Arial" w:hAnsi="Arial" w:cs="Arial"/>
            </w:rPr>
            <w:fldChar w:fldCharType="separate"/>
          </w:r>
          <w:hyperlink w:anchor="_Toc130559762" w:history="1">
            <w:r w:rsidR="008E6F27" w:rsidRPr="001F1F6D">
              <w:rPr>
                <w:rStyle w:val="Hyperlink"/>
                <w:rFonts w:ascii="Arial" w:hAnsi="Arial" w:cs="Arial"/>
                <w:noProof/>
              </w:rPr>
              <w:t>Cover sheet</w:t>
            </w:r>
            <w:r w:rsidR="008E6F27">
              <w:rPr>
                <w:noProof/>
                <w:webHidden/>
              </w:rPr>
              <w:tab/>
            </w:r>
            <w:r w:rsidR="008E6F27">
              <w:rPr>
                <w:noProof/>
                <w:webHidden/>
              </w:rPr>
              <w:fldChar w:fldCharType="begin"/>
            </w:r>
            <w:r w:rsidR="008E6F27">
              <w:rPr>
                <w:noProof/>
                <w:webHidden/>
              </w:rPr>
              <w:instrText xml:space="preserve"> PAGEREF _Toc130559762 \h </w:instrText>
            </w:r>
            <w:r w:rsidR="008E6F27">
              <w:rPr>
                <w:noProof/>
                <w:webHidden/>
              </w:rPr>
            </w:r>
            <w:r w:rsidR="008E6F27">
              <w:rPr>
                <w:noProof/>
                <w:webHidden/>
              </w:rPr>
              <w:fldChar w:fldCharType="separate"/>
            </w:r>
            <w:r w:rsidR="00E37EB3">
              <w:rPr>
                <w:noProof/>
                <w:webHidden/>
              </w:rPr>
              <w:t>1</w:t>
            </w:r>
            <w:r w:rsidR="008E6F27">
              <w:rPr>
                <w:noProof/>
                <w:webHidden/>
              </w:rPr>
              <w:fldChar w:fldCharType="end"/>
            </w:r>
          </w:hyperlink>
        </w:p>
        <w:p w14:paraId="08DA672A" w14:textId="6368755F" w:rsidR="008E6F27" w:rsidRDefault="00000000">
          <w:pPr>
            <w:pStyle w:val="TOC1"/>
            <w:rPr>
              <w:b w:val="0"/>
              <w:bCs w:val="0"/>
              <w:noProof/>
              <w:sz w:val="22"/>
              <w:szCs w:val="22"/>
              <w:lang w:val="de-DE" w:eastAsia="de-DE"/>
            </w:rPr>
          </w:pPr>
          <w:hyperlink w:anchor="_Toc130559763" w:history="1">
            <w:r w:rsidR="008E6F27" w:rsidRPr="001F1F6D">
              <w:rPr>
                <w:rStyle w:val="Hyperlink"/>
                <w:rFonts w:ascii="Arial" w:hAnsi="Arial" w:cs="Arial"/>
                <w:noProof/>
              </w:rPr>
              <w:t>Contact details</w:t>
            </w:r>
            <w:r w:rsidR="008E6F27">
              <w:rPr>
                <w:noProof/>
                <w:webHidden/>
              </w:rPr>
              <w:tab/>
            </w:r>
            <w:r w:rsidR="008E6F27">
              <w:rPr>
                <w:noProof/>
                <w:webHidden/>
              </w:rPr>
              <w:fldChar w:fldCharType="begin"/>
            </w:r>
            <w:r w:rsidR="008E6F27">
              <w:rPr>
                <w:noProof/>
                <w:webHidden/>
              </w:rPr>
              <w:instrText xml:space="preserve"> PAGEREF _Toc130559763 \h </w:instrText>
            </w:r>
            <w:r w:rsidR="008E6F27">
              <w:rPr>
                <w:noProof/>
                <w:webHidden/>
              </w:rPr>
            </w:r>
            <w:r w:rsidR="008E6F27">
              <w:rPr>
                <w:noProof/>
                <w:webHidden/>
              </w:rPr>
              <w:fldChar w:fldCharType="separate"/>
            </w:r>
            <w:r w:rsidR="00E37EB3">
              <w:rPr>
                <w:noProof/>
                <w:webHidden/>
              </w:rPr>
              <w:t>2</w:t>
            </w:r>
            <w:r w:rsidR="008E6F27">
              <w:rPr>
                <w:noProof/>
                <w:webHidden/>
              </w:rPr>
              <w:fldChar w:fldCharType="end"/>
            </w:r>
          </w:hyperlink>
        </w:p>
        <w:p w14:paraId="3DB479EB" w14:textId="700D2431" w:rsidR="008E6F27" w:rsidRDefault="00000000">
          <w:pPr>
            <w:pStyle w:val="TOC1"/>
            <w:rPr>
              <w:b w:val="0"/>
              <w:bCs w:val="0"/>
              <w:noProof/>
              <w:sz w:val="22"/>
              <w:szCs w:val="22"/>
              <w:lang w:val="de-DE" w:eastAsia="de-DE"/>
            </w:rPr>
          </w:pPr>
          <w:hyperlink w:anchor="_Toc130559764" w:history="1">
            <w:r w:rsidR="008E6F27" w:rsidRPr="001F1F6D">
              <w:rPr>
                <w:rStyle w:val="Hyperlink"/>
                <w:rFonts w:ascii="Arial" w:hAnsi="Arial" w:cs="Arial"/>
                <w:noProof/>
              </w:rPr>
              <w:t>Signatures</w:t>
            </w:r>
            <w:r w:rsidR="008E6F27">
              <w:rPr>
                <w:noProof/>
                <w:webHidden/>
              </w:rPr>
              <w:tab/>
            </w:r>
            <w:r w:rsidR="008E6F27">
              <w:rPr>
                <w:noProof/>
                <w:webHidden/>
              </w:rPr>
              <w:fldChar w:fldCharType="begin"/>
            </w:r>
            <w:r w:rsidR="008E6F27">
              <w:rPr>
                <w:noProof/>
                <w:webHidden/>
              </w:rPr>
              <w:instrText xml:space="preserve"> PAGEREF _Toc130559764 \h </w:instrText>
            </w:r>
            <w:r w:rsidR="008E6F27">
              <w:rPr>
                <w:noProof/>
                <w:webHidden/>
              </w:rPr>
            </w:r>
            <w:r w:rsidR="008E6F27">
              <w:rPr>
                <w:noProof/>
                <w:webHidden/>
              </w:rPr>
              <w:fldChar w:fldCharType="separate"/>
            </w:r>
            <w:r w:rsidR="00E37EB3">
              <w:rPr>
                <w:noProof/>
                <w:webHidden/>
              </w:rPr>
              <w:t>2</w:t>
            </w:r>
            <w:r w:rsidR="008E6F27">
              <w:rPr>
                <w:noProof/>
                <w:webHidden/>
              </w:rPr>
              <w:fldChar w:fldCharType="end"/>
            </w:r>
          </w:hyperlink>
        </w:p>
        <w:p w14:paraId="4FB60709" w14:textId="7EA0088A" w:rsidR="008E6F27" w:rsidRDefault="00000000">
          <w:pPr>
            <w:pStyle w:val="TOC1"/>
            <w:rPr>
              <w:b w:val="0"/>
              <w:bCs w:val="0"/>
              <w:noProof/>
              <w:sz w:val="22"/>
              <w:szCs w:val="22"/>
              <w:lang w:val="de-DE" w:eastAsia="de-DE"/>
            </w:rPr>
          </w:pPr>
          <w:hyperlink w:anchor="_Toc130559765" w:history="1">
            <w:r w:rsidR="008E6F27" w:rsidRPr="001F1F6D">
              <w:rPr>
                <w:rStyle w:val="Hyperlink"/>
                <w:rFonts w:ascii="Arial" w:hAnsi="Arial" w:cs="Arial"/>
                <w:noProof/>
              </w:rPr>
              <w:t>Synopsis</w:t>
            </w:r>
            <w:r w:rsidR="008E6F27">
              <w:rPr>
                <w:noProof/>
                <w:webHidden/>
              </w:rPr>
              <w:tab/>
            </w:r>
            <w:r w:rsidR="008E6F27">
              <w:rPr>
                <w:noProof/>
                <w:webHidden/>
              </w:rPr>
              <w:fldChar w:fldCharType="begin"/>
            </w:r>
            <w:r w:rsidR="008E6F27">
              <w:rPr>
                <w:noProof/>
                <w:webHidden/>
              </w:rPr>
              <w:instrText xml:space="preserve"> PAGEREF _Toc130559765 \h </w:instrText>
            </w:r>
            <w:r w:rsidR="008E6F27">
              <w:rPr>
                <w:noProof/>
                <w:webHidden/>
              </w:rPr>
            </w:r>
            <w:r w:rsidR="008E6F27">
              <w:rPr>
                <w:noProof/>
                <w:webHidden/>
              </w:rPr>
              <w:fldChar w:fldCharType="separate"/>
            </w:r>
            <w:r w:rsidR="00E37EB3">
              <w:rPr>
                <w:noProof/>
                <w:webHidden/>
              </w:rPr>
              <w:t>3</w:t>
            </w:r>
            <w:r w:rsidR="008E6F27">
              <w:rPr>
                <w:noProof/>
                <w:webHidden/>
              </w:rPr>
              <w:fldChar w:fldCharType="end"/>
            </w:r>
          </w:hyperlink>
        </w:p>
        <w:p w14:paraId="1538B5DF" w14:textId="008A097A" w:rsidR="008E6F27" w:rsidRDefault="00000000">
          <w:pPr>
            <w:pStyle w:val="TOC2"/>
            <w:tabs>
              <w:tab w:val="right" w:leader="dot" w:pos="9747"/>
            </w:tabs>
            <w:rPr>
              <w:i w:val="0"/>
              <w:iCs w:val="0"/>
              <w:noProof/>
              <w:sz w:val="22"/>
              <w:szCs w:val="22"/>
              <w:lang w:val="de-DE" w:eastAsia="de-DE"/>
            </w:rPr>
          </w:pPr>
          <w:hyperlink w:anchor="_Toc130559766" w:history="1">
            <w:r w:rsidR="008E6F27" w:rsidRPr="001F1F6D">
              <w:rPr>
                <w:rStyle w:val="Hyperlink"/>
                <w:rFonts w:ascii="Arial" w:hAnsi="Arial" w:cs="Arial"/>
                <w:noProof/>
              </w:rPr>
              <w:t>Basic information</w:t>
            </w:r>
            <w:r w:rsidR="008E6F27">
              <w:rPr>
                <w:noProof/>
                <w:webHidden/>
              </w:rPr>
              <w:tab/>
            </w:r>
            <w:r w:rsidR="008E6F27">
              <w:rPr>
                <w:noProof/>
                <w:webHidden/>
              </w:rPr>
              <w:fldChar w:fldCharType="begin"/>
            </w:r>
            <w:r w:rsidR="008E6F27">
              <w:rPr>
                <w:noProof/>
                <w:webHidden/>
              </w:rPr>
              <w:instrText xml:space="preserve"> PAGEREF _Toc130559766 \h </w:instrText>
            </w:r>
            <w:r w:rsidR="008E6F27">
              <w:rPr>
                <w:noProof/>
                <w:webHidden/>
              </w:rPr>
            </w:r>
            <w:r w:rsidR="008E6F27">
              <w:rPr>
                <w:noProof/>
                <w:webHidden/>
              </w:rPr>
              <w:fldChar w:fldCharType="separate"/>
            </w:r>
            <w:r w:rsidR="00E37EB3">
              <w:rPr>
                <w:noProof/>
                <w:webHidden/>
              </w:rPr>
              <w:t>3</w:t>
            </w:r>
            <w:r w:rsidR="008E6F27">
              <w:rPr>
                <w:noProof/>
                <w:webHidden/>
              </w:rPr>
              <w:fldChar w:fldCharType="end"/>
            </w:r>
          </w:hyperlink>
        </w:p>
        <w:p w14:paraId="3BA5D812" w14:textId="1B8C3A16" w:rsidR="008E6F27" w:rsidRDefault="00000000">
          <w:pPr>
            <w:pStyle w:val="TOC2"/>
            <w:tabs>
              <w:tab w:val="right" w:leader="dot" w:pos="9747"/>
            </w:tabs>
            <w:rPr>
              <w:i w:val="0"/>
              <w:iCs w:val="0"/>
              <w:noProof/>
              <w:sz w:val="22"/>
              <w:szCs w:val="22"/>
              <w:lang w:val="de-DE" w:eastAsia="de-DE"/>
            </w:rPr>
          </w:pPr>
          <w:hyperlink w:anchor="_Toc130559767" w:history="1">
            <w:r w:rsidR="008E6F27" w:rsidRPr="001F1F6D">
              <w:rPr>
                <w:rStyle w:val="Hyperlink"/>
                <w:rFonts w:ascii="Arial" w:hAnsi="Arial" w:cs="Arial"/>
                <w:noProof/>
              </w:rPr>
              <w:t>Research question</w:t>
            </w:r>
            <w:r w:rsidR="008E6F27">
              <w:rPr>
                <w:noProof/>
                <w:webHidden/>
              </w:rPr>
              <w:tab/>
            </w:r>
            <w:r w:rsidR="008E6F27">
              <w:rPr>
                <w:noProof/>
                <w:webHidden/>
              </w:rPr>
              <w:fldChar w:fldCharType="begin"/>
            </w:r>
            <w:r w:rsidR="008E6F27">
              <w:rPr>
                <w:noProof/>
                <w:webHidden/>
              </w:rPr>
              <w:instrText xml:space="preserve"> PAGEREF _Toc130559767 \h </w:instrText>
            </w:r>
            <w:r w:rsidR="008E6F27">
              <w:rPr>
                <w:noProof/>
                <w:webHidden/>
              </w:rPr>
            </w:r>
            <w:r w:rsidR="008E6F27">
              <w:rPr>
                <w:noProof/>
                <w:webHidden/>
              </w:rPr>
              <w:fldChar w:fldCharType="separate"/>
            </w:r>
            <w:r w:rsidR="00E37EB3">
              <w:rPr>
                <w:noProof/>
                <w:webHidden/>
              </w:rPr>
              <w:t>3</w:t>
            </w:r>
            <w:r w:rsidR="008E6F27">
              <w:rPr>
                <w:noProof/>
                <w:webHidden/>
              </w:rPr>
              <w:fldChar w:fldCharType="end"/>
            </w:r>
          </w:hyperlink>
        </w:p>
        <w:p w14:paraId="645EFCE2" w14:textId="3F072B01" w:rsidR="008E6F27" w:rsidRDefault="00000000">
          <w:pPr>
            <w:pStyle w:val="TOC2"/>
            <w:tabs>
              <w:tab w:val="right" w:leader="dot" w:pos="9747"/>
            </w:tabs>
            <w:rPr>
              <w:i w:val="0"/>
              <w:iCs w:val="0"/>
              <w:noProof/>
              <w:sz w:val="22"/>
              <w:szCs w:val="22"/>
              <w:lang w:val="de-DE" w:eastAsia="de-DE"/>
            </w:rPr>
          </w:pPr>
          <w:hyperlink w:anchor="_Toc130559768" w:history="1">
            <w:r w:rsidR="008E6F27" w:rsidRPr="001F1F6D">
              <w:rPr>
                <w:rStyle w:val="Hyperlink"/>
                <w:rFonts w:ascii="Arial" w:hAnsi="Arial" w:cs="Arial"/>
                <w:noProof/>
              </w:rPr>
              <w:t>Study design</w:t>
            </w:r>
            <w:r w:rsidR="008E6F27">
              <w:rPr>
                <w:noProof/>
                <w:webHidden/>
              </w:rPr>
              <w:tab/>
            </w:r>
            <w:r w:rsidR="008E6F27">
              <w:rPr>
                <w:noProof/>
                <w:webHidden/>
              </w:rPr>
              <w:fldChar w:fldCharType="begin"/>
            </w:r>
            <w:r w:rsidR="008E6F27">
              <w:rPr>
                <w:noProof/>
                <w:webHidden/>
              </w:rPr>
              <w:instrText xml:space="preserve"> PAGEREF _Toc130559768 \h </w:instrText>
            </w:r>
            <w:r w:rsidR="008E6F27">
              <w:rPr>
                <w:noProof/>
                <w:webHidden/>
              </w:rPr>
            </w:r>
            <w:r w:rsidR="008E6F27">
              <w:rPr>
                <w:noProof/>
                <w:webHidden/>
              </w:rPr>
              <w:fldChar w:fldCharType="separate"/>
            </w:r>
            <w:r w:rsidR="00E37EB3">
              <w:rPr>
                <w:noProof/>
                <w:webHidden/>
              </w:rPr>
              <w:t>3</w:t>
            </w:r>
            <w:r w:rsidR="008E6F27">
              <w:rPr>
                <w:noProof/>
                <w:webHidden/>
              </w:rPr>
              <w:fldChar w:fldCharType="end"/>
            </w:r>
          </w:hyperlink>
        </w:p>
        <w:p w14:paraId="2B185BD8" w14:textId="3AF94ADF" w:rsidR="008E6F27" w:rsidRDefault="00000000">
          <w:pPr>
            <w:pStyle w:val="TOC2"/>
            <w:tabs>
              <w:tab w:val="right" w:leader="dot" w:pos="9747"/>
            </w:tabs>
            <w:rPr>
              <w:i w:val="0"/>
              <w:iCs w:val="0"/>
              <w:noProof/>
              <w:sz w:val="22"/>
              <w:szCs w:val="22"/>
              <w:lang w:val="de-DE" w:eastAsia="de-DE"/>
            </w:rPr>
          </w:pPr>
          <w:hyperlink w:anchor="_Toc130559769" w:history="1">
            <w:r w:rsidR="008E6F27" w:rsidRPr="001F1F6D">
              <w:rPr>
                <w:rStyle w:val="Hyperlink"/>
                <w:rFonts w:ascii="Arial" w:hAnsi="Arial" w:cs="Arial"/>
                <w:noProof/>
              </w:rPr>
              <w:t>Study sample</w:t>
            </w:r>
            <w:r w:rsidR="008E6F27">
              <w:rPr>
                <w:noProof/>
                <w:webHidden/>
              </w:rPr>
              <w:tab/>
            </w:r>
            <w:r w:rsidR="008E6F27">
              <w:rPr>
                <w:noProof/>
                <w:webHidden/>
              </w:rPr>
              <w:fldChar w:fldCharType="begin"/>
            </w:r>
            <w:r w:rsidR="008E6F27">
              <w:rPr>
                <w:noProof/>
                <w:webHidden/>
              </w:rPr>
              <w:instrText xml:space="preserve"> PAGEREF _Toc130559769 \h </w:instrText>
            </w:r>
            <w:r w:rsidR="008E6F27">
              <w:rPr>
                <w:noProof/>
                <w:webHidden/>
              </w:rPr>
            </w:r>
            <w:r w:rsidR="008E6F27">
              <w:rPr>
                <w:noProof/>
                <w:webHidden/>
              </w:rPr>
              <w:fldChar w:fldCharType="separate"/>
            </w:r>
            <w:r w:rsidR="00E37EB3">
              <w:rPr>
                <w:noProof/>
                <w:webHidden/>
              </w:rPr>
              <w:t>3</w:t>
            </w:r>
            <w:r w:rsidR="008E6F27">
              <w:rPr>
                <w:noProof/>
                <w:webHidden/>
              </w:rPr>
              <w:fldChar w:fldCharType="end"/>
            </w:r>
          </w:hyperlink>
        </w:p>
        <w:p w14:paraId="60883CF7" w14:textId="674C180E" w:rsidR="008E6F27" w:rsidRDefault="00000000">
          <w:pPr>
            <w:pStyle w:val="TOC3"/>
            <w:tabs>
              <w:tab w:val="right" w:leader="dot" w:pos="9747"/>
            </w:tabs>
            <w:rPr>
              <w:noProof/>
              <w:sz w:val="22"/>
              <w:szCs w:val="22"/>
              <w:lang w:val="de-DE" w:eastAsia="de-DE"/>
            </w:rPr>
          </w:pPr>
          <w:hyperlink w:anchor="_Toc130559770" w:history="1">
            <w:r w:rsidR="008E6F27" w:rsidRPr="001F1F6D">
              <w:rPr>
                <w:rStyle w:val="Hyperlink"/>
                <w:rFonts w:ascii="Arial" w:hAnsi="Arial" w:cs="Arial"/>
                <w:noProof/>
              </w:rPr>
              <w:t>Exclusion criteria</w:t>
            </w:r>
            <w:r w:rsidR="008E6F27">
              <w:rPr>
                <w:noProof/>
                <w:webHidden/>
              </w:rPr>
              <w:tab/>
            </w:r>
            <w:r w:rsidR="008E6F27">
              <w:rPr>
                <w:noProof/>
                <w:webHidden/>
              </w:rPr>
              <w:fldChar w:fldCharType="begin"/>
            </w:r>
            <w:r w:rsidR="008E6F27">
              <w:rPr>
                <w:noProof/>
                <w:webHidden/>
              </w:rPr>
              <w:instrText xml:space="preserve"> PAGEREF _Toc130559770 \h </w:instrText>
            </w:r>
            <w:r w:rsidR="008E6F27">
              <w:rPr>
                <w:noProof/>
                <w:webHidden/>
              </w:rPr>
            </w:r>
            <w:r w:rsidR="008E6F27">
              <w:rPr>
                <w:noProof/>
                <w:webHidden/>
              </w:rPr>
              <w:fldChar w:fldCharType="separate"/>
            </w:r>
            <w:r w:rsidR="00E37EB3">
              <w:rPr>
                <w:noProof/>
                <w:webHidden/>
              </w:rPr>
              <w:t>3</w:t>
            </w:r>
            <w:r w:rsidR="008E6F27">
              <w:rPr>
                <w:noProof/>
                <w:webHidden/>
              </w:rPr>
              <w:fldChar w:fldCharType="end"/>
            </w:r>
          </w:hyperlink>
        </w:p>
        <w:p w14:paraId="6597C537" w14:textId="5D70592D" w:rsidR="008E6F27" w:rsidRDefault="00000000">
          <w:pPr>
            <w:pStyle w:val="TOC3"/>
            <w:tabs>
              <w:tab w:val="right" w:leader="dot" w:pos="9747"/>
            </w:tabs>
            <w:rPr>
              <w:noProof/>
              <w:sz w:val="22"/>
              <w:szCs w:val="22"/>
              <w:lang w:val="de-DE" w:eastAsia="de-DE"/>
            </w:rPr>
          </w:pPr>
          <w:hyperlink w:anchor="_Toc130559771" w:history="1">
            <w:r w:rsidR="008E6F27" w:rsidRPr="001F1F6D">
              <w:rPr>
                <w:rStyle w:val="Hyperlink"/>
                <w:rFonts w:ascii="Arial" w:hAnsi="Arial" w:cs="Arial"/>
                <w:noProof/>
              </w:rPr>
              <w:t>Sample size and sample size calculations</w:t>
            </w:r>
            <w:r w:rsidR="008E6F27">
              <w:rPr>
                <w:noProof/>
                <w:webHidden/>
              </w:rPr>
              <w:tab/>
            </w:r>
            <w:r w:rsidR="008E6F27">
              <w:rPr>
                <w:noProof/>
                <w:webHidden/>
              </w:rPr>
              <w:fldChar w:fldCharType="begin"/>
            </w:r>
            <w:r w:rsidR="008E6F27">
              <w:rPr>
                <w:noProof/>
                <w:webHidden/>
              </w:rPr>
              <w:instrText xml:space="preserve"> PAGEREF _Toc130559771 \h </w:instrText>
            </w:r>
            <w:r w:rsidR="008E6F27">
              <w:rPr>
                <w:noProof/>
                <w:webHidden/>
              </w:rPr>
            </w:r>
            <w:r w:rsidR="008E6F27">
              <w:rPr>
                <w:noProof/>
                <w:webHidden/>
              </w:rPr>
              <w:fldChar w:fldCharType="separate"/>
            </w:r>
            <w:r w:rsidR="00E37EB3">
              <w:rPr>
                <w:noProof/>
                <w:webHidden/>
              </w:rPr>
              <w:t>4</w:t>
            </w:r>
            <w:r w:rsidR="008E6F27">
              <w:rPr>
                <w:noProof/>
                <w:webHidden/>
              </w:rPr>
              <w:fldChar w:fldCharType="end"/>
            </w:r>
          </w:hyperlink>
        </w:p>
        <w:p w14:paraId="0A75C7FE" w14:textId="0FAD1C1D" w:rsidR="008E6F27" w:rsidRDefault="00000000">
          <w:pPr>
            <w:pStyle w:val="TOC2"/>
            <w:tabs>
              <w:tab w:val="right" w:leader="dot" w:pos="9747"/>
            </w:tabs>
            <w:rPr>
              <w:i w:val="0"/>
              <w:iCs w:val="0"/>
              <w:noProof/>
              <w:sz w:val="22"/>
              <w:szCs w:val="22"/>
              <w:lang w:val="de-DE" w:eastAsia="de-DE"/>
            </w:rPr>
          </w:pPr>
          <w:hyperlink w:anchor="_Toc130559772" w:history="1">
            <w:r w:rsidR="008E6F27" w:rsidRPr="001F1F6D">
              <w:rPr>
                <w:rStyle w:val="Hyperlink"/>
                <w:rFonts w:ascii="Arial" w:hAnsi="Arial" w:cs="Arial"/>
                <w:noProof/>
              </w:rPr>
              <w:t>Protocol in brief</w:t>
            </w:r>
            <w:r w:rsidR="008E6F27">
              <w:rPr>
                <w:noProof/>
                <w:webHidden/>
              </w:rPr>
              <w:tab/>
            </w:r>
            <w:r w:rsidR="008E6F27">
              <w:rPr>
                <w:noProof/>
                <w:webHidden/>
              </w:rPr>
              <w:fldChar w:fldCharType="begin"/>
            </w:r>
            <w:r w:rsidR="008E6F27">
              <w:rPr>
                <w:noProof/>
                <w:webHidden/>
              </w:rPr>
              <w:instrText xml:space="preserve"> PAGEREF _Toc130559772 \h </w:instrText>
            </w:r>
            <w:r w:rsidR="008E6F27">
              <w:rPr>
                <w:noProof/>
                <w:webHidden/>
              </w:rPr>
            </w:r>
            <w:r w:rsidR="008E6F27">
              <w:rPr>
                <w:noProof/>
                <w:webHidden/>
              </w:rPr>
              <w:fldChar w:fldCharType="separate"/>
            </w:r>
            <w:r w:rsidR="00E37EB3">
              <w:rPr>
                <w:noProof/>
                <w:webHidden/>
              </w:rPr>
              <w:t>4</w:t>
            </w:r>
            <w:r w:rsidR="008E6F27">
              <w:rPr>
                <w:noProof/>
                <w:webHidden/>
              </w:rPr>
              <w:fldChar w:fldCharType="end"/>
            </w:r>
          </w:hyperlink>
        </w:p>
        <w:p w14:paraId="63861C29" w14:textId="788C5D89" w:rsidR="008E6F27" w:rsidRDefault="00000000">
          <w:pPr>
            <w:pStyle w:val="TOC1"/>
            <w:rPr>
              <w:b w:val="0"/>
              <w:bCs w:val="0"/>
              <w:noProof/>
              <w:sz w:val="22"/>
              <w:szCs w:val="22"/>
              <w:lang w:val="de-DE" w:eastAsia="de-DE"/>
            </w:rPr>
          </w:pPr>
          <w:hyperlink w:anchor="_Toc130559773" w:history="1">
            <w:r w:rsidR="008E6F27" w:rsidRPr="001F1F6D">
              <w:rPr>
                <w:rStyle w:val="Hyperlink"/>
                <w:rFonts w:ascii="Arial" w:hAnsi="Arial" w:cs="Arial"/>
                <w:noProof/>
              </w:rPr>
              <w:t>List of abbreviations</w:t>
            </w:r>
            <w:r w:rsidR="008E6F27">
              <w:rPr>
                <w:noProof/>
                <w:webHidden/>
              </w:rPr>
              <w:tab/>
            </w:r>
            <w:r w:rsidR="008E6F27">
              <w:rPr>
                <w:noProof/>
                <w:webHidden/>
              </w:rPr>
              <w:fldChar w:fldCharType="begin"/>
            </w:r>
            <w:r w:rsidR="008E6F27">
              <w:rPr>
                <w:noProof/>
                <w:webHidden/>
              </w:rPr>
              <w:instrText xml:space="preserve"> PAGEREF _Toc130559773 \h </w:instrText>
            </w:r>
            <w:r w:rsidR="008E6F27">
              <w:rPr>
                <w:noProof/>
                <w:webHidden/>
              </w:rPr>
            </w:r>
            <w:r w:rsidR="008E6F27">
              <w:rPr>
                <w:noProof/>
                <w:webHidden/>
              </w:rPr>
              <w:fldChar w:fldCharType="separate"/>
            </w:r>
            <w:r w:rsidR="00E37EB3">
              <w:rPr>
                <w:noProof/>
                <w:webHidden/>
              </w:rPr>
              <w:t>7</w:t>
            </w:r>
            <w:r w:rsidR="008E6F27">
              <w:rPr>
                <w:noProof/>
                <w:webHidden/>
              </w:rPr>
              <w:fldChar w:fldCharType="end"/>
            </w:r>
          </w:hyperlink>
        </w:p>
        <w:p w14:paraId="2AF33646" w14:textId="182BCA85" w:rsidR="008E6F27" w:rsidRDefault="00000000">
          <w:pPr>
            <w:pStyle w:val="TOC1"/>
            <w:rPr>
              <w:b w:val="0"/>
              <w:bCs w:val="0"/>
              <w:noProof/>
              <w:sz w:val="22"/>
              <w:szCs w:val="22"/>
              <w:lang w:val="de-DE" w:eastAsia="de-DE"/>
            </w:rPr>
          </w:pPr>
          <w:hyperlink w:anchor="_Toc130559774" w:history="1">
            <w:r w:rsidR="008E6F27" w:rsidRPr="001F1F6D">
              <w:rPr>
                <w:rStyle w:val="Hyperlink"/>
                <w:rFonts w:ascii="Arial" w:hAnsi="Arial" w:cs="Arial"/>
                <w:noProof/>
              </w:rPr>
              <w:t>Background</w:t>
            </w:r>
            <w:r w:rsidR="008E6F27">
              <w:rPr>
                <w:noProof/>
                <w:webHidden/>
              </w:rPr>
              <w:tab/>
            </w:r>
            <w:r w:rsidR="008E6F27">
              <w:rPr>
                <w:noProof/>
                <w:webHidden/>
              </w:rPr>
              <w:fldChar w:fldCharType="begin"/>
            </w:r>
            <w:r w:rsidR="008E6F27">
              <w:rPr>
                <w:noProof/>
                <w:webHidden/>
              </w:rPr>
              <w:instrText xml:space="preserve"> PAGEREF _Toc130559774 \h </w:instrText>
            </w:r>
            <w:r w:rsidR="008E6F27">
              <w:rPr>
                <w:noProof/>
                <w:webHidden/>
              </w:rPr>
            </w:r>
            <w:r w:rsidR="008E6F27">
              <w:rPr>
                <w:noProof/>
                <w:webHidden/>
              </w:rPr>
              <w:fldChar w:fldCharType="separate"/>
            </w:r>
            <w:r w:rsidR="00E37EB3">
              <w:rPr>
                <w:noProof/>
                <w:webHidden/>
              </w:rPr>
              <w:t>8</w:t>
            </w:r>
            <w:r w:rsidR="008E6F27">
              <w:rPr>
                <w:noProof/>
                <w:webHidden/>
              </w:rPr>
              <w:fldChar w:fldCharType="end"/>
            </w:r>
          </w:hyperlink>
        </w:p>
        <w:p w14:paraId="4F75EC0D" w14:textId="5488DC3C" w:rsidR="008E6F27" w:rsidRDefault="00000000">
          <w:pPr>
            <w:pStyle w:val="TOC2"/>
            <w:tabs>
              <w:tab w:val="right" w:leader="dot" w:pos="9747"/>
            </w:tabs>
            <w:rPr>
              <w:i w:val="0"/>
              <w:iCs w:val="0"/>
              <w:noProof/>
              <w:sz w:val="22"/>
              <w:szCs w:val="22"/>
              <w:lang w:val="de-DE" w:eastAsia="de-DE"/>
            </w:rPr>
          </w:pPr>
          <w:hyperlink w:anchor="_Toc130559775" w:history="1">
            <w:r w:rsidR="008E6F27" w:rsidRPr="001F1F6D">
              <w:rPr>
                <w:rStyle w:val="Hyperlink"/>
                <w:rFonts w:ascii="Arial" w:hAnsi="Arial" w:cs="Arial"/>
                <w:noProof/>
              </w:rPr>
              <w:t>State of the art</w:t>
            </w:r>
            <w:r w:rsidR="008E6F27">
              <w:rPr>
                <w:noProof/>
                <w:webHidden/>
              </w:rPr>
              <w:tab/>
            </w:r>
            <w:r w:rsidR="008E6F27">
              <w:rPr>
                <w:noProof/>
                <w:webHidden/>
              </w:rPr>
              <w:fldChar w:fldCharType="begin"/>
            </w:r>
            <w:r w:rsidR="008E6F27">
              <w:rPr>
                <w:noProof/>
                <w:webHidden/>
              </w:rPr>
              <w:instrText xml:space="preserve"> PAGEREF _Toc130559775 \h </w:instrText>
            </w:r>
            <w:r w:rsidR="008E6F27">
              <w:rPr>
                <w:noProof/>
                <w:webHidden/>
              </w:rPr>
            </w:r>
            <w:r w:rsidR="008E6F27">
              <w:rPr>
                <w:noProof/>
                <w:webHidden/>
              </w:rPr>
              <w:fldChar w:fldCharType="separate"/>
            </w:r>
            <w:r w:rsidR="00E37EB3">
              <w:rPr>
                <w:noProof/>
                <w:webHidden/>
              </w:rPr>
              <w:t>8</w:t>
            </w:r>
            <w:r w:rsidR="008E6F27">
              <w:rPr>
                <w:noProof/>
                <w:webHidden/>
              </w:rPr>
              <w:fldChar w:fldCharType="end"/>
            </w:r>
          </w:hyperlink>
        </w:p>
        <w:p w14:paraId="79ED99A4" w14:textId="3D4C7C7C" w:rsidR="008E6F27" w:rsidRDefault="00000000">
          <w:pPr>
            <w:pStyle w:val="TOC2"/>
            <w:tabs>
              <w:tab w:val="right" w:leader="dot" w:pos="9747"/>
            </w:tabs>
            <w:rPr>
              <w:i w:val="0"/>
              <w:iCs w:val="0"/>
              <w:noProof/>
              <w:sz w:val="22"/>
              <w:szCs w:val="22"/>
              <w:lang w:val="de-DE" w:eastAsia="de-DE"/>
            </w:rPr>
          </w:pPr>
          <w:hyperlink w:anchor="_Toc130559776" w:history="1">
            <w:r w:rsidR="008E6F27" w:rsidRPr="001F1F6D">
              <w:rPr>
                <w:rStyle w:val="Hyperlink"/>
                <w:rFonts w:ascii="Arial" w:hAnsi="Arial" w:cs="Arial"/>
                <w:noProof/>
              </w:rPr>
              <w:t>Summary of proposed study</w:t>
            </w:r>
            <w:r w:rsidR="008E6F27">
              <w:rPr>
                <w:noProof/>
                <w:webHidden/>
              </w:rPr>
              <w:tab/>
            </w:r>
            <w:r w:rsidR="008E6F27">
              <w:rPr>
                <w:noProof/>
                <w:webHidden/>
              </w:rPr>
              <w:fldChar w:fldCharType="begin"/>
            </w:r>
            <w:r w:rsidR="008E6F27">
              <w:rPr>
                <w:noProof/>
                <w:webHidden/>
              </w:rPr>
              <w:instrText xml:space="preserve"> PAGEREF _Toc130559776 \h </w:instrText>
            </w:r>
            <w:r w:rsidR="008E6F27">
              <w:rPr>
                <w:noProof/>
                <w:webHidden/>
              </w:rPr>
            </w:r>
            <w:r w:rsidR="008E6F27">
              <w:rPr>
                <w:noProof/>
                <w:webHidden/>
              </w:rPr>
              <w:fldChar w:fldCharType="separate"/>
            </w:r>
            <w:r w:rsidR="00E37EB3">
              <w:rPr>
                <w:noProof/>
                <w:webHidden/>
              </w:rPr>
              <w:t>8</w:t>
            </w:r>
            <w:r w:rsidR="008E6F27">
              <w:rPr>
                <w:noProof/>
                <w:webHidden/>
              </w:rPr>
              <w:fldChar w:fldCharType="end"/>
            </w:r>
          </w:hyperlink>
        </w:p>
        <w:p w14:paraId="2B2C3080" w14:textId="39766B72" w:rsidR="008E6F27" w:rsidRDefault="00000000">
          <w:pPr>
            <w:pStyle w:val="TOC2"/>
            <w:tabs>
              <w:tab w:val="right" w:leader="dot" w:pos="9747"/>
            </w:tabs>
            <w:rPr>
              <w:i w:val="0"/>
              <w:iCs w:val="0"/>
              <w:noProof/>
              <w:sz w:val="22"/>
              <w:szCs w:val="22"/>
              <w:lang w:val="de-DE" w:eastAsia="de-DE"/>
            </w:rPr>
          </w:pPr>
          <w:hyperlink w:anchor="_Toc130559777" w:history="1">
            <w:r w:rsidR="008E6F27" w:rsidRPr="001F1F6D">
              <w:rPr>
                <w:rStyle w:val="Hyperlink"/>
                <w:rFonts w:ascii="Arial" w:hAnsi="Arial" w:cs="Arial"/>
                <w:noProof/>
              </w:rPr>
              <w:t>Reasons for proposed study</w:t>
            </w:r>
            <w:r w:rsidR="008E6F27">
              <w:rPr>
                <w:noProof/>
                <w:webHidden/>
              </w:rPr>
              <w:tab/>
            </w:r>
            <w:r w:rsidR="008E6F27">
              <w:rPr>
                <w:noProof/>
                <w:webHidden/>
              </w:rPr>
              <w:fldChar w:fldCharType="begin"/>
            </w:r>
            <w:r w:rsidR="008E6F27">
              <w:rPr>
                <w:noProof/>
                <w:webHidden/>
              </w:rPr>
              <w:instrText xml:space="preserve"> PAGEREF _Toc130559777 \h </w:instrText>
            </w:r>
            <w:r w:rsidR="008E6F27">
              <w:rPr>
                <w:noProof/>
                <w:webHidden/>
              </w:rPr>
            </w:r>
            <w:r w:rsidR="008E6F27">
              <w:rPr>
                <w:noProof/>
                <w:webHidden/>
              </w:rPr>
              <w:fldChar w:fldCharType="separate"/>
            </w:r>
            <w:r w:rsidR="00E37EB3">
              <w:rPr>
                <w:noProof/>
                <w:webHidden/>
              </w:rPr>
              <w:t>8</w:t>
            </w:r>
            <w:r w:rsidR="008E6F27">
              <w:rPr>
                <w:noProof/>
                <w:webHidden/>
              </w:rPr>
              <w:fldChar w:fldCharType="end"/>
            </w:r>
          </w:hyperlink>
        </w:p>
        <w:p w14:paraId="594D6528" w14:textId="427872AE" w:rsidR="008E6F27" w:rsidRDefault="00000000">
          <w:pPr>
            <w:pStyle w:val="TOC1"/>
            <w:rPr>
              <w:b w:val="0"/>
              <w:bCs w:val="0"/>
              <w:noProof/>
              <w:sz w:val="22"/>
              <w:szCs w:val="22"/>
              <w:lang w:val="de-DE" w:eastAsia="de-DE"/>
            </w:rPr>
          </w:pPr>
          <w:hyperlink w:anchor="_Toc130559778" w:history="1">
            <w:r w:rsidR="008E6F27" w:rsidRPr="001F1F6D">
              <w:rPr>
                <w:rStyle w:val="Hyperlink"/>
                <w:rFonts w:ascii="Arial" w:hAnsi="Arial" w:cs="Arial"/>
                <w:noProof/>
              </w:rPr>
              <w:t>Objectives</w:t>
            </w:r>
            <w:r w:rsidR="008E6F27">
              <w:rPr>
                <w:noProof/>
                <w:webHidden/>
              </w:rPr>
              <w:tab/>
            </w:r>
            <w:r w:rsidR="008E6F27">
              <w:rPr>
                <w:noProof/>
                <w:webHidden/>
              </w:rPr>
              <w:fldChar w:fldCharType="begin"/>
            </w:r>
            <w:r w:rsidR="008E6F27">
              <w:rPr>
                <w:noProof/>
                <w:webHidden/>
              </w:rPr>
              <w:instrText xml:space="preserve"> PAGEREF _Toc130559778 \h </w:instrText>
            </w:r>
            <w:r w:rsidR="008E6F27">
              <w:rPr>
                <w:noProof/>
                <w:webHidden/>
              </w:rPr>
            </w:r>
            <w:r w:rsidR="008E6F27">
              <w:rPr>
                <w:noProof/>
                <w:webHidden/>
              </w:rPr>
              <w:fldChar w:fldCharType="separate"/>
            </w:r>
            <w:r w:rsidR="00E37EB3">
              <w:rPr>
                <w:noProof/>
                <w:webHidden/>
              </w:rPr>
              <w:t>9</w:t>
            </w:r>
            <w:r w:rsidR="008E6F27">
              <w:rPr>
                <w:noProof/>
                <w:webHidden/>
              </w:rPr>
              <w:fldChar w:fldCharType="end"/>
            </w:r>
          </w:hyperlink>
        </w:p>
        <w:p w14:paraId="092E9463" w14:textId="685913B2" w:rsidR="008E6F27" w:rsidRDefault="00000000">
          <w:pPr>
            <w:pStyle w:val="TOC1"/>
            <w:rPr>
              <w:b w:val="0"/>
              <w:bCs w:val="0"/>
              <w:noProof/>
              <w:sz w:val="22"/>
              <w:szCs w:val="22"/>
              <w:lang w:val="de-DE" w:eastAsia="de-DE"/>
            </w:rPr>
          </w:pPr>
          <w:hyperlink w:anchor="_Toc130559779" w:history="1">
            <w:r w:rsidR="008E6F27" w:rsidRPr="001F1F6D">
              <w:rPr>
                <w:rStyle w:val="Hyperlink"/>
                <w:rFonts w:ascii="Arial" w:hAnsi="Arial" w:cs="Arial"/>
                <w:noProof/>
              </w:rPr>
              <w:t>Study duration</w:t>
            </w:r>
            <w:r w:rsidR="008E6F27">
              <w:rPr>
                <w:noProof/>
                <w:webHidden/>
              </w:rPr>
              <w:tab/>
            </w:r>
            <w:r w:rsidR="008E6F27">
              <w:rPr>
                <w:noProof/>
                <w:webHidden/>
              </w:rPr>
              <w:fldChar w:fldCharType="begin"/>
            </w:r>
            <w:r w:rsidR="008E6F27">
              <w:rPr>
                <w:noProof/>
                <w:webHidden/>
              </w:rPr>
              <w:instrText xml:space="preserve"> PAGEREF _Toc130559779 \h </w:instrText>
            </w:r>
            <w:r w:rsidR="008E6F27">
              <w:rPr>
                <w:noProof/>
                <w:webHidden/>
              </w:rPr>
            </w:r>
            <w:r w:rsidR="008E6F27">
              <w:rPr>
                <w:noProof/>
                <w:webHidden/>
              </w:rPr>
              <w:fldChar w:fldCharType="separate"/>
            </w:r>
            <w:r w:rsidR="00E37EB3">
              <w:rPr>
                <w:noProof/>
                <w:webHidden/>
              </w:rPr>
              <w:t>9</w:t>
            </w:r>
            <w:r w:rsidR="008E6F27">
              <w:rPr>
                <w:noProof/>
                <w:webHidden/>
              </w:rPr>
              <w:fldChar w:fldCharType="end"/>
            </w:r>
          </w:hyperlink>
        </w:p>
        <w:p w14:paraId="5AFF602C" w14:textId="393EE705" w:rsidR="008E6F27" w:rsidRDefault="00000000">
          <w:pPr>
            <w:pStyle w:val="TOC2"/>
            <w:tabs>
              <w:tab w:val="right" w:leader="dot" w:pos="9747"/>
            </w:tabs>
            <w:rPr>
              <w:i w:val="0"/>
              <w:iCs w:val="0"/>
              <w:noProof/>
              <w:sz w:val="22"/>
              <w:szCs w:val="22"/>
              <w:lang w:val="de-DE" w:eastAsia="de-DE"/>
            </w:rPr>
          </w:pPr>
          <w:hyperlink w:anchor="_Toc130559780" w:history="1">
            <w:r w:rsidR="008E6F27" w:rsidRPr="001F1F6D">
              <w:rPr>
                <w:rStyle w:val="Hyperlink"/>
                <w:rFonts w:ascii="Arial" w:hAnsi="Arial" w:cs="Arial"/>
                <w:noProof/>
              </w:rPr>
              <w:t>Entire study</w:t>
            </w:r>
            <w:r w:rsidR="008E6F27">
              <w:rPr>
                <w:noProof/>
                <w:webHidden/>
              </w:rPr>
              <w:tab/>
            </w:r>
            <w:r w:rsidR="008E6F27">
              <w:rPr>
                <w:noProof/>
                <w:webHidden/>
              </w:rPr>
              <w:fldChar w:fldCharType="begin"/>
            </w:r>
            <w:r w:rsidR="008E6F27">
              <w:rPr>
                <w:noProof/>
                <w:webHidden/>
              </w:rPr>
              <w:instrText xml:space="preserve"> PAGEREF _Toc130559780 \h </w:instrText>
            </w:r>
            <w:r w:rsidR="008E6F27">
              <w:rPr>
                <w:noProof/>
                <w:webHidden/>
              </w:rPr>
            </w:r>
            <w:r w:rsidR="008E6F27">
              <w:rPr>
                <w:noProof/>
                <w:webHidden/>
              </w:rPr>
              <w:fldChar w:fldCharType="separate"/>
            </w:r>
            <w:r w:rsidR="00E37EB3">
              <w:rPr>
                <w:noProof/>
                <w:webHidden/>
              </w:rPr>
              <w:t>9</w:t>
            </w:r>
            <w:r w:rsidR="008E6F27">
              <w:rPr>
                <w:noProof/>
                <w:webHidden/>
              </w:rPr>
              <w:fldChar w:fldCharType="end"/>
            </w:r>
          </w:hyperlink>
        </w:p>
        <w:p w14:paraId="12195965" w14:textId="2FFD0FBB" w:rsidR="008E6F27" w:rsidRDefault="00000000">
          <w:pPr>
            <w:pStyle w:val="TOC2"/>
            <w:tabs>
              <w:tab w:val="right" w:leader="dot" w:pos="9747"/>
            </w:tabs>
            <w:rPr>
              <w:i w:val="0"/>
              <w:iCs w:val="0"/>
              <w:noProof/>
              <w:sz w:val="22"/>
              <w:szCs w:val="22"/>
              <w:lang w:val="de-DE" w:eastAsia="de-DE"/>
            </w:rPr>
          </w:pPr>
          <w:hyperlink w:anchor="_Toc130559781" w:history="1">
            <w:r w:rsidR="008E6F27" w:rsidRPr="001F1F6D">
              <w:rPr>
                <w:rStyle w:val="Hyperlink"/>
                <w:rFonts w:ascii="Arial" w:hAnsi="Arial" w:cs="Arial"/>
                <w:noProof/>
              </w:rPr>
              <w:t>For each participant</w:t>
            </w:r>
            <w:r w:rsidR="008E6F27">
              <w:rPr>
                <w:noProof/>
                <w:webHidden/>
              </w:rPr>
              <w:tab/>
            </w:r>
            <w:r w:rsidR="008E6F27">
              <w:rPr>
                <w:noProof/>
                <w:webHidden/>
              </w:rPr>
              <w:fldChar w:fldCharType="begin"/>
            </w:r>
            <w:r w:rsidR="008E6F27">
              <w:rPr>
                <w:noProof/>
                <w:webHidden/>
              </w:rPr>
              <w:instrText xml:space="preserve"> PAGEREF _Toc130559781 \h </w:instrText>
            </w:r>
            <w:r w:rsidR="008E6F27">
              <w:rPr>
                <w:noProof/>
                <w:webHidden/>
              </w:rPr>
            </w:r>
            <w:r w:rsidR="008E6F27">
              <w:rPr>
                <w:noProof/>
                <w:webHidden/>
              </w:rPr>
              <w:fldChar w:fldCharType="separate"/>
            </w:r>
            <w:r w:rsidR="00E37EB3">
              <w:rPr>
                <w:noProof/>
                <w:webHidden/>
              </w:rPr>
              <w:t>9</w:t>
            </w:r>
            <w:r w:rsidR="008E6F27">
              <w:rPr>
                <w:noProof/>
                <w:webHidden/>
              </w:rPr>
              <w:fldChar w:fldCharType="end"/>
            </w:r>
          </w:hyperlink>
        </w:p>
        <w:p w14:paraId="71873042" w14:textId="3A1B478C" w:rsidR="008E6F27" w:rsidRDefault="00000000">
          <w:pPr>
            <w:pStyle w:val="TOC1"/>
            <w:rPr>
              <w:b w:val="0"/>
              <w:bCs w:val="0"/>
              <w:noProof/>
              <w:sz w:val="22"/>
              <w:szCs w:val="22"/>
              <w:lang w:val="de-DE" w:eastAsia="de-DE"/>
            </w:rPr>
          </w:pPr>
          <w:hyperlink w:anchor="_Toc130559782" w:history="1">
            <w:r w:rsidR="008E6F27" w:rsidRPr="001F1F6D">
              <w:rPr>
                <w:rStyle w:val="Hyperlink"/>
                <w:rFonts w:ascii="Arial" w:hAnsi="Arial" w:cs="Arial"/>
                <w:noProof/>
              </w:rPr>
              <w:t>Study sample</w:t>
            </w:r>
            <w:r w:rsidR="008E6F27">
              <w:rPr>
                <w:noProof/>
                <w:webHidden/>
              </w:rPr>
              <w:tab/>
            </w:r>
            <w:r w:rsidR="008E6F27">
              <w:rPr>
                <w:noProof/>
                <w:webHidden/>
              </w:rPr>
              <w:fldChar w:fldCharType="begin"/>
            </w:r>
            <w:r w:rsidR="008E6F27">
              <w:rPr>
                <w:noProof/>
                <w:webHidden/>
              </w:rPr>
              <w:instrText xml:space="preserve"> PAGEREF _Toc130559782 \h </w:instrText>
            </w:r>
            <w:r w:rsidR="008E6F27">
              <w:rPr>
                <w:noProof/>
                <w:webHidden/>
              </w:rPr>
            </w:r>
            <w:r w:rsidR="008E6F27">
              <w:rPr>
                <w:noProof/>
                <w:webHidden/>
              </w:rPr>
              <w:fldChar w:fldCharType="separate"/>
            </w:r>
            <w:r w:rsidR="00E37EB3">
              <w:rPr>
                <w:noProof/>
                <w:webHidden/>
              </w:rPr>
              <w:t>9</w:t>
            </w:r>
            <w:r w:rsidR="008E6F27">
              <w:rPr>
                <w:noProof/>
                <w:webHidden/>
              </w:rPr>
              <w:fldChar w:fldCharType="end"/>
            </w:r>
          </w:hyperlink>
        </w:p>
        <w:p w14:paraId="6A53597F" w14:textId="34FF2763" w:rsidR="008E6F27" w:rsidRDefault="00000000">
          <w:pPr>
            <w:pStyle w:val="TOC2"/>
            <w:tabs>
              <w:tab w:val="right" w:leader="dot" w:pos="9747"/>
            </w:tabs>
            <w:rPr>
              <w:i w:val="0"/>
              <w:iCs w:val="0"/>
              <w:noProof/>
              <w:sz w:val="22"/>
              <w:szCs w:val="22"/>
              <w:lang w:val="de-DE" w:eastAsia="de-DE"/>
            </w:rPr>
          </w:pPr>
          <w:hyperlink w:anchor="_Toc130559783" w:history="1">
            <w:r w:rsidR="008E6F27" w:rsidRPr="001F1F6D">
              <w:rPr>
                <w:rStyle w:val="Hyperlink"/>
                <w:rFonts w:ascii="Arial" w:hAnsi="Arial" w:cs="Arial"/>
                <w:noProof/>
              </w:rPr>
              <w:t>Description of study sample</w:t>
            </w:r>
            <w:r w:rsidR="008E6F27">
              <w:rPr>
                <w:noProof/>
                <w:webHidden/>
              </w:rPr>
              <w:tab/>
            </w:r>
            <w:r w:rsidR="008E6F27">
              <w:rPr>
                <w:noProof/>
                <w:webHidden/>
              </w:rPr>
              <w:fldChar w:fldCharType="begin"/>
            </w:r>
            <w:r w:rsidR="008E6F27">
              <w:rPr>
                <w:noProof/>
                <w:webHidden/>
              </w:rPr>
              <w:instrText xml:space="preserve"> PAGEREF _Toc130559783 \h </w:instrText>
            </w:r>
            <w:r w:rsidR="008E6F27">
              <w:rPr>
                <w:noProof/>
                <w:webHidden/>
              </w:rPr>
            </w:r>
            <w:r w:rsidR="008E6F27">
              <w:rPr>
                <w:noProof/>
                <w:webHidden/>
              </w:rPr>
              <w:fldChar w:fldCharType="separate"/>
            </w:r>
            <w:r w:rsidR="00E37EB3">
              <w:rPr>
                <w:noProof/>
                <w:webHidden/>
              </w:rPr>
              <w:t>9</w:t>
            </w:r>
            <w:r w:rsidR="008E6F27">
              <w:rPr>
                <w:noProof/>
                <w:webHidden/>
              </w:rPr>
              <w:fldChar w:fldCharType="end"/>
            </w:r>
          </w:hyperlink>
        </w:p>
        <w:p w14:paraId="1A9D515A" w14:textId="2158706C" w:rsidR="008E6F27" w:rsidRDefault="00000000">
          <w:pPr>
            <w:pStyle w:val="TOC2"/>
            <w:tabs>
              <w:tab w:val="right" w:leader="dot" w:pos="9747"/>
            </w:tabs>
            <w:rPr>
              <w:i w:val="0"/>
              <w:iCs w:val="0"/>
              <w:noProof/>
              <w:sz w:val="22"/>
              <w:szCs w:val="22"/>
              <w:lang w:val="de-DE" w:eastAsia="de-DE"/>
            </w:rPr>
          </w:pPr>
          <w:hyperlink w:anchor="_Toc130559784" w:history="1">
            <w:r w:rsidR="008E6F27" w:rsidRPr="001F1F6D">
              <w:rPr>
                <w:rStyle w:val="Hyperlink"/>
                <w:rFonts w:ascii="Arial" w:hAnsi="Arial" w:cs="Arial"/>
                <w:noProof/>
              </w:rPr>
              <w:t>Exclusion criteria</w:t>
            </w:r>
            <w:r w:rsidR="008E6F27">
              <w:rPr>
                <w:noProof/>
                <w:webHidden/>
              </w:rPr>
              <w:tab/>
            </w:r>
            <w:r w:rsidR="008E6F27">
              <w:rPr>
                <w:noProof/>
                <w:webHidden/>
              </w:rPr>
              <w:fldChar w:fldCharType="begin"/>
            </w:r>
            <w:r w:rsidR="008E6F27">
              <w:rPr>
                <w:noProof/>
                <w:webHidden/>
              </w:rPr>
              <w:instrText xml:space="preserve"> PAGEREF _Toc130559784 \h </w:instrText>
            </w:r>
            <w:r w:rsidR="008E6F27">
              <w:rPr>
                <w:noProof/>
                <w:webHidden/>
              </w:rPr>
            </w:r>
            <w:r w:rsidR="008E6F27">
              <w:rPr>
                <w:noProof/>
                <w:webHidden/>
              </w:rPr>
              <w:fldChar w:fldCharType="separate"/>
            </w:r>
            <w:r w:rsidR="00E37EB3">
              <w:rPr>
                <w:noProof/>
                <w:webHidden/>
              </w:rPr>
              <w:t>9</w:t>
            </w:r>
            <w:r w:rsidR="008E6F27">
              <w:rPr>
                <w:noProof/>
                <w:webHidden/>
              </w:rPr>
              <w:fldChar w:fldCharType="end"/>
            </w:r>
          </w:hyperlink>
        </w:p>
        <w:p w14:paraId="2046B8F9" w14:textId="480739A4" w:rsidR="008E6F27" w:rsidRDefault="00000000">
          <w:pPr>
            <w:pStyle w:val="TOC2"/>
            <w:tabs>
              <w:tab w:val="right" w:leader="dot" w:pos="9747"/>
            </w:tabs>
            <w:rPr>
              <w:i w:val="0"/>
              <w:iCs w:val="0"/>
              <w:noProof/>
              <w:sz w:val="22"/>
              <w:szCs w:val="22"/>
              <w:lang w:val="de-DE" w:eastAsia="de-DE"/>
            </w:rPr>
          </w:pPr>
          <w:hyperlink w:anchor="_Toc130559785" w:history="1">
            <w:r w:rsidR="008E6F27" w:rsidRPr="001F1F6D">
              <w:rPr>
                <w:rStyle w:val="Hyperlink"/>
                <w:rFonts w:ascii="Arial" w:hAnsi="Arial" w:cs="Arial"/>
                <w:noProof/>
              </w:rPr>
              <w:t>Recruitment</w:t>
            </w:r>
            <w:r w:rsidR="008E6F27">
              <w:rPr>
                <w:noProof/>
                <w:webHidden/>
              </w:rPr>
              <w:tab/>
            </w:r>
            <w:r w:rsidR="008E6F27">
              <w:rPr>
                <w:noProof/>
                <w:webHidden/>
              </w:rPr>
              <w:fldChar w:fldCharType="begin"/>
            </w:r>
            <w:r w:rsidR="008E6F27">
              <w:rPr>
                <w:noProof/>
                <w:webHidden/>
              </w:rPr>
              <w:instrText xml:space="preserve"> PAGEREF _Toc130559785 \h </w:instrText>
            </w:r>
            <w:r w:rsidR="008E6F27">
              <w:rPr>
                <w:noProof/>
                <w:webHidden/>
              </w:rPr>
            </w:r>
            <w:r w:rsidR="008E6F27">
              <w:rPr>
                <w:noProof/>
                <w:webHidden/>
              </w:rPr>
              <w:fldChar w:fldCharType="separate"/>
            </w:r>
            <w:r w:rsidR="00E37EB3">
              <w:rPr>
                <w:noProof/>
                <w:webHidden/>
              </w:rPr>
              <w:t>10</w:t>
            </w:r>
            <w:r w:rsidR="008E6F27">
              <w:rPr>
                <w:noProof/>
                <w:webHidden/>
              </w:rPr>
              <w:fldChar w:fldCharType="end"/>
            </w:r>
          </w:hyperlink>
        </w:p>
        <w:p w14:paraId="5432E2AD" w14:textId="70E905ED" w:rsidR="008E6F27" w:rsidRDefault="00000000">
          <w:pPr>
            <w:pStyle w:val="TOC2"/>
            <w:tabs>
              <w:tab w:val="right" w:leader="dot" w:pos="9747"/>
            </w:tabs>
            <w:rPr>
              <w:i w:val="0"/>
              <w:iCs w:val="0"/>
              <w:noProof/>
              <w:sz w:val="22"/>
              <w:szCs w:val="22"/>
              <w:lang w:val="de-DE" w:eastAsia="de-DE"/>
            </w:rPr>
          </w:pPr>
          <w:hyperlink w:anchor="_Toc130559786" w:history="1">
            <w:r w:rsidR="008E6F27" w:rsidRPr="001F1F6D">
              <w:rPr>
                <w:rStyle w:val="Hyperlink"/>
                <w:rFonts w:ascii="Arial" w:hAnsi="Arial" w:cs="Arial"/>
                <w:noProof/>
              </w:rPr>
              <w:t>Sample size</w:t>
            </w:r>
            <w:r w:rsidR="008E6F27">
              <w:rPr>
                <w:noProof/>
                <w:webHidden/>
              </w:rPr>
              <w:tab/>
            </w:r>
            <w:r w:rsidR="008E6F27">
              <w:rPr>
                <w:noProof/>
                <w:webHidden/>
              </w:rPr>
              <w:fldChar w:fldCharType="begin"/>
            </w:r>
            <w:r w:rsidR="008E6F27">
              <w:rPr>
                <w:noProof/>
                <w:webHidden/>
              </w:rPr>
              <w:instrText xml:space="preserve"> PAGEREF _Toc130559786 \h </w:instrText>
            </w:r>
            <w:r w:rsidR="008E6F27">
              <w:rPr>
                <w:noProof/>
                <w:webHidden/>
              </w:rPr>
            </w:r>
            <w:r w:rsidR="008E6F27">
              <w:rPr>
                <w:noProof/>
                <w:webHidden/>
              </w:rPr>
              <w:fldChar w:fldCharType="separate"/>
            </w:r>
            <w:r w:rsidR="00E37EB3">
              <w:rPr>
                <w:noProof/>
                <w:webHidden/>
              </w:rPr>
              <w:t>10</w:t>
            </w:r>
            <w:r w:rsidR="008E6F27">
              <w:rPr>
                <w:noProof/>
                <w:webHidden/>
              </w:rPr>
              <w:fldChar w:fldCharType="end"/>
            </w:r>
          </w:hyperlink>
        </w:p>
        <w:p w14:paraId="3F2EE5DB" w14:textId="1918E6C1" w:rsidR="008E6F27" w:rsidRDefault="00000000">
          <w:pPr>
            <w:pStyle w:val="TOC1"/>
            <w:rPr>
              <w:b w:val="0"/>
              <w:bCs w:val="0"/>
              <w:noProof/>
              <w:sz w:val="22"/>
              <w:szCs w:val="22"/>
              <w:lang w:val="de-DE" w:eastAsia="de-DE"/>
            </w:rPr>
          </w:pPr>
          <w:hyperlink w:anchor="_Toc130559787" w:history="1">
            <w:r w:rsidR="008E6F27" w:rsidRPr="001F1F6D">
              <w:rPr>
                <w:rStyle w:val="Hyperlink"/>
                <w:rFonts w:ascii="Arial" w:hAnsi="Arial" w:cs="Arial"/>
                <w:noProof/>
              </w:rPr>
              <w:t>Protocol</w:t>
            </w:r>
            <w:r w:rsidR="008E6F27">
              <w:rPr>
                <w:noProof/>
                <w:webHidden/>
              </w:rPr>
              <w:tab/>
            </w:r>
            <w:r w:rsidR="008E6F27">
              <w:rPr>
                <w:noProof/>
                <w:webHidden/>
              </w:rPr>
              <w:fldChar w:fldCharType="begin"/>
            </w:r>
            <w:r w:rsidR="008E6F27">
              <w:rPr>
                <w:noProof/>
                <w:webHidden/>
              </w:rPr>
              <w:instrText xml:space="preserve"> PAGEREF _Toc130559787 \h </w:instrText>
            </w:r>
            <w:r w:rsidR="008E6F27">
              <w:rPr>
                <w:noProof/>
                <w:webHidden/>
              </w:rPr>
            </w:r>
            <w:r w:rsidR="008E6F27">
              <w:rPr>
                <w:noProof/>
                <w:webHidden/>
              </w:rPr>
              <w:fldChar w:fldCharType="separate"/>
            </w:r>
            <w:r w:rsidR="00E37EB3">
              <w:rPr>
                <w:noProof/>
                <w:webHidden/>
              </w:rPr>
              <w:t>10</w:t>
            </w:r>
            <w:r w:rsidR="008E6F27">
              <w:rPr>
                <w:noProof/>
                <w:webHidden/>
              </w:rPr>
              <w:fldChar w:fldCharType="end"/>
            </w:r>
          </w:hyperlink>
        </w:p>
        <w:p w14:paraId="0534E8B1" w14:textId="5ACBC245" w:rsidR="008E6F27" w:rsidRDefault="00000000">
          <w:pPr>
            <w:pStyle w:val="TOC2"/>
            <w:tabs>
              <w:tab w:val="right" w:leader="dot" w:pos="9747"/>
            </w:tabs>
            <w:rPr>
              <w:i w:val="0"/>
              <w:iCs w:val="0"/>
              <w:noProof/>
              <w:sz w:val="22"/>
              <w:szCs w:val="22"/>
              <w:lang w:val="de-DE" w:eastAsia="de-DE"/>
            </w:rPr>
          </w:pPr>
          <w:hyperlink w:anchor="_Toc130559788" w:history="1">
            <w:r w:rsidR="008E6F27" w:rsidRPr="001F1F6D">
              <w:rPr>
                <w:rStyle w:val="Hyperlink"/>
                <w:rFonts w:ascii="Arial" w:hAnsi="Arial" w:cs="Arial"/>
                <w:noProof/>
              </w:rPr>
              <w:t>Overview</w:t>
            </w:r>
            <w:r w:rsidR="008E6F27">
              <w:rPr>
                <w:noProof/>
                <w:webHidden/>
              </w:rPr>
              <w:tab/>
            </w:r>
            <w:r w:rsidR="008E6F27">
              <w:rPr>
                <w:noProof/>
                <w:webHidden/>
              </w:rPr>
              <w:fldChar w:fldCharType="begin"/>
            </w:r>
            <w:r w:rsidR="008E6F27">
              <w:rPr>
                <w:noProof/>
                <w:webHidden/>
              </w:rPr>
              <w:instrText xml:space="preserve"> PAGEREF _Toc130559788 \h </w:instrText>
            </w:r>
            <w:r w:rsidR="008E6F27">
              <w:rPr>
                <w:noProof/>
                <w:webHidden/>
              </w:rPr>
            </w:r>
            <w:r w:rsidR="008E6F27">
              <w:rPr>
                <w:noProof/>
                <w:webHidden/>
              </w:rPr>
              <w:fldChar w:fldCharType="separate"/>
            </w:r>
            <w:r w:rsidR="00E37EB3">
              <w:rPr>
                <w:noProof/>
                <w:webHidden/>
              </w:rPr>
              <w:t>10</w:t>
            </w:r>
            <w:r w:rsidR="008E6F27">
              <w:rPr>
                <w:noProof/>
                <w:webHidden/>
              </w:rPr>
              <w:fldChar w:fldCharType="end"/>
            </w:r>
          </w:hyperlink>
        </w:p>
        <w:p w14:paraId="59CF7184" w14:textId="5E18E81A" w:rsidR="008E6F27" w:rsidRDefault="00000000">
          <w:pPr>
            <w:pStyle w:val="TOC2"/>
            <w:tabs>
              <w:tab w:val="right" w:leader="dot" w:pos="9747"/>
            </w:tabs>
            <w:rPr>
              <w:i w:val="0"/>
              <w:iCs w:val="0"/>
              <w:noProof/>
              <w:sz w:val="22"/>
              <w:szCs w:val="22"/>
              <w:lang w:val="de-DE" w:eastAsia="de-DE"/>
            </w:rPr>
          </w:pPr>
          <w:hyperlink w:anchor="_Toc130559789" w:history="1">
            <w:r w:rsidR="008E6F27" w:rsidRPr="001F1F6D">
              <w:rPr>
                <w:rStyle w:val="Hyperlink"/>
                <w:rFonts w:ascii="Arial" w:hAnsi="Arial" w:cs="Arial"/>
                <w:noProof/>
              </w:rPr>
              <w:t>Screening</w:t>
            </w:r>
            <w:r w:rsidR="008E6F27">
              <w:rPr>
                <w:noProof/>
                <w:webHidden/>
              </w:rPr>
              <w:tab/>
            </w:r>
            <w:r w:rsidR="008E6F27">
              <w:rPr>
                <w:noProof/>
                <w:webHidden/>
              </w:rPr>
              <w:fldChar w:fldCharType="begin"/>
            </w:r>
            <w:r w:rsidR="008E6F27">
              <w:rPr>
                <w:noProof/>
                <w:webHidden/>
              </w:rPr>
              <w:instrText xml:space="preserve"> PAGEREF _Toc130559789 \h </w:instrText>
            </w:r>
            <w:r w:rsidR="008E6F27">
              <w:rPr>
                <w:noProof/>
                <w:webHidden/>
              </w:rPr>
            </w:r>
            <w:r w:rsidR="008E6F27">
              <w:rPr>
                <w:noProof/>
                <w:webHidden/>
              </w:rPr>
              <w:fldChar w:fldCharType="separate"/>
            </w:r>
            <w:r w:rsidR="00E37EB3">
              <w:rPr>
                <w:noProof/>
                <w:webHidden/>
              </w:rPr>
              <w:t>11</w:t>
            </w:r>
            <w:r w:rsidR="008E6F27">
              <w:rPr>
                <w:noProof/>
                <w:webHidden/>
              </w:rPr>
              <w:fldChar w:fldCharType="end"/>
            </w:r>
          </w:hyperlink>
        </w:p>
        <w:p w14:paraId="0642BD08" w14:textId="4AC1BD28" w:rsidR="008E6F27" w:rsidRDefault="00000000">
          <w:pPr>
            <w:pStyle w:val="TOC3"/>
            <w:tabs>
              <w:tab w:val="right" w:leader="dot" w:pos="9747"/>
            </w:tabs>
            <w:rPr>
              <w:noProof/>
              <w:sz w:val="22"/>
              <w:szCs w:val="22"/>
              <w:lang w:val="de-DE" w:eastAsia="de-DE"/>
            </w:rPr>
          </w:pPr>
          <w:hyperlink w:anchor="_Toc130559790" w:history="1">
            <w:r w:rsidR="008E6F27" w:rsidRPr="001F1F6D">
              <w:rPr>
                <w:rStyle w:val="Hyperlink"/>
                <w:rFonts w:ascii="Arial" w:hAnsi="Arial" w:cs="Arial"/>
                <w:noProof/>
              </w:rPr>
              <w:t>Demographic variables</w:t>
            </w:r>
            <w:r w:rsidR="008E6F27">
              <w:rPr>
                <w:noProof/>
                <w:webHidden/>
              </w:rPr>
              <w:tab/>
            </w:r>
            <w:r w:rsidR="008E6F27">
              <w:rPr>
                <w:noProof/>
                <w:webHidden/>
              </w:rPr>
              <w:fldChar w:fldCharType="begin"/>
            </w:r>
            <w:r w:rsidR="008E6F27">
              <w:rPr>
                <w:noProof/>
                <w:webHidden/>
              </w:rPr>
              <w:instrText xml:space="preserve"> PAGEREF _Toc130559790 \h </w:instrText>
            </w:r>
            <w:r w:rsidR="008E6F27">
              <w:rPr>
                <w:noProof/>
                <w:webHidden/>
              </w:rPr>
            </w:r>
            <w:r w:rsidR="008E6F27">
              <w:rPr>
                <w:noProof/>
                <w:webHidden/>
              </w:rPr>
              <w:fldChar w:fldCharType="separate"/>
            </w:r>
            <w:r w:rsidR="00E37EB3">
              <w:rPr>
                <w:noProof/>
                <w:webHidden/>
              </w:rPr>
              <w:t>11</w:t>
            </w:r>
            <w:r w:rsidR="008E6F27">
              <w:rPr>
                <w:noProof/>
                <w:webHidden/>
              </w:rPr>
              <w:fldChar w:fldCharType="end"/>
            </w:r>
          </w:hyperlink>
        </w:p>
        <w:p w14:paraId="495A9AD9" w14:textId="78C700E8" w:rsidR="008E6F27" w:rsidRDefault="00000000">
          <w:pPr>
            <w:pStyle w:val="TOC3"/>
            <w:tabs>
              <w:tab w:val="right" w:leader="dot" w:pos="9747"/>
            </w:tabs>
            <w:rPr>
              <w:noProof/>
              <w:sz w:val="22"/>
              <w:szCs w:val="22"/>
              <w:lang w:val="de-DE" w:eastAsia="de-DE"/>
            </w:rPr>
          </w:pPr>
          <w:hyperlink w:anchor="_Toc130559791" w:history="1">
            <w:r w:rsidR="008E6F27" w:rsidRPr="001F1F6D">
              <w:rPr>
                <w:rStyle w:val="Hyperlink"/>
                <w:rFonts w:ascii="Arial" w:hAnsi="Arial" w:cs="Arial"/>
                <w:noProof/>
              </w:rPr>
              <w:t>Colour vision</w:t>
            </w:r>
            <w:r w:rsidR="008E6F27">
              <w:rPr>
                <w:noProof/>
                <w:webHidden/>
              </w:rPr>
              <w:tab/>
            </w:r>
            <w:r w:rsidR="008E6F27">
              <w:rPr>
                <w:noProof/>
                <w:webHidden/>
              </w:rPr>
              <w:fldChar w:fldCharType="begin"/>
            </w:r>
            <w:r w:rsidR="008E6F27">
              <w:rPr>
                <w:noProof/>
                <w:webHidden/>
              </w:rPr>
              <w:instrText xml:space="preserve"> PAGEREF _Toc130559791 \h </w:instrText>
            </w:r>
            <w:r w:rsidR="008E6F27">
              <w:rPr>
                <w:noProof/>
                <w:webHidden/>
              </w:rPr>
            </w:r>
            <w:r w:rsidR="008E6F27">
              <w:rPr>
                <w:noProof/>
                <w:webHidden/>
              </w:rPr>
              <w:fldChar w:fldCharType="separate"/>
            </w:r>
            <w:r w:rsidR="00E37EB3">
              <w:rPr>
                <w:noProof/>
                <w:webHidden/>
              </w:rPr>
              <w:t>11</w:t>
            </w:r>
            <w:r w:rsidR="008E6F27">
              <w:rPr>
                <w:noProof/>
                <w:webHidden/>
              </w:rPr>
              <w:fldChar w:fldCharType="end"/>
            </w:r>
          </w:hyperlink>
        </w:p>
        <w:p w14:paraId="33F3407D" w14:textId="52045877" w:rsidR="008E6F27" w:rsidRDefault="00000000">
          <w:pPr>
            <w:pStyle w:val="TOC3"/>
            <w:tabs>
              <w:tab w:val="right" w:leader="dot" w:pos="9747"/>
            </w:tabs>
            <w:rPr>
              <w:noProof/>
              <w:sz w:val="22"/>
              <w:szCs w:val="22"/>
              <w:lang w:val="de-DE" w:eastAsia="de-DE"/>
            </w:rPr>
          </w:pPr>
          <w:hyperlink w:anchor="_Toc130559792" w:history="1">
            <w:r w:rsidR="008E6F27" w:rsidRPr="001F1F6D">
              <w:rPr>
                <w:rStyle w:val="Hyperlink"/>
                <w:rFonts w:ascii="Arial" w:hAnsi="Arial" w:cs="Arial"/>
                <w:noProof/>
              </w:rPr>
              <w:t>Questionnaires</w:t>
            </w:r>
            <w:r w:rsidR="008E6F27">
              <w:rPr>
                <w:noProof/>
                <w:webHidden/>
              </w:rPr>
              <w:tab/>
            </w:r>
            <w:r w:rsidR="008E6F27">
              <w:rPr>
                <w:noProof/>
                <w:webHidden/>
              </w:rPr>
              <w:fldChar w:fldCharType="begin"/>
            </w:r>
            <w:r w:rsidR="008E6F27">
              <w:rPr>
                <w:noProof/>
                <w:webHidden/>
              </w:rPr>
              <w:instrText xml:space="preserve"> PAGEREF _Toc130559792 \h </w:instrText>
            </w:r>
            <w:r w:rsidR="008E6F27">
              <w:rPr>
                <w:noProof/>
                <w:webHidden/>
              </w:rPr>
            </w:r>
            <w:r w:rsidR="008E6F27">
              <w:rPr>
                <w:noProof/>
                <w:webHidden/>
              </w:rPr>
              <w:fldChar w:fldCharType="separate"/>
            </w:r>
            <w:r w:rsidR="00E37EB3">
              <w:rPr>
                <w:noProof/>
                <w:webHidden/>
              </w:rPr>
              <w:t>11</w:t>
            </w:r>
            <w:r w:rsidR="008E6F27">
              <w:rPr>
                <w:noProof/>
                <w:webHidden/>
              </w:rPr>
              <w:fldChar w:fldCharType="end"/>
            </w:r>
          </w:hyperlink>
        </w:p>
        <w:p w14:paraId="15FDC418" w14:textId="46EBFF90" w:rsidR="008E6F27" w:rsidRDefault="00000000">
          <w:pPr>
            <w:pStyle w:val="TOC2"/>
            <w:tabs>
              <w:tab w:val="right" w:leader="dot" w:pos="9747"/>
            </w:tabs>
            <w:rPr>
              <w:i w:val="0"/>
              <w:iCs w:val="0"/>
              <w:noProof/>
              <w:sz w:val="22"/>
              <w:szCs w:val="22"/>
              <w:lang w:val="de-DE" w:eastAsia="de-DE"/>
            </w:rPr>
          </w:pPr>
          <w:hyperlink w:anchor="_Toc130559793" w:history="1">
            <w:r w:rsidR="008E6F27" w:rsidRPr="001F1F6D">
              <w:rPr>
                <w:rStyle w:val="Hyperlink"/>
                <w:rFonts w:ascii="Arial" w:hAnsi="Arial" w:cs="Arial"/>
                <w:noProof/>
              </w:rPr>
              <w:t>In-laboratory measurements</w:t>
            </w:r>
            <w:r w:rsidR="008E6F27">
              <w:rPr>
                <w:noProof/>
                <w:webHidden/>
              </w:rPr>
              <w:tab/>
            </w:r>
            <w:r w:rsidR="008E6F27">
              <w:rPr>
                <w:noProof/>
                <w:webHidden/>
              </w:rPr>
              <w:fldChar w:fldCharType="begin"/>
            </w:r>
            <w:r w:rsidR="008E6F27">
              <w:rPr>
                <w:noProof/>
                <w:webHidden/>
              </w:rPr>
              <w:instrText xml:space="preserve"> PAGEREF _Toc130559793 \h </w:instrText>
            </w:r>
            <w:r w:rsidR="008E6F27">
              <w:rPr>
                <w:noProof/>
                <w:webHidden/>
              </w:rPr>
            </w:r>
            <w:r w:rsidR="008E6F27">
              <w:rPr>
                <w:noProof/>
                <w:webHidden/>
              </w:rPr>
              <w:fldChar w:fldCharType="separate"/>
            </w:r>
            <w:r w:rsidR="00E37EB3">
              <w:rPr>
                <w:noProof/>
                <w:webHidden/>
              </w:rPr>
              <w:t>11</w:t>
            </w:r>
            <w:r w:rsidR="008E6F27">
              <w:rPr>
                <w:noProof/>
                <w:webHidden/>
              </w:rPr>
              <w:fldChar w:fldCharType="end"/>
            </w:r>
          </w:hyperlink>
        </w:p>
        <w:p w14:paraId="4358878A" w14:textId="3E68777D" w:rsidR="008E6F27" w:rsidRDefault="00000000">
          <w:pPr>
            <w:pStyle w:val="TOC3"/>
            <w:tabs>
              <w:tab w:val="right" w:leader="dot" w:pos="9747"/>
            </w:tabs>
            <w:rPr>
              <w:noProof/>
              <w:sz w:val="22"/>
              <w:szCs w:val="22"/>
              <w:lang w:val="de-DE" w:eastAsia="de-DE"/>
            </w:rPr>
          </w:pPr>
          <w:hyperlink w:anchor="_Toc130559794" w:history="1">
            <w:r w:rsidR="008E6F27" w:rsidRPr="001F1F6D">
              <w:rPr>
                <w:rStyle w:val="Hyperlink"/>
                <w:rFonts w:ascii="Arial" w:hAnsi="Arial" w:cs="Arial"/>
                <w:noProof/>
              </w:rPr>
              <w:t>Visual stimulation</w:t>
            </w:r>
            <w:r w:rsidR="008E6F27">
              <w:rPr>
                <w:noProof/>
                <w:webHidden/>
              </w:rPr>
              <w:tab/>
            </w:r>
            <w:r w:rsidR="008E6F27">
              <w:rPr>
                <w:noProof/>
                <w:webHidden/>
              </w:rPr>
              <w:fldChar w:fldCharType="begin"/>
            </w:r>
            <w:r w:rsidR="008E6F27">
              <w:rPr>
                <w:noProof/>
                <w:webHidden/>
              </w:rPr>
              <w:instrText xml:space="preserve"> PAGEREF _Toc130559794 \h </w:instrText>
            </w:r>
            <w:r w:rsidR="008E6F27">
              <w:rPr>
                <w:noProof/>
                <w:webHidden/>
              </w:rPr>
            </w:r>
            <w:r w:rsidR="008E6F27">
              <w:rPr>
                <w:noProof/>
                <w:webHidden/>
              </w:rPr>
              <w:fldChar w:fldCharType="separate"/>
            </w:r>
            <w:r w:rsidR="00E37EB3">
              <w:rPr>
                <w:noProof/>
                <w:webHidden/>
              </w:rPr>
              <w:t>11</w:t>
            </w:r>
            <w:r w:rsidR="008E6F27">
              <w:rPr>
                <w:noProof/>
                <w:webHidden/>
              </w:rPr>
              <w:fldChar w:fldCharType="end"/>
            </w:r>
          </w:hyperlink>
        </w:p>
        <w:p w14:paraId="3654832A" w14:textId="0BD3785A" w:rsidR="008E6F27" w:rsidRDefault="00000000">
          <w:pPr>
            <w:pStyle w:val="TOC3"/>
            <w:tabs>
              <w:tab w:val="right" w:leader="dot" w:pos="9747"/>
            </w:tabs>
            <w:rPr>
              <w:noProof/>
              <w:sz w:val="22"/>
              <w:szCs w:val="22"/>
              <w:lang w:val="de-DE" w:eastAsia="de-DE"/>
            </w:rPr>
          </w:pPr>
          <w:hyperlink w:anchor="_Toc130559795" w:history="1">
            <w:r w:rsidR="008E6F27" w:rsidRPr="001F1F6D">
              <w:rPr>
                <w:rStyle w:val="Hyperlink"/>
                <w:rFonts w:ascii="Arial" w:hAnsi="Arial" w:cs="Arial"/>
                <w:noProof/>
              </w:rPr>
              <w:t>Physiological measurements</w:t>
            </w:r>
            <w:r w:rsidR="008E6F27">
              <w:rPr>
                <w:noProof/>
                <w:webHidden/>
              </w:rPr>
              <w:tab/>
            </w:r>
            <w:r w:rsidR="008E6F27">
              <w:rPr>
                <w:noProof/>
                <w:webHidden/>
              </w:rPr>
              <w:fldChar w:fldCharType="begin"/>
            </w:r>
            <w:r w:rsidR="008E6F27">
              <w:rPr>
                <w:noProof/>
                <w:webHidden/>
              </w:rPr>
              <w:instrText xml:space="preserve"> PAGEREF _Toc130559795 \h </w:instrText>
            </w:r>
            <w:r w:rsidR="008E6F27">
              <w:rPr>
                <w:noProof/>
                <w:webHidden/>
              </w:rPr>
            </w:r>
            <w:r w:rsidR="008E6F27">
              <w:rPr>
                <w:noProof/>
                <w:webHidden/>
              </w:rPr>
              <w:fldChar w:fldCharType="separate"/>
            </w:r>
            <w:r w:rsidR="00E37EB3">
              <w:rPr>
                <w:noProof/>
                <w:webHidden/>
              </w:rPr>
              <w:t>12</w:t>
            </w:r>
            <w:r w:rsidR="008E6F27">
              <w:rPr>
                <w:noProof/>
                <w:webHidden/>
              </w:rPr>
              <w:fldChar w:fldCharType="end"/>
            </w:r>
          </w:hyperlink>
        </w:p>
        <w:p w14:paraId="6338A76A" w14:textId="47DF2B94" w:rsidR="008E6F27" w:rsidRDefault="00000000">
          <w:pPr>
            <w:pStyle w:val="TOC3"/>
            <w:tabs>
              <w:tab w:val="right" w:leader="dot" w:pos="9747"/>
            </w:tabs>
            <w:rPr>
              <w:noProof/>
              <w:sz w:val="22"/>
              <w:szCs w:val="22"/>
              <w:lang w:val="de-DE" w:eastAsia="de-DE"/>
            </w:rPr>
          </w:pPr>
          <w:hyperlink w:anchor="_Toc130559796" w:history="1">
            <w:r w:rsidR="008E6F27" w:rsidRPr="001F1F6D">
              <w:rPr>
                <w:rStyle w:val="Hyperlink"/>
                <w:rFonts w:ascii="Arial" w:hAnsi="Arial" w:cs="Arial"/>
                <w:noProof/>
              </w:rPr>
              <w:t>Urine drug test</w:t>
            </w:r>
            <w:r w:rsidR="008E6F27">
              <w:rPr>
                <w:noProof/>
                <w:webHidden/>
              </w:rPr>
              <w:tab/>
            </w:r>
            <w:r w:rsidR="008E6F27">
              <w:rPr>
                <w:noProof/>
                <w:webHidden/>
              </w:rPr>
              <w:fldChar w:fldCharType="begin"/>
            </w:r>
            <w:r w:rsidR="008E6F27">
              <w:rPr>
                <w:noProof/>
                <w:webHidden/>
              </w:rPr>
              <w:instrText xml:space="preserve"> PAGEREF _Toc130559796 \h </w:instrText>
            </w:r>
            <w:r w:rsidR="008E6F27">
              <w:rPr>
                <w:noProof/>
                <w:webHidden/>
              </w:rPr>
            </w:r>
            <w:r w:rsidR="008E6F27">
              <w:rPr>
                <w:noProof/>
                <w:webHidden/>
              </w:rPr>
              <w:fldChar w:fldCharType="separate"/>
            </w:r>
            <w:r w:rsidR="00E37EB3">
              <w:rPr>
                <w:noProof/>
                <w:webHidden/>
              </w:rPr>
              <w:t>12</w:t>
            </w:r>
            <w:r w:rsidR="008E6F27">
              <w:rPr>
                <w:noProof/>
                <w:webHidden/>
              </w:rPr>
              <w:fldChar w:fldCharType="end"/>
            </w:r>
          </w:hyperlink>
        </w:p>
        <w:p w14:paraId="0F7B8073" w14:textId="6F863DFD" w:rsidR="008E6F27" w:rsidRDefault="00000000">
          <w:pPr>
            <w:pStyle w:val="TOC2"/>
            <w:tabs>
              <w:tab w:val="right" w:leader="dot" w:pos="9747"/>
            </w:tabs>
            <w:rPr>
              <w:i w:val="0"/>
              <w:iCs w:val="0"/>
              <w:noProof/>
              <w:sz w:val="22"/>
              <w:szCs w:val="22"/>
              <w:lang w:val="de-DE" w:eastAsia="de-DE"/>
            </w:rPr>
          </w:pPr>
          <w:hyperlink w:anchor="_Toc130559797" w:history="1">
            <w:r w:rsidR="008E6F27" w:rsidRPr="001F1F6D">
              <w:rPr>
                <w:rStyle w:val="Hyperlink"/>
                <w:rFonts w:ascii="Arial" w:hAnsi="Arial" w:cs="Arial"/>
                <w:noProof/>
              </w:rPr>
              <w:t>Timeline</w:t>
            </w:r>
            <w:r w:rsidR="008E6F27">
              <w:rPr>
                <w:noProof/>
                <w:webHidden/>
              </w:rPr>
              <w:tab/>
            </w:r>
            <w:r w:rsidR="008E6F27">
              <w:rPr>
                <w:noProof/>
                <w:webHidden/>
              </w:rPr>
              <w:fldChar w:fldCharType="begin"/>
            </w:r>
            <w:r w:rsidR="008E6F27">
              <w:rPr>
                <w:noProof/>
                <w:webHidden/>
              </w:rPr>
              <w:instrText xml:space="preserve"> PAGEREF _Toc130559797 \h </w:instrText>
            </w:r>
            <w:r w:rsidR="008E6F27">
              <w:rPr>
                <w:noProof/>
                <w:webHidden/>
              </w:rPr>
            </w:r>
            <w:r w:rsidR="008E6F27">
              <w:rPr>
                <w:noProof/>
                <w:webHidden/>
              </w:rPr>
              <w:fldChar w:fldCharType="separate"/>
            </w:r>
            <w:r w:rsidR="00E37EB3">
              <w:rPr>
                <w:noProof/>
                <w:webHidden/>
              </w:rPr>
              <w:t>12</w:t>
            </w:r>
            <w:r w:rsidR="008E6F27">
              <w:rPr>
                <w:noProof/>
                <w:webHidden/>
              </w:rPr>
              <w:fldChar w:fldCharType="end"/>
            </w:r>
          </w:hyperlink>
        </w:p>
        <w:p w14:paraId="0FFB87AF" w14:textId="35CFDE7E" w:rsidR="008E6F27" w:rsidRDefault="00000000">
          <w:pPr>
            <w:pStyle w:val="TOC2"/>
            <w:tabs>
              <w:tab w:val="right" w:leader="dot" w:pos="9747"/>
            </w:tabs>
            <w:rPr>
              <w:i w:val="0"/>
              <w:iCs w:val="0"/>
              <w:noProof/>
              <w:sz w:val="22"/>
              <w:szCs w:val="22"/>
              <w:lang w:val="de-DE" w:eastAsia="de-DE"/>
            </w:rPr>
          </w:pPr>
          <w:hyperlink w:anchor="_Toc130559798" w:history="1">
            <w:r w:rsidR="008E6F27" w:rsidRPr="001F1F6D">
              <w:rPr>
                <w:rStyle w:val="Hyperlink"/>
                <w:rFonts w:ascii="Arial" w:hAnsi="Arial" w:cs="Arial"/>
                <w:noProof/>
              </w:rPr>
              <w:t>Instruments</w:t>
            </w:r>
            <w:r w:rsidR="008E6F27">
              <w:rPr>
                <w:noProof/>
                <w:webHidden/>
              </w:rPr>
              <w:tab/>
            </w:r>
            <w:r w:rsidR="008E6F27">
              <w:rPr>
                <w:noProof/>
                <w:webHidden/>
              </w:rPr>
              <w:fldChar w:fldCharType="begin"/>
            </w:r>
            <w:r w:rsidR="008E6F27">
              <w:rPr>
                <w:noProof/>
                <w:webHidden/>
              </w:rPr>
              <w:instrText xml:space="preserve"> PAGEREF _Toc130559798 \h </w:instrText>
            </w:r>
            <w:r w:rsidR="008E6F27">
              <w:rPr>
                <w:noProof/>
                <w:webHidden/>
              </w:rPr>
            </w:r>
            <w:r w:rsidR="008E6F27">
              <w:rPr>
                <w:noProof/>
                <w:webHidden/>
              </w:rPr>
              <w:fldChar w:fldCharType="separate"/>
            </w:r>
            <w:r w:rsidR="00E37EB3">
              <w:rPr>
                <w:noProof/>
                <w:webHidden/>
              </w:rPr>
              <w:t>12</w:t>
            </w:r>
            <w:r w:rsidR="008E6F27">
              <w:rPr>
                <w:noProof/>
                <w:webHidden/>
              </w:rPr>
              <w:fldChar w:fldCharType="end"/>
            </w:r>
          </w:hyperlink>
        </w:p>
        <w:p w14:paraId="3F90F820" w14:textId="039FC030" w:rsidR="008E6F27" w:rsidRDefault="00000000">
          <w:pPr>
            <w:pStyle w:val="TOC1"/>
            <w:rPr>
              <w:b w:val="0"/>
              <w:bCs w:val="0"/>
              <w:noProof/>
              <w:sz w:val="22"/>
              <w:szCs w:val="22"/>
              <w:lang w:val="de-DE" w:eastAsia="de-DE"/>
            </w:rPr>
          </w:pPr>
          <w:hyperlink w:anchor="_Toc130559799" w:history="1">
            <w:r w:rsidR="008E6F27" w:rsidRPr="001F1F6D">
              <w:rPr>
                <w:rStyle w:val="Hyperlink"/>
                <w:rFonts w:ascii="Arial" w:hAnsi="Arial" w:cs="Arial"/>
                <w:noProof/>
              </w:rPr>
              <w:t>Participant remuneration</w:t>
            </w:r>
            <w:r w:rsidR="008E6F27">
              <w:rPr>
                <w:noProof/>
                <w:webHidden/>
              </w:rPr>
              <w:tab/>
            </w:r>
            <w:r w:rsidR="008E6F27">
              <w:rPr>
                <w:noProof/>
                <w:webHidden/>
              </w:rPr>
              <w:fldChar w:fldCharType="begin"/>
            </w:r>
            <w:r w:rsidR="008E6F27">
              <w:rPr>
                <w:noProof/>
                <w:webHidden/>
              </w:rPr>
              <w:instrText xml:space="preserve"> PAGEREF _Toc130559799 \h </w:instrText>
            </w:r>
            <w:r w:rsidR="008E6F27">
              <w:rPr>
                <w:noProof/>
                <w:webHidden/>
              </w:rPr>
            </w:r>
            <w:r w:rsidR="008E6F27">
              <w:rPr>
                <w:noProof/>
                <w:webHidden/>
              </w:rPr>
              <w:fldChar w:fldCharType="separate"/>
            </w:r>
            <w:r w:rsidR="00E37EB3">
              <w:rPr>
                <w:noProof/>
                <w:webHidden/>
              </w:rPr>
              <w:t>13</w:t>
            </w:r>
            <w:r w:rsidR="008E6F27">
              <w:rPr>
                <w:noProof/>
                <w:webHidden/>
              </w:rPr>
              <w:fldChar w:fldCharType="end"/>
            </w:r>
          </w:hyperlink>
        </w:p>
        <w:p w14:paraId="378BBC44" w14:textId="6CA6823C" w:rsidR="008E6F27" w:rsidRDefault="00000000">
          <w:pPr>
            <w:pStyle w:val="TOC1"/>
            <w:rPr>
              <w:b w:val="0"/>
              <w:bCs w:val="0"/>
              <w:noProof/>
              <w:sz w:val="22"/>
              <w:szCs w:val="22"/>
              <w:lang w:val="de-DE" w:eastAsia="de-DE"/>
            </w:rPr>
          </w:pPr>
          <w:hyperlink w:anchor="_Toc130559800" w:history="1">
            <w:r w:rsidR="008E6F27" w:rsidRPr="001F1F6D">
              <w:rPr>
                <w:rStyle w:val="Hyperlink"/>
                <w:rFonts w:ascii="Arial" w:hAnsi="Arial" w:cs="Arial"/>
                <w:noProof/>
              </w:rPr>
              <w:t>Risks and benefits</w:t>
            </w:r>
            <w:r w:rsidR="008E6F27">
              <w:rPr>
                <w:noProof/>
                <w:webHidden/>
              </w:rPr>
              <w:tab/>
            </w:r>
            <w:r w:rsidR="008E6F27">
              <w:rPr>
                <w:noProof/>
                <w:webHidden/>
              </w:rPr>
              <w:fldChar w:fldCharType="begin"/>
            </w:r>
            <w:r w:rsidR="008E6F27">
              <w:rPr>
                <w:noProof/>
                <w:webHidden/>
              </w:rPr>
              <w:instrText xml:space="preserve"> PAGEREF _Toc130559800 \h </w:instrText>
            </w:r>
            <w:r w:rsidR="008E6F27">
              <w:rPr>
                <w:noProof/>
                <w:webHidden/>
              </w:rPr>
            </w:r>
            <w:r w:rsidR="008E6F27">
              <w:rPr>
                <w:noProof/>
                <w:webHidden/>
              </w:rPr>
              <w:fldChar w:fldCharType="separate"/>
            </w:r>
            <w:r w:rsidR="00E37EB3">
              <w:rPr>
                <w:noProof/>
                <w:webHidden/>
              </w:rPr>
              <w:t>13</w:t>
            </w:r>
            <w:r w:rsidR="008E6F27">
              <w:rPr>
                <w:noProof/>
                <w:webHidden/>
              </w:rPr>
              <w:fldChar w:fldCharType="end"/>
            </w:r>
          </w:hyperlink>
        </w:p>
        <w:p w14:paraId="06C251FA" w14:textId="6D33FF26" w:rsidR="008E6F27" w:rsidRDefault="00000000">
          <w:pPr>
            <w:pStyle w:val="TOC1"/>
            <w:rPr>
              <w:b w:val="0"/>
              <w:bCs w:val="0"/>
              <w:noProof/>
              <w:sz w:val="22"/>
              <w:szCs w:val="22"/>
              <w:lang w:val="de-DE" w:eastAsia="de-DE"/>
            </w:rPr>
          </w:pPr>
          <w:hyperlink w:anchor="_Toc130559801" w:history="1">
            <w:r w:rsidR="008E6F27" w:rsidRPr="001F1F6D">
              <w:rPr>
                <w:rStyle w:val="Hyperlink"/>
                <w:rFonts w:ascii="Arial" w:hAnsi="Arial" w:cs="Arial"/>
                <w:noProof/>
              </w:rPr>
              <w:t>Target criteria</w:t>
            </w:r>
            <w:r w:rsidR="008E6F27">
              <w:rPr>
                <w:noProof/>
                <w:webHidden/>
              </w:rPr>
              <w:tab/>
            </w:r>
            <w:r w:rsidR="008E6F27">
              <w:rPr>
                <w:noProof/>
                <w:webHidden/>
              </w:rPr>
              <w:fldChar w:fldCharType="begin"/>
            </w:r>
            <w:r w:rsidR="008E6F27">
              <w:rPr>
                <w:noProof/>
                <w:webHidden/>
              </w:rPr>
              <w:instrText xml:space="preserve"> PAGEREF _Toc130559801 \h </w:instrText>
            </w:r>
            <w:r w:rsidR="008E6F27">
              <w:rPr>
                <w:noProof/>
                <w:webHidden/>
              </w:rPr>
            </w:r>
            <w:r w:rsidR="008E6F27">
              <w:rPr>
                <w:noProof/>
                <w:webHidden/>
              </w:rPr>
              <w:fldChar w:fldCharType="separate"/>
            </w:r>
            <w:r w:rsidR="00E37EB3">
              <w:rPr>
                <w:noProof/>
                <w:webHidden/>
              </w:rPr>
              <w:t>13</w:t>
            </w:r>
            <w:r w:rsidR="008E6F27">
              <w:rPr>
                <w:noProof/>
                <w:webHidden/>
              </w:rPr>
              <w:fldChar w:fldCharType="end"/>
            </w:r>
          </w:hyperlink>
        </w:p>
        <w:p w14:paraId="67CF8C0E" w14:textId="149FD5FF" w:rsidR="008E6F27" w:rsidRDefault="00000000">
          <w:pPr>
            <w:pStyle w:val="TOC1"/>
            <w:rPr>
              <w:b w:val="0"/>
              <w:bCs w:val="0"/>
              <w:noProof/>
              <w:sz w:val="22"/>
              <w:szCs w:val="22"/>
              <w:lang w:val="de-DE" w:eastAsia="de-DE"/>
            </w:rPr>
          </w:pPr>
          <w:hyperlink w:anchor="_Toc130559802" w:history="1">
            <w:r w:rsidR="008E6F27" w:rsidRPr="001F1F6D">
              <w:rPr>
                <w:rStyle w:val="Hyperlink"/>
                <w:rFonts w:ascii="Arial" w:hAnsi="Arial" w:cs="Arial"/>
                <w:noProof/>
              </w:rPr>
              <w:t>Data protection</w:t>
            </w:r>
            <w:r w:rsidR="008E6F27">
              <w:rPr>
                <w:noProof/>
                <w:webHidden/>
              </w:rPr>
              <w:tab/>
            </w:r>
            <w:r w:rsidR="008E6F27">
              <w:rPr>
                <w:noProof/>
                <w:webHidden/>
              </w:rPr>
              <w:fldChar w:fldCharType="begin"/>
            </w:r>
            <w:r w:rsidR="008E6F27">
              <w:rPr>
                <w:noProof/>
                <w:webHidden/>
              </w:rPr>
              <w:instrText xml:space="preserve"> PAGEREF _Toc130559802 \h </w:instrText>
            </w:r>
            <w:r w:rsidR="008E6F27">
              <w:rPr>
                <w:noProof/>
                <w:webHidden/>
              </w:rPr>
            </w:r>
            <w:r w:rsidR="008E6F27">
              <w:rPr>
                <w:noProof/>
                <w:webHidden/>
              </w:rPr>
              <w:fldChar w:fldCharType="separate"/>
            </w:r>
            <w:r w:rsidR="00E37EB3">
              <w:rPr>
                <w:noProof/>
                <w:webHidden/>
              </w:rPr>
              <w:t>13</w:t>
            </w:r>
            <w:r w:rsidR="008E6F27">
              <w:rPr>
                <w:noProof/>
                <w:webHidden/>
              </w:rPr>
              <w:fldChar w:fldCharType="end"/>
            </w:r>
          </w:hyperlink>
        </w:p>
        <w:p w14:paraId="203CE3AF" w14:textId="2B5E42EE" w:rsidR="008E6F27" w:rsidRDefault="00000000">
          <w:pPr>
            <w:pStyle w:val="TOC2"/>
            <w:tabs>
              <w:tab w:val="right" w:leader="dot" w:pos="9747"/>
            </w:tabs>
            <w:rPr>
              <w:i w:val="0"/>
              <w:iCs w:val="0"/>
              <w:noProof/>
              <w:sz w:val="22"/>
              <w:szCs w:val="22"/>
              <w:lang w:val="de-DE" w:eastAsia="de-DE"/>
            </w:rPr>
          </w:pPr>
          <w:hyperlink w:anchor="_Toc130559803" w:history="1">
            <w:r w:rsidR="008E6F27" w:rsidRPr="001F1F6D">
              <w:rPr>
                <w:rStyle w:val="Hyperlink"/>
                <w:rFonts w:ascii="Arial" w:hAnsi="Arial" w:cs="Arial"/>
                <w:noProof/>
              </w:rPr>
              <w:t>Legal consent</w:t>
            </w:r>
            <w:r w:rsidR="008E6F27">
              <w:rPr>
                <w:noProof/>
                <w:webHidden/>
              </w:rPr>
              <w:tab/>
            </w:r>
            <w:r w:rsidR="008E6F27">
              <w:rPr>
                <w:noProof/>
                <w:webHidden/>
              </w:rPr>
              <w:fldChar w:fldCharType="begin"/>
            </w:r>
            <w:r w:rsidR="008E6F27">
              <w:rPr>
                <w:noProof/>
                <w:webHidden/>
              </w:rPr>
              <w:instrText xml:space="preserve"> PAGEREF _Toc130559803 \h </w:instrText>
            </w:r>
            <w:r w:rsidR="008E6F27">
              <w:rPr>
                <w:noProof/>
                <w:webHidden/>
              </w:rPr>
            </w:r>
            <w:r w:rsidR="008E6F27">
              <w:rPr>
                <w:noProof/>
                <w:webHidden/>
              </w:rPr>
              <w:fldChar w:fldCharType="separate"/>
            </w:r>
            <w:r w:rsidR="00E37EB3">
              <w:rPr>
                <w:noProof/>
                <w:webHidden/>
              </w:rPr>
              <w:t>13</w:t>
            </w:r>
            <w:r w:rsidR="008E6F27">
              <w:rPr>
                <w:noProof/>
                <w:webHidden/>
              </w:rPr>
              <w:fldChar w:fldCharType="end"/>
            </w:r>
          </w:hyperlink>
        </w:p>
        <w:p w14:paraId="5AF767F2" w14:textId="0C661730" w:rsidR="008E6F27" w:rsidRDefault="00000000">
          <w:pPr>
            <w:pStyle w:val="TOC2"/>
            <w:tabs>
              <w:tab w:val="right" w:leader="dot" w:pos="9747"/>
            </w:tabs>
            <w:rPr>
              <w:i w:val="0"/>
              <w:iCs w:val="0"/>
              <w:noProof/>
              <w:sz w:val="22"/>
              <w:szCs w:val="22"/>
              <w:lang w:val="de-DE" w:eastAsia="de-DE"/>
            </w:rPr>
          </w:pPr>
          <w:hyperlink w:anchor="_Toc130559804" w:history="1">
            <w:r w:rsidR="008E6F27" w:rsidRPr="001F1F6D">
              <w:rPr>
                <w:rStyle w:val="Hyperlink"/>
                <w:rFonts w:ascii="Arial" w:hAnsi="Arial" w:cs="Arial"/>
                <w:noProof/>
              </w:rPr>
              <w:t>Pseudonymization</w:t>
            </w:r>
            <w:r w:rsidR="008E6F27">
              <w:rPr>
                <w:noProof/>
                <w:webHidden/>
              </w:rPr>
              <w:tab/>
            </w:r>
            <w:r w:rsidR="008E6F27">
              <w:rPr>
                <w:noProof/>
                <w:webHidden/>
              </w:rPr>
              <w:fldChar w:fldCharType="begin"/>
            </w:r>
            <w:r w:rsidR="008E6F27">
              <w:rPr>
                <w:noProof/>
                <w:webHidden/>
              </w:rPr>
              <w:instrText xml:space="preserve"> PAGEREF _Toc130559804 \h </w:instrText>
            </w:r>
            <w:r w:rsidR="008E6F27">
              <w:rPr>
                <w:noProof/>
                <w:webHidden/>
              </w:rPr>
            </w:r>
            <w:r w:rsidR="008E6F27">
              <w:rPr>
                <w:noProof/>
                <w:webHidden/>
              </w:rPr>
              <w:fldChar w:fldCharType="separate"/>
            </w:r>
            <w:r w:rsidR="00E37EB3">
              <w:rPr>
                <w:noProof/>
                <w:webHidden/>
              </w:rPr>
              <w:t>14</w:t>
            </w:r>
            <w:r w:rsidR="008E6F27">
              <w:rPr>
                <w:noProof/>
                <w:webHidden/>
              </w:rPr>
              <w:fldChar w:fldCharType="end"/>
            </w:r>
          </w:hyperlink>
        </w:p>
        <w:p w14:paraId="605B91AB" w14:textId="2C0B2729" w:rsidR="008E6F27" w:rsidRDefault="00000000">
          <w:pPr>
            <w:pStyle w:val="TOC2"/>
            <w:tabs>
              <w:tab w:val="right" w:leader="dot" w:pos="9747"/>
            </w:tabs>
            <w:rPr>
              <w:i w:val="0"/>
              <w:iCs w:val="0"/>
              <w:noProof/>
              <w:sz w:val="22"/>
              <w:szCs w:val="22"/>
              <w:lang w:val="de-DE" w:eastAsia="de-DE"/>
            </w:rPr>
          </w:pPr>
          <w:hyperlink w:anchor="_Toc130559805" w:history="1">
            <w:r w:rsidR="008E6F27" w:rsidRPr="001F1F6D">
              <w:rPr>
                <w:rStyle w:val="Hyperlink"/>
                <w:rFonts w:ascii="Arial" w:hAnsi="Arial" w:cs="Arial"/>
                <w:noProof/>
              </w:rPr>
              <w:t>Processing of personal data during the study</w:t>
            </w:r>
            <w:r w:rsidR="008E6F27">
              <w:rPr>
                <w:noProof/>
                <w:webHidden/>
              </w:rPr>
              <w:tab/>
            </w:r>
            <w:r w:rsidR="008E6F27">
              <w:rPr>
                <w:noProof/>
                <w:webHidden/>
              </w:rPr>
              <w:fldChar w:fldCharType="begin"/>
            </w:r>
            <w:r w:rsidR="008E6F27">
              <w:rPr>
                <w:noProof/>
                <w:webHidden/>
              </w:rPr>
              <w:instrText xml:space="preserve"> PAGEREF _Toc130559805 \h </w:instrText>
            </w:r>
            <w:r w:rsidR="008E6F27">
              <w:rPr>
                <w:noProof/>
                <w:webHidden/>
              </w:rPr>
            </w:r>
            <w:r w:rsidR="008E6F27">
              <w:rPr>
                <w:noProof/>
                <w:webHidden/>
              </w:rPr>
              <w:fldChar w:fldCharType="separate"/>
            </w:r>
            <w:r w:rsidR="00E37EB3">
              <w:rPr>
                <w:noProof/>
                <w:webHidden/>
              </w:rPr>
              <w:t>14</w:t>
            </w:r>
            <w:r w:rsidR="008E6F27">
              <w:rPr>
                <w:noProof/>
                <w:webHidden/>
              </w:rPr>
              <w:fldChar w:fldCharType="end"/>
            </w:r>
          </w:hyperlink>
        </w:p>
        <w:p w14:paraId="33F03665" w14:textId="2A393B06" w:rsidR="008E6F27" w:rsidRDefault="00000000">
          <w:pPr>
            <w:pStyle w:val="TOC2"/>
            <w:tabs>
              <w:tab w:val="right" w:leader="dot" w:pos="9747"/>
            </w:tabs>
            <w:rPr>
              <w:i w:val="0"/>
              <w:iCs w:val="0"/>
              <w:noProof/>
              <w:sz w:val="22"/>
              <w:szCs w:val="22"/>
              <w:lang w:val="de-DE" w:eastAsia="de-DE"/>
            </w:rPr>
          </w:pPr>
          <w:hyperlink w:anchor="_Toc130559806" w:history="1">
            <w:r w:rsidR="008E6F27" w:rsidRPr="001F1F6D">
              <w:rPr>
                <w:rStyle w:val="Hyperlink"/>
                <w:rFonts w:ascii="Arial" w:hAnsi="Arial" w:cs="Arial"/>
                <w:noProof/>
              </w:rPr>
              <w:t>Data analysis</w:t>
            </w:r>
            <w:r w:rsidR="008E6F27">
              <w:rPr>
                <w:noProof/>
                <w:webHidden/>
              </w:rPr>
              <w:tab/>
            </w:r>
            <w:r w:rsidR="008E6F27">
              <w:rPr>
                <w:noProof/>
                <w:webHidden/>
              </w:rPr>
              <w:fldChar w:fldCharType="begin"/>
            </w:r>
            <w:r w:rsidR="008E6F27">
              <w:rPr>
                <w:noProof/>
                <w:webHidden/>
              </w:rPr>
              <w:instrText xml:space="preserve"> PAGEREF _Toc130559806 \h </w:instrText>
            </w:r>
            <w:r w:rsidR="008E6F27">
              <w:rPr>
                <w:noProof/>
                <w:webHidden/>
              </w:rPr>
            </w:r>
            <w:r w:rsidR="008E6F27">
              <w:rPr>
                <w:noProof/>
                <w:webHidden/>
              </w:rPr>
              <w:fldChar w:fldCharType="separate"/>
            </w:r>
            <w:r w:rsidR="00E37EB3">
              <w:rPr>
                <w:noProof/>
                <w:webHidden/>
              </w:rPr>
              <w:t>14</w:t>
            </w:r>
            <w:r w:rsidR="008E6F27">
              <w:rPr>
                <w:noProof/>
                <w:webHidden/>
              </w:rPr>
              <w:fldChar w:fldCharType="end"/>
            </w:r>
          </w:hyperlink>
        </w:p>
        <w:p w14:paraId="2163A266" w14:textId="65DCA68E" w:rsidR="008E6F27" w:rsidRDefault="00000000">
          <w:pPr>
            <w:pStyle w:val="TOC2"/>
            <w:tabs>
              <w:tab w:val="right" w:leader="dot" w:pos="9747"/>
            </w:tabs>
            <w:rPr>
              <w:i w:val="0"/>
              <w:iCs w:val="0"/>
              <w:noProof/>
              <w:sz w:val="22"/>
              <w:szCs w:val="22"/>
              <w:lang w:val="de-DE" w:eastAsia="de-DE"/>
            </w:rPr>
          </w:pPr>
          <w:hyperlink w:anchor="_Toc130559807" w:history="1">
            <w:r w:rsidR="008E6F27" w:rsidRPr="001F1F6D">
              <w:rPr>
                <w:rStyle w:val="Hyperlink"/>
                <w:rFonts w:ascii="Arial" w:hAnsi="Arial" w:cs="Arial"/>
                <w:noProof/>
              </w:rPr>
              <w:t>Cooperation and data exchange with other research Institutes</w:t>
            </w:r>
            <w:r w:rsidR="008E6F27">
              <w:rPr>
                <w:noProof/>
                <w:webHidden/>
              </w:rPr>
              <w:tab/>
            </w:r>
            <w:r w:rsidR="008E6F27">
              <w:rPr>
                <w:noProof/>
                <w:webHidden/>
              </w:rPr>
              <w:fldChar w:fldCharType="begin"/>
            </w:r>
            <w:r w:rsidR="008E6F27">
              <w:rPr>
                <w:noProof/>
                <w:webHidden/>
              </w:rPr>
              <w:instrText xml:space="preserve"> PAGEREF _Toc130559807 \h </w:instrText>
            </w:r>
            <w:r w:rsidR="008E6F27">
              <w:rPr>
                <w:noProof/>
                <w:webHidden/>
              </w:rPr>
            </w:r>
            <w:r w:rsidR="008E6F27">
              <w:rPr>
                <w:noProof/>
                <w:webHidden/>
              </w:rPr>
              <w:fldChar w:fldCharType="separate"/>
            </w:r>
            <w:r w:rsidR="00E37EB3">
              <w:rPr>
                <w:noProof/>
                <w:webHidden/>
              </w:rPr>
              <w:t>14</w:t>
            </w:r>
            <w:r w:rsidR="008E6F27">
              <w:rPr>
                <w:noProof/>
                <w:webHidden/>
              </w:rPr>
              <w:fldChar w:fldCharType="end"/>
            </w:r>
          </w:hyperlink>
        </w:p>
        <w:p w14:paraId="0659F781" w14:textId="464BCB32" w:rsidR="008E6F27" w:rsidRDefault="00000000">
          <w:pPr>
            <w:pStyle w:val="TOC2"/>
            <w:tabs>
              <w:tab w:val="right" w:leader="dot" w:pos="9747"/>
            </w:tabs>
            <w:rPr>
              <w:i w:val="0"/>
              <w:iCs w:val="0"/>
              <w:noProof/>
              <w:sz w:val="22"/>
              <w:szCs w:val="22"/>
              <w:lang w:val="de-DE" w:eastAsia="de-DE"/>
            </w:rPr>
          </w:pPr>
          <w:hyperlink w:anchor="_Toc130559808" w:history="1">
            <w:r w:rsidR="008E6F27" w:rsidRPr="001F1F6D">
              <w:rPr>
                <w:rStyle w:val="Hyperlink"/>
                <w:rFonts w:ascii="Arial" w:hAnsi="Arial" w:cs="Arial"/>
                <w:noProof/>
              </w:rPr>
              <w:t>List of data types</w:t>
            </w:r>
            <w:r w:rsidR="008E6F27">
              <w:rPr>
                <w:noProof/>
                <w:webHidden/>
              </w:rPr>
              <w:tab/>
            </w:r>
            <w:r w:rsidR="008E6F27">
              <w:rPr>
                <w:noProof/>
                <w:webHidden/>
              </w:rPr>
              <w:fldChar w:fldCharType="begin"/>
            </w:r>
            <w:r w:rsidR="008E6F27">
              <w:rPr>
                <w:noProof/>
                <w:webHidden/>
              </w:rPr>
              <w:instrText xml:space="preserve"> PAGEREF _Toc130559808 \h </w:instrText>
            </w:r>
            <w:r w:rsidR="008E6F27">
              <w:rPr>
                <w:noProof/>
                <w:webHidden/>
              </w:rPr>
            </w:r>
            <w:r w:rsidR="008E6F27">
              <w:rPr>
                <w:noProof/>
                <w:webHidden/>
              </w:rPr>
              <w:fldChar w:fldCharType="separate"/>
            </w:r>
            <w:r w:rsidR="00E37EB3">
              <w:rPr>
                <w:noProof/>
                <w:webHidden/>
              </w:rPr>
              <w:t>14</w:t>
            </w:r>
            <w:r w:rsidR="008E6F27">
              <w:rPr>
                <w:noProof/>
                <w:webHidden/>
              </w:rPr>
              <w:fldChar w:fldCharType="end"/>
            </w:r>
          </w:hyperlink>
        </w:p>
        <w:p w14:paraId="4478B82D" w14:textId="113B9A8A" w:rsidR="008E6F27" w:rsidRDefault="00000000">
          <w:pPr>
            <w:pStyle w:val="TOC1"/>
            <w:rPr>
              <w:b w:val="0"/>
              <w:bCs w:val="0"/>
              <w:noProof/>
              <w:sz w:val="22"/>
              <w:szCs w:val="22"/>
              <w:lang w:val="de-DE" w:eastAsia="de-DE"/>
            </w:rPr>
          </w:pPr>
          <w:hyperlink w:anchor="_Toc130559809" w:history="1">
            <w:r w:rsidR="008E6F27" w:rsidRPr="001F1F6D">
              <w:rPr>
                <w:rStyle w:val="Hyperlink"/>
                <w:rFonts w:ascii="Arial" w:hAnsi="Arial" w:cs="Arial"/>
                <w:noProof/>
              </w:rPr>
              <w:t>Insurance information</w:t>
            </w:r>
            <w:r w:rsidR="008E6F27">
              <w:rPr>
                <w:noProof/>
                <w:webHidden/>
              </w:rPr>
              <w:tab/>
            </w:r>
            <w:r w:rsidR="008E6F27">
              <w:rPr>
                <w:noProof/>
                <w:webHidden/>
              </w:rPr>
              <w:fldChar w:fldCharType="begin"/>
            </w:r>
            <w:r w:rsidR="008E6F27">
              <w:rPr>
                <w:noProof/>
                <w:webHidden/>
              </w:rPr>
              <w:instrText xml:space="preserve"> PAGEREF _Toc130559809 \h </w:instrText>
            </w:r>
            <w:r w:rsidR="008E6F27">
              <w:rPr>
                <w:noProof/>
                <w:webHidden/>
              </w:rPr>
            </w:r>
            <w:r w:rsidR="008E6F27">
              <w:rPr>
                <w:noProof/>
                <w:webHidden/>
              </w:rPr>
              <w:fldChar w:fldCharType="separate"/>
            </w:r>
            <w:r w:rsidR="00E37EB3">
              <w:rPr>
                <w:noProof/>
                <w:webHidden/>
              </w:rPr>
              <w:t>15</w:t>
            </w:r>
            <w:r w:rsidR="008E6F27">
              <w:rPr>
                <w:noProof/>
                <w:webHidden/>
              </w:rPr>
              <w:fldChar w:fldCharType="end"/>
            </w:r>
          </w:hyperlink>
        </w:p>
        <w:p w14:paraId="663E658B" w14:textId="5A6A4ADC" w:rsidR="008E6F27" w:rsidRDefault="00000000">
          <w:pPr>
            <w:pStyle w:val="TOC1"/>
            <w:rPr>
              <w:b w:val="0"/>
              <w:bCs w:val="0"/>
              <w:noProof/>
              <w:sz w:val="22"/>
              <w:szCs w:val="22"/>
              <w:lang w:val="de-DE" w:eastAsia="de-DE"/>
            </w:rPr>
          </w:pPr>
          <w:hyperlink w:anchor="_Toc130559810" w:history="1">
            <w:r w:rsidR="008E6F27" w:rsidRPr="001F1F6D">
              <w:rPr>
                <w:rStyle w:val="Hyperlink"/>
                <w:rFonts w:ascii="Arial" w:hAnsi="Arial" w:cs="Arial"/>
                <w:noProof/>
              </w:rPr>
              <w:t>Participant information sheet and informed consent form</w:t>
            </w:r>
            <w:r w:rsidR="008E6F27">
              <w:rPr>
                <w:noProof/>
                <w:webHidden/>
              </w:rPr>
              <w:tab/>
            </w:r>
            <w:r w:rsidR="008E6F27">
              <w:rPr>
                <w:noProof/>
                <w:webHidden/>
              </w:rPr>
              <w:fldChar w:fldCharType="begin"/>
            </w:r>
            <w:r w:rsidR="008E6F27">
              <w:rPr>
                <w:noProof/>
                <w:webHidden/>
              </w:rPr>
              <w:instrText xml:space="preserve"> PAGEREF _Toc130559810 \h </w:instrText>
            </w:r>
            <w:r w:rsidR="008E6F27">
              <w:rPr>
                <w:noProof/>
                <w:webHidden/>
              </w:rPr>
            </w:r>
            <w:r w:rsidR="008E6F27">
              <w:rPr>
                <w:noProof/>
                <w:webHidden/>
              </w:rPr>
              <w:fldChar w:fldCharType="separate"/>
            </w:r>
            <w:r w:rsidR="00E37EB3">
              <w:rPr>
                <w:noProof/>
                <w:webHidden/>
              </w:rPr>
              <w:t>15</w:t>
            </w:r>
            <w:r w:rsidR="008E6F27">
              <w:rPr>
                <w:noProof/>
                <w:webHidden/>
              </w:rPr>
              <w:fldChar w:fldCharType="end"/>
            </w:r>
          </w:hyperlink>
        </w:p>
        <w:p w14:paraId="02CA857A" w14:textId="73ABD45B" w:rsidR="008E6F27" w:rsidRDefault="00000000">
          <w:pPr>
            <w:pStyle w:val="TOC1"/>
            <w:rPr>
              <w:b w:val="0"/>
              <w:bCs w:val="0"/>
              <w:noProof/>
              <w:sz w:val="22"/>
              <w:szCs w:val="22"/>
              <w:lang w:val="de-DE" w:eastAsia="de-DE"/>
            </w:rPr>
          </w:pPr>
          <w:hyperlink w:anchor="_Toc130559811" w:history="1">
            <w:r w:rsidR="008E6F27" w:rsidRPr="001F1F6D">
              <w:rPr>
                <w:rStyle w:val="Hyperlink"/>
                <w:rFonts w:ascii="Arial" w:hAnsi="Arial" w:cs="Arial"/>
                <w:noProof/>
              </w:rPr>
              <w:t>Study materials</w:t>
            </w:r>
            <w:r w:rsidR="008E6F27">
              <w:rPr>
                <w:noProof/>
                <w:webHidden/>
              </w:rPr>
              <w:tab/>
            </w:r>
            <w:r w:rsidR="008E6F27">
              <w:rPr>
                <w:noProof/>
                <w:webHidden/>
              </w:rPr>
              <w:fldChar w:fldCharType="begin"/>
            </w:r>
            <w:r w:rsidR="008E6F27">
              <w:rPr>
                <w:noProof/>
                <w:webHidden/>
              </w:rPr>
              <w:instrText xml:space="preserve"> PAGEREF _Toc130559811 \h </w:instrText>
            </w:r>
            <w:r w:rsidR="008E6F27">
              <w:rPr>
                <w:noProof/>
                <w:webHidden/>
              </w:rPr>
            </w:r>
            <w:r w:rsidR="008E6F27">
              <w:rPr>
                <w:noProof/>
                <w:webHidden/>
              </w:rPr>
              <w:fldChar w:fldCharType="separate"/>
            </w:r>
            <w:r w:rsidR="00E37EB3">
              <w:rPr>
                <w:noProof/>
                <w:webHidden/>
              </w:rPr>
              <w:t>15</w:t>
            </w:r>
            <w:r w:rsidR="008E6F27">
              <w:rPr>
                <w:noProof/>
                <w:webHidden/>
              </w:rPr>
              <w:fldChar w:fldCharType="end"/>
            </w:r>
          </w:hyperlink>
        </w:p>
        <w:p w14:paraId="2E6F5617" w14:textId="3DA93206" w:rsidR="008E6F27" w:rsidRDefault="00000000">
          <w:pPr>
            <w:pStyle w:val="TOC1"/>
            <w:rPr>
              <w:b w:val="0"/>
              <w:bCs w:val="0"/>
              <w:noProof/>
              <w:sz w:val="22"/>
              <w:szCs w:val="22"/>
              <w:lang w:val="de-DE" w:eastAsia="de-DE"/>
            </w:rPr>
          </w:pPr>
          <w:hyperlink w:anchor="_Toc130559812" w:history="1">
            <w:r w:rsidR="008E6F27" w:rsidRPr="001F1F6D">
              <w:rPr>
                <w:rStyle w:val="Hyperlink"/>
                <w:rFonts w:ascii="Arial" w:hAnsi="Arial" w:cs="Arial"/>
                <w:noProof/>
                <w:lang w:val="fr-FR"/>
              </w:rPr>
              <w:t>Appendix A</w:t>
            </w:r>
            <w:r w:rsidR="008E6F27">
              <w:rPr>
                <w:noProof/>
                <w:webHidden/>
              </w:rPr>
              <w:tab/>
            </w:r>
            <w:r w:rsidR="008E6F27">
              <w:rPr>
                <w:noProof/>
                <w:webHidden/>
              </w:rPr>
              <w:fldChar w:fldCharType="begin"/>
            </w:r>
            <w:r w:rsidR="008E6F27">
              <w:rPr>
                <w:noProof/>
                <w:webHidden/>
              </w:rPr>
              <w:instrText xml:space="preserve"> PAGEREF _Toc130559812 \h </w:instrText>
            </w:r>
            <w:r w:rsidR="008E6F27">
              <w:rPr>
                <w:noProof/>
                <w:webHidden/>
              </w:rPr>
            </w:r>
            <w:r w:rsidR="008E6F27">
              <w:rPr>
                <w:noProof/>
                <w:webHidden/>
              </w:rPr>
              <w:fldChar w:fldCharType="separate"/>
            </w:r>
            <w:r w:rsidR="00E37EB3">
              <w:rPr>
                <w:noProof/>
                <w:webHidden/>
              </w:rPr>
              <w:t>15</w:t>
            </w:r>
            <w:r w:rsidR="008E6F27">
              <w:rPr>
                <w:noProof/>
                <w:webHidden/>
              </w:rPr>
              <w:fldChar w:fldCharType="end"/>
            </w:r>
          </w:hyperlink>
        </w:p>
        <w:p w14:paraId="00466FC0" w14:textId="1A5A3E7C" w:rsidR="008E6F27" w:rsidRDefault="00000000">
          <w:pPr>
            <w:pStyle w:val="TOC1"/>
            <w:rPr>
              <w:b w:val="0"/>
              <w:bCs w:val="0"/>
              <w:noProof/>
              <w:sz w:val="22"/>
              <w:szCs w:val="22"/>
              <w:lang w:val="de-DE" w:eastAsia="de-DE"/>
            </w:rPr>
          </w:pPr>
          <w:hyperlink w:anchor="_Toc130559813" w:history="1">
            <w:r w:rsidR="008E6F27" w:rsidRPr="001F1F6D">
              <w:rPr>
                <w:rStyle w:val="Hyperlink"/>
                <w:rFonts w:ascii="Arial" w:hAnsi="Arial" w:cs="Arial"/>
                <w:noProof/>
                <w:lang w:val="de-DE"/>
              </w:rPr>
              <w:t>Appendix B</w:t>
            </w:r>
            <w:r w:rsidR="008E6F27">
              <w:rPr>
                <w:noProof/>
                <w:webHidden/>
              </w:rPr>
              <w:tab/>
            </w:r>
            <w:r w:rsidR="008E6F27">
              <w:rPr>
                <w:noProof/>
                <w:webHidden/>
              </w:rPr>
              <w:fldChar w:fldCharType="begin"/>
            </w:r>
            <w:r w:rsidR="008E6F27">
              <w:rPr>
                <w:noProof/>
                <w:webHidden/>
              </w:rPr>
              <w:instrText xml:space="preserve"> PAGEREF _Toc130559813 \h </w:instrText>
            </w:r>
            <w:r w:rsidR="008E6F27">
              <w:rPr>
                <w:noProof/>
                <w:webHidden/>
              </w:rPr>
            </w:r>
            <w:r w:rsidR="008E6F27">
              <w:rPr>
                <w:noProof/>
                <w:webHidden/>
              </w:rPr>
              <w:fldChar w:fldCharType="separate"/>
            </w:r>
            <w:r w:rsidR="00E37EB3">
              <w:rPr>
                <w:noProof/>
                <w:webHidden/>
              </w:rPr>
              <w:t>16</w:t>
            </w:r>
            <w:r w:rsidR="008E6F27">
              <w:rPr>
                <w:noProof/>
                <w:webHidden/>
              </w:rPr>
              <w:fldChar w:fldCharType="end"/>
            </w:r>
          </w:hyperlink>
        </w:p>
        <w:p w14:paraId="2939D67E" w14:textId="2D7E1477" w:rsidR="008E6F27" w:rsidRDefault="00000000">
          <w:pPr>
            <w:pStyle w:val="TOC1"/>
            <w:rPr>
              <w:b w:val="0"/>
              <w:bCs w:val="0"/>
              <w:noProof/>
              <w:sz w:val="22"/>
              <w:szCs w:val="22"/>
              <w:lang w:val="de-DE" w:eastAsia="de-DE"/>
            </w:rPr>
          </w:pPr>
          <w:hyperlink w:anchor="_Toc130559814" w:history="1">
            <w:r w:rsidR="008E6F27" w:rsidRPr="001F1F6D">
              <w:rPr>
                <w:rStyle w:val="Hyperlink"/>
                <w:rFonts w:ascii="Arial" w:hAnsi="Arial" w:cs="Arial"/>
                <w:noProof/>
              </w:rPr>
              <w:t>References</w:t>
            </w:r>
            <w:r w:rsidR="008E6F27">
              <w:rPr>
                <w:noProof/>
                <w:webHidden/>
              </w:rPr>
              <w:tab/>
            </w:r>
            <w:r w:rsidR="008E6F27">
              <w:rPr>
                <w:noProof/>
                <w:webHidden/>
              </w:rPr>
              <w:fldChar w:fldCharType="begin"/>
            </w:r>
            <w:r w:rsidR="008E6F27">
              <w:rPr>
                <w:noProof/>
                <w:webHidden/>
              </w:rPr>
              <w:instrText xml:space="preserve"> PAGEREF _Toc130559814 \h </w:instrText>
            </w:r>
            <w:r w:rsidR="008E6F27">
              <w:rPr>
                <w:noProof/>
                <w:webHidden/>
              </w:rPr>
            </w:r>
            <w:r w:rsidR="008E6F27">
              <w:rPr>
                <w:noProof/>
                <w:webHidden/>
              </w:rPr>
              <w:fldChar w:fldCharType="separate"/>
            </w:r>
            <w:r w:rsidR="00E37EB3">
              <w:rPr>
                <w:noProof/>
                <w:webHidden/>
              </w:rPr>
              <w:t>17</w:t>
            </w:r>
            <w:r w:rsidR="008E6F27">
              <w:rPr>
                <w:noProof/>
                <w:webHidden/>
              </w:rPr>
              <w:fldChar w:fldCharType="end"/>
            </w:r>
          </w:hyperlink>
        </w:p>
        <w:p w14:paraId="0425B2A4" w14:textId="2AE66D07" w:rsidR="00BE0D58" w:rsidRPr="00627718" w:rsidRDefault="006A59F2">
          <w:pPr>
            <w:rPr>
              <w:rFonts w:ascii="Arial" w:hAnsi="Arial" w:cs="Arial"/>
              <w:b/>
              <w:bCs/>
              <w:noProof/>
            </w:rPr>
          </w:pPr>
          <w:r w:rsidRPr="00627718">
            <w:rPr>
              <w:rFonts w:ascii="Arial" w:hAnsi="Arial" w:cs="Arial"/>
              <w:b/>
              <w:bCs/>
              <w:noProof/>
            </w:rPr>
            <w:fldChar w:fldCharType="end"/>
          </w:r>
        </w:p>
      </w:sdtContent>
    </w:sdt>
    <w:p w14:paraId="52508645" w14:textId="152694C3" w:rsidR="006A59F2" w:rsidRPr="00627718" w:rsidRDefault="006A59F2">
      <w:pPr>
        <w:rPr>
          <w:rFonts w:ascii="Arial" w:hAnsi="Arial" w:cs="Arial"/>
        </w:rPr>
      </w:pPr>
      <w:r w:rsidRPr="00627718">
        <w:rPr>
          <w:rFonts w:ascii="Arial" w:hAnsi="Arial" w:cs="Arial"/>
        </w:rPr>
        <w:br w:type="page"/>
      </w:r>
    </w:p>
    <w:p w14:paraId="79E4851D" w14:textId="6B4D583E" w:rsidR="007D5634" w:rsidRPr="00627718" w:rsidRDefault="007D5634" w:rsidP="006169C4">
      <w:pPr>
        <w:pStyle w:val="Heading1"/>
        <w:rPr>
          <w:rFonts w:ascii="Arial" w:hAnsi="Arial" w:cs="Arial"/>
        </w:rPr>
      </w:pPr>
      <w:bookmarkStart w:id="12" w:name="_Toc130559773"/>
      <w:r w:rsidRPr="00627718">
        <w:rPr>
          <w:rFonts w:ascii="Arial" w:hAnsi="Arial" w:cs="Arial"/>
        </w:rPr>
        <w:lastRenderedPageBreak/>
        <w:t>List of abbreviations</w:t>
      </w:r>
      <w:bookmarkEnd w:id="12"/>
      <w:r w:rsidR="00B768CC" w:rsidRPr="00627718">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8270"/>
      </w:tblGrid>
      <w:tr w:rsidR="006A1EA5" w:rsidRPr="00627718" w14:paraId="6389C0D5" w14:textId="77777777" w:rsidTr="00FD4EF8">
        <w:trPr>
          <w:trHeight w:val="277"/>
        </w:trPr>
        <w:tc>
          <w:tcPr>
            <w:tcW w:w="1487" w:type="dxa"/>
            <w:tcMar>
              <w:left w:w="0" w:type="dxa"/>
              <w:right w:w="0" w:type="dxa"/>
            </w:tcMar>
          </w:tcPr>
          <w:p w14:paraId="4341B0AF" w14:textId="0B2DE0BE" w:rsidR="006A1EA5" w:rsidRPr="00627718" w:rsidRDefault="000269F6" w:rsidP="00B768CC">
            <w:pPr>
              <w:rPr>
                <w:rFonts w:ascii="Arial" w:hAnsi="Arial" w:cs="Arial"/>
              </w:rPr>
            </w:pPr>
            <w:r w:rsidRPr="00627718">
              <w:rPr>
                <w:rFonts w:ascii="Arial" w:hAnsi="Arial" w:cs="Arial"/>
              </w:rPr>
              <w:t>EEG</w:t>
            </w:r>
          </w:p>
        </w:tc>
        <w:tc>
          <w:tcPr>
            <w:tcW w:w="8270" w:type="dxa"/>
            <w:tcMar>
              <w:left w:w="0" w:type="dxa"/>
              <w:right w:w="0" w:type="dxa"/>
            </w:tcMar>
          </w:tcPr>
          <w:p w14:paraId="4A240968" w14:textId="4C0200B6" w:rsidR="006A1EA5" w:rsidRPr="00627718" w:rsidRDefault="000269F6" w:rsidP="00B768CC">
            <w:pPr>
              <w:rPr>
                <w:rFonts w:ascii="Arial" w:hAnsi="Arial" w:cs="Arial"/>
              </w:rPr>
            </w:pPr>
            <w:r w:rsidRPr="00627718">
              <w:rPr>
                <w:rFonts w:ascii="Arial" w:hAnsi="Arial" w:cs="Arial"/>
              </w:rPr>
              <w:t>Electroencephalography</w:t>
            </w:r>
          </w:p>
        </w:tc>
      </w:tr>
      <w:tr w:rsidR="00E416FE" w:rsidRPr="00627718" w14:paraId="7D786A4E" w14:textId="77777777" w:rsidTr="00FD4EF8">
        <w:trPr>
          <w:trHeight w:val="277"/>
        </w:trPr>
        <w:tc>
          <w:tcPr>
            <w:tcW w:w="1487" w:type="dxa"/>
            <w:tcMar>
              <w:left w:w="0" w:type="dxa"/>
              <w:right w:w="0" w:type="dxa"/>
            </w:tcMar>
          </w:tcPr>
          <w:p w14:paraId="3F144BFD" w14:textId="58ED3A7B" w:rsidR="00E416FE" w:rsidRPr="00627718" w:rsidRDefault="000269F6" w:rsidP="00E416FE">
            <w:pPr>
              <w:rPr>
                <w:rFonts w:ascii="Arial" w:hAnsi="Arial" w:cs="Arial"/>
              </w:rPr>
            </w:pPr>
            <w:r w:rsidRPr="00627718">
              <w:rPr>
                <w:rFonts w:ascii="Arial" w:hAnsi="Arial" w:cs="Arial"/>
              </w:rPr>
              <w:t>PSG</w:t>
            </w:r>
          </w:p>
        </w:tc>
        <w:tc>
          <w:tcPr>
            <w:tcW w:w="8270" w:type="dxa"/>
            <w:tcMar>
              <w:left w:w="0" w:type="dxa"/>
              <w:right w:w="0" w:type="dxa"/>
            </w:tcMar>
          </w:tcPr>
          <w:p w14:paraId="08B406E0" w14:textId="6C875837" w:rsidR="00E416FE" w:rsidRPr="00627718" w:rsidRDefault="000269F6" w:rsidP="00E416FE">
            <w:pPr>
              <w:rPr>
                <w:rFonts w:ascii="Arial" w:hAnsi="Arial" w:cs="Arial"/>
              </w:rPr>
            </w:pPr>
            <w:r w:rsidRPr="00627718">
              <w:rPr>
                <w:rFonts w:ascii="Arial" w:hAnsi="Arial" w:cs="Arial"/>
              </w:rPr>
              <w:t>Polysomnography</w:t>
            </w:r>
          </w:p>
        </w:tc>
      </w:tr>
      <w:tr w:rsidR="00D81632" w:rsidRPr="00627718" w14:paraId="7B2AA387" w14:textId="77777777" w:rsidTr="00FD4EF8">
        <w:trPr>
          <w:trHeight w:val="277"/>
        </w:trPr>
        <w:tc>
          <w:tcPr>
            <w:tcW w:w="1487" w:type="dxa"/>
            <w:tcMar>
              <w:left w:w="0" w:type="dxa"/>
              <w:right w:w="0" w:type="dxa"/>
            </w:tcMar>
          </w:tcPr>
          <w:p w14:paraId="57781FB9" w14:textId="132321BD" w:rsidR="00D81632" w:rsidRPr="00627718" w:rsidRDefault="00326B9B" w:rsidP="00B768CC">
            <w:pPr>
              <w:rPr>
                <w:rFonts w:ascii="Arial" w:hAnsi="Arial" w:cs="Arial"/>
              </w:rPr>
            </w:pPr>
            <w:r w:rsidRPr="00627718">
              <w:rPr>
                <w:rFonts w:ascii="Arial" w:hAnsi="Arial" w:cs="Arial"/>
              </w:rPr>
              <w:t>AD</w:t>
            </w:r>
          </w:p>
        </w:tc>
        <w:tc>
          <w:tcPr>
            <w:tcW w:w="8270" w:type="dxa"/>
            <w:tcMar>
              <w:left w:w="0" w:type="dxa"/>
              <w:right w:w="0" w:type="dxa"/>
            </w:tcMar>
          </w:tcPr>
          <w:p w14:paraId="3665D1B3" w14:textId="40B3B584" w:rsidR="00D81632" w:rsidRPr="00627718" w:rsidRDefault="00326B9B" w:rsidP="00B768CC">
            <w:pPr>
              <w:rPr>
                <w:rFonts w:ascii="Arial" w:hAnsi="Arial" w:cs="Arial"/>
              </w:rPr>
            </w:pPr>
            <w:r w:rsidRPr="00627718">
              <w:rPr>
                <w:rFonts w:ascii="Arial" w:hAnsi="Arial" w:cs="Arial"/>
              </w:rPr>
              <w:t>Alzheimer’s Disease</w:t>
            </w:r>
          </w:p>
        </w:tc>
      </w:tr>
      <w:tr w:rsidR="00B768CC" w:rsidRPr="00627718" w14:paraId="42B80124" w14:textId="77777777" w:rsidTr="00FD4EF8">
        <w:trPr>
          <w:trHeight w:val="277"/>
        </w:trPr>
        <w:tc>
          <w:tcPr>
            <w:tcW w:w="1487" w:type="dxa"/>
            <w:tcMar>
              <w:left w:w="0" w:type="dxa"/>
              <w:right w:w="0" w:type="dxa"/>
            </w:tcMar>
          </w:tcPr>
          <w:p w14:paraId="577C4621" w14:textId="2799F30E" w:rsidR="00B768CC" w:rsidRPr="00627718" w:rsidRDefault="002A019B" w:rsidP="00B768CC">
            <w:pPr>
              <w:rPr>
                <w:rFonts w:ascii="Arial" w:hAnsi="Arial" w:cs="Arial"/>
              </w:rPr>
            </w:pPr>
            <w:r w:rsidRPr="00627718">
              <w:rPr>
                <w:rFonts w:ascii="Arial" w:hAnsi="Arial" w:cs="Arial"/>
              </w:rPr>
              <w:t>W</w:t>
            </w:r>
          </w:p>
        </w:tc>
        <w:tc>
          <w:tcPr>
            <w:tcW w:w="8270" w:type="dxa"/>
            <w:tcMar>
              <w:left w:w="0" w:type="dxa"/>
              <w:right w:w="0" w:type="dxa"/>
            </w:tcMar>
          </w:tcPr>
          <w:p w14:paraId="559B527A" w14:textId="5D399560" w:rsidR="00B3205A" w:rsidRPr="00627718" w:rsidRDefault="002A019B" w:rsidP="00B768CC">
            <w:pPr>
              <w:rPr>
                <w:rFonts w:ascii="Arial" w:hAnsi="Arial" w:cs="Arial"/>
              </w:rPr>
            </w:pPr>
            <w:r w:rsidRPr="00627718">
              <w:rPr>
                <w:rFonts w:ascii="Arial" w:hAnsi="Arial" w:cs="Arial"/>
              </w:rPr>
              <w:t>Wakefulness</w:t>
            </w:r>
          </w:p>
        </w:tc>
      </w:tr>
      <w:tr w:rsidR="00B768CC" w:rsidRPr="00627718" w14:paraId="0187992E" w14:textId="77777777" w:rsidTr="00FD4EF8">
        <w:trPr>
          <w:trHeight w:val="262"/>
        </w:trPr>
        <w:tc>
          <w:tcPr>
            <w:tcW w:w="1487" w:type="dxa"/>
            <w:tcMar>
              <w:left w:w="0" w:type="dxa"/>
              <w:right w:w="0" w:type="dxa"/>
            </w:tcMar>
          </w:tcPr>
          <w:p w14:paraId="28108E5B" w14:textId="0F296D2C" w:rsidR="00B768CC" w:rsidRPr="00627718" w:rsidRDefault="002A019B" w:rsidP="00B768CC">
            <w:pPr>
              <w:rPr>
                <w:rFonts w:ascii="Arial" w:hAnsi="Arial" w:cs="Arial"/>
              </w:rPr>
            </w:pPr>
            <w:r w:rsidRPr="00627718">
              <w:rPr>
                <w:rFonts w:ascii="Arial" w:hAnsi="Arial" w:cs="Arial"/>
              </w:rPr>
              <w:t>N2</w:t>
            </w:r>
          </w:p>
        </w:tc>
        <w:tc>
          <w:tcPr>
            <w:tcW w:w="8270" w:type="dxa"/>
            <w:tcMar>
              <w:left w:w="0" w:type="dxa"/>
              <w:right w:w="0" w:type="dxa"/>
            </w:tcMar>
          </w:tcPr>
          <w:p w14:paraId="1E320F74" w14:textId="3F797963" w:rsidR="00B768CC" w:rsidRPr="00627718" w:rsidRDefault="002A019B" w:rsidP="00B768CC">
            <w:pPr>
              <w:rPr>
                <w:rFonts w:ascii="Arial" w:hAnsi="Arial" w:cs="Arial"/>
              </w:rPr>
            </w:pPr>
            <w:r w:rsidRPr="00627718">
              <w:rPr>
                <w:rFonts w:ascii="Arial" w:hAnsi="Arial" w:cs="Arial"/>
              </w:rPr>
              <w:t>Deep sleep stage 2</w:t>
            </w:r>
          </w:p>
        </w:tc>
      </w:tr>
      <w:tr w:rsidR="002A019B" w:rsidRPr="00627718" w14:paraId="1BA99EF7" w14:textId="77777777" w:rsidTr="00FD4EF8">
        <w:trPr>
          <w:trHeight w:val="277"/>
        </w:trPr>
        <w:tc>
          <w:tcPr>
            <w:tcW w:w="1487" w:type="dxa"/>
            <w:tcMar>
              <w:left w:w="0" w:type="dxa"/>
              <w:right w:w="0" w:type="dxa"/>
            </w:tcMar>
          </w:tcPr>
          <w:p w14:paraId="4A0C2A7D" w14:textId="61960B58" w:rsidR="002A019B" w:rsidRPr="00627718" w:rsidRDefault="002A019B" w:rsidP="002A019B">
            <w:pPr>
              <w:rPr>
                <w:rFonts w:ascii="Arial" w:hAnsi="Arial" w:cs="Arial"/>
              </w:rPr>
            </w:pPr>
            <w:r w:rsidRPr="00627718">
              <w:rPr>
                <w:rFonts w:ascii="Arial" w:hAnsi="Arial" w:cs="Arial"/>
              </w:rPr>
              <w:t>N3</w:t>
            </w:r>
          </w:p>
        </w:tc>
        <w:tc>
          <w:tcPr>
            <w:tcW w:w="8270" w:type="dxa"/>
            <w:tcMar>
              <w:left w:w="0" w:type="dxa"/>
              <w:right w:w="0" w:type="dxa"/>
            </w:tcMar>
          </w:tcPr>
          <w:p w14:paraId="4FC6E0C4" w14:textId="39F09B8D" w:rsidR="002A019B" w:rsidRPr="00627718" w:rsidRDefault="002A019B" w:rsidP="002A019B">
            <w:pPr>
              <w:rPr>
                <w:rFonts w:ascii="Arial" w:hAnsi="Arial" w:cs="Arial"/>
              </w:rPr>
            </w:pPr>
            <w:r w:rsidRPr="00627718">
              <w:rPr>
                <w:rFonts w:ascii="Arial" w:hAnsi="Arial" w:cs="Arial"/>
              </w:rPr>
              <w:t>Deep sleep stage 3</w:t>
            </w:r>
          </w:p>
        </w:tc>
      </w:tr>
      <w:tr w:rsidR="002A019B" w:rsidRPr="00627718" w14:paraId="42A5FCC6" w14:textId="77777777" w:rsidTr="00FD4EF8">
        <w:trPr>
          <w:trHeight w:val="277"/>
        </w:trPr>
        <w:tc>
          <w:tcPr>
            <w:tcW w:w="1487" w:type="dxa"/>
            <w:tcMar>
              <w:left w:w="0" w:type="dxa"/>
              <w:right w:w="0" w:type="dxa"/>
            </w:tcMar>
          </w:tcPr>
          <w:p w14:paraId="111E5E40" w14:textId="1ACC7B4E" w:rsidR="002A019B" w:rsidRPr="00627718" w:rsidRDefault="002A019B" w:rsidP="002A019B">
            <w:pPr>
              <w:rPr>
                <w:rFonts w:ascii="Arial" w:hAnsi="Arial" w:cs="Arial"/>
              </w:rPr>
            </w:pPr>
            <w:r w:rsidRPr="00627718">
              <w:rPr>
                <w:rFonts w:ascii="Arial" w:hAnsi="Arial" w:cs="Arial"/>
              </w:rPr>
              <w:t>REM</w:t>
            </w:r>
          </w:p>
        </w:tc>
        <w:tc>
          <w:tcPr>
            <w:tcW w:w="8270" w:type="dxa"/>
            <w:tcMar>
              <w:left w:w="0" w:type="dxa"/>
              <w:right w:w="0" w:type="dxa"/>
            </w:tcMar>
          </w:tcPr>
          <w:p w14:paraId="551285DB" w14:textId="3795AEEF" w:rsidR="002A019B" w:rsidRPr="00627718" w:rsidRDefault="002A019B" w:rsidP="002A019B">
            <w:pPr>
              <w:rPr>
                <w:rFonts w:ascii="Arial" w:hAnsi="Arial" w:cs="Arial"/>
              </w:rPr>
            </w:pPr>
            <w:r w:rsidRPr="00627718">
              <w:rPr>
                <w:rFonts w:ascii="Arial" w:hAnsi="Arial" w:cs="Arial"/>
              </w:rPr>
              <w:t>Rapid-eye movement sleep</w:t>
            </w:r>
          </w:p>
        </w:tc>
      </w:tr>
      <w:tr w:rsidR="003A17FD" w:rsidRPr="00627718" w14:paraId="2849102F" w14:textId="77777777" w:rsidTr="00FD4EF8">
        <w:trPr>
          <w:trHeight w:val="277"/>
        </w:trPr>
        <w:tc>
          <w:tcPr>
            <w:tcW w:w="1487" w:type="dxa"/>
            <w:tcMar>
              <w:left w:w="0" w:type="dxa"/>
              <w:right w:w="0" w:type="dxa"/>
            </w:tcMar>
          </w:tcPr>
          <w:p w14:paraId="6CA542D4" w14:textId="364E3F27" w:rsidR="003A17FD" w:rsidRPr="00627718" w:rsidRDefault="003A17FD" w:rsidP="002A019B">
            <w:pPr>
              <w:rPr>
                <w:rFonts w:ascii="Arial" w:hAnsi="Arial" w:cs="Arial"/>
              </w:rPr>
            </w:pPr>
            <w:r>
              <w:rPr>
                <w:rFonts w:ascii="Arial" w:hAnsi="Arial" w:cs="Arial"/>
              </w:rPr>
              <w:t>LED</w:t>
            </w:r>
          </w:p>
        </w:tc>
        <w:tc>
          <w:tcPr>
            <w:tcW w:w="8270" w:type="dxa"/>
            <w:tcMar>
              <w:left w:w="0" w:type="dxa"/>
              <w:right w:w="0" w:type="dxa"/>
            </w:tcMar>
          </w:tcPr>
          <w:p w14:paraId="1B019F4D" w14:textId="7D121FC4" w:rsidR="003A17FD" w:rsidRPr="00627718" w:rsidRDefault="003A17FD" w:rsidP="002A019B">
            <w:pPr>
              <w:rPr>
                <w:rFonts w:ascii="Arial" w:hAnsi="Arial" w:cs="Arial"/>
              </w:rPr>
            </w:pPr>
            <w:r>
              <w:rPr>
                <w:rFonts w:ascii="Arial" w:hAnsi="Arial" w:cs="Arial"/>
              </w:rPr>
              <w:t>Light emitting diode</w:t>
            </w:r>
          </w:p>
        </w:tc>
      </w:tr>
    </w:tbl>
    <w:p w14:paraId="21E664CD" w14:textId="33F1C65C" w:rsidR="00E8700D" w:rsidRPr="00627718" w:rsidRDefault="00E8700D">
      <w:pPr>
        <w:rPr>
          <w:rFonts w:ascii="Arial" w:hAnsi="Arial" w:cs="Arial"/>
        </w:rPr>
      </w:pPr>
      <w:r w:rsidRPr="00627718">
        <w:rPr>
          <w:rFonts w:ascii="Arial" w:hAnsi="Arial" w:cs="Arial"/>
        </w:rPr>
        <w:br w:type="page"/>
      </w:r>
    </w:p>
    <w:p w14:paraId="722B77D6" w14:textId="30755FBB" w:rsidR="007D5634" w:rsidRPr="00627718" w:rsidRDefault="007D5634" w:rsidP="005A2397">
      <w:pPr>
        <w:pStyle w:val="Heading1"/>
        <w:jc w:val="both"/>
        <w:rPr>
          <w:rFonts w:ascii="Arial" w:hAnsi="Arial" w:cs="Arial"/>
        </w:rPr>
      </w:pPr>
      <w:bookmarkStart w:id="13" w:name="_Toc130559774"/>
      <w:r w:rsidRPr="00627718">
        <w:rPr>
          <w:rFonts w:ascii="Arial" w:hAnsi="Arial" w:cs="Arial"/>
        </w:rPr>
        <w:lastRenderedPageBreak/>
        <w:t>Background</w:t>
      </w:r>
      <w:bookmarkEnd w:id="13"/>
    </w:p>
    <w:p w14:paraId="420270FF" w14:textId="15F39B49" w:rsidR="007D5634" w:rsidRPr="00627718" w:rsidRDefault="007D5634" w:rsidP="005A2397">
      <w:pPr>
        <w:pStyle w:val="Heading2"/>
        <w:jc w:val="both"/>
        <w:rPr>
          <w:rFonts w:ascii="Arial" w:hAnsi="Arial" w:cs="Arial"/>
        </w:rPr>
      </w:pPr>
      <w:bookmarkStart w:id="14" w:name="_Toc130559775"/>
      <w:r w:rsidRPr="00627718">
        <w:rPr>
          <w:rFonts w:ascii="Arial" w:hAnsi="Arial" w:cs="Arial"/>
        </w:rPr>
        <w:t>State of the art</w:t>
      </w:r>
      <w:bookmarkEnd w:id="14"/>
    </w:p>
    <w:p w14:paraId="462E082F" w14:textId="3A638F31" w:rsidR="0043777D" w:rsidRPr="00627718" w:rsidRDefault="00602D28" w:rsidP="0032387F">
      <w:pPr>
        <w:jc w:val="both"/>
        <w:rPr>
          <w:rFonts w:ascii="Arial" w:hAnsi="Arial" w:cs="Arial"/>
        </w:rPr>
      </w:pPr>
      <w:r w:rsidRPr="00627718">
        <w:rPr>
          <w:rFonts w:ascii="Arial" w:hAnsi="Arial" w:cs="Arial"/>
        </w:rPr>
        <w:t xml:space="preserve">Gamma-band EEG activity, </w:t>
      </w:r>
      <w:r w:rsidR="00E805E8" w:rsidRPr="00627718">
        <w:rPr>
          <w:rFonts w:ascii="Arial" w:hAnsi="Arial" w:cs="Arial"/>
        </w:rPr>
        <w:t>particularly</w:t>
      </w:r>
      <w:r w:rsidRPr="00627718">
        <w:rPr>
          <w:rFonts w:ascii="Arial" w:hAnsi="Arial" w:cs="Arial"/>
        </w:rPr>
        <w:t xml:space="preserve"> at </w:t>
      </w:r>
      <w:r w:rsidR="000F4CA9" w:rsidRPr="00627718">
        <w:rPr>
          <w:rFonts w:ascii="Arial" w:hAnsi="Arial" w:cs="Arial"/>
        </w:rPr>
        <w:t xml:space="preserve">the frequency of </w:t>
      </w:r>
      <w:r w:rsidRPr="00627718">
        <w:rPr>
          <w:rFonts w:ascii="Arial" w:hAnsi="Arial" w:cs="Arial"/>
        </w:rPr>
        <w:t xml:space="preserve">40 Hz, is fundamental for cognitive functions such as memory and already impaired in early stages of </w:t>
      </w:r>
      <w:r w:rsidR="00C13883" w:rsidRPr="00627718">
        <w:rPr>
          <w:rFonts w:ascii="Arial" w:hAnsi="Arial" w:cs="Arial"/>
        </w:rPr>
        <w:t>AD</w:t>
      </w:r>
      <w:r w:rsidRPr="00627718">
        <w:rPr>
          <w:rFonts w:ascii="Arial" w:hAnsi="Arial" w:cs="Arial"/>
        </w:rPr>
        <w:t xml:space="preserve"> (</w:t>
      </w:r>
      <w:r w:rsidRPr="00627718">
        <w:rPr>
          <w:rFonts w:ascii="Arial" w:hAnsi="Arial" w:cs="Arial"/>
        </w:rPr>
        <w:fldChar w:fldCharType="begin"/>
      </w:r>
      <w:r w:rsidR="003237A4">
        <w:rPr>
          <w:rFonts w:ascii="Arial" w:hAnsi="Arial" w:cs="Arial"/>
        </w:rPr>
        <w:instrText xml:space="preserve"> ADDIN ZOTERO_ITEM CSL_CITATION {"citationID":"l74XcFoM","properties":{"formattedCitation":"(Traikapi &amp; Konstantinou, 2021)","plainCitation":"(Traikapi &amp; Konstantinou, 2021)","dontUpdate":true,"noteIndex":0},"citationItems":[{"id":3483,"uris":["http://zotero.org/groups/4797761/items/ZBJD5XIQ"],"itemData":{"id":3483,"type":"article-journal","abstract":"Despite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3237A4">
        <w:rPr>
          <w:rFonts w:ascii="Cambria Math" w:hAnsi="Cambria Math" w:cs="Cambria Math"/>
        </w:rPr>
        <w:instrText>∼</w:instrText>
      </w:r>
      <w:r w:rsidR="003237A4">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Pr="00627718">
        <w:rPr>
          <w:rFonts w:ascii="Arial" w:hAnsi="Arial" w:cs="Arial"/>
        </w:rPr>
        <w:fldChar w:fldCharType="separate"/>
      </w:r>
      <w:r w:rsidRPr="00627718">
        <w:rPr>
          <w:rFonts w:ascii="Arial" w:hAnsi="Arial" w:cs="Arial"/>
        </w:rPr>
        <w:t>Traikapi &amp; Konstantinou, 2021)</w:t>
      </w:r>
      <w:r w:rsidRPr="00627718">
        <w:rPr>
          <w:rFonts w:ascii="Arial" w:hAnsi="Arial" w:cs="Arial"/>
        </w:rPr>
        <w:fldChar w:fldCharType="end"/>
      </w:r>
      <w:r w:rsidRPr="00627718">
        <w:rPr>
          <w:rFonts w:ascii="Arial" w:hAnsi="Arial" w:cs="Arial"/>
        </w:rPr>
        <w:t>.</w:t>
      </w:r>
      <w:r w:rsidR="00E2087F" w:rsidRPr="00627718">
        <w:rPr>
          <w:rFonts w:ascii="Arial" w:hAnsi="Arial" w:cs="Arial"/>
        </w:rPr>
        <w:t xml:space="preserve"> </w:t>
      </w:r>
      <w:r w:rsidR="005F0D24" w:rsidRPr="00627718">
        <w:rPr>
          <w:rFonts w:ascii="Arial" w:hAnsi="Arial" w:cs="Arial"/>
        </w:rPr>
        <w:t>T</w:t>
      </w:r>
      <w:r w:rsidR="004232B1" w:rsidRPr="00627718">
        <w:rPr>
          <w:rFonts w:ascii="Arial" w:hAnsi="Arial" w:cs="Arial"/>
        </w:rPr>
        <w:t>o counter this decline in gamma-band activity, p</w:t>
      </w:r>
      <w:r w:rsidR="00E805E8" w:rsidRPr="00627718">
        <w:rPr>
          <w:rFonts w:ascii="Arial" w:hAnsi="Arial" w:cs="Arial"/>
        </w:rPr>
        <w:t xml:space="preserve">eriodic </w:t>
      </w:r>
      <w:r w:rsidR="004232B1" w:rsidRPr="00627718">
        <w:rPr>
          <w:rFonts w:ascii="Arial" w:hAnsi="Arial" w:cs="Arial"/>
        </w:rPr>
        <w:t xml:space="preserve">sensory </w:t>
      </w:r>
      <w:r w:rsidR="00E805E8" w:rsidRPr="00627718">
        <w:rPr>
          <w:rFonts w:ascii="Arial" w:hAnsi="Arial" w:cs="Arial"/>
        </w:rPr>
        <w:t xml:space="preserve">stimulation </w:t>
      </w:r>
      <w:r w:rsidR="004232B1" w:rsidRPr="00627718">
        <w:rPr>
          <w:rFonts w:ascii="Arial" w:hAnsi="Arial" w:cs="Arial"/>
        </w:rPr>
        <w:t>has emerged as a new promising avenue</w:t>
      </w:r>
      <w:r w:rsidR="005F0D24" w:rsidRPr="00627718">
        <w:rPr>
          <w:rFonts w:ascii="Arial" w:hAnsi="Arial" w:cs="Arial"/>
        </w:rPr>
        <w:t>:</w:t>
      </w:r>
      <w:r w:rsidR="005622D2" w:rsidRPr="00627718">
        <w:rPr>
          <w:rFonts w:ascii="Arial" w:hAnsi="Arial" w:cs="Arial"/>
        </w:rPr>
        <w:t xml:space="preserve"> </w:t>
      </w:r>
      <w:r w:rsidR="00A7346B" w:rsidRPr="00627718">
        <w:rPr>
          <w:rFonts w:ascii="Arial" w:hAnsi="Arial" w:cs="Arial"/>
        </w:rPr>
        <w:t xml:space="preserve">periodically </w:t>
      </w:r>
      <w:r w:rsidR="005F0D24" w:rsidRPr="00627718">
        <w:rPr>
          <w:rFonts w:ascii="Arial" w:hAnsi="Arial" w:cs="Arial"/>
        </w:rPr>
        <w:t>p</w:t>
      </w:r>
      <w:r w:rsidR="002575A8" w:rsidRPr="00627718">
        <w:rPr>
          <w:rFonts w:ascii="Arial" w:hAnsi="Arial" w:cs="Arial"/>
        </w:rPr>
        <w:t xml:space="preserve">resenting auditory or visual stimuli </w:t>
      </w:r>
      <w:r w:rsidR="00A02A16" w:rsidRPr="00627718">
        <w:rPr>
          <w:rFonts w:ascii="Arial" w:hAnsi="Arial" w:cs="Arial"/>
        </w:rPr>
        <w:t>at</w:t>
      </w:r>
      <w:r w:rsidR="002575A8" w:rsidRPr="00627718">
        <w:rPr>
          <w:rFonts w:ascii="Arial" w:hAnsi="Arial" w:cs="Arial"/>
        </w:rPr>
        <w:t xml:space="preserve"> 40 Hz</w:t>
      </w:r>
      <w:r w:rsidR="00A814C8" w:rsidRPr="00627718">
        <w:rPr>
          <w:rFonts w:ascii="Arial" w:hAnsi="Arial" w:cs="Arial"/>
        </w:rPr>
        <w:t xml:space="preserve"> </w:t>
      </w:r>
      <w:r w:rsidR="00E56026" w:rsidRPr="00627718">
        <w:rPr>
          <w:rFonts w:ascii="Arial" w:hAnsi="Arial" w:cs="Arial"/>
        </w:rPr>
        <w:t>can</w:t>
      </w:r>
      <w:r w:rsidR="005F0D24" w:rsidRPr="00627718">
        <w:rPr>
          <w:rFonts w:ascii="Arial" w:hAnsi="Arial" w:cs="Arial"/>
        </w:rPr>
        <w:t xml:space="preserve"> effectively</w:t>
      </w:r>
      <w:r w:rsidR="00452036" w:rsidRPr="00627718">
        <w:rPr>
          <w:rFonts w:ascii="Arial" w:hAnsi="Arial" w:cs="Arial"/>
        </w:rPr>
        <w:t xml:space="preserve"> entrain this form of neuronal activity</w:t>
      </w:r>
      <w:r w:rsidR="00C15010" w:rsidRPr="00627718">
        <w:rPr>
          <w:rFonts w:ascii="Arial" w:hAnsi="Arial" w:cs="Arial"/>
        </w:rPr>
        <w:t xml:space="preserve"> in a non-invasive and non-pharmacological manner </w:t>
      </w:r>
      <w:r w:rsidR="00C15010" w:rsidRPr="00627718">
        <w:rPr>
          <w:rFonts w:ascii="Arial" w:hAnsi="Arial" w:cs="Arial"/>
        </w:rPr>
        <w:fldChar w:fldCharType="begin"/>
      </w:r>
      <w:r w:rsidR="00C15010" w:rsidRPr="00627718">
        <w:rPr>
          <w:rFonts w:ascii="Arial" w:hAnsi="Arial" w:cs="Arial"/>
        </w:rPr>
        <w:instrText xml:space="preserve"> ADDIN ZOTERO_ITEM CSL_CITATION {"citationID":"6JUBZk8L","properties":{"formattedCitation":"(McDermott et al., 2018)","plainCitation":"(McDermott et al., 2018)","noteIndex":0},"citationItems":[{"id":2450,"uris":["http://zotero.org/groups/4797761/items/L72AM9PG"],"itemData":{"id":2450,"type":"article-journal","abstract":"Existing treatments for Alzheimer’s disease (AD) have questionable efﬁcacy with a need for research into new and more effective therapies to both treat and possibly prevent the condition. This review examines a novel therapeutic modality that shows promise for treating AD based on modulating neuronal activity in the gamma frequency band through external brain stimulation. The gamma frequency band is roughly deﬁned as being between 30 Hz-100 Hz, with the 40 Hz point being of particular signiﬁcance. The epidemiology, diagnostics, existing pathological models, and related current treatment targets are initially brieﬂy reviewed. Next, the concept of external simulation triggering brain activity in the gamma band with potential demonstration of beneﬁt in AD is introduced with reference to a recent important study using a mouse model of the disease. The review then presents a selection of relevant studies that describe the neurophysiology involved in brain stimulation by external sources, followed by studies involving application of the modality to clinical scenarios. A table summarizing the results of clinical studies applied to AD patients is also reported and may aid future development of the modality. The use of a therapy based on modulation of gamma neuronal activity represents a novel non-invasive, non-pharmacological approach to AD. Although use in clinical scenarios is still a relatively recent area of research, the technique shows good signs of efﬁcacy and may represent an important option for treating AD in the future.","container-title":"Journal of Alzheimer's Disease","DOI":"10.3233/JAD-180391","ISSN":"13872877, 18758908","issue":"2","journalAbbreviation":"JAD","language":"en","page":"363-392","source":"DOI.org (Crossref)","title":"Gamma Band Neural Stimulation in Humans and the Promise of a New Modality to Prevent and Treat Alzheimer’s Disease","volume":"65","author":[{"family":"McDermott","given":"Barry"},{"family":"Porter","given":"Emily"},{"family":"Hughes","given":"Diarmaid"},{"family":"McGinley","given":"Brian"},{"family":"Lang","given":"Mark"},{"family":"O’Halloran","given":"Martin"},{"family":"Jones","given":"Marggie"}],"editor":[{"family":"Clements-Cortes","given":"Amy"}],"issued":{"date-parts":[["2018",8,21]]}}}],"schema":"https://github.com/citation-style-language/schema/raw/master/csl-citation.json"} </w:instrText>
      </w:r>
      <w:r w:rsidR="00C15010" w:rsidRPr="00627718">
        <w:rPr>
          <w:rFonts w:ascii="Arial" w:hAnsi="Arial" w:cs="Arial"/>
        </w:rPr>
        <w:fldChar w:fldCharType="separate"/>
      </w:r>
      <w:r w:rsidR="00C15010" w:rsidRPr="00627718">
        <w:rPr>
          <w:rFonts w:ascii="Arial" w:hAnsi="Arial" w:cs="Arial"/>
        </w:rPr>
        <w:t>(McDermott et al., 2018)</w:t>
      </w:r>
      <w:r w:rsidR="00C15010" w:rsidRPr="00627718">
        <w:rPr>
          <w:rFonts w:ascii="Arial" w:hAnsi="Arial" w:cs="Arial"/>
        </w:rPr>
        <w:fldChar w:fldCharType="end"/>
      </w:r>
      <w:r w:rsidR="00C15010" w:rsidRPr="00627718">
        <w:rPr>
          <w:rFonts w:ascii="Arial" w:hAnsi="Arial" w:cs="Arial"/>
        </w:rPr>
        <w:t>.</w:t>
      </w:r>
      <w:r w:rsidR="00E56026" w:rsidRPr="00627718">
        <w:rPr>
          <w:rFonts w:ascii="Arial" w:hAnsi="Arial" w:cs="Arial"/>
        </w:rPr>
        <w:t xml:space="preserve"> </w:t>
      </w:r>
      <w:r w:rsidR="001110FB" w:rsidRPr="00627718">
        <w:rPr>
          <w:rFonts w:ascii="Arial" w:hAnsi="Arial" w:cs="Arial"/>
        </w:rPr>
        <w:t xml:space="preserve">First studies reported </w:t>
      </w:r>
      <w:r w:rsidR="00CC3B97" w:rsidRPr="00627718">
        <w:rPr>
          <w:rFonts w:ascii="Arial" w:hAnsi="Arial" w:cs="Arial"/>
        </w:rPr>
        <w:t xml:space="preserve">multiple </w:t>
      </w:r>
      <w:r w:rsidR="008C76DB" w:rsidRPr="00627718">
        <w:rPr>
          <w:rFonts w:ascii="Arial" w:hAnsi="Arial" w:cs="Arial"/>
        </w:rPr>
        <w:t>significant</w:t>
      </w:r>
      <w:r w:rsidR="001110FB" w:rsidRPr="00627718">
        <w:rPr>
          <w:rFonts w:ascii="Arial" w:hAnsi="Arial" w:cs="Arial"/>
        </w:rPr>
        <w:t xml:space="preserve"> benefits of 40 Hz sensory stimulation in AD-model mice</w:t>
      </w:r>
      <w:r w:rsidR="002B3919" w:rsidRPr="00627718">
        <w:rPr>
          <w:rFonts w:ascii="Arial" w:hAnsi="Arial" w:cs="Arial"/>
        </w:rPr>
        <w:t xml:space="preserve"> </w:t>
      </w:r>
      <w:r w:rsidR="002B3919" w:rsidRPr="00627718">
        <w:rPr>
          <w:rFonts w:ascii="Arial" w:hAnsi="Arial" w:cs="Arial"/>
        </w:rPr>
        <w:fldChar w:fldCharType="begin"/>
      </w:r>
      <w:r w:rsidR="002B3919" w:rsidRPr="00627718">
        <w:rPr>
          <w:rFonts w:ascii="Arial" w:hAnsi="Arial" w:cs="Arial"/>
        </w:rPr>
        <w:instrText xml:space="preserve"> ADDIN ZOTERO_ITEM CSL_CITATION {"citationID":"vmci6d2K","properties":{"formattedCitation":"(Iaccarino et al., 2016; Martorell et al., 2019)","plainCitation":"(Iaccarino et al., 2016; Martorell et al., 2019)","noteIndex":0},"citationItems":[{"id":2503,"uris":["http://zotero.org/groups/4797761/items/9XJB3QDE"],"itemData":{"id":2503,"type":"article-journal","container-title":"Nature","DOI":"10.1038/nature20587","ISSN":"0028-0836,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id":2480,"uris":["http://zotero.org/groups/4797761/items/YLURNV34"],"itemData":{"id":2480,"type":"article-journal","container-title":"Cell","DOI":"10.1016/j.cell.2019.02.014","ISSN":"00928674","issue":"2","journalAbbreviation":"Cell","language":"en","page":"256-271.e22","source":"DOI.org (Crossref)","title":"Multi-sensory Gamma Stimulation Ameliorates Alzheimer’s-Associated Pathology and Improves Cognition","volume":"177","author":[{"family":"Martorell","given":"Anthony J."},{"family":"Paulson","given":"Abigail L."},{"family":"Suk","given":"Ho-Jun"},{"family":"Abdurrob","given":"Fatema"},{"family":"Drummond","given":"Gabrielle T."},{"family":"Guan","given":"Webster"},{"family":"Young","given":"Jennie Z."},{"family":"Kim","given":"David Nam-Woo"},{"family":"Kritskiy","given":"Oleg"},{"family":"Barker","given":"Scarlett J."},{"family":"Mangena","given":"Vamsi"},{"family":"Prince","given":"Stephanie M."},{"family":"Brown","given":"Emery N."},{"family":"Chung","given":"Kwanghun"},{"family":"Boyden","given":"Edward S."},{"family":"Singer","given":"Annabelle C."},{"family":"Tsai","given":"Li-Huei"}],"issued":{"date-parts":[["2019",4]]}}}],"schema":"https://github.com/citation-style-language/schema/raw/master/csl-citation.json"} </w:instrText>
      </w:r>
      <w:r w:rsidR="002B3919" w:rsidRPr="00627718">
        <w:rPr>
          <w:rFonts w:ascii="Arial" w:hAnsi="Arial" w:cs="Arial"/>
        </w:rPr>
        <w:fldChar w:fldCharType="separate"/>
      </w:r>
      <w:r w:rsidR="002B3919" w:rsidRPr="00627718">
        <w:rPr>
          <w:rFonts w:ascii="Arial" w:hAnsi="Arial" w:cs="Arial"/>
        </w:rPr>
        <w:t>(Iaccarino et al., 2016; Martorell et al., 2019)</w:t>
      </w:r>
      <w:r w:rsidR="002B3919" w:rsidRPr="00627718">
        <w:rPr>
          <w:rFonts w:ascii="Arial" w:hAnsi="Arial" w:cs="Arial"/>
        </w:rPr>
        <w:fldChar w:fldCharType="end"/>
      </w:r>
      <w:r w:rsidR="000704DB">
        <w:rPr>
          <w:rFonts w:ascii="Arial" w:hAnsi="Arial" w:cs="Arial"/>
        </w:rPr>
        <w:t xml:space="preserve"> as well as in human</w:t>
      </w:r>
      <w:r w:rsidR="00AC69C6">
        <w:rPr>
          <w:rFonts w:ascii="Arial" w:hAnsi="Arial" w:cs="Arial"/>
        </w:rPr>
        <w:t xml:space="preserve"> patients</w:t>
      </w:r>
      <w:r w:rsidR="000704DB">
        <w:rPr>
          <w:rFonts w:ascii="Arial" w:hAnsi="Arial" w:cs="Arial"/>
        </w:rPr>
        <w:t xml:space="preserve"> with </w:t>
      </w:r>
      <w:r w:rsidR="002E0079">
        <w:rPr>
          <w:rFonts w:ascii="Arial" w:hAnsi="Arial" w:cs="Arial"/>
        </w:rPr>
        <w:t>mild</w:t>
      </w:r>
      <w:r w:rsidR="000704DB">
        <w:rPr>
          <w:rFonts w:ascii="Arial" w:hAnsi="Arial" w:cs="Arial"/>
        </w:rPr>
        <w:t xml:space="preserve"> </w:t>
      </w:r>
      <w:r w:rsidR="00AC69C6">
        <w:rPr>
          <w:rFonts w:ascii="Arial" w:hAnsi="Arial" w:cs="Arial"/>
        </w:rPr>
        <w:t>AD</w:t>
      </w:r>
      <w:r w:rsidR="00570AE9">
        <w:rPr>
          <w:rFonts w:ascii="Arial" w:hAnsi="Arial" w:cs="Arial"/>
        </w:rPr>
        <w:t xml:space="preserve"> </w:t>
      </w:r>
      <w:r w:rsidR="00F86244" w:rsidRPr="00627718">
        <w:rPr>
          <w:rFonts w:ascii="Arial" w:hAnsi="Arial" w:cs="Arial"/>
        </w:rPr>
        <w:fldChar w:fldCharType="begin"/>
      </w:r>
      <w:r w:rsidR="00F86244" w:rsidRPr="00627718">
        <w:rPr>
          <w:rFonts w:ascii="Arial" w:hAnsi="Arial" w:cs="Arial"/>
        </w:rPr>
        <w:instrText xml:space="preserve"> ADDIN ZOTERO_ITEM CSL_CITATION {"citationID":"xX7ei5EI","properties":{"formattedCitation":"(Chan et al., 2022; He et al., 2021)","plainCitation":"(Chan et al., 2022; He et al., 2021)","noteIndex":0},"citationItems":[{"id":4704,"uris":["http://zotero.org/groups/4797761/items/IHT7QIE7"],"itemData":{"id":4704,"type":"article-journal","abstract":"Non-invasive Gamma ENtrainment Using Sensory stimulation (GENUS) at 40Hz reduces Alzheimer’s disease (AD) pathology such as amyloid and tau levels, prevents cerebral atrophy, and improves behavioral testing performance in mouse models of AD. Here, we report data from (1) a Phase 1 feasibility study (NCT04042922, ClinicalTrials.gov) in cognitively normal volunteers (n = 25), patients with mild AD dementia (n = 16), and patients with epilepsy who underwent intracranial electrode monitoring (n = 2) to assess safety and feasibility of a single brief GENUS session to induce entrainment and (2) a single-blinded, randomized, placebo-controlled Phase 2A pilot study (NCT04055376) in patients with mild probable AD dementia (n = 15) to assess safety, compliance, entrainment, and exploratory clinical outcomes after chronic daily 40Hz sensory stimulation for 3 months. Our Phase 1 study showed that 40Hz GENUS was safe and effectively induced entrainment in both cortical regions and other cortical and subcortical structures such as the hippocampus, amygdala, insula, and gyrus rectus. Our Phase 2A study demonstrated that chronic daily 40Hz light and sound GENUS was well-tolerated and that compliance was equally high in both the control and active groups, with participants equally inaccurate in guessing their group assignments prior to unblinding. Electroencephalography recordings show that our 40Hz GENUS device safely and effectively induced 40Hz entrainment in participants with mild AD dementia. After 3 months of daily stimulation, the group receiving 40Hz stimulation showed (i) lesser ventricular dilation and hippocampal atrophy, (ii) increased functional connectivity in the default mode network as well as with the medial visual network, (iii) better performance on the face-name association delayed recall test, and (iv) improved measures of daily activity rhythmicity compared to the control group. These results support further evaluation of GENUS in a pivotal clinical trial to evaluate its potential as a novel disease-modifying therapeutic for patients with AD.","container-title":"PLOS ONE","DOI":"10.1371/journal.pone.0278412","ISSN":"1932-6203","issue":"12","journalAbbreviation":"PLOS ONE","language":"en","note":"publisher: Public Library of Science","page":"e0278412","source":"PLoS Journals","title":"Gamma frequency sensory stimulation in mild probable Alzheimer’s dementia patients: Results of feasibility and pilot studies","title-short":"Gamma frequency sensory stimulation in mild probable Alzheimer’s dementia patients","volume":"17","author":[{"family":"Chan","given":"Diane"},{"family":"Suk","given":"Ho-Jun"},{"family":"Jackson","given":"Brennan L."},{"family":"Milman","given":"Noah P."},{"family":"Stark","given":"Danielle"},{"family":"Klerman","given":"Elizabeth B."},{"family":"Kitchener","given":"Erin"},{"family":"Avalos","given":"Vanesa S. Fernandez"},{"family":"Weck","given":"Gabrielle","dropping-particle":"de"},{"family":"Banerjee","given":"Arit"},{"family":"Beach","given":"Sara D."},{"family":"Blanchard","given":"Joel"},{"family":"Stearns","given":"Colton"},{"family":"Boes","given":"Aaron D."},{"family":"Uitermarkt","given":"Brandt"},{"family":"Gander","given":"Phillip"},{"family":"Iii","given":"Matthew Howard"},{"family":"Sternberg","given":"Eliezer J."},{"family":"Nieto-Castanon","given":"Alfonso"},{"family":"Anteraper","given":"Sheeba"},{"family":"Whitfield-Gabrieli","given":"Susan"},{"family":"Brown","given":"Emery N."},{"family":"Boyden","given":"Edward S."},{"family":"Dickerson","given":"Bradford C."},{"family":"Tsai","given":"Li-Huei"}],"issued":{"date-parts":[["2022",12,1]]}}},{"id":2250,"uris":["http://zotero.org/groups/4797761/items/WXIGZUCD"],"itemData":{"id":2250,"type":"article-journal","abstract":"Introduction\nWe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F86244" w:rsidRPr="00627718">
        <w:rPr>
          <w:rFonts w:ascii="Arial" w:hAnsi="Arial" w:cs="Arial"/>
        </w:rPr>
        <w:fldChar w:fldCharType="separate"/>
      </w:r>
      <w:r w:rsidR="00F86244" w:rsidRPr="00627718">
        <w:rPr>
          <w:rFonts w:ascii="Arial" w:hAnsi="Arial" w:cs="Arial"/>
        </w:rPr>
        <w:t>(Chan et al., 2022; He et al., 2021)</w:t>
      </w:r>
      <w:r w:rsidR="00F86244" w:rsidRPr="00627718">
        <w:rPr>
          <w:rFonts w:ascii="Arial" w:hAnsi="Arial" w:cs="Arial"/>
        </w:rPr>
        <w:fldChar w:fldCharType="end"/>
      </w:r>
      <w:r w:rsidR="00F86244" w:rsidRPr="00627718">
        <w:rPr>
          <w:rFonts w:ascii="Arial" w:hAnsi="Arial" w:cs="Arial"/>
        </w:rPr>
        <w:t>.</w:t>
      </w:r>
      <w:r w:rsidR="00E1528E" w:rsidRPr="00627718">
        <w:rPr>
          <w:rFonts w:ascii="Arial" w:hAnsi="Arial" w:cs="Arial"/>
        </w:rPr>
        <w:t xml:space="preserve"> </w:t>
      </w:r>
    </w:p>
    <w:p w14:paraId="3E9132D2" w14:textId="4A22504A" w:rsidR="00602EC4" w:rsidRPr="00627718" w:rsidRDefault="00E1528E" w:rsidP="0032387F">
      <w:pPr>
        <w:jc w:val="both"/>
        <w:rPr>
          <w:rFonts w:ascii="Arial" w:hAnsi="Arial" w:cs="Arial"/>
        </w:rPr>
      </w:pPr>
      <w:r w:rsidRPr="00627718">
        <w:rPr>
          <w:rFonts w:ascii="Arial" w:hAnsi="Arial" w:cs="Arial"/>
        </w:rPr>
        <w:t xml:space="preserve">In these studies, </w:t>
      </w:r>
      <w:r w:rsidR="00470DB0" w:rsidRPr="00627718">
        <w:rPr>
          <w:rFonts w:ascii="Arial" w:hAnsi="Arial" w:cs="Arial"/>
        </w:rPr>
        <w:t xml:space="preserve">patients </w:t>
      </w:r>
      <w:r w:rsidR="008D6F2E" w:rsidRPr="00627718">
        <w:rPr>
          <w:rFonts w:ascii="Arial" w:hAnsi="Arial" w:cs="Arial"/>
        </w:rPr>
        <w:t>were exposed to the intervention for one hour a day, for several weeks or months</w:t>
      </w:r>
      <w:r w:rsidR="000946DD" w:rsidRPr="00627718">
        <w:rPr>
          <w:rFonts w:ascii="Arial" w:hAnsi="Arial" w:cs="Arial"/>
        </w:rPr>
        <w:t xml:space="preserve">. It </w:t>
      </w:r>
      <w:r w:rsidR="007D7DBC" w:rsidRPr="00627718">
        <w:rPr>
          <w:rFonts w:ascii="Arial" w:hAnsi="Arial" w:cs="Arial"/>
        </w:rPr>
        <w:t>led to improvements in AD biomarkers, cognition, and even circadian rhythms</w:t>
      </w:r>
      <w:r w:rsidR="006E0F15" w:rsidRPr="00627718">
        <w:rPr>
          <w:rFonts w:ascii="Arial" w:hAnsi="Arial" w:cs="Arial"/>
        </w:rPr>
        <w:t>, a domain also affected by AD</w:t>
      </w:r>
      <w:r w:rsidR="007D7DBC" w:rsidRPr="00627718">
        <w:rPr>
          <w:rFonts w:ascii="Arial" w:hAnsi="Arial" w:cs="Arial"/>
        </w:rPr>
        <w:t>.</w:t>
      </w:r>
      <w:r w:rsidR="00527563" w:rsidRPr="00627718">
        <w:rPr>
          <w:rFonts w:ascii="Arial" w:hAnsi="Arial" w:cs="Arial"/>
        </w:rPr>
        <w:t xml:space="preserve"> </w:t>
      </w:r>
      <w:r w:rsidR="007E5B75" w:rsidRPr="00627718">
        <w:rPr>
          <w:rFonts w:ascii="Arial" w:hAnsi="Arial" w:cs="Arial"/>
        </w:rPr>
        <w:t>One of the proposed mechanisms is the clearance of neurotoxic molecules, which 40 Hz sensory stimulation seems to support, at least in mice</w:t>
      </w:r>
      <w:r w:rsidR="000F7CDC" w:rsidRPr="00627718">
        <w:rPr>
          <w:rFonts w:ascii="Arial" w:hAnsi="Arial" w:cs="Arial"/>
        </w:rPr>
        <w:t xml:space="preserve"> </w:t>
      </w:r>
      <w:r w:rsidR="000F7CDC" w:rsidRPr="00627718">
        <w:rPr>
          <w:rFonts w:ascii="Arial" w:hAnsi="Arial" w:cs="Arial"/>
        </w:rPr>
        <w:fldChar w:fldCharType="begin"/>
      </w:r>
      <w:r w:rsidR="000F7CDC" w:rsidRPr="00627718">
        <w:rPr>
          <w:rFonts w:ascii="Arial" w:hAnsi="Arial" w:cs="Arial"/>
        </w:rPr>
        <w:instrText xml:space="preserve"> ADDIN ZOTERO_ITEM CSL_CITATION {"citationID":"L5F0tHtI","properties":{"formattedCitation":"(Iaccarino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0F7CDC" w:rsidRPr="00627718">
        <w:rPr>
          <w:rFonts w:ascii="Arial" w:hAnsi="Arial" w:cs="Arial"/>
        </w:rPr>
        <w:fldChar w:fldCharType="separate"/>
      </w:r>
      <w:r w:rsidR="000F7CDC" w:rsidRPr="00627718">
        <w:rPr>
          <w:rFonts w:ascii="Arial" w:hAnsi="Arial" w:cs="Arial"/>
        </w:rPr>
        <w:t>(Iaccarino et al., 2016)</w:t>
      </w:r>
      <w:r w:rsidR="000F7CDC" w:rsidRPr="00627718">
        <w:rPr>
          <w:rFonts w:ascii="Arial" w:hAnsi="Arial" w:cs="Arial"/>
        </w:rPr>
        <w:fldChar w:fldCharType="end"/>
      </w:r>
      <w:r w:rsidR="000F7CDC" w:rsidRPr="00627718">
        <w:rPr>
          <w:rFonts w:ascii="Arial" w:hAnsi="Arial" w:cs="Arial"/>
        </w:rPr>
        <w:t>.</w:t>
      </w:r>
      <w:r w:rsidR="009F409B" w:rsidRPr="00627718">
        <w:rPr>
          <w:rFonts w:ascii="Arial" w:hAnsi="Arial" w:cs="Arial"/>
        </w:rPr>
        <w:t xml:space="preserve"> This</w:t>
      </w:r>
      <w:r w:rsidR="0043777D" w:rsidRPr="00627718">
        <w:rPr>
          <w:rFonts w:ascii="Arial" w:hAnsi="Arial" w:cs="Arial"/>
        </w:rPr>
        <w:t xml:space="preserve"> clearance process</w:t>
      </w:r>
      <w:r w:rsidR="009F409B" w:rsidRPr="00627718">
        <w:rPr>
          <w:rFonts w:ascii="Arial" w:hAnsi="Arial" w:cs="Arial"/>
        </w:rPr>
        <w:t xml:space="preserve"> is </w:t>
      </w:r>
      <w:r w:rsidR="00602EC4" w:rsidRPr="00627718">
        <w:rPr>
          <w:rFonts w:ascii="Arial" w:hAnsi="Arial" w:cs="Arial"/>
        </w:rPr>
        <w:t xml:space="preserve">usually </w:t>
      </w:r>
      <w:r w:rsidR="0043777D" w:rsidRPr="00627718">
        <w:rPr>
          <w:rFonts w:ascii="Arial" w:hAnsi="Arial" w:cs="Arial"/>
        </w:rPr>
        <w:t xml:space="preserve">thought </w:t>
      </w:r>
      <w:r w:rsidR="009F409B" w:rsidRPr="00627718">
        <w:rPr>
          <w:rFonts w:ascii="Arial" w:hAnsi="Arial" w:cs="Arial"/>
        </w:rPr>
        <w:t xml:space="preserve">to </w:t>
      </w:r>
      <w:r w:rsidR="0043777D" w:rsidRPr="00627718">
        <w:rPr>
          <w:rFonts w:ascii="Arial" w:hAnsi="Arial" w:cs="Arial"/>
        </w:rPr>
        <w:t xml:space="preserve">be most active </w:t>
      </w:r>
      <w:r w:rsidR="009F409B" w:rsidRPr="00627718">
        <w:rPr>
          <w:rFonts w:ascii="Arial" w:hAnsi="Arial" w:cs="Arial"/>
        </w:rPr>
        <w:t>during sleep</w:t>
      </w:r>
      <w:r w:rsidR="000F0619" w:rsidRPr="00627718">
        <w:rPr>
          <w:rFonts w:ascii="Arial" w:hAnsi="Arial" w:cs="Arial"/>
        </w:rPr>
        <w:t xml:space="preserve"> </w:t>
      </w:r>
      <w:r w:rsidR="000F0619" w:rsidRPr="00627718">
        <w:rPr>
          <w:rFonts w:ascii="Arial" w:hAnsi="Arial" w:cs="Arial"/>
        </w:rPr>
        <w:fldChar w:fldCharType="begin"/>
      </w:r>
      <w:r w:rsidR="000F0619" w:rsidRPr="00627718">
        <w:rPr>
          <w:rFonts w:ascii="Arial" w:hAnsi="Arial" w:cs="Arial"/>
        </w:rPr>
        <w:instrText xml:space="preserve"> ADDIN ZOTERO_ITEM CSL_CITATION {"citationID":"z43zfOk2","properties":{"formattedCitation":"(Wang &amp; Holtzman, 2020)","plainCitation":"(Wang &amp; Holtzman, 2020)","noteIndex":0},"citationItems":[{"id":3882,"uris":["http://zotero.org/groups/4797761/items/U7TQDBLV"],"itemData":{"id":3882,"type":"article-journal","abstract":"As we age, we experience changes in our nighttime sleep and daytime wakefulness. Individuals afflicted with Alzheimer’s disease (AD) can develop sleep problems even before memory and other cognitive deficits are reported. As the disease progresses and cognitive changes ensue, sleep disturbances become even more debilitating. Thus, it is imperative to gain a better understanding of the relationship between sleep and AD pathogenesis. We postulate a bidirectional relationship between sleep and the neuropathological hallmarks of AD; in particular, the accumulation of amyloid-β (Aβ) and tau. Our research group has shown that extracellular levels of both Aβ and tau fluctuate during the normal sleep−wake cycle. Disturbed sleep and increased wakefulness acutely lead to increased Aβ production and decreased Aβ clearance, whereas Aβ aggregation and deposition is enhanced by chronic increased wakefulness in animal models. Once Aβ accumulates, there is evidence in both mice and humans that this results in disturbed sleep. New findings from our group reveal that acute sleep deprivation increases levels of tau in mouse brain interstitial fluid (ISF) and human cerebrospinal fluid (CSF) and chronic sleep deprivation accelerates the spread of tau protein aggregates in neural networks. Finally, recent evidence also suggests that accumulation of tau aggregates in the brain correlates with decreased nonrapid eye movement (NREM) sleep slow wave activity. In this review, we first provide a brief overview of the AD and sleep literature and then highlight recent advances in the understanding of the relationship between sleep and AD pathogenesis. Importantly, the effects of the bidirectional relationship between the sleep−wake cycle and tau have not been previously discussed in other reviews on this topic. Lastly, we provide possible directions for future studies on the role of sleep in AD.","container-title":"Neuropsychopharmacology","DOI":"10.1038/s41386-019-0478-5","ISSN":"1740-634X","issue":"1","journalAbbreviation":"Neuropsychopharmacol.","language":"en","license":"2019 The Author(s), under exclusive licence to American College of Neuropsychopharmacology","note":"number: 1\npublisher: Nature Publishing Group","page":"104-120","source":"www.nature.com","title":"Bidirectional relationship between sleep and Alzheimer’s disease: role of amyloid, tau, and other factors","title-short":"Bidirectional relationship between sleep and Alzheimer’s disease","volume":"45","author":[{"family":"Wang","given":"Chanung"},{"family":"Holtzman","given":"David M."}],"issued":{"date-parts":[["2020",1]]}}}],"schema":"https://github.com/citation-style-language/schema/raw/master/csl-citation.json"} </w:instrText>
      </w:r>
      <w:r w:rsidR="000F0619" w:rsidRPr="00627718">
        <w:rPr>
          <w:rFonts w:ascii="Arial" w:hAnsi="Arial" w:cs="Arial"/>
        </w:rPr>
        <w:fldChar w:fldCharType="separate"/>
      </w:r>
      <w:r w:rsidR="000F0619" w:rsidRPr="00627718">
        <w:rPr>
          <w:rFonts w:ascii="Arial" w:hAnsi="Arial" w:cs="Arial"/>
        </w:rPr>
        <w:t>(Wang &amp; Holtzman, 2020)</w:t>
      </w:r>
      <w:r w:rsidR="000F0619" w:rsidRPr="00627718">
        <w:rPr>
          <w:rFonts w:ascii="Arial" w:hAnsi="Arial" w:cs="Arial"/>
        </w:rPr>
        <w:fldChar w:fldCharType="end"/>
      </w:r>
      <w:r w:rsidR="000F0619" w:rsidRPr="00627718">
        <w:rPr>
          <w:rFonts w:ascii="Arial" w:hAnsi="Arial" w:cs="Arial"/>
        </w:rPr>
        <w:t xml:space="preserve">. </w:t>
      </w:r>
      <w:r w:rsidR="00463B38" w:rsidRPr="00627718">
        <w:rPr>
          <w:rFonts w:ascii="Arial" w:hAnsi="Arial" w:cs="Arial"/>
        </w:rPr>
        <w:t>Moreover, it has been shown that pulses of light can be used to shift circadian phase</w:t>
      </w:r>
      <w:r w:rsidR="00570AE9">
        <w:rPr>
          <w:rFonts w:ascii="Arial" w:hAnsi="Arial" w:cs="Arial"/>
        </w:rPr>
        <w:t xml:space="preserve"> when</w:t>
      </w:r>
      <w:r w:rsidR="00463B38" w:rsidRPr="00627718">
        <w:rPr>
          <w:rFonts w:ascii="Arial" w:hAnsi="Arial" w:cs="Arial"/>
        </w:rPr>
        <w:t xml:space="preserve"> applied during the night</w:t>
      </w:r>
      <w:r w:rsidR="006E0F15" w:rsidRPr="00627718">
        <w:rPr>
          <w:rFonts w:ascii="Arial" w:hAnsi="Arial" w:cs="Arial"/>
        </w:rPr>
        <w:t xml:space="preserve"> </w:t>
      </w:r>
      <w:r w:rsidR="006E0F15" w:rsidRPr="00627718">
        <w:rPr>
          <w:rFonts w:ascii="Arial" w:hAnsi="Arial" w:cs="Arial"/>
        </w:rPr>
        <w:fldChar w:fldCharType="begin"/>
      </w:r>
      <w:r w:rsidR="006E0F15" w:rsidRPr="00627718">
        <w:rPr>
          <w:rFonts w:ascii="Arial" w:hAnsi="Arial" w:cs="Arial"/>
        </w:rPr>
        <w:instrText xml:space="preserve"> ADDIN ZOTERO_ITEM CSL_CITATION {"citationID":"bNNbjSJZ","properties":{"formattedCitation":"(Joyce et al., 2022)","plainCitation":"(Joyce et al., 2022)","noteIndex":0},"citationItems":[{"id":5262,"uris":["http://zotero.org/groups/4797761/items/S445FFLB"],"itemData":{"id":5262,"type":"article-journal","abstract":"Unlike light input for forming images, non-image-forming retinal pathways are optimized to convey information about the total light environment, integrating this information over time and space. In a variety of species, discontinuous light sequences (flashes) can be effective stimuli, notably impacting circadian entrainment. In this study, we examined the extent to which this temporal integration can occur. A group of healthy, young (n = 20) individuals took part in a series of 16-day protocols in which we examined the impact of different lengths of light flash sequences on circadian timing. We find a significant phase change of −0.70 h in response to flashes that did not differ by duration; a 15-min sequence could engender as much change in circadian timing as 3.5-h sequences. Acute suppression of melatonin was also observed during short (15-min) exposures, but not in exposures over one hour in length. Our data are consistent with the theory that responses to light flashes are mediated by the extrinsic, rod/cone pathway, and saturate the response of this pathway within 15 min. Further excitation leads to no greater change in circadian timing and an inability to acutely suppress melatonin, indicating that this pathway may be in a refractory state following this brief light stimulation.","container-title":"Biology","DOI":"10.3390/biology11121807","ISSN":"2079-7737","issue":"12","language":"en","license":"http://creativecommons.org/licenses/by/3.0/","note":"number: 12\npublisher: Multidisciplinary Digital Publishing Institute","page":"1807","source":"www.mdpi.com","title":"Optimizing Light Flash Sequence Duration to Shift Human Circadian Phase","volume":"11","author":[{"family":"Joyce","given":"Daniel S."},{"family":"Spitschan","given":"Manuel"},{"family":"Zeitzer","given":"Jamie M."}],"issued":{"date-parts":[["2022",12]]}}}],"schema":"https://github.com/citation-style-language/schema/raw/master/csl-citation.json"} </w:instrText>
      </w:r>
      <w:r w:rsidR="006E0F15" w:rsidRPr="00627718">
        <w:rPr>
          <w:rFonts w:ascii="Arial" w:hAnsi="Arial" w:cs="Arial"/>
        </w:rPr>
        <w:fldChar w:fldCharType="separate"/>
      </w:r>
      <w:r w:rsidR="006E0F15" w:rsidRPr="00627718">
        <w:rPr>
          <w:rFonts w:ascii="Arial" w:hAnsi="Arial" w:cs="Arial"/>
        </w:rPr>
        <w:t>(Joyce et al., 2022)</w:t>
      </w:r>
      <w:r w:rsidR="006E0F15" w:rsidRPr="00627718">
        <w:rPr>
          <w:rFonts w:ascii="Arial" w:hAnsi="Arial" w:cs="Arial"/>
        </w:rPr>
        <w:fldChar w:fldCharType="end"/>
      </w:r>
      <w:r w:rsidR="0015635C" w:rsidRPr="00627718">
        <w:rPr>
          <w:rFonts w:ascii="Arial" w:hAnsi="Arial" w:cs="Arial"/>
        </w:rPr>
        <w:t xml:space="preserve">. </w:t>
      </w:r>
      <w:r w:rsidR="000F0619" w:rsidRPr="00627718">
        <w:rPr>
          <w:rFonts w:ascii="Arial" w:hAnsi="Arial" w:cs="Arial"/>
        </w:rPr>
        <w:t>Considering the above,</w:t>
      </w:r>
      <w:r w:rsidR="004B72E3" w:rsidRPr="00627718">
        <w:rPr>
          <w:rFonts w:ascii="Arial" w:hAnsi="Arial" w:cs="Arial"/>
        </w:rPr>
        <w:t xml:space="preserve"> applying this intervention during sleep could </w:t>
      </w:r>
      <w:r w:rsidR="004333C3" w:rsidRPr="00627718">
        <w:rPr>
          <w:rFonts w:ascii="Arial" w:hAnsi="Arial" w:cs="Arial"/>
        </w:rPr>
        <w:t>add value</w:t>
      </w:r>
      <w:r w:rsidR="004B72E3" w:rsidRPr="00627718">
        <w:rPr>
          <w:rFonts w:ascii="Arial" w:hAnsi="Arial" w:cs="Arial"/>
        </w:rPr>
        <w:t xml:space="preserve"> </w:t>
      </w:r>
      <w:r w:rsidR="00FB0842" w:rsidRPr="00627718">
        <w:rPr>
          <w:rFonts w:ascii="Arial" w:hAnsi="Arial" w:cs="Arial"/>
        </w:rPr>
        <w:t xml:space="preserve">in terms of convenience </w:t>
      </w:r>
      <w:r w:rsidR="00527563" w:rsidRPr="00627718">
        <w:rPr>
          <w:rFonts w:ascii="Arial" w:hAnsi="Arial" w:cs="Arial"/>
        </w:rPr>
        <w:t>as well as</w:t>
      </w:r>
      <w:r w:rsidR="00FB0842" w:rsidRPr="00627718">
        <w:rPr>
          <w:rFonts w:ascii="Arial" w:hAnsi="Arial" w:cs="Arial"/>
        </w:rPr>
        <w:t xml:space="preserve"> effectiveness. </w:t>
      </w:r>
    </w:p>
    <w:p w14:paraId="3DF157E6" w14:textId="710F9917" w:rsidR="00AA54DF" w:rsidRPr="00627718" w:rsidRDefault="004A3481" w:rsidP="0032387F">
      <w:pPr>
        <w:jc w:val="both"/>
        <w:rPr>
          <w:rFonts w:ascii="Arial" w:hAnsi="Arial" w:cs="Arial"/>
        </w:rPr>
      </w:pPr>
      <w:r w:rsidRPr="00627718">
        <w:rPr>
          <w:rFonts w:ascii="Arial" w:hAnsi="Arial" w:cs="Arial"/>
        </w:rPr>
        <w:t xml:space="preserve">However, </w:t>
      </w:r>
      <w:r w:rsidR="0067558E" w:rsidRPr="00627718">
        <w:rPr>
          <w:rFonts w:ascii="Arial" w:hAnsi="Arial" w:cs="Arial"/>
        </w:rPr>
        <w:t xml:space="preserve">the feasibility of </w:t>
      </w:r>
      <w:r w:rsidR="00962698" w:rsidRPr="00627718">
        <w:rPr>
          <w:rFonts w:ascii="Arial" w:hAnsi="Arial" w:cs="Arial"/>
        </w:rPr>
        <w:t>40 Hz</w:t>
      </w:r>
      <w:r w:rsidR="00652857" w:rsidRPr="00627718">
        <w:rPr>
          <w:rFonts w:ascii="Arial" w:hAnsi="Arial" w:cs="Arial"/>
        </w:rPr>
        <w:t xml:space="preserve"> </w:t>
      </w:r>
      <w:r w:rsidR="0067558E" w:rsidRPr="00627718">
        <w:rPr>
          <w:rFonts w:ascii="Arial" w:hAnsi="Arial" w:cs="Arial"/>
        </w:rPr>
        <w:t>visual stimulation during sleep is unclear</w:t>
      </w:r>
      <w:r w:rsidR="003F1BB9" w:rsidRPr="00627718">
        <w:rPr>
          <w:rFonts w:ascii="Arial" w:hAnsi="Arial" w:cs="Arial"/>
        </w:rPr>
        <w:t xml:space="preserve">. </w:t>
      </w:r>
      <w:r w:rsidR="006A2A8D" w:rsidRPr="00627718">
        <w:rPr>
          <w:rFonts w:ascii="Arial" w:hAnsi="Arial" w:cs="Arial"/>
        </w:rPr>
        <w:t>So far</w:t>
      </w:r>
      <w:r w:rsidR="00FB0EF6" w:rsidRPr="00627718">
        <w:rPr>
          <w:rFonts w:ascii="Arial" w:hAnsi="Arial" w:cs="Arial"/>
        </w:rPr>
        <w:t xml:space="preserve">, </w:t>
      </w:r>
      <w:r w:rsidR="00784506" w:rsidRPr="00627718">
        <w:rPr>
          <w:rFonts w:ascii="Arial" w:hAnsi="Arial" w:cs="Arial"/>
        </w:rPr>
        <w:t xml:space="preserve">periodic visual stimulation during sleep has only been </w:t>
      </w:r>
      <w:r w:rsidR="003C0542" w:rsidRPr="00627718">
        <w:rPr>
          <w:rFonts w:ascii="Arial" w:hAnsi="Arial" w:cs="Arial"/>
        </w:rPr>
        <w:t>applied</w:t>
      </w:r>
      <w:r w:rsidR="00784506" w:rsidRPr="00627718">
        <w:rPr>
          <w:rFonts w:ascii="Arial" w:hAnsi="Arial" w:cs="Arial"/>
        </w:rPr>
        <w:t xml:space="preserve"> at frequencies </w:t>
      </w:r>
      <w:r w:rsidR="00FB0EF6" w:rsidRPr="00627718">
        <w:rPr>
          <w:rFonts w:ascii="Arial" w:hAnsi="Arial" w:cs="Arial"/>
        </w:rPr>
        <w:t>lower than</w:t>
      </w:r>
      <w:r w:rsidR="00784506" w:rsidRPr="00627718">
        <w:rPr>
          <w:rFonts w:ascii="Arial" w:hAnsi="Arial" w:cs="Arial"/>
        </w:rPr>
        <w:t xml:space="preserve"> 10 Hz</w:t>
      </w:r>
      <w:r w:rsidR="00445167" w:rsidRPr="00627718">
        <w:rPr>
          <w:rFonts w:ascii="Arial" w:hAnsi="Arial" w:cs="Arial"/>
        </w:rPr>
        <w:t xml:space="preserve">, </w:t>
      </w:r>
      <w:r w:rsidR="00FB0EF6" w:rsidRPr="00627718">
        <w:rPr>
          <w:rFonts w:ascii="Arial" w:hAnsi="Arial" w:cs="Arial"/>
        </w:rPr>
        <w:t xml:space="preserve">to elicit circadian effects </w:t>
      </w:r>
      <w:r w:rsidR="00FB0EF6" w:rsidRPr="00627718">
        <w:rPr>
          <w:rFonts w:ascii="Arial" w:hAnsi="Arial" w:cs="Arial"/>
        </w:rPr>
        <w:fldChar w:fldCharType="begin"/>
      </w:r>
      <w:r w:rsidR="00FB0EF6" w:rsidRPr="00627718">
        <w:rPr>
          <w:rFonts w:ascii="Arial" w:hAnsi="Arial" w:cs="Arial"/>
        </w:rPr>
        <w:instrText xml:space="preserve"> ADDIN ZOTERO_ITEM CSL_CITATION {"citationID":"UeWjFVOy","properties":{"formattedCitation":"(Zeitzer et al., 2014)","plainCitation":"(Zeitzer et al., 2014)","noteIndex":0},"citationItems":[{"id":2261,"uris":["http://zotero.org/groups/4797761/items/G7ZA8U5W"],"itemData":{"id":2261,"type":"article-journal","abstract":"The human circadian timing system is most sensitive to the phase-shifting effects of light during the biological nighttime, a time at which humans are most typically asleep. The overlap of sleep with peak sensitivity to the phase-shifting effects of light minimizes the effectiveness of using light as a countermeasure to circadian misalignment in humans. Most current light exposure treatments for such misalignment are mostly ineffective due to poor compliance and secondary changes that cause sleep deprivation. Using a 16-day, parallel group design, we examined whether a novel sequence of light flashes delivered during sleep could evoke phase changes in the circadian system without disrupting sleep. Healthy volunteers participated in a 2-week circadian stabilization protocol followed by a 2-night laboratory stay. During the laboratory session, they were exposed during sleep to either darkness (n = 7) or a sequence of 2-msec light flashes given every 30 sec (n = 6) from hours 2 to 3 after habitual bedtime. Changes in circadian timing (phase) and micro- and macroarchitecture of sleep were assessed. Subjects exposed to the flash sequence during sleep exhibited a delay in the timing of their circadian salivary melatonin rhythm compared with the control dark condition (p &lt; 0.05). Confirmation that the flashes penetrated the eyelids is presented by the occurrence of an evoked response in the EEG. Despite the robust effect on circadian timing, there were no large changes in either the amount or spectral content of sleep (p values &gt; 0.30) during the flash stimulus. Exposing sleeping individuals to 0.24 sec of light spread over an hour shifted the timing of the circadian clock and did so without major alterations to sleep itself. While a greater number of matched subjects and more research will be necessary to ascertain whether these light flashes affect sleep, our data suggest that this type of passive phototherapy might be developed as a useful treatment for circadian misalignment in humans.","container-title":"Journal of Biological Rhythms","DOI":"10.1177/0748730414546532","ISSN":"1552-4531","issue":"5","journalAbbreviation":"J Biol Rhythms","language":"eng","note":"PMID: 25227334\nPMCID: PMC5056587","page":"370-376","source":"PubMed","title":"Millisecond flashes of light phase delay the human circadian clock during sleep","volume":"29","author":[{"family":"Zeitzer","given":"Jamie M."},{"family":"Fisicaro","given":"Ryan A."},{"family":"Ruby","given":"Norman F."},{"family":"Heller","given":"H. Craig"}],"issued":{"date-parts":[["2014",10]]}}}],"schema":"https://github.com/citation-style-language/schema/raw/master/csl-citation.json"} </w:instrText>
      </w:r>
      <w:r w:rsidR="00FB0EF6" w:rsidRPr="00627718">
        <w:rPr>
          <w:rFonts w:ascii="Arial" w:hAnsi="Arial" w:cs="Arial"/>
        </w:rPr>
        <w:fldChar w:fldCharType="separate"/>
      </w:r>
      <w:r w:rsidR="00FB0EF6" w:rsidRPr="00627718">
        <w:rPr>
          <w:rFonts w:ascii="Arial" w:hAnsi="Arial" w:cs="Arial"/>
        </w:rPr>
        <w:t>(Zeitzer et al., 2014)</w:t>
      </w:r>
      <w:r w:rsidR="00FB0EF6" w:rsidRPr="00627718">
        <w:rPr>
          <w:rFonts w:ascii="Arial" w:hAnsi="Arial" w:cs="Arial"/>
        </w:rPr>
        <w:fldChar w:fldCharType="end"/>
      </w:r>
      <w:r w:rsidR="00445167" w:rsidRPr="00627718">
        <w:rPr>
          <w:rFonts w:ascii="Arial" w:hAnsi="Arial" w:cs="Arial"/>
        </w:rPr>
        <w:t xml:space="preserve"> or to entrain brain activity in the corresponding frequencies</w:t>
      </w:r>
      <w:r w:rsidR="00A356AD" w:rsidRPr="00627718">
        <w:rPr>
          <w:rFonts w:ascii="Arial" w:hAnsi="Arial" w:cs="Arial"/>
        </w:rPr>
        <w:t xml:space="preserve">, with effect </w:t>
      </w:r>
      <w:r w:rsidR="004A4549" w:rsidRPr="00627718">
        <w:rPr>
          <w:rFonts w:ascii="Arial" w:hAnsi="Arial" w:cs="Arial"/>
        </w:rPr>
        <w:t xml:space="preserve">magnitudes </w:t>
      </w:r>
      <w:r w:rsidR="00A356AD" w:rsidRPr="00627718">
        <w:rPr>
          <w:rFonts w:ascii="Arial" w:hAnsi="Arial" w:cs="Arial"/>
        </w:rPr>
        <w:t>depending on sleep stage</w:t>
      </w:r>
      <w:r w:rsidR="00D53836" w:rsidRPr="00627718">
        <w:rPr>
          <w:rFonts w:ascii="Arial" w:hAnsi="Arial" w:cs="Arial"/>
        </w:rPr>
        <w:t xml:space="preserve"> </w:t>
      </w:r>
      <w:r w:rsidR="00D53836" w:rsidRPr="00627718">
        <w:rPr>
          <w:rFonts w:ascii="Arial" w:hAnsi="Arial" w:cs="Arial"/>
        </w:rPr>
        <w:fldChar w:fldCharType="begin"/>
      </w:r>
      <w:r w:rsidR="00D53836" w:rsidRPr="00627718">
        <w:rPr>
          <w:rFonts w:ascii="Arial" w:hAnsi="Arial" w:cs="Arial"/>
        </w:rPr>
        <w:instrText xml:space="preserve"> ADDIN ZOTERO_ITEM CSL_CITATION {"citationID":"JmhhHj0S","properties":{"formattedCitation":"(Norton et al., 2017; Sharon &amp; Nir, 2018)","plainCitation":"(Norton et al., 2017; Sharon &amp; Nir, 2018)","noteIndex":0},"citationItems":[{"id":5047,"uris":["http://zotero.org/groups/4797761/items/8873YNZJ"],"itemData":{"id":5047,"type":"article-journal","abstract":"This study confirmed the hypothesis that it is possible to elicit SSVEPs through closed eyelids during NREM sleep. To test this hypothesis, SSVEP amplitudes were measured in eight subjects across two conditions of stimulation (stimulation on and stimulation off) and three brain states (waking, light sleep, and deep sleep). Results showed a significant interaction between stimulation and brain state. In particular, EEG activity at the frequency of stimulation was higher during both light sleep and deep sleep in the stimulation on condition than in the stimulation off condition. The fact that it is possible to elicit SSVEPs during sleep may provide a new way to study how SSVEPs are generated in the brain—one that might help resolve open questions such as identifying the SSVEP activation sequence or deciding if SSVEPs derive from evoked or oscillatory neural processes.","container-title":"Psychophysiology","DOI":"10.1111/psyp.12807","ISSN":"1469-8986","issue":"4","language":"en","note":"_eprint: https://onlinelibrary.wiley.com/doi/pdf/10.1111/psyp.12807","page":"496-507","source":"Wiley Online Library","title":"The elicitation of steady-state visual evoked potentials during sleep","volume":"54","author":[{"family":"Norton","given":"James J. S."},{"family":"Umunna","given":"Stephen"},{"family":"Bretl","given":"Timothy"}],"issued":{"date-parts":[["2017"]]}}},{"id":3100,"uris":["http://zotero.org/groups/4797761/items/3SFHSKVZ"],"itemData":{"id":3100,"type":"article-journal","abstract":"During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D53836" w:rsidRPr="00627718">
        <w:rPr>
          <w:rFonts w:ascii="Arial" w:hAnsi="Arial" w:cs="Arial"/>
        </w:rPr>
        <w:fldChar w:fldCharType="separate"/>
      </w:r>
      <w:r w:rsidR="00D53836" w:rsidRPr="00627718">
        <w:rPr>
          <w:rFonts w:ascii="Arial" w:hAnsi="Arial" w:cs="Arial"/>
        </w:rPr>
        <w:t>(Norton et al., 2017; Sharon &amp; Nir, 2018)</w:t>
      </w:r>
      <w:r w:rsidR="00D53836" w:rsidRPr="00627718">
        <w:rPr>
          <w:rFonts w:ascii="Arial" w:hAnsi="Arial" w:cs="Arial"/>
        </w:rPr>
        <w:fldChar w:fldCharType="end"/>
      </w:r>
      <w:r w:rsidR="00D53836" w:rsidRPr="00627718">
        <w:rPr>
          <w:rFonts w:ascii="Arial" w:hAnsi="Arial" w:cs="Arial"/>
        </w:rPr>
        <w:t>.</w:t>
      </w:r>
      <w:r w:rsidR="005D334C" w:rsidRPr="00627718">
        <w:rPr>
          <w:rFonts w:ascii="Arial" w:hAnsi="Arial" w:cs="Arial"/>
        </w:rPr>
        <w:t xml:space="preserve"> </w:t>
      </w:r>
      <w:r w:rsidR="00672CD7" w:rsidRPr="00627718">
        <w:rPr>
          <w:rFonts w:ascii="Arial" w:hAnsi="Arial" w:cs="Arial"/>
        </w:rPr>
        <w:t>W</w:t>
      </w:r>
      <w:r w:rsidR="005D334C" w:rsidRPr="00627718">
        <w:rPr>
          <w:rFonts w:ascii="Arial" w:hAnsi="Arial" w:cs="Arial"/>
        </w:rPr>
        <w:t>ith subjects’ eyes closed</w:t>
      </w:r>
      <w:r w:rsidR="00672CD7" w:rsidRPr="00627718">
        <w:rPr>
          <w:rFonts w:ascii="Arial" w:hAnsi="Arial" w:cs="Arial"/>
        </w:rPr>
        <w:t>, visual stimulation at 40 Hz</w:t>
      </w:r>
      <w:r w:rsidR="005D334C" w:rsidRPr="00627718">
        <w:rPr>
          <w:rFonts w:ascii="Arial" w:hAnsi="Arial" w:cs="Arial"/>
        </w:rPr>
        <w:t xml:space="preserve"> </w:t>
      </w:r>
      <w:r w:rsidR="00E86E7E" w:rsidRPr="00627718">
        <w:rPr>
          <w:rFonts w:ascii="Arial" w:hAnsi="Arial" w:cs="Arial"/>
        </w:rPr>
        <w:t xml:space="preserve">does seem to promote entrainment but so far, </w:t>
      </w:r>
      <w:r w:rsidR="00570C41" w:rsidRPr="00627718">
        <w:rPr>
          <w:rFonts w:ascii="Arial" w:hAnsi="Arial" w:cs="Arial"/>
        </w:rPr>
        <w:t>that</w:t>
      </w:r>
      <w:r w:rsidR="00E86E7E" w:rsidRPr="00627718">
        <w:rPr>
          <w:rFonts w:ascii="Arial" w:hAnsi="Arial" w:cs="Arial"/>
        </w:rPr>
        <w:t xml:space="preserve"> has only been </w:t>
      </w:r>
      <w:r w:rsidR="00570C41" w:rsidRPr="00627718">
        <w:rPr>
          <w:rFonts w:ascii="Arial" w:hAnsi="Arial" w:cs="Arial"/>
        </w:rPr>
        <w:t xml:space="preserve">shown </w:t>
      </w:r>
      <w:r w:rsidR="005D334C" w:rsidRPr="00627718">
        <w:rPr>
          <w:rFonts w:ascii="Arial" w:hAnsi="Arial" w:cs="Arial"/>
        </w:rPr>
        <w:t>during wakefulness</w:t>
      </w:r>
      <w:r w:rsidR="00ED208A" w:rsidRPr="00627718">
        <w:rPr>
          <w:rFonts w:ascii="Arial" w:hAnsi="Arial" w:cs="Arial"/>
        </w:rPr>
        <w:t xml:space="preserve"> </w:t>
      </w:r>
      <w:r w:rsidR="00ED208A" w:rsidRPr="00627718">
        <w:rPr>
          <w:rFonts w:ascii="Arial" w:hAnsi="Arial" w:cs="Arial"/>
        </w:rPr>
        <w:fldChar w:fldCharType="begin"/>
      </w:r>
      <w:r w:rsidR="00ED208A" w:rsidRPr="00627718">
        <w:rPr>
          <w:rFonts w:ascii="Arial" w:hAnsi="Arial" w:cs="Arial"/>
        </w:rPr>
        <w:instrText xml:space="preserve"> ADDIN ZOTERO_ITEM CSL_CITATION {"citationID":"NZ4cYfvu","properties":{"formattedCitation":"(Fitzgibbon et al., 2016; Jones et al., 2019; Murphy &amp; \\uc0\\u214{}ng\\uc0\\u252{}r, 2019)","plainCitation":"(Fitzgibbon et al., 2016; Jones et al., 2019; Murphy &amp; Öngür, 2019)","noteIndex":0},"citationItems":[{"id":5251,"uris":["http://zotero.org/groups/4797761/items/ZIZX8UTQ"],"itemData":{"id":5251,"type":"article-journal","abstract":"Objective: Validate independent component analysis (ICA) for removal of EMG contamination from EEG, and demonstrate a heuristic, based on the gradient of EEG spectra (slope of graph of log EEG power vs log frequency, 7–70 Hz) from paralysed awake humans, to automatically identify and remove components that are predominantly EMG.\nMethods: We studied the gradient of EMG-free EEG spectra to quantitatively inform the choice of threshold. Then, pre-existing EEG from 3 disparate experimental groups was examined before and after applying the heuristic to validate that the heuristic preserved neurogenic activity (Berger effect, auditory odd ball, visual and auditory steady state responses).\nResults: (1) ICA-based EMG removal diminished EMG contamination up to approximately 50 Hz, (2) residual EMG contamination using automatic selection was similar to manual selection, and (3) taskinduced cortical activity remained, was enhanced, or was revealed using the ICA-based methodology.\nConclusion: This study further validates ICA as a powerful technique for separating and removing myogenic signals from EEG. Automatic processing based on spectral gradients to exclude EMG-containing components is a conceptually simple and valid technique.","container-title":"Clinical Neurophysiology","DOI":"10.1016/j.clinph.2015.12.009","ISSN":"13882457","issue":"3","journalAbbreviation":"Clinical Neurophysiology","language":"en","page":"1781-1793","source":"DOI.org (Crossref)","title":"Automatic determination of EMG-contaminated components and validation of independent component analysis using EEG during pharmacologic paralysis","volume":"127","author":[{"family":"Fitzgibbon","given":"S.P."},{"family":"DeLosAngeles","given":"D."},{"family":"Lewis","given":"T.W."},{"family":"Powers","given":"D.M.W."},{"family":"Grummett","given":"T.S."},{"family":"Whitham","given":"E.M."},{"family":"Ward","given":"L.M."},{"family":"Willoughby","given":"J.O."},{"family":"Pope","given":"K.J."}],"issued":{"date-parts":[["2016",3]]}}},{"id":2796,"uris":["http://zotero.org/groups/4797761/items/BXPJFYJG"],"itemData":{"id":2796,"type":"article-journal","abstract":"Background: It is known that proteins associated with Alzheimer’s disease (AD) pathogenesis are signiﬁcantly reduced by 40 Hz entrainment in mice. If this were to translate to humans, verifying that such a light stimulus can induce a 40 Hz entrainment response in humans and harnessing insights from these case studies could be one step in the development of a multisensory device to prevent and treat AD.\nObjective: Verify the inducement of a 40 Hz response in the human brain by a 40 Hz light stimulus and obtain insights that could potentially aid in the development of a multisensory device for the prevention and treatment of AD.\nMethods: Electroencephalographic brain activity was recorded simultaneously with application of stimulus at different frequencies and intensities. Power spectral densities were analyzed.\nResults: Entrainment to visual stimuli occurred with the largest response at 40 Hz. The high intensity 40 Hz stimulus caused widespread entrainment. The number of electrodes demonstrating entrainment increased with increasing light intensity. Largest amplitudes for the high intensity 40 Hz stimulus were consistently found at the primary visual cortex. There was a harmonic effect at double the frequency for the 40 Hz stimulus. An eyes-open protocol caused more entrainment than an eyes-closed protocol.\nConclusion: It was possible to induce widespread entrainment using a 40 Hz light stimulus in this sample cohort. Insights gleaned from these case studies could potentially aid in the development of a multisensory medical device to prevent and treat AD.","container-title":"Journal of Alzheimer's Disease","DOI":"10.3233/JAD-190299","ISSN":"13872877, 18758908","issue":"1","journalAbbreviation":"JAD","language":"en","page":"171-185","source":"DOI.org (Crossref)","title":"Gamma Band Light Stimulation in Human Case Studies: Groundwork for Potential Alzheimer’s Disease Treatment","title-short":"Gamma Band Light Stimulation in Human Case Studies","volume":"70","author":[{"family":"Jones","given":"Marggie"},{"family":"McDermott","given":"Barry"},{"family":"Oliveira","given":"Bárbara Luz"},{"family":"O’Brien","given":"Aoife"},{"family":"Coogan","given":"Declan"},{"family":"Lang","given":"Mark"},{"family":"Moriarty","given":"Niamh"},{"family":"Dowd","given":"Eilis"},{"family":"Quinlan","given":"Leo"},{"family":"Mc Ginley","given":"Brian"},{"family":"Dunne","given":"Eoghan"},{"family":"Newell","given":"David"},{"family":"Porter","given":"Emily"},{"family":"Elahi","given":"Muhammad Adnan"},{"family":"O’ Halloran","given":"Martin"},{"family":"Shahzad","given":"Atif"}],"editor":[{"family":"Clements-Cortes","given":"Amy"}],"issued":{"date-parts":[["2019",7,2]]}}},{"id":5257,"uris":["http://zotero.org/groups/4797761/items/9SINSKVR"],"itemData":{"id":5257,"type":"article-journal","abstract":"Abnormal spontaneous and evoked oscillations have been reported in several studies of patients with psychotic disorders. Resting alpha power and peak alpha frequency may be decreased in patients with psychosis. We used high-density EEG (hd-EEG) to record resting-state data and steady-state visual evoked potentials (SSVEPs) in patients with ﬁrst episode psychosis (FEP) and healthy controls to compare brain resonances across multiple frequencies. We recorded hd-EEG (128 channels) from 22 FEP patients and 22 healthy controls during eyesclosed resting state and eyes-closed photic stimulation at 1 Hz, 4 Hz, 10 Hz, 20 Hz, and 40 Hz. Alpha power, peak alpha frequency, and SSVEP amplitude were analyzed using ANOVA and statistical non-parametric mapping. We found that FEP patients had lower peak alpha frequencies (9.72 Hz vs 10.40 Hz, p = .02, Cohen's d = 0.73) and this decrease was driven by slowing over the central and posterior scalp. There was no diﬀerence in alpha power. Alpha waves propagated primarily from anterior to posterior and that propagation was slowed in patients. During SSVEP, patients had smaller increases in EEG power in the stimulation band (F(1,184) = 5.3, p = .02). Patients had attenuated responses to SSVEP stimulation at alpha, beta and gamma frequencies. The gamma response was partially preserved in patients who also had depressive symptoms. We conclude that even in early stages of illness, psychotic disorders are associated with decreased alpha peak frequency and impaired evoked resonances. These ﬁndings implicate multiple patterns of dysconnectivity in cortico-cortico and cortico-thalamic networks in FEP.","container-title":"NeuroImage: Clinical","DOI":"10.1016/j.nicl.2019.101693","ISSN":"22131582","journalAbbreviation":"NeuroImage: Clinical","language":"en","page":"101693","source":"DOI.org (Crossref)","title":"Decreased peak alpha frequency and impaired visual evoked potentials in first episode psychosis","volume":"22","author":[{"family":"Murphy","given":"Michael"},{"family":"Öngür","given":"Dost"}],"issued":{"date-parts":[["2019"]]}}}],"schema":"https://github.com/citation-style-language/schema/raw/master/csl-citation.json"} </w:instrText>
      </w:r>
      <w:r w:rsidR="00ED208A" w:rsidRPr="00627718">
        <w:rPr>
          <w:rFonts w:ascii="Arial" w:hAnsi="Arial" w:cs="Arial"/>
        </w:rPr>
        <w:fldChar w:fldCharType="separate"/>
      </w:r>
      <w:r w:rsidR="00ED208A" w:rsidRPr="00627718">
        <w:rPr>
          <w:rFonts w:ascii="Arial" w:hAnsi="Arial" w:cs="Arial"/>
          <w:szCs w:val="24"/>
        </w:rPr>
        <w:t>(Fitzgibbon et al., 2016; Jones et al., 2019; Murphy &amp; Öngür, 2019)</w:t>
      </w:r>
      <w:r w:rsidR="00ED208A" w:rsidRPr="00627718">
        <w:rPr>
          <w:rFonts w:ascii="Arial" w:hAnsi="Arial" w:cs="Arial"/>
        </w:rPr>
        <w:fldChar w:fldCharType="end"/>
      </w:r>
      <w:r w:rsidR="00ED208A" w:rsidRPr="00627718">
        <w:rPr>
          <w:rFonts w:ascii="Arial" w:hAnsi="Arial" w:cs="Arial"/>
        </w:rPr>
        <w:t>.</w:t>
      </w:r>
      <w:r w:rsidR="006C7949" w:rsidRPr="00627718">
        <w:rPr>
          <w:rFonts w:ascii="Arial" w:hAnsi="Arial" w:cs="Arial"/>
        </w:rPr>
        <w:t xml:space="preserve"> Therefore, determining whether 40 Hz visual stimulation can effectively enhance gamma-band EEG activity without disrupting young, healthy subjects’ sleep </w:t>
      </w:r>
      <w:r w:rsidR="00AC1E73">
        <w:rPr>
          <w:rFonts w:ascii="Arial" w:hAnsi="Arial" w:cs="Arial"/>
        </w:rPr>
        <w:t>is</w:t>
      </w:r>
      <w:r w:rsidR="006C7949" w:rsidRPr="00627718">
        <w:rPr>
          <w:rFonts w:ascii="Arial" w:hAnsi="Arial" w:cs="Arial"/>
        </w:rPr>
        <w:t xml:space="preserve"> a </w:t>
      </w:r>
      <w:r w:rsidR="002F6AB8" w:rsidRPr="00627718">
        <w:rPr>
          <w:rFonts w:ascii="Arial" w:hAnsi="Arial" w:cs="Arial"/>
        </w:rPr>
        <w:t>crucial first</w:t>
      </w:r>
      <w:r w:rsidR="006C7949" w:rsidRPr="00627718">
        <w:rPr>
          <w:rFonts w:ascii="Arial" w:hAnsi="Arial" w:cs="Arial"/>
        </w:rPr>
        <w:t xml:space="preserve"> step toward a more convenient and effective intervention for AD</w:t>
      </w:r>
      <w:r w:rsidR="000B31FF" w:rsidRPr="00627718">
        <w:rPr>
          <w:rFonts w:ascii="Arial" w:hAnsi="Arial" w:cs="Arial"/>
        </w:rPr>
        <w:t xml:space="preserve"> patients</w:t>
      </w:r>
      <w:r w:rsidR="006C7949" w:rsidRPr="00627718">
        <w:rPr>
          <w:rFonts w:ascii="Arial" w:hAnsi="Arial" w:cs="Arial"/>
        </w:rPr>
        <w:t>.</w:t>
      </w:r>
    </w:p>
    <w:p w14:paraId="3371D36E" w14:textId="6FB79A66" w:rsidR="007D5634" w:rsidRPr="00627718" w:rsidRDefault="007D5634" w:rsidP="0032387F">
      <w:pPr>
        <w:pStyle w:val="Heading2"/>
        <w:jc w:val="both"/>
        <w:rPr>
          <w:rFonts w:ascii="Arial" w:hAnsi="Arial" w:cs="Arial"/>
        </w:rPr>
      </w:pPr>
      <w:bookmarkStart w:id="15" w:name="_Toc130559776"/>
      <w:r w:rsidRPr="00627718">
        <w:rPr>
          <w:rFonts w:ascii="Arial" w:hAnsi="Arial" w:cs="Arial"/>
        </w:rPr>
        <w:t>Summary of proposed study</w:t>
      </w:r>
      <w:bookmarkEnd w:id="15"/>
    </w:p>
    <w:p w14:paraId="71AB3BB4" w14:textId="0328DDBF" w:rsidR="00326B9B" w:rsidRPr="00627718" w:rsidRDefault="00C13883" w:rsidP="0032387F">
      <w:pPr>
        <w:jc w:val="both"/>
        <w:rPr>
          <w:rFonts w:ascii="Arial" w:hAnsi="Arial" w:cs="Arial"/>
        </w:rPr>
      </w:pPr>
      <w:r w:rsidRPr="00627718">
        <w:rPr>
          <w:rFonts w:ascii="Arial" w:hAnsi="Arial" w:cs="Arial"/>
        </w:rPr>
        <w:t>In this within-subjects study, we will assess the effects of high-wavelength (red), low-illuminance (dim), temporally modulated (flickering) light delivered to subjects through closed eyes at a frequency of 40 Hz on EEG activity</w:t>
      </w:r>
      <w:r w:rsidR="00301DC4" w:rsidRPr="00627718">
        <w:rPr>
          <w:rFonts w:ascii="Arial" w:hAnsi="Arial" w:cs="Arial"/>
        </w:rPr>
        <w:t xml:space="preserve"> in different states</w:t>
      </w:r>
      <w:r w:rsidRPr="00627718">
        <w:rPr>
          <w:rFonts w:ascii="Arial" w:hAnsi="Arial" w:cs="Arial"/>
        </w:rPr>
        <w:t>.</w:t>
      </w:r>
      <w:r w:rsidR="00517A9E" w:rsidRPr="00627718">
        <w:rPr>
          <w:rFonts w:ascii="Arial" w:hAnsi="Arial" w:cs="Arial"/>
        </w:rPr>
        <w:t xml:space="preserve"> </w:t>
      </w:r>
      <w:r w:rsidR="00E86A5D" w:rsidRPr="00627718">
        <w:rPr>
          <w:rFonts w:ascii="Arial" w:hAnsi="Arial" w:cs="Arial"/>
        </w:rPr>
        <w:t>Over the course of one week, subjects will be asked to A) come to the lab</w:t>
      </w:r>
      <w:r w:rsidR="001E56E2" w:rsidRPr="00627718">
        <w:rPr>
          <w:rFonts w:ascii="Arial" w:hAnsi="Arial" w:cs="Arial"/>
        </w:rPr>
        <w:t>oratory</w:t>
      </w:r>
      <w:r w:rsidR="00E86A5D" w:rsidRPr="00627718">
        <w:rPr>
          <w:rFonts w:ascii="Arial" w:hAnsi="Arial" w:cs="Arial"/>
        </w:rPr>
        <w:t xml:space="preserve"> for stimulation during wakefulness, B) maintain a constant sleep-wake </w:t>
      </w:r>
      <w:r w:rsidR="00442CD5" w:rsidRPr="00627718">
        <w:rPr>
          <w:rFonts w:ascii="Arial" w:hAnsi="Arial" w:cs="Arial"/>
        </w:rPr>
        <w:t>schedule</w:t>
      </w:r>
      <w:r w:rsidR="00E86A5D" w:rsidRPr="00627718">
        <w:rPr>
          <w:rFonts w:ascii="Arial" w:hAnsi="Arial" w:cs="Arial"/>
        </w:rPr>
        <w:t xml:space="preserve"> </w:t>
      </w:r>
      <w:r w:rsidR="00947C3B">
        <w:rPr>
          <w:rFonts w:ascii="Arial" w:hAnsi="Arial" w:cs="Arial"/>
        </w:rPr>
        <w:t>for 7 days</w:t>
      </w:r>
      <w:r w:rsidR="00E86A5D" w:rsidRPr="00627718">
        <w:rPr>
          <w:rFonts w:ascii="Arial" w:hAnsi="Arial" w:cs="Arial"/>
        </w:rPr>
        <w:t xml:space="preserve">, C) </w:t>
      </w:r>
      <w:r w:rsidR="003F20CD" w:rsidRPr="00627718">
        <w:rPr>
          <w:rFonts w:ascii="Arial" w:hAnsi="Arial" w:cs="Arial"/>
        </w:rPr>
        <w:t xml:space="preserve">sleep </w:t>
      </w:r>
      <w:r w:rsidR="00E86A5D" w:rsidRPr="00627718">
        <w:rPr>
          <w:rFonts w:ascii="Arial" w:hAnsi="Arial" w:cs="Arial"/>
        </w:rPr>
        <w:t>at the lab</w:t>
      </w:r>
      <w:r w:rsidR="00AD41CF" w:rsidRPr="00627718">
        <w:rPr>
          <w:rFonts w:ascii="Arial" w:hAnsi="Arial" w:cs="Arial"/>
        </w:rPr>
        <w:t>oratory</w:t>
      </w:r>
      <w:r w:rsidR="00E86A5D" w:rsidRPr="00627718">
        <w:rPr>
          <w:rFonts w:ascii="Arial" w:hAnsi="Arial" w:cs="Arial"/>
        </w:rPr>
        <w:t xml:space="preserve"> </w:t>
      </w:r>
      <w:r w:rsidR="003F20CD" w:rsidRPr="00627718">
        <w:rPr>
          <w:rFonts w:ascii="Arial" w:hAnsi="Arial" w:cs="Arial"/>
        </w:rPr>
        <w:t xml:space="preserve">for one night </w:t>
      </w:r>
      <w:r w:rsidR="00E86A5D" w:rsidRPr="00627718">
        <w:rPr>
          <w:rFonts w:ascii="Arial" w:hAnsi="Arial" w:cs="Arial"/>
        </w:rPr>
        <w:t xml:space="preserve">for a baseline assessment, and D) </w:t>
      </w:r>
      <w:r w:rsidR="003F20CD" w:rsidRPr="00627718">
        <w:rPr>
          <w:rFonts w:ascii="Arial" w:hAnsi="Arial" w:cs="Arial"/>
        </w:rPr>
        <w:t xml:space="preserve">on the following night, return to the laboratory to </w:t>
      </w:r>
      <w:r w:rsidR="00102A22" w:rsidRPr="00627718">
        <w:rPr>
          <w:rFonts w:ascii="Arial" w:hAnsi="Arial" w:cs="Arial"/>
        </w:rPr>
        <w:t xml:space="preserve">receive </w:t>
      </w:r>
      <w:r w:rsidR="00E86A5D" w:rsidRPr="00627718">
        <w:rPr>
          <w:rFonts w:ascii="Arial" w:hAnsi="Arial" w:cs="Arial"/>
        </w:rPr>
        <w:t>the intervention</w:t>
      </w:r>
      <w:r w:rsidR="00E353B0" w:rsidRPr="00627718">
        <w:rPr>
          <w:rFonts w:ascii="Arial" w:hAnsi="Arial" w:cs="Arial"/>
        </w:rPr>
        <w:t xml:space="preserve"> during sleep</w:t>
      </w:r>
      <w:r w:rsidR="00E86A5D" w:rsidRPr="00627718">
        <w:rPr>
          <w:rFonts w:ascii="Arial" w:hAnsi="Arial" w:cs="Arial"/>
        </w:rPr>
        <w:t xml:space="preserve">. </w:t>
      </w:r>
      <w:r w:rsidR="001E56E2" w:rsidRPr="00627718">
        <w:rPr>
          <w:rFonts w:ascii="Arial" w:hAnsi="Arial" w:cs="Arial"/>
        </w:rPr>
        <w:t xml:space="preserve">The experimental setup at the sleep laboratory will include </w:t>
      </w:r>
      <w:r w:rsidR="008A26BE" w:rsidRPr="00627718">
        <w:rPr>
          <w:rFonts w:ascii="Arial" w:hAnsi="Arial" w:cs="Arial"/>
        </w:rPr>
        <w:t>PSG and EEG, as well as</w:t>
      </w:r>
      <w:r w:rsidR="009C177E" w:rsidRPr="00627718">
        <w:rPr>
          <w:rFonts w:ascii="Arial" w:hAnsi="Arial" w:cs="Arial"/>
        </w:rPr>
        <w:t xml:space="preserve"> a stimulation device </w:t>
      </w:r>
      <w:r w:rsidR="006D2CB4" w:rsidRPr="00627718">
        <w:rPr>
          <w:rFonts w:ascii="Arial" w:hAnsi="Arial" w:cs="Arial"/>
        </w:rPr>
        <w:t>in form of</w:t>
      </w:r>
      <w:r w:rsidR="009C177E" w:rsidRPr="00627718">
        <w:rPr>
          <w:rFonts w:ascii="Arial" w:hAnsi="Arial" w:cs="Arial"/>
        </w:rPr>
        <w:t xml:space="preserve"> a </w:t>
      </w:r>
      <w:r w:rsidR="00356CA7">
        <w:rPr>
          <w:rFonts w:ascii="Arial" w:hAnsi="Arial" w:cs="Arial"/>
        </w:rPr>
        <w:t>specialized</w:t>
      </w:r>
      <w:r w:rsidR="00073B37" w:rsidRPr="00627718">
        <w:rPr>
          <w:rFonts w:ascii="Arial" w:hAnsi="Arial" w:cs="Arial"/>
        </w:rPr>
        <w:t xml:space="preserve"> </w:t>
      </w:r>
      <w:r w:rsidR="009C177E" w:rsidRPr="00627718">
        <w:rPr>
          <w:rFonts w:ascii="Arial" w:hAnsi="Arial" w:cs="Arial"/>
        </w:rPr>
        <w:t>sleep mask</w:t>
      </w:r>
      <w:r w:rsidR="006D2CB4" w:rsidRPr="00627718">
        <w:rPr>
          <w:rFonts w:ascii="Arial" w:hAnsi="Arial" w:cs="Arial"/>
        </w:rPr>
        <w:t>.</w:t>
      </w:r>
      <w:r w:rsidR="00895F93" w:rsidRPr="00627718">
        <w:rPr>
          <w:rFonts w:ascii="Arial" w:hAnsi="Arial" w:cs="Arial"/>
        </w:rPr>
        <w:t xml:space="preserve"> </w:t>
      </w:r>
      <w:r w:rsidR="00155BF3" w:rsidRPr="00627718">
        <w:rPr>
          <w:rFonts w:ascii="Arial" w:hAnsi="Arial" w:cs="Arial"/>
        </w:rPr>
        <w:t>S</w:t>
      </w:r>
      <w:r w:rsidR="00895F93" w:rsidRPr="00627718">
        <w:rPr>
          <w:rFonts w:ascii="Arial" w:hAnsi="Arial" w:cs="Arial"/>
        </w:rPr>
        <w:t xml:space="preserve">timulation will be </w:t>
      </w:r>
      <w:r w:rsidR="00155BF3" w:rsidRPr="00627718">
        <w:rPr>
          <w:rFonts w:ascii="Arial" w:hAnsi="Arial" w:cs="Arial"/>
        </w:rPr>
        <w:t xml:space="preserve">administered based on subjects’ sleep stages as estimated </w:t>
      </w:r>
      <w:r w:rsidR="00AD417B">
        <w:rPr>
          <w:rFonts w:ascii="Arial" w:hAnsi="Arial" w:cs="Arial"/>
        </w:rPr>
        <w:t>through</w:t>
      </w:r>
      <w:r w:rsidR="00155BF3" w:rsidRPr="00627718">
        <w:rPr>
          <w:rFonts w:ascii="Arial" w:hAnsi="Arial" w:cs="Arial"/>
        </w:rPr>
        <w:t xml:space="preserve"> PSG to minimize arousals.</w:t>
      </w:r>
      <w:r w:rsidR="003C0BC7" w:rsidRPr="00627718">
        <w:rPr>
          <w:rFonts w:ascii="Arial" w:hAnsi="Arial" w:cs="Arial"/>
        </w:rPr>
        <w:t xml:space="preserve"> </w:t>
      </w:r>
      <w:r w:rsidRPr="00627718">
        <w:rPr>
          <w:rFonts w:ascii="Arial" w:hAnsi="Arial" w:cs="Arial"/>
        </w:rPr>
        <w:t>EEG power at 40 Hz will be compared between nights and sleep stages; self-reported sleep quality and PSG-derived sleep parameters will be assessed as well.</w:t>
      </w:r>
    </w:p>
    <w:p w14:paraId="67419A32" w14:textId="7AD7D811" w:rsidR="007D5634" w:rsidRPr="00627718" w:rsidRDefault="007D5634" w:rsidP="0032387F">
      <w:pPr>
        <w:pStyle w:val="Heading2"/>
        <w:jc w:val="both"/>
        <w:rPr>
          <w:rFonts w:ascii="Arial" w:hAnsi="Arial" w:cs="Arial"/>
        </w:rPr>
      </w:pPr>
      <w:bookmarkStart w:id="16" w:name="_Toc130559777"/>
      <w:r w:rsidRPr="00627718">
        <w:rPr>
          <w:rFonts w:ascii="Arial" w:hAnsi="Arial" w:cs="Arial"/>
        </w:rPr>
        <w:t>Reasons for proposed study</w:t>
      </w:r>
      <w:bookmarkEnd w:id="16"/>
    </w:p>
    <w:p w14:paraId="5C2E79EF" w14:textId="4C50AD6C" w:rsidR="006E11A1" w:rsidRPr="00627718" w:rsidRDefault="0033218D" w:rsidP="0032387F">
      <w:pPr>
        <w:jc w:val="both"/>
        <w:rPr>
          <w:rFonts w:ascii="Arial" w:hAnsi="Arial" w:cs="Arial"/>
        </w:rPr>
      </w:pPr>
      <w:r w:rsidRPr="00627718">
        <w:rPr>
          <w:rFonts w:ascii="Arial" w:hAnsi="Arial" w:cs="Arial"/>
        </w:rPr>
        <w:t xml:space="preserve">Enhancing the brain’s endogenous 40 Hz frequency seems to be beneficial for elderly people </w:t>
      </w:r>
      <w:r w:rsidR="00742255">
        <w:rPr>
          <w:rFonts w:ascii="Arial" w:hAnsi="Arial" w:cs="Arial"/>
        </w:rPr>
        <w:t>with mil</w:t>
      </w:r>
      <w:r w:rsidR="0091592A">
        <w:rPr>
          <w:rFonts w:ascii="Arial" w:hAnsi="Arial" w:cs="Arial"/>
        </w:rPr>
        <w:t>d</w:t>
      </w:r>
      <w:r w:rsidR="00742255">
        <w:rPr>
          <w:rFonts w:ascii="Arial" w:hAnsi="Arial" w:cs="Arial"/>
        </w:rPr>
        <w:t xml:space="preserve"> AD</w:t>
      </w:r>
      <w:r w:rsidRPr="00627718">
        <w:rPr>
          <w:rFonts w:ascii="Arial" w:hAnsi="Arial" w:cs="Arial"/>
        </w:rPr>
        <w:t>.</w:t>
      </w:r>
      <w:r w:rsidR="00D56C3C" w:rsidRPr="00627718">
        <w:rPr>
          <w:rFonts w:ascii="Arial" w:hAnsi="Arial" w:cs="Arial"/>
        </w:rPr>
        <w:t xml:space="preserve"> Sensory stimulation could be a non-invasive and low-cost </w:t>
      </w:r>
      <w:r w:rsidR="005F0419" w:rsidRPr="00627718">
        <w:rPr>
          <w:rFonts w:ascii="Arial" w:hAnsi="Arial" w:cs="Arial"/>
        </w:rPr>
        <w:t>intervention</w:t>
      </w:r>
      <w:r w:rsidR="00F018E0" w:rsidRPr="00627718">
        <w:rPr>
          <w:rFonts w:ascii="Arial" w:hAnsi="Arial" w:cs="Arial"/>
        </w:rPr>
        <w:t xml:space="preserve"> to boost 40 Hz activity</w:t>
      </w:r>
      <w:r w:rsidR="00C95A60" w:rsidRPr="00627718">
        <w:rPr>
          <w:rFonts w:ascii="Arial" w:hAnsi="Arial" w:cs="Arial"/>
        </w:rPr>
        <w:t>, which is especially</w:t>
      </w:r>
      <w:r w:rsidR="00D56C3C" w:rsidRPr="00627718">
        <w:rPr>
          <w:rFonts w:ascii="Arial" w:hAnsi="Arial" w:cs="Arial"/>
        </w:rPr>
        <w:t xml:space="preserve"> </w:t>
      </w:r>
      <w:r w:rsidR="005F0419" w:rsidRPr="00627718">
        <w:rPr>
          <w:rFonts w:ascii="Arial" w:hAnsi="Arial" w:cs="Arial"/>
        </w:rPr>
        <w:t>desirable</w:t>
      </w:r>
      <w:r w:rsidR="00C95A60" w:rsidRPr="00627718">
        <w:rPr>
          <w:rFonts w:ascii="Arial" w:hAnsi="Arial" w:cs="Arial"/>
        </w:rPr>
        <w:t xml:space="preserve"> given </w:t>
      </w:r>
      <w:r w:rsidR="00B939D6">
        <w:rPr>
          <w:rFonts w:ascii="Arial" w:hAnsi="Arial" w:cs="Arial"/>
        </w:rPr>
        <w:t xml:space="preserve">that </w:t>
      </w:r>
      <w:r w:rsidR="00DF5485" w:rsidRPr="00627718">
        <w:rPr>
          <w:rFonts w:ascii="Arial" w:hAnsi="Arial" w:cs="Arial"/>
        </w:rPr>
        <w:t xml:space="preserve">current </w:t>
      </w:r>
      <w:r w:rsidR="00D56AF5">
        <w:rPr>
          <w:rFonts w:ascii="Arial" w:hAnsi="Arial" w:cs="Arial"/>
        </w:rPr>
        <w:t>treatment</w:t>
      </w:r>
      <w:r w:rsidR="00157B0C" w:rsidRPr="00627718">
        <w:rPr>
          <w:rFonts w:ascii="Arial" w:hAnsi="Arial" w:cs="Arial"/>
        </w:rPr>
        <w:t xml:space="preserve"> options</w:t>
      </w:r>
      <w:r w:rsidR="00A94D0F">
        <w:rPr>
          <w:rFonts w:ascii="Arial" w:hAnsi="Arial" w:cs="Arial"/>
        </w:rPr>
        <w:t xml:space="preserve"> are expensive and of limited effectiveness</w:t>
      </w:r>
      <w:r w:rsidR="00C95A60" w:rsidRPr="00627718">
        <w:rPr>
          <w:rFonts w:ascii="Arial" w:hAnsi="Arial" w:cs="Arial"/>
        </w:rPr>
        <w:t>.</w:t>
      </w:r>
      <w:r w:rsidR="00312899" w:rsidRPr="00627718">
        <w:rPr>
          <w:rFonts w:ascii="Arial" w:hAnsi="Arial" w:cs="Arial"/>
        </w:rPr>
        <w:t xml:space="preserve"> </w:t>
      </w:r>
      <w:r w:rsidR="00505B40" w:rsidRPr="00627718">
        <w:rPr>
          <w:rFonts w:ascii="Arial" w:hAnsi="Arial" w:cs="Arial"/>
        </w:rPr>
        <w:t xml:space="preserve">Receiving </w:t>
      </w:r>
      <w:r w:rsidR="000F5D15" w:rsidRPr="00627718">
        <w:rPr>
          <w:rFonts w:ascii="Arial" w:hAnsi="Arial" w:cs="Arial"/>
        </w:rPr>
        <w:t>such stimulation</w:t>
      </w:r>
      <w:r w:rsidR="00312899" w:rsidRPr="00627718">
        <w:rPr>
          <w:rFonts w:ascii="Arial" w:hAnsi="Arial" w:cs="Arial"/>
        </w:rPr>
        <w:t xml:space="preserve"> during sleep</w:t>
      </w:r>
      <w:r w:rsidR="00BA26B1" w:rsidRPr="00627718">
        <w:rPr>
          <w:rFonts w:ascii="Arial" w:hAnsi="Arial" w:cs="Arial"/>
        </w:rPr>
        <w:t xml:space="preserve"> would be mor</w:t>
      </w:r>
      <w:r w:rsidR="00505B40" w:rsidRPr="00627718">
        <w:rPr>
          <w:rFonts w:ascii="Arial" w:hAnsi="Arial" w:cs="Arial"/>
        </w:rPr>
        <w:t>e</w:t>
      </w:r>
      <w:r w:rsidR="00BA26B1" w:rsidRPr="00627718">
        <w:rPr>
          <w:rFonts w:ascii="Arial" w:hAnsi="Arial" w:cs="Arial"/>
        </w:rPr>
        <w:t xml:space="preserve"> practical for patients than</w:t>
      </w:r>
      <w:r w:rsidR="00505B40" w:rsidRPr="00627718">
        <w:rPr>
          <w:rFonts w:ascii="Arial" w:hAnsi="Arial" w:cs="Arial"/>
        </w:rPr>
        <w:t xml:space="preserve"> </w:t>
      </w:r>
      <w:r w:rsidR="00505B40" w:rsidRPr="00627718">
        <w:rPr>
          <w:rFonts w:ascii="Arial" w:hAnsi="Arial" w:cs="Arial"/>
        </w:rPr>
        <w:lastRenderedPageBreak/>
        <w:t xml:space="preserve">having to allocate a portion of their day to the rather boring task of attending to </w:t>
      </w:r>
      <w:r w:rsidR="00E16E3F" w:rsidRPr="00627718">
        <w:rPr>
          <w:rFonts w:ascii="Arial" w:hAnsi="Arial" w:cs="Arial"/>
        </w:rPr>
        <w:t>a periodic sensory stimulus</w:t>
      </w:r>
      <w:r w:rsidR="00505B40" w:rsidRPr="00627718">
        <w:rPr>
          <w:rFonts w:ascii="Arial" w:hAnsi="Arial" w:cs="Arial"/>
        </w:rPr>
        <w:t>. Moreover, there could be positive effects on</w:t>
      </w:r>
      <w:r w:rsidR="00D42713" w:rsidRPr="00627718">
        <w:rPr>
          <w:rFonts w:ascii="Arial" w:hAnsi="Arial" w:cs="Arial"/>
        </w:rPr>
        <w:t xml:space="preserve"> am</w:t>
      </w:r>
      <w:r w:rsidR="002D315A" w:rsidRPr="00627718">
        <w:rPr>
          <w:rFonts w:ascii="Arial" w:hAnsi="Arial" w:cs="Arial"/>
        </w:rPr>
        <w:t>y</w:t>
      </w:r>
      <w:r w:rsidR="00D42713" w:rsidRPr="00627718">
        <w:rPr>
          <w:rFonts w:ascii="Arial" w:hAnsi="Arial" w:cs="Arial"/>
        </w:rPr>
        <w:t>loid-beta clearance</w:t>
      </w:r>
      <w:r w:rsidR="002D315A" w:rsidRPr="00627718">
        <w:rPr>
          <w:rFonts w:ascii="Arial" w:hAnsi="Arial" w:cs="Arial"/>
        </w:rPr>
        <w:t xml:space="preserve"> and circadian </w:t>
      </w:r>
      <w:r w:rsidR="00ED79D6">
        <w:rPr>
          <w:rFonts w:ascii="Arial" w:hAnsi="Arial" w:cs="Arial"/>
        </w:rPr>
        <w:t>rhythms</w:t>
      </w:r>
      <w:r w:rsidR="002D315A" w:rsidRPr="00627718">
        <w:rPr>
          <w:rFonts w:ascii="Arial" w:hAnsi="Arial" w:cs="Arial"/>
        </w:rPr>
        <w:t>.</w:t>
      </w:r>
      <w:r w:rsidR="002D7D1B" w:rsidRPr="00627718">
        <w:rPr>
          <w:rFonts w:ascii="Arial" w:hAnsi="Arial" w:cs="Arial"/>
        </w:rPr>
        <w:t xml:space="preserve"> </w:t>
      </w:r>
    </w:p>
    <w:p w14:paraId="4588FFA8" w14:textId="77777777" w:rsidR="0033218D" w:rsidRPr="00627718" w:rsidRDefault="002D7D1B" w:rsidP="0032387F">
      <w:pPr>
        <w:jc w:val="both"/>
        <w:rPr>
          <w:rFonts w:ascii="Arial" w:hAnsi="Arial" w:cs="Arial"/>
        </w:rPr>
      </w:pPr>
      <w:r w:rsidRPr="00627718">
        <w:rPr>
          <w:rFonts w:ascii="Arial" w:hAnsi="Arial" w:cs="Arial"/>
        </w:rPr>
        <w:t xml:space="preserve">However, the feasibility of </w:t>
      </w:r>
      <w:r w:rsidR="00770E2A" w:rsidRPr="00627718">
        <w:rPr>
          <w:rFonts w:ascii="Arial" w:hAnsi="Arial" w:cs="Arial"/>
        </w:rPr>
        <w:t xml:space="preserve">periodic </w:t>
      </w:r>
      <w:r w:rsidRPr="00627718">
        <w:rPr>
          <w:rFonts w:ascii="Arial" w:hAnsi="Arial" w:cs="Arial"/>
        </w:rPr>
        <w:t>visual stimulation during sleep</w:t>
      </w:r>
      <w:r w:rsidR="00770E2A" w:rsidRPr="00627718">
        <w:rPr>
          <w:rFonts w:ascii="Arial" w:hAnsi="Arial" w:cs="Arial"/>
        </w:rPr>
        <w:t xml:space="preserve"> to modulate EEG gamma activity is unclear</w:t>
      </w:r>
      <w:r w:rsidR="00157B0C" w:rsidRPr="00627718">
        <w:rPr>
          <w:rFonts w:ascii="Arial" w:hAnsi="Arial" w:cs="Arial"/>
        </w:rPr>
        <w:t xml:space="preserve">. Therefore, </w:t>
      </w:r>
      <w:r w:rsidR="006D0B7B" w:rsidRPr="00627718">
        <w:rPr>
          <w:rFonts w:ascii="Arial" w:hAnsi="Arial" w:cs="Arial"/>
        </w:rPr>
        <w:t xml:space="preserve">the intervention should </w:t>
      </w:r>
      <w:r w:rsidR="00A10AB1" w:rsidRPr="00627718">
        <w:rPr>
          <w:rFonts w:ascii="Arial" w:hAnsi="Arial" w:cs="Arial"/>
        </w:rPr>
        <w:t xml:space="preserve">first </w:t>
      </w:r>
      <w:r w:rsidR="006D0B7B" w:rsidRPr="00627718">
        <w:rPr>
          <w:rFonts w:ascii="Arial" w:hAnsi="Arial" w:cs="Arial"/>
        </w:rPr>
        <w:t xml:space="preserve">be tested on </w:t>
      </w:r>
      <w:r w:rsidR="00157B0C" w:rsidRPr="00627718">
        <w:rPr>
          <w:rFonts w:ascii="Arial" w:hAnsi="Arial" w:cs="Arial"/>
        </w:rPr>
        <w:t xml:space="preserve">a young and healthy </w:t>
      </w:r>
      <w:r w:rsidR="00663C36" w:rsidRPr="00627718">
        <w:rPr>
          <w:rFonts w:ascii="Arial" w:hAnsi="Arial" w:cs="Arial"/>
        </w:rPr>
        <w:t>sample</w:t>
      </w:r>
      <w:r w:rsidR="00157B0C" w:rsidRPr="00627718">
        <w:rPr>
          <w:rFonts w:ascii="Arial" w:hAnsi="Arial" w:cs="Arial"/>
        </w:rPr>
        <w:t xml:space="preserve"> </w:t>
      </w:r>
      <w:r w:rsidR="006D0B7B" w:rsidRPr="00627718">
        <w:rPr>
          <w:rFonts w:ascii="Arial" w:hAnsi="Arial" w:cs="Arial"/>
        </w:rPr>
        <w:t xml:space="preserve">to assess </w:t>
      </w:r>
      <w:r w:rsidR="00F63C2C" w:rsidRPr="00627718">
        <w:rPr>
          <w:rFonts w:ascii="Arial" w:hAnsi="Arial" w:cs="Arial"/>
        </w:rPr>
        <w:t xml:space="preserve">potential </w:t>
      </w:r>
      <w:r w:rsidR="006D0B7B" w:rsidRPr="00627718">
        <w:rPr>
          <w:rFonts w:ascii="Arial" w:hAnsi="Arial" w:cs="Arial"/>
        </w:rPr>
        <w:t>effects on EEG power and sleep quality</w:t>
      </w:r>
      <w:r w:rsidR="00F63C2C" w:rsidRPr="00627718">
        <w:rPr>
          <w:rFonts w:ascii="Arial" w:hAnsi="Arial" w:cs="Arial"/>
        </w:rPr>
        <w:t>.</w:t>
      </w:r>
      <w:r w:rsidR="00915AA6" w:rsidRPr="00627718">
        <w:rPr>
          <w:rFonts w:ascii="Arial" w:hAnsi="Arial" w:cs="Arial"/>
        </w:rPr>
        <w:t xml:space="preserve"> Results should inform on whether and how to adapt such a stimulation procedure </w:t>
      </w:r>
      <w:r w:rsidR="00027E77" w:rsidRPr="00627718">
        <w:rPr>
          <w:rFonts w:ascii="Arial" w:hAnsi="Arial" w:cs="Arial"/>
        </w:rPr>
        <w:t>for</w:t>
      </w:r>
      <w:r w:rsidR="00915AA6" w:rsidRPr="00627718">
        <w:rPr>
          <w:rFonts w:ascii="Arial" w:hAnsi="Arial" w:cs="Arial"/>
        </w:rPr>
        <w:t xml:space="preserve"> elderly </w:t>
      </w:r>
      <w:r w:rsidR="00577446" w:rsidRPr="00627718">
        <w:rPr>
          <w:rFonts w:ascii="Arial" w:hAnsi="Arial" w:cs="Arial"/>
        </w:rPr>
        <w:t>people</w:t>
      </w:r>
      <w:r w:rsidR="00915AA6" w:rsidRPr="00627718">
        <w:rPr>
          <w:rFonts w:ascii="Arial" w:hAnsi="Arial" w:cs="Arial"/>
        </w:rPr>
        <w:t>.</w:t>
      </w:r>
    </w:p>
    <w:p w14:paraId="775DF82A" w14:textId="47DE7423" w:rsidR="007D5634" w:rsidRPr="00627718" w:rsidRDefault="007D5634" w:rsidP="005A2397">
      <w:pPr>
        <w:pStyle w:val="Heading1"/>
        <w:jc w:val="both"/>
        <w:rPr>
          <w:rFonts w:ascii="Arial" w:hAnsi="Arial" w:cs="Arial"/>
        </w:rPr>
      </w:pPr>
      <w:bookmarkStart w:id="17" w:name="_Toc130559778"/>
      <w:r w:rsidRPr="00627718">
        <w:rPr>
          <w:rFonts w:ascii="Arial" w:hAnsi="Arial" w:cs="Arial"/>
        </w:rPr>
        <w:t>Objectives</w:t>
      </w:r>
      <w:bookmarkEnd w:id="17"/>
    </w:p>
    <w:p w14:paraId="3C1A3BF4" w14:textId="69D46001" w:rsidR="007D5634" w:rsidRPr="00627718" w:rsidRDefault="00010207" w:rsidP="0032387F">
      <w:pPr>
        <w:jc w:val="both"/>
        <w:rPr>
          <w:rFonts w:ascii="Arial" w:hAnsi="Arial" w:cs="Arial"/>
        </w:rPr>
      </w:pPr>
      <w:r w:rsidRPr="00627718">
        <w:rPr>
          <w:rFonts w:ascii="Arial" w:hAnsi="Arial" w:cs="Arial"/>
        </w:rPr>
        <w:t xml:space="preserve">The goal of this </w:t>
      </w:r>
      <w:r w:rsidR="00617919">
        <w:rPr>
          <w:rFonts w:ascii="Arial" w:hAnsi="Arial" w:cs="Arial"/>
        </w:rPr>
        <w:t xml:space="preserve">planned </w:t>
      </w:r>
      <w:r w:rsidRPr="00627718">
        <w:rPr>
          <w:rFonts w:ascii="Arial" w:hAnsi="Arial" w:cs="Arial"/>
        </w:rPr>
        <w:t xml:space="preserve">study </w:t>
      </w:r>
      <w:r w:rsidR="00617919">
        <w:rPr>
          <w:rFonts w:ascii="Arial" w:hAnsi="Arial" w:cs="Arial"/>
        </w:rPr>
        <w:t>is</w:t>
      </w:r>
      <w:r w:rsidRPr="00627718">
        <w:rPr>
          <w:rFonts w:ascii="Arial" w:hAnsi="Arial" w:cs="Arial"/>
        </w:rPr>
        <w:t xml:space="preserve"> to </w:t>
      </w:r>
      <w:r w:rsidR="004A0845" w:rsidRPr="00627718">
        <w:rPr>
          <w:rFonts w:ascii="Arial" w:hAnsi="Arial" w:cs="Arial"/>
        </w:rPr>
        <w:t>determine the feasibility of periodic visual stimulation during sleep to modulate EEG gamma activity</w:t>
      </w:r>
      <w:r w:rsidR="00927635" w:rsidRPr="00627718">
        <w:rPr>
          <w:rFonts w:ascii="Arial" w:hAnsi="Arial" w:cs="Arial"/>
        </w:rPr>
        <w:t>. Specifically, we will:</w:t>
      </w:r>
    </w:p>
    <w:p w14:paraId="4DBB75A6" w14:textId="3C30C074" w:rsidR="00163B01" w:rsidRDefault="00163B01" w:rsidP="0032387F">
      <w:pPr>
        <w:pStyle w:val="ListParagraph"/>
        <w:numPr>
          <w:ilvl w:val="0"/>
          <w:numId w:val="4"/>
        </w:numPr>
        <w:jc w:val="both"/>
        <w:rPr>
          <w:rFonts w:ascii="Arial" w:hAnsi="Arial" w:cs="Arial"/>
        </w:rPr>
      </w:pPr>
      <w:r w:rsidRPr="00627718">
        <w:rPr>
          <w:rFonts w:ascii="Arial" w:hAnsi="Arial" w:cs="Arial"/>
        </w:rPr>
        <w:t xml:space="preserve">Test whether EEG activity at 40 Hz </w:t>
      </w:r>
      <w:r w:rsidR="004E10EA" w:rsidRPr="00627718">
        <w:rPr>
          <w:rFonts w:ascii="Arial" w:hAnsi="Arial" w:cs="Arial"/>
        </w:rPr>
        <w:t xml:space="preserve">can effectively be entrained </w:t>
      </w:r>
      <w:r w:rsidR="00A80592" w:rsidRPr="00A80592">
        <w:rPr>
          <w:rFonts w:ascii="Arial" w:hAnsi="Arial" w:cs="Arial"/>
        </w:rPr>
        <w:t>through closed eyes in wakefulness and different sleep stages</w:t>
      </w:r>
      <w:r w:rsidR="00436C42">
        <w:rPr>
          <w:rFonts w:ascii="Arial" w:hAnsi="Arial" w:cs="Arial"/>
        </w:rPr>
        <w:t>.</w:t>
      </w:r>
    </w:p>
    <w:p w14:paraId="15DA6B14" w14:textId="3B802B99" w:rsidR="00B24A05" w:rsidRPr="00B24A05" w:rsidRDefault="00B24A05" w:rsidP="00B24A05">
      <w:pPr>
        <w:pStyle w:val="ListParagraph"/>
        <w:numPr>
          <w:ilvl w:val="0"/>
          <w:numId w:val="4"/>
        </w:numPr>
        <w:jc w:val="both"/>
        <w:rPr>
          <w:rFonts w:ascii="Arial" w:hAnsi="Arial" w:cs="Arial"/>
        </w:rPr>
      </w:pPr>
      <w:r w:rsidRPr="00627718">
        <w:rPr>
          <w:rFonts w:ascii="Arial" w:hAnsi="Arial" w:cs="Arial"/>
        </w:rPr>
        <w:t xml:space="preserve">Evaluate </w:t>
      </w:r>
      <w:r w:rsidR="00486AD9">
        <w:rPr>
          <w:rFonts w:ascii="Arial" w:hAnsi="Arial" w:cs="Arial"/>
        </w:rPr>
        <w:t>how feasible</w:t>
      </w:r>
      <w:r w:rsidRPr="00627718">
        <w:rPr>
          <w:rFonts w:ascii="Arial" w:hAnsi="Arial" w:cs="Arial"/>
        </w:rPr>
        <w:t xml:space="preserve"> visual stimulation during sleep is in a young healthy cohort</w:t>
      </w:r>
      <w:r w:rsidR="00436C42">
        <w:rPr>
          <w:rFonts w:ascii="Arial" w:hAnsi="Arial" w:cs="Arial"/>
        </w:rPr>
        <w:t>.</w:t>
      </w:r>
    </w:p>
    <w:p w14:paraId="6E681F78" w14:textId="63D6C712" w:rsidR="00163B01" w:rsidRPr="00627718" w:rsidRDefault="00163B01" w:rsidP="0032387F">
      <w:pPr>
        <w:pStyle w:val="ListParagraph"/>
        <w:numPr>
          <w:ilvl w:val="0"/>
          <w:numId w:val="4"/>
        </w:numPr>
        <w:jc w:val="both"/>
        <w:rPr>
          <w:rFonts w:ascii="Arial" w:hAnsi="Arial" w:cs="Arial"/>
        </w:rPr>
      </w:pPr>
      <w:r w:rsidRPr="00627718">
        <w:rPr>
          <w:rFonts w:ascii="Arial" w:hAnsi="Arial" w:cs="Arial"/>
        </w:rPr>
        <w:t xml:space="preserve">Explore </w:t>
      </w:r>
      <w:r w:rsidR="002F2536" w:rsidRPr="002F2536">
        <w:rPr>
          <w:rFonts w:ascii="Arial" w:hAnsi="Arial" w:cs="Arial"/>
        </w:rPr>
        <w:t>potential impacts</w:t>
      </w:r>
      <w:r w:rsidR="002F2536">
        <w:rPr>
          <w:rFonts w:ascii="Arial" w:hAnsi="Arial" w:cs="Arial"/>
        </w:rPr>
        <w:t xml:space="preserve"> of this form of stimulation</w:t>
      </w:r>
      <w:r w:rsidR="002F2536" w:rsidRPr="002F2536">
        <w:rPr>
          <w:rFonts w:ascii="Arial" w:hAnsi="Arial" w:cs="Arial"/>
        </w:rPr>
        <w:t xml:space="preserve"> on sleep quality and architecture</w:t>
      </w:r>
      <w:r w:rsidR="00436C42">
        <w:rPr>
          <w:rFonts w:ascii="Arial" w:hAnsi="Arial" w:cs="Arial"/>
        </w:rPr>
        <w:t>.</w:t>
      </w:r>
    </w:p>
    <w:p w14:paraId="76A5F8E0" w14:textId="4467A9B0" w:rsidR="007F1472" w:rsidRPr="00627718" w:rsidRDefault="007F1472" w:rsidP="0032387F">
      <w:pPr>
        <w:jc w:val="both"/>
        <w:rPr>
          <w:rFonts w:ascii="Arial" w:hAnsi="Arial" w:cs="Arial"/>
        </w:rPr>
      </w:pPr>
      <w:r w:rsidRPr="00627718">
        <w:rPr>
          <w:rFonts w:ascii="Arial" w:hAnsi="Arial" w:cs="Arial"/>
        </w:rPr>
        <w:t>These specific aims will be approached through a well-controlled</w:t>
      </w:r>
      <w:r w:rsidR="00584D50" w:rsidRPr="00627718">
        <w:rPr>
          <w:rFonts w:ascii="Arial" w:hAnsi="Arial" w:cs="Arial"/>
        </w:rPr>
        <w:t xml:space="preserve"> within-subjects</w:t>
      </w:r>
      <w:r w:rsidRPr="00627718">
        <w:rPr>
          <w:rFonts w:ascii="Arial" w:hAnsi="Arial" w:cs="Arial"/>
        </w:rPr>
        <w:t xml:space="preserve"> laboratory stud</w:t>
      </w:r>
      <w:r w:rsidR="00584D50" w:rsidRPr="00627718">
        <w:rPr>
          <w:rFonts w:ascii="Arial" w:hAnsi="Arial" w:cs="Arial"/>
        </w:rPr>
        <w:t>y.</w:t>
      </w:r>
    </w:p>
    <w:p w14:paraId="3970354A" w14:textId="5AD46364" w:rsidR="007D5634" w:rsidRPr="00627718" w:rsidRDefault="007D5634" w:rsidP="0032387F">
      <w:pPr>
        <w:pStyle w:val="Heading1"/>
        <w:jc w:val="both"/>
        <w:rPr>
          <w:rFonts w:ascii="Arial" w:hAnsi="Arial" w:cs="Arial"/>
        </w:rPr>
      </w:pPr>
      <w:bookmarkStart w:id="18" w:name="_Toc130559779"/>
      <w:r w:rsidRPr="00627718">
        <w:rPr>
          <w:rFonts w:ascii="Arial" w:hAnsi="Arial" w:cs="Arial"/>
        </w:rPr>
        <w:t>Study duration</w:t>
      </w:r>
      <w:bookmarkEnd w:id="18"/>
    </w:p>
    <w:p w14:paraId="20F5DC4E" w14:textId="1CCE2286" w:rsidR="007D5634" w:rsidRPr="00627718" w:rsidRDefault="007D5634" w:rsidP="0032387F">
      <w:pPr>
        <w:pStyle w:val="Heading2"/>
        <w:jc w:val="both"/>
        <w:rPr>
          <w:rFonts w:ascii="Arial" w:hAnsi="Arial" w:cs="Arial"/>
        </w:rPr>
      </w:pPr>
      <w:bookmarkStart w:id="19" w:name="_Toc130559780"/>
      <w:r w:rsidRPr="00627718">
        <w:rPr>
          <w:rFonts w:ascii="Arial" w:hAnsi="Arial" w:cs="Arial"/>
        </w:rPr>
        <w:t>Entire study</w:t>
      </w:r>
      <w:bookmarkEnd w:id="19"/>
    </w:p>
    <w:p w14:paraId="2B0F2FB8" w14:textId="03E9075F" w:rsidR="007D5634" w:rsidRPr="00627718" w:rsidRDefault="00C2185C" w:rsidP="0032387F">
      <w:pPr>
        <w:jc w:val="both"/>
        <w:rPr>
          <w:rFonts w:ascii="Arial" w:hAnsi="Arial" w:cs="Arial"/>
        </w:rPr>
      </w:pPr>
      <w:r w:rsidRPr="00627718">
        <w:rPr>
          <w:rFonts w:ascii="Arial" w:hAnsi="Arial" w:cs="Arial"/>
        </w:rPr>
        <w:t xml:space="preserve">The entire study will take place </w:t>
      </w:r>
      <w:r w:rsidR="003061E2" w:rsidRPr="00627718">
        <w:rPr>
          <w:rFonts w:ascii="Arial" w:hAnsi="Arial" w:cs="Arial"/>
        </w:rPr>
        <w:t xml:space="preserve">over </w:t>
      </w:r>
      <w:r w:rsidRPr="00627718">
        <w:rPr>
          <w:rFonts w:ascii="Arial" w:hAnsi="Arial" w:cs="Arial"/>
        </w:rPr>
        <w:t xml:space="preserve">a total of </w:t>
      </w:r>
      <w:r w:rsidR="00737CDD">
        <w:rPr>
          <w:rFonts w:ascii="Arial" w:hAnsi="Arial" w:cs="Arial"/>
        </w:rPr>
        <w:t>6</w:t>
      </w:r>
      <w:r w:rsidRPr="00627718">
        <w:rPr>
          <w:rFonts w:ascii="Arial" w:hAnsi="Arial" w:cs="Arial"/>
        </w:rPr>
        <w:t xml:space="preserve"> months.</w:t>
      </w:r>
    </w:p>
    <w:p w14:paraId="68AA7E36" w14:textId="3175DEB9" w:rsidR="007D5634" w:rsidRPr="00627718" w:rsidRDefault="007D5634" w:rsidP="0032387F">
      <w:pPr>
        <w:pStyle w:val="Heading2"/>
        <w:jc w:val="both"/>
        <w:rPr>
          <w:rFonts w:ascii="Arial" w:hAnsi="Arial" w:cs="Arial"/>
        </w:rPr>
      </w:pPr>
      <w:bookmarkStart w:id="20" w:name="_Toc130559781"/>
      <w:r w:rsidRPr="00627718">
        <w:rPr>
          <w:rFonts w:ascii="Arial" w:hAnsi="Arial" w:cs="Arial"/>
        </w:rPr>
        <w:t>For each participant</w:t>
      </w:r>
      <w:bookmarkEnd w:id="20"/>
    </w:p>
    <w:p w14:paraId="53B60261" w14:textId="4E322822" w:rsidR="007D5634" w:rsidRPr="00627718" w:rsidRDefault="00C2185C" w:rsidP="0032387F">
      <w:pPr>
        <w:jc w:val="both"/>
        <w:rPr>
          <w:rFonts w:ascii="Arial" w:hAnsi="Arial" w:cs="Arial"/>
        </w:rPr>
      </w:pPr>
      <w:r w:rsidRPr="00627718">
        <w:rPr>
          <w:rFonts w:ascii="Arial" w:hAnsi="Arial" w:cs="Arial"/>
        </w:rPr>
        <w:t xml:space="preserve">Each </w:t>
      </w:r>
      <w:r w:rsidR="00A57917" w:rsidRPr="00627718">
        <w:rPr>
          <w:rFonts w:ascii="Arial" w:hAnsi="Arial" w:cs="Arial"/>
        </w:rPr>
        <w:t xml:space="preserve">subject taking part </w:t>
      </w:r>
      <w:r w:rsidRPr="00627718">
        <w:rPr>
          <w:rFonts w:ascii="Arial" w:hAnsi="Arial" w:cs="Arial"/>
        </w:rPr>
        <w:t xml:space="preserve">in the study will be enrolling for </w:t>
      </w:r>
      <w:r w:rsidR="00A57917" w:rsidRPr="00627718">
        <w:rPr>
          <w:rFonts w:ascii="Arial" w:hAnsi="Arial" w:cs="Arial"/>
        </w:rPr>
        <w:t>1 week</w:t>
      </w:r>
      <w:r w:rsidRPr="00627718">
        <w:rPr>
          <w:rFonts w:ascii="Arial" w:hAnsi="Arial" w:cs="Arial"/>
        </w:rPr>
        <w:t xml:space="preserve">, </w:t>
      </w:r>
      <w:r w:rsidR="0096609C" w:rsidRPr="00627718">
        <w:rPr>
          <w:rFonts w:ascii="Arial" w:hAnsi="Arial" w:cs="Arial"/>
        </w:rPr>
        <w:t>including</w:t>
      </w:r>
      <w:r w:rsidRPr="00627718">
        <w:rPr>
          <w:rFonts w:ascii="Arial" w:hAnsi="Arial" w:cs="Arial"/>
        </w:rPr>
        <w:t xml:space="preserve"> a total of </w:t>
      </w:r>
      <w:r w:rsidR="00A57917" w:rsidRPr="00627718">
        <w:rPr>
          <w:rFonts w:ascii="Arial" w:hAnsi="Arial" w:cs="Arial"/>
        </w:rPr>
        <w:t xml:space="preserve">3 </w:t>
      </w:r>
      <w:r w:rsidRPr="00627718">
        <w:rPr>
          <w:rFonts w:ascii="Arial" w:hAnsi="Arial" w:cs="Arial"/>
        </w:rPr>
        <w:t>in-laboratory visits.</w:t>
      </w:r>
    </w:p>
    <w:p w14:paraId="4F23EFE8" w14:textId="77777777" w:rsidR="00860DB3" w:rsidRPr="00627718" w:rsidRDefault="00836FE8" w:rsidP="0032387F">
      <w:pPr>
        <w:pStyle w:val="Heading1"/>
        <w:jc w:val="both"/>
        <w:rPr>
          <w:rFonts w:ascii="Arial" w:hAnsi="Arial" w:cs="Arial"/>
        </w:rPr>
      </w:pPr>
      <w:bookmarkStart w:id="21" w:name="_Toc130559782"/>
      <w:r w:rsidRPr="00627718">
        <w:rPr>
          <w:rFonts w:ascii="Arial" w:hAnsi="Arial" w:cs="Arial"/>
        </w:rPr>
        <w:t>Study sample</w:t>
      </w:r>
      <w:bookmarkEnd w:id="21"/>
    </w:p>
    <w:p w14:paraId="17B989D2" w14:textId="764422D2" w:rsidR="00860DB3" w:rsidRPr="00627718" w:rsidRDefault="00860DB3" w:rsidP="0032387F">
      <w:pPr>
        <w:pStyle w:val="Heading2"/>
        <w:jc w:val="both"/>
        <w:rPr>
          <w:rFonts w:ascii="Arial" w:hAnsi="Arial" w:cs="Arial"/>
        </w:rPr>
      </w:pPr>
      <w:bookmarkStart w:id="22" w:name="_Toc130559783"/>
      <w:r w:rsidRPr="00627718">
        <w:rPr>
          <w:rFonts w:ascii="Arial" w:hAnsi="Arial" w:cs="Arial"/>
        </w:rPr>
        <w:t>Description of study sample</w:t>
      </w:r>
      <w:bookmarkEnd w:id="22"/>
    </w:p>
    <w:p w14:paraId="4ADD810A" w14:textId="3044660C" w:rsidR="00793CA6" w:rsidRPr="00627718" w:rsidRDefault="00860DB3" w:rsidP="0032387F">
      <w:pPr>
        <w:jc w:val="both"/>
        <w:rPr>
          <w:rFonts w:ascii="Arial" w:hAnsi="Arial" w:cs="Arial"/>
        </w:rPr>
      </w:pPr>
      <w:r w:rsidRPr="00627718">
        <w:rPr>
          <w:rFonts w:ascii="Arial" w:hAnsi="Arial" w:cs="Arial"/>
        </w:rPr>
        <w:t xml:space="preserve">In this study, </w:t>
      </w:r>
      <w:r w:rsidR="008908C8" w:rsidRPr="00627718">
        <w:rPr>
          <w:rFonts w:ascii="Arial" w:hAnsi="Arial" w:cs="Arial"/>
        </w:rPr>
        <w:t xml:space="preserve">we </w:t>
      </w:r>
      <w:r w:rsidRPr="00627718">
        <w:rPr>
          <w:rFonts w:ascii="Arial" w:hAnsi="Arial" w:cs="Arial"/>
        </w:rPr>
        <w:t>will recruit and enrol healthy participants aged 18-</w:t>
      </w:r>
      <w:r w:rsidR="008908C8" w:rsidRPr="00627718">
        <w:rPr>
          <w:rFonts w:ascii="Arial" w:hAnsi="Arial" w:cs="Arial"/>
        </w:rPr>
        <w:t>35</w:t>
      </w:r>
      <w:r w:rsidRPr="00627718">
        <w:rPr>
          <w:rFonts w:ascii="Arial" w:hAnsi="Arial" w:cs="Arial"/>
        </w:rPr>
        <w:t xml:space="preserve"> years</w:t>
      </w:r>
      <w:r w:rsidR="00F62950">
        <w:rPr>
          <w:rFonts w:ascii="Arial" w:hAnsi="Arial" w:cs="Arial"/>
        </w:rPr>
        <w:t xml:space="preserve"> who fulfil the following criteria: </w:t>
      </w:r>
      <w:r w:rsidR="008908C8" w:rsidRPr="00627718">
        <w:rPr>
          <w:rFonts w:ascii="Arial" w:hAnsi="Arial" w:cs="Arial"/>
        </w:rPr>
        <w:t>normal colour vision</w:t>
      </w:r>
      <w:r w:rsidR="00C274D3">
        <w:rPr>
          <w:rFonts w:ascii="Arial" w:hAnsi="Arial" w:cs="Arial"/>
        </w:rPr>
        <w:t>;</w:t>
      </w:r>
      <w:r w:rsidR="008908C8" w:rsidRPr="00627718">
        <w:rPr>
          <w:rFonts w:ascii="Arial" w:hAnsi="Arial" w:cs="Arial"/>
        </w:rPr>
        <w:t xml:space="preserve"> no extreme chronotype</w:t>
      </w:r>
      <w:r w:rsidR="00137004" w:rsidRPr="00627718">
        <w:rPr>
          <w:rFonts w:ascii="Arial" w:hAnsi="Arial" w:cs="Arial"/>
        </w:rPr>
        <w:t>s</w:t>
      </w:r>
      <w:r w:rsidR="00C274D3">
        <w:rPr>
          <w:rFonts w:ascii="Arial" w:hAnsi="Arial" w:cs="Arial"/>
        </w:rPr>
        <w:t>;</w:t>
      </w:r>
      <w:r w:rsidR="00214CEC" w:rsidRPr="00627718">
        <w:rPr>
          <w:rFonts w:ascii="Arial" w:hAnsi="Arial" w:cs="Arial"/>
        </w:rPr>
        <w:t xml:space="preserve"> no substance use</w:t>
      </w:r>
      <w:r w:rsidR="00C274D3">
        <w:rPr>
          <w:rFonts w:ascii="Arial" w:hAnsi="Arial" w:cs="Arial"/>
        </w:rPr>
        <w:t>;</w:t>
      </w:r>
      <w:r w:rsidR="002536A8">
        <w:rPr>
          <w:rFonts w:ascii="Arial" w:hAnsi="Arial" w:cs="Arial"/>
        </w:rPr>
        <w:t xml:space="preserve"> no recent shift work or long-distance travel</w:t>
      </w:r>
      <w:r w:rsidR="00C274D3">
        <w:rPr>
          <w:rFonts w:ascii="Arial" w:hAnsi="Arial" w:cs="Arial"/>
        </w:rPr>
        <w:t>;</w:t>
      </w:r>
      <w:r w:rsidR="006E70E7" w:rsidRPr="00627718">
        <w:rPr>
          <w:rFonts w:ascii="Arial" w:hAnsi="Arial" w:cs="Arial"/>
        </w:rPr>
        <w:t xml:space="preserve"> </w:t>
      </w:r>
      <w:r w:rsidR="008908C8" w:rsidRPr="00627718">
        <w:rPr>
          <w:rFonts w:ascii="Arial" w:hAnsi="Arial" w:cs="Arial"/>
        </w:rPr>
        <w:t>no neurological</w:t>
      </w:r>
      <w:r w:rsidR="006E70E7" w:rsidRPr="00627718">
        <w:rPr>
          <w:rFonts w:ascii="Arial" w:hAnsi="Arial" w:cs="Arial"/>
        </w:rPr>
        <w:t>, psychiatric, or sleep</w:t>
      </w:r>
      <w:r w:rsidR="008908C8" w:rsidRPr="00627718">
        <w:rPr>
          <w:rFonts w:ascii="Arial" w:hAnsi="Arial" w:cs="Arial"/>
        </w:rPr>
        <w:t xml:space="preserve"> disturbances</w:t>
      </w:r>
      <w:r w:rsidR="00707F82" w:rsidRPr="00627718">
        <w:rPr>
          <w:rFonts w:ascii="Arial" w:hAnsi="Arial" w:cs="Arial"/>
        </w:rPr>
        <w:t>.</w:t>
      </w:r>
    </w:p>
    <w:p w14:paraId="2EAC4097" w14:textId="75433629" w:rsidR="00793CA6" w:rsidRDefault="00793CA6" w:rsidP="00B52463">
      <w:pPr>
        <w:pStyle w:val="Heading2"/>
        <w:rPr>
          <w:rFonts w:ascii="Arial" w:hAnsi="Arial" w:cs="Arial"/>
        </w:rPr>
      </w:pPr>
      <w:bookmarkStart w:id="23" w:name="_Toc130559784"/>
      <w:r w:rsidRPr="00627718">
        <w:rPr>
          <w:rFonts w:ascii="Arial" w:hAnsi="Arial" w:cs="Arial"/>
        </w:rPr>
        <w:t>Exclusion criteria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307C8F" w:rsidRPr="00627718" w14:paraId="1D33D8B7" w14:textId="77777777" w:rsidTr="0065515C">
        <w:tc>
          <w:tcPr>
            <w:tcW w:w="2268" w:type="dxa"/>
            <w:tcMar>
              <w:left w:w="0" w:type="dxa"/>
              <w:right w:w="0" w:type="dxa"/>
            </w:tcMar>
          </w:tcPr>
          <w:p w14:paraId="6EDBF9FF" w14:textId="77777777" w:rsidR="00307C8F" w:rsidRPr="00627718" w:rsidRDefault="00307C8F" w:rsidP="0065515C">
            <w:pPr>
              <w:rPr>
                <w:rFonts w:ascii="Arial" w:hAnsi="Arial" w:cs="Arial"/>
              </w:rPr>
            </w:pPr>
            <w:r w:rsidRPr="00627718">
              <w:rPr>
                <w:rFonts w:ascii="Arial" w:hAnsi="Arial" w:cs="Arial"/>
                <w:b/>
                <w:bCs/>
              </w:rPr>
              <w:t>Domain</w:t>
            </w:r>
          </w:p>
        </w:tc>
        <w:tc>
          <w:tcPr>
            <w:tcW w:w="2694" w:type="dxa"/>
            <w:tcMar>
              <w:left w:w="0" w:type="dxa"/>
              <w:right w:w="0" w:type="dxa"/>
            </w:tcMar>
          </w:tcPr>
          <w:p w14:paraId="08129BE2" w14:textId="77777777" w:rsidR="00307C8F" w:rsidRPr="00627718" w:rsidRDefault="00307C8F" w:rsidP="0065515C">
            <w:pPr>
              <w:rPr>
                <w:rFonts w:ascii="Arial" w:hAnsi="Arial" w:cs="Arial"/>
              </w:rPr>
            </w:pPr>
            <w:r w:rsidRPr="00627718">
              <w:rPr>
                <w:rFonts w:ascii="Arial" w:hAnsi="Arial" w:cs="Arial"/>
                <w:b/>
                <w:bCs/>
              </w:rPr>
              <w:t>Criterion</w:t>
            </w:r>
          </w:p>
        </w:tc>
        <w:tc>
          <w:tcPr>
            <w:tcW w:w="4785" w:type="dxa"/>
            <w:tcMar>
              <w:left w:w="0" w:type="dxa"/>
              <w:right w:w="0" w:type="dxa"/>
            </w:tcMar>
          </w:tcPr>
          <w:p w14:paraId="4CF2E479" w14:textId="77777777" w:rsidR="00307C8F" w:rsidRPr="00627718" w:rsidRDefault="00307C8F" w:rsidP="0065515C">
            <w:pPr>
              <w:rPr>
                <w:rFonts w:ascii="Arial" w:hAnsi="Arial" w:cs="Arial"/>
              </w:rPr>
            </w:pPr>
            <w:r w:rsidRPr="00627718">
              <w:rPr>
                <w:rFonts w:ascii="Arial" w:hAnsi="Arial" w:cs="Arial"/>
                <w:b/>
                <w:bCs/>
              </w:rPr>
              <w:t>Assessment method</w:t>
            </w:r>
          </w:p>
        </w:tc>
      </w:tr>
      <w:tr w:rsidR="00307C8F" w:rsidRPr="00627718" w14:paraId="64802527" w14:textId="77777777" w:rsidTr="0065515C">
        <w:tc>
          <w:tcPr>
            <w:tcW w:w="2268" w:type="dxa"/>
            <w:tcMar>
              <w:left w:w="0" w:type="dxa"/>
              <w:right w:w="0" w:type="dxa"/>
            </w:tcMar>
          </w:tcPr>
          <w:p w14:paraId="690DA764" w14:textId="77777777" w:rsidR="00307C8F" w:rsidRPr="00627718" w:rsidRDefault="00307C8F" w:rsidP="0065515C">
            <w:pPr>
              <w:rPr>
                <w:rFonts w:ascii="Arial" w:hAnsi="Arial" w:cs="Arial"/>
              </w:rPr>
            </w:pPr>
            <w:r w:rsidRPr="00627718">
              <w:rPr>
                <w:rFonts w:ascii="Arial" w:hAnsi="Arial" w:cs="Arial"/>
              </w:rPr>
              <w:t>Age</w:t>
            </w:r>
          </w:p>
        </w:tc>
        <w:tc>
          <w:tcPr>
            <w:tcW w:w="2694" w:type="dxa"/>
            <w:tcMar>
              <w:left w:w="0" w:type="dxa"/>
              <w:right w:w="0" w:type="dxa"/>
            </w:tcMar>
          </w:tcPr>
          <w:p w14:paraId="4BDB8909" w14:textId="77777777" w:rsidR="00307C8F" w:rsidRPr="00627718" w:rsidRDefault="00307C8F" w:rsidP="0065515C">
            <w:pPr>
              <w:rPr>
                <w:rFonts w:ascii="Arial" w:hAnsi="Arial" w:cs="Arial"/>
              </w:rPr>
            </w:pPr>
            <w:r w:rsidRPr="00627718">
              <w:rPr>
                <w:rFonts w:ascii="Arial" w:hAnsi="Arial" w:cs="Arial"/>
              </w:rPr>
              <w:t>&lt;18, &gt;35 years of age</w:t>
            </w:r>
          </w:p>
        </w:tc>
        <w:tc>
          <w:tcPr>
            <w:tcW w:w="4785" w:type="dxa"/>
            <w:tcMar>
              <w:left w:w="0" w:type="dxa"/>
              <w:right w:w="0" w:type="dxa"/>
            </w:tcMar>
          </w:tcPr>
          <w:p w14:paraId="4024F2B7"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11BBF7DD" w14:textId="77777777" w:rsidTr="0065515C">
        <w:tc>
          <w:tcPr>
            <w:tcW w:w="2268" w:type="dxa"/>
            <w:tcMar>
              <w:left w:w="0" w:type="dxa"/>
              <w:right w:w="0" w:type="dxa"/>
            </w:tcMar>
          </w:tcPr>
          <w:p w14:paraId="231E3EBC" w14:textId="77777777" w:rsidR="00307C8F" w:rsidRPr="00627718" w:rsidRDefault="00307C8F" w:rsidP="0065515C">
            <w:pPr>
              <w:rPr>
                <w:rFonts w:ascii="Arial" w:hAnsi="Arial" w:cs="Arial"/>
              </w:rPr>
            </w:pPr>
            <w:r w:rsidRPr="007A180D">
              <w:rPr>
                <w:rFonts w:ascii="Arial" w:hAnsi="Arial" w:cs="Arial"/>
              </w:rPr>
              <w:t>Vision</w:t>
            </w:r>
          </w:p>
        </w:tc>
        <w:tc>
          <w:tcPr>
            <w:tcW w:w="2694" w:type="dxa"/>
            <w:tcMar>
              <w:left w:w="0" w:type="dxa"/>
              <w:right w:w="0" w:type="dxa"/>
            </w:tcMar>
          </w:tcPr>
          <w:p w14:paraId="5A59658C" w14:textId="77777777" w:rsidR="00307C8F" w:rsidRPr="007A180D" w:rsidRDefault="00307C8F" w:rsidP="0065515C">
            <w:pPr>
              <w:rPr>
                <w:rFonts w:ascii="Arial" w:hAnsi="Arial" w:cs="Arial"/>
              </w:rPr>
            </w:pPr>
            <w:r w:rsidRPr="007A180D">
              <w:rPr>
                <w:rFonts w:ascii="Arial" w:hAnsi="Arial" w:cs="Arial"/>
              </w:rPr>
              <w:t>Red-green colour blindness, any history of</w:t>
            </w:r>
          </w:p>
          <w:p w14:paraId="32998EFE" w14:textId="77777777" w:rsidR="00307C8F" w:rsidRPr="00627718" w:rsidRDefault="00307C8F" w:rsidP="0065515C">
            <w:pPr>
              <w:rPr>
                <w:rFonts w:ascii="Arial" w:hAnsi="Arial" w:cs="Arial"/>
              </w:rPr>
            </w:pPr>
            <w:r w:rsidRPr="007A180D">
              <w:rPr>
                <w:rFonts w:ascii="Arial" w:hAnsi="Arial" w:cs="Arial"/>
              </w:rPr>
              <w:t>eye disease</w:t>
            </w:r>
          </w:p>
        </w:tc>
        <w:tc>
          <w:tcPr>
            <w:tcW w:w="4785" w:type="dxa"/>
            <w:tcMar>
              <w:left w:w="0" w:type="dxa"/>
              <w:right w:w="0" w:type="dxa"/>
            </w:tcMar>
          </w:tcPr>
          <w:p w14:paraId="480F65AA" w14:textId="77777777" w:rsidR="00307C8F" w:rsidRPr="00627718" w:rsidRDefault="00307C8F" w:rsidP="0065515C">
            <w:pPr>
              <w:rPr>
                <w:rFonts w:ascii="Arial" w:hAnsi="Arial" w:cs="Arial"/>
              </w:rPr>
            </w:pPr>
            <w:r w:rsidRPr="00627718">
              <w:rPr>
                <w:rFonts w:ascii="Arial" w:hAnsi="Arial" w:cs="Arial"/>
              </w:rPr>
              <w:t>Self-report</w:t>
            </w:r>
            <w:r>
              <w:rPr>
                <w:rFonts w:ascii="Arial" w:hAnsi="Arial" w:cs="Arial"/>
              </w:rPr>
              <w:t>, Ishihara test</w:t>
            </w:r>
          </w:p>
        </w:tc>
      </w:tr>
      <w:tr w:rsidR="00307C8F" w:rsidRPr="00627718" w14:paraId="118179C1" w14:textId="77777777" w:rsidTr="0065515C">
        <w:tc>
          <w:tcPr>
            <w:tcW w:w="2268" w:type="dxa"/>
            <w:tcMar>
              <w:left w:w="0" w:type="dxa"/>
              <w:right w:w="0" w:type="dxa"/>
            </w:tcMar>
          </w:tcPr>
          <w:p w14:paraId="7320893D" w14:textId="77777777" w:rsidR="00307C8F" w:rsidRPr="00627718" w:rsidRDefault="00307C8F" w:rsidP="0065515C">
            <w:pPr>
              <w:rPr>
                <w:rFonts w:ascii="Arial" w:hAnsi="Arial" w:cs="Arial"/>
                <w:b/>
                <w:bCs/>
              </w:rPr>
            </w:pPr>
            <w:r w:rsidRPr="00627718">
              <w:rPr>
                <w:rFonts w:ascii="Arial" w:hAnsi="Arial" w:cs="Arial"/>
              </w:rPr>
              <w:t>Neurological disturbances</w:t>
            </w:r>
          </w:p>
        </w:tc>
        <w:tc>
          <w:tcPr>
            <w:tcW w:w="2694" w:type="dxa"/>
            <w:tcMar>
              <w:left w:w="0" w:type="dxa"/>
              <w:right w:w="0" w:type="dxa"/>
            </w:tcMar>
          </w:tcPr>
          <w:p w14:paraId="423DCC97" w14:textId="77777777" w:rsidR="00307C8F" w:rsidRPr="00627718" w:rsidRDefault="00307C8F" w:rsidP="0065515C">
            <w:pPr>
              <w:rPr>
                <w:rFonts w:ascii="Arial" w:hAnsi="Arial" w:cs="Arial"/>
                <w:b/>
                <w:bCs/>
              </w:rPr>
            </w:pPr>
            <w:r w:rsidRPr="00627718">
              <w:rPr>
                <w:rFonts w:ascii="Arial" w:hAnsi="Arial" w:cs="Arial"/>
              </w:rPr>
              <w:t>Any history of neurological symptoms, especially epilepsy, migraine, stroke, brain tumour, concussion</w:t>
            </w:r>
          </w:p>
        </w:tc>
        <w:tc>
          <w:tcPr>
            <w:tcW w:w="4785" w:type="dxa"/>
            <w:tcMar>
              <w:left w:w="0" w:type="dxa"/>
              <w:right w:w="0" w:type="dxa"/>
            </w:tcMar>
          </w:tcPr>
          <w:p w14:paraId="57DE9831" w14:textId="77777777" w:rsidR="00307C8F" w:rsidRPr="00627718" w:rsidRDefault="00307C8F" w:rsidP="0065515C">
            <w:pPr>
              <w:rPr>
                <w:rFonts w:ascii="Arial" w:hAnsi="Arial" w:cs="Arial"/>
                <w:b/>
                <w:bCs/>
              </w:rPr>
            </w:pPr>
            <w:r w:rsidRPr="00627718">
              <w:rPr>
                <w:rFonts w:ascii="Arial" w:hAnsi="Arial" w:cs="Arial"/>
              </w:rPr>
              <w:t>Self-report</w:t>
            </w:r>
          </w:p>
        </w:tc>
      </w:tr>
      <w:tr w:rsidR="00307C8F" w:rsidRPr="00627718" w14:paraId="77ECFA8B" w14:textId="77777777" w:rsidTr="0065515C">
        <w:tc>
          <w:tcPr>
            <w:tcW w:w="2268" w:type="dxa"/>
            <w:tcMar>
              <w:left w:w="0" w:type="dxa"/>
              <w:right w:w="0" w:type="dxa"/>
            </w:tcMar>
          </w:tcPr>
          <w:p w14:paraId="2F288E72" w14:textId="77777777" w:rsidR="00307C8F" w:rsidRPr="00703B36" w:rsidRDefault="00307C8F" w:rsidP="0065515C">
            <w:pPr>
              <w:rPr>
                <w:rFonts w:ascii="Arial" w:hAnsi="Arial" w:cs="Arial"/>
              </w:rPr>
            </w:pPr>
            <w:r w:rsidRPr="00703B36">
              <w:rPr>
                <w:rFonts w:ascii="Arial" w:hAnsi="Arial" w:cs="Arial"/>
              </w:rPr>
              <w:t>Family history of</w:t>
            </w:r>
          </w:p>
          <w:p w14:paraId="41ED8122" w14:textId="77777777" w:rsidR="00307C8F" w:rsidRPr="00627718" w:rsidRDefault="00307C8F" w:rsidP="0065515C">
            <w:pPr>
              <w:rPr>
                <w:rFonts w:ascii="Arial" w:hAnsi="Arial" w:cs="Arial"/>
              </w:rPr>
            </w:pPr>
            <w:r w:rsidRPr="00703B36">
              <w:rPr>
                <w:rFonts w:ascii="Arial" w:hAnsi="Arial" w:cs="Arial"/>
              </w:rPr>
              <w:t>epilepsy</w:t>
            </w:r>
          </w:p>
        </w:tc>
        <w:tc>
          <w:tcPr>
            <w:tcW w:w="2694" w:type="dxa"/>
            <w:tcMar>
              <w:left w:w="0" w:type="dxa"/>
              <w:right w:w="0" w:type="dxa"/>
            </w:tcMar>
          </w:tcPr>
          <w:p w14:paraId="4F7FC766" w14:textId="77777777" w:rsidR="00307C8F" w:rsidRPr="00703B36" w:rsidRDefault="00307C8F" w:rsidP="0065515C">
            <w:pPr>
              <w:rPr>
                <w:rFonts w:ascii="Arial" w:hAnsi="Arial" w:cs="Arial"/>
              </w:rPr>
            </w:pPr>
            <w:r w:rsidRPr="00703B36">
              <w:rPr>
                <w:rFonts w:ascii="Arial" w:hAnsi="Arial" w:cs="Arial"/>
              </w:rPr>
              <w:t>Any first-degree relative diagnosed with</w:t>
            </w:r>
          </w:p>
          <w:p w14:paraId="741169EB" w14:textId="77777777" w:rsidR="00307C8F" w:rsidRPr="00627718" w:rsidRDefault="00307C8F" w:rsidP="0065515C">
            <w:pPr>
              <w:rPr>
                <w:rFonts w:ascii="Arial" w:hAnsi="Arial" w:cs="Arial"/>
              </w:rPr>
            </w:pPr>
            <w:r w:rsidRPr="00703B36">
              <w:rPr>
                <w:rFonts w:ascii="Arial" w:hAnsi="Arial" w:cs="Arial"/>
              </w:rPr>
              <w:t>epilepsy or seizures</w:t>
            </w:r>
          </w:p>
        </w:tc>
        <w:tc>
          <w:tcPr>
            <w:tcW w:w="4785" w:type="dxa"/>
            <w:tcMar>
              <w:left w:w="0" w:type="dxa"/>
              <w:right w:w="0" w:type="dxa"/>
            </w:tcMar>
          </w:tcPr>
          <w:p w14:paraId="5B1962B7"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4A1EE2CB" w14:textId="77777777" w:rsidTr="0065515C">
        <w:tc>
          <w:tcPr>
            <w:tcW w:w="2268" w:type="dxa"/>
            <w:tcMar>
              <w:left w:w="0" w:type="dxa"/>
              <w:right w:w="0" w:type="dxa"/>
            </w:tcMar>
          </w:tcPr>
          <w:p w14:paraId="59548E32" w14:textId="77777777" w:rsidR="00307C8F" w:rsidRPr="00627718" w:rsidRDefault="00307C8F" w:rsidP="0065515C">
            <w:pPr>
              <w:rPr>
                <w:rFonts w:ascii="Arial" w:hAnsi="Arial" w:cs="Arial"/>
              </w:rPr>
            </w:pPr>
            <w:r w:rsidRPr="00627718">
              <w:rPr>
                <w:rFonts w:ascii="Arial" w:hAnsi="Arial" w:cs="Arial"/>
              </w:rPr>
              <w:lastRenderedPageBreak/>
              <w:t>Sleep disturbances</w:t>
            </w:r>
          </w:p>
        </w:tc>
        <w:tc>
          <w:tcPr>
            <w:tcW w:w="2694" w:type="dxa"/>
            <w:tcMar>
              <w:left w:w="0" w:type="dxa"/>
              <w:right w:w="0" w:type="dxa"/>
            </w:tcMar>
          </w:tcPr>
          <w:p w14:paraId="1BDFFCFE" w14:textId="77777777" w:rsidR="00307C8F" w:rsidRPr="00627718" w:rsidRDefault="00307C8F" w:rsidP="0065515C">
            <w:pPr>
              <w:rPr>
                <w:rFonts w:ascii="Arial" w:hAnsi="Arial" w:cs="Arial"/>
              </w:rPr>
            </w:pPr>
            <w:r w:rsidRPr="00703B36">
              <w:rPr>
                <w:rFonts w:ascii="Arial" w:hAnsi="Arial" w:cs="Arial"/>
              </w:rPr>
              <w:t>Any symptoms in the past 6 months, especially insomnia, sleepwalking, bruxism, narcolepsy, restless legs syndrome, sleep apnoea; bad average sleep quality (PSQI &gt; 5)</w:t>
            </w:r>
          </w:p>
        </w:tc>
        <w:tc>
          <w:tcPr>
            <w:tcW w:w="4785" w:type="dxa"/>
            <w:tcMar>
              <w:left w:w="0" w:type="dxa"/>
              <w:right w:w="0" w:type="dxa"/>
            </w:tcMar>
          </w:tcPr>
          <w:p w14:paraId="7AF9542B" w14:textId="77777777" w:rsidR="00307C8F" w:rsidRPr="00627718" w:rsidRDefault="00307C8F" w:rsidP="0065515C">
            <w:pPr>
              <w:rPr>
                <w:rFonts w:ascii="Arial" w:hAnsi="Arial" w:cs="Arial"/>
              </w:rPr>
            </w:pPr>
            <w:r w:rsidRPr="00703B36">
              <w:rPr>
                <w:rFonts w:ascii="Arial" w:hAnsi="Arial" w:cs="Arial"/>
              </w:rPr>
              <w:t>Self-report, Pittsburgh Sleep Quality</w:t>
            </w:r>
            <w:r>
              <w:rPr>
                <w:rFonts w:ascii="Arial" w:hAnsi="Arial" w:cs="Arial"/>
              </w:rPr>
              <w:t xml:space="preserve"> </w:t>
            </w:r>
            <w:r w:rsidRPr="00703B36">
              <w:rPr>
                <w:rFonts w:ascii="Arial" w:hAnsi="Arial" w:cs="Arial"/>
              </w:rPr>
              <w:t>Index (PSQI)</w:t>
            </w:r>
          </w:p>
        </w:tc>
      </w:tr>
      <w:tr w:rsidR="00307C8F" w:rsidRPr="00627718" w14:paraId="1220FDFB" w14:textId="77777777" w:rsidTr="0065515C">
        <w:tc>
          <w:tcPr>
            <w:tcW w:w="2268" w:type="dxa"/>
            <w:tcMar>
              <w:left w:w="0" w:type="dxa"/>
              <w:right w:w="0" w:type="dxa"/>
            </w:tcMar>
          </w:tcPr>
          <w:p w14:paraId="1DEF5240" w14:textId="77777777" w:rsidR="00307C8F" w:rsidRPr="00627718" w:rsidRDefault="00307C8F" w:rsidP="0065515C">
            <w:pPr>
              <w:rPr>
                <w:rFonts w:ascii="Arial" w:hAnsi="Arial" w:cs="Arial"/>
              </w:rPr>
            </w:pPr>
            <w:r w:rsidRPr="00627718">
              <w:rPr>
                <w:rFonts w:ascii="Arial" w:hAnsi="Arial" w:cs="Arial"/>
              </w:rPr>
              <w:t>Psychiatric disturbances</w:t>
            </w:r>
          </w:p>
        </w:tc>
        <w:tc>
          <w:tcPr>
            <w:tcW w:w="2694" w:type="dxa"/>
            <w:tcMar>
              <w:left w:w="0" w:type="dxa"/>
              <w:right w:w="0" w:type="dxa"/>
            </w:tcMar>
          </w:tcPr>
          <w:p w14:paraId="01332630" w14:textId="77777777" w:rsidR="00307C8F" w:rsidRPr="00703B36" w:rsidRDefault="00307C8F" w:rsidP="0065515C">
            <w:pPr>
              <w:rPr>
                <w:rFonts w:ascii="Arial" w:hAnsi="Arial" w:cs="Arial"/>
              </w:rPr>
            </w:pPr>
            <w:r w:rsidRPr="00703B36">
              <w:rPr>
                <w:rFonts w:ascii="Arial" w:hAnsi="Arial" w:cs="Arial"/>
              </w:rPr>
              <w:t>Any symptoms in the past 6 months, especially depressed mood, extreme mood</w:t>
            </w:r>
            <w:r>
              <w:rPr>
                <w:rFonts w:ascii="Arial" w:hAnsi="Arial" w:cs="Arial"/>
              </w:rPr>
              <w:t xml:space="preserve"> </w:t>
            </w:r>
            <w:r w:rsidRPr="00703B36">
              <w:rPr>
                <w:rFonts w:ascii="Arial" w:hAnsi="Arial" w:cs="Arial"/>
              </w:rPr>
              <w:t>swings, excessive worries, hallucinations</w:t>
            </w:r>
          </w:p>
          <w:p w14:paraId="224CB71D" w14:textId="77777777" w:rsidR="00307C8F" w:rsidRPr="00627718" w:rsidRDefault="00307C8F" w:rsidP="0065515C">
            <w:pPr>
              <w:rPr>
                <w:rFonts w:ascii="Arial" w:hAnsi="Arial" w:cs="Arial"/>
              </w:rPr>
            </w:pPr>
            <w:r w:rsidRPr="00703B36">
              <w:rPr>
                <w:rFonts w:ascii="Arial" w:hAnsi="Arial" w:cs="Arial"/>
              </w:rPr>
              <w:t>or paranoia, substance abuse, suicidal</w:t>
            </w:r>
            <w:r>
              <w:rPr>
                <w:rFonts w:ascii="Arial" w:hAnsi="Arial" w:cs="Arial"/>
              </w:rPr>
              <w:t xml:space="preserve"> </w:t>
            </w:r>
            <w:r w:rsidRPr="00703B36">
              <w:rPr>
                <w:rFonts w:ascii="Arial" w:hAnsi="Arial" w:cs="Arial"/>
              </w:rPr>
              <w:t>thoughts</w:t>
            </w:r>
          </w:p>
        </w:tc>
        <w:tc>
          <w:tcPr>
            <w:tcW w:w="4785" w:type="dxa"/>
            <w:tcMar>
              <w:left w:w="0" w:type="dxa"/>
              <w:right w:w="0" w:type="dxa"/>
            </w:tcMar>
          </w:tcPr>
          <w:p w14:paraId="74198570"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6D2E4530" w14:textId="77777777" w:rsidTr="0065515C">
        <w:tc>
          <w:tcPr>
            <w:tcW w:w="2268" w:type="dxa"/>
            <w:tcMar>
              <w:left w:w="0" w:type="dxa"/>
              <w:right w:w="0" w:type="dxa"/>
            </w:tcMar>
          </w:tcPr>
          <w:p w14:paraId="16BC51CA" w14:textId="77777777" w:rsidR="00307C8F" w:rsidRPr="00627718" w:rsidRDefault="00307C8F" w:rsidP="0065515C">
            <w:pPr>
              <w:rPr>
                <w:rFonts w:ascii="Arial" w:hAnsi="Arial" w:cs="Arial"/>
              </w:rPr>
            </w:pPr>
            <w:r w:rsidRPr="00703B36">
              <w:rPr>
                <w:rFonts w:ascii="Arial" w:hAnsi="Arial" w:cs="Arial"/>
              </w:rPr>
              <w:t>Shift work</w:t>
            </w:r>
          </w:p>
        </w:tc>
        <w:tc>
          <w:tcPr>
            <w:tcW w:w="2694" w:type="dxa"/>
            <w:tcMar>
              <w:left w:w="0" w:type="dxa"/>
              <w:right w:w="0" w:type="dxa"/>
            </w:tcMar>
          </w:tcPr>
          <w:p w14:paraId="519A706C" w14:textId="77777777" w:rsidR="00307C8F" w:rsidRPr="00703B36" w:rsidRDefault="00307C8F" w:rsidP="0065515C">
            <w:pPr>
              <w:rPr>
                <w:rFonts w:ascii="Arial" w:hAnsi="Arial" w:cs="Arial"/>
              </w:rPr>
            </w:pPr>
            <w:r w:rsidRPr="00703B36">
              <w:rPr>
                <w:rFonts w:ascii="Arial" w:hAnsi="Arial" w:cs="Arial"/>
              </w:rPr>
              <w:t>Any shift work in the past month</w:t>
            </w:r>
          </w:p>
        </w:tc>
        <w:tc>
          <w:tcPr>
            <w:tcW w:w="4785" w:type="dxa"/>
            <w:tcMar>
              <w:left w:w="0" w:type="dxa"/>
              <w:right w:w="0" w:type="dxa"/>
            </w:tcMar>
          </w:tcPr>
          <w:p w14:paraId="2CD7C85C"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0AA9FA67" w14:textId="77777777" w:rsidTr="0065515C">
        <w:tc>
          <w:tcPr>
            <w:tcW w:w="2268" w:type="dxa"/>
            <w:tcMar>
              <w:left w:w="0" w:type="dxa"/>
              <w:right w:w="0" w:type="dxa"/>
            </w:tcMar>
          </w:tcPr>
          <w:p w14:paraId="2321457D" w14:textId="77777777" w:rsidR="00307C8F" w:rsidRPr="00627718" w:rsidRDefault="00307C8F" w:rsidP="0065515C">
            <w:pPr>
              <w:rPr>
                <w:rFonts w:ascii="Arial" w:hAnsi="Arial" w:cs="Arial"/>
              </w:rPr>
            </w:pPr>
            <w:r w:rsidRPr="00703B36">
              <w:rPr>
                <w:rFonts w:ascii="Arial" w:hAnsi="Arial" w:cs="Arial"/>
              </w:rPr>
              <w:t>Long-distance travel</w:t>
            </w:r>
          </w:p>
        </w:tc>
        <w:tc>
          <w:tcPr>
            <w:tcW w:w="2694" w:type="dxa"/>
            <w:tcMar>
              <w:left w:w="0" w:type="dxa"/>
              <w:right w:w="0" w:type="dxa"/>
            </w:tcMar>
          </w:tcPr>
          <w:p w14:paraId="4E739A69" w14:textId="77777777" w:rsidR="00307C8F" w:rsidRPr="00703B36" w:rsidRDefault="00307C8F" w:rsidP="0065515C">
            <w:pPr>
              <w:rPr>
                <w:rFonts w:ascii="Arial" w:hAnsi="Arial" w:cs="Arial"/>
              </w:rPr>
            </w:pPr>
            <w:r w:rsidRPr="00703B36">
              <w:rPr>
                <w:rFonts w:ascii="Arial" w:hAnsi="Arial" w:cs="Arial"/>
              </w:rPr>
              <w:t>Any travel across 2 or more time zones in</w:t>
            </w:r>
            <w:r>
              <w:rPr>
                <w:rFonts w:ascii="Arial" w:hAnsi="Arial" w:cs="Arial"/>
              </w:rPr>
              <w:t xml:space="preserve"> </w:t>
            </w:r>
            <w:r w:rsidRPr="00703B36">
              <w:rPr>
                <w:rFonts w:ascii="Arial" w:hAnsi="Arial" w:cs="Arial"/>
              </w:rPr>
              <w:t>the past month</w:t>
            </w:r>
          </w:p>
        </w:tc>
        <w:tc>
          <w:tcPr>
            <w:tcW w:w="4785" w:type="dxa"/>
            <w:tcMar>
              <w:left w:w="0" w:type="dxa"/>
              <w:right w:w="0" w:type="dxa"/>
            </w:tcMar>
          </w:tcPr>
          <w:p w14:paraId="43F78B5B" w14:textId="77777777" w:rsidR="00307C8F" w:rsidRPr="00627718" w:rsidRDefault="00307C8F" w:rsidP="0065515C">
            <w:pPr>
              <w:rPr>
                <w:rFonts w:ascii="Arial" w:hAnsi="Arial" w:cs="Arial"/>
              </w:rPr>
            </w:pPr>
            <w:r w:rsidRPr="00627718">
              <w:rPr>
                <w:rFonts w:ascii="Arial" w:hAnsi="Arial" w:cs="Arial"/>
              </w:rPr>
              <w:t>Self-report</w:t>
            </w:r>
          </w:p>
        </w:tc>
      </w:tr>
      <w:tr w:rsidR="00307C8F" w:rsidRPr="00627718" w14:paraId="5BF95E7D" w14:textId="77777777" w:rsidTr="0065515C">
        <w:tc>
          <w:tcPr>
            <w:tcW w:w="2268" w:type="dxa"/>
            <w:tcMar>
              <w:left w:w="0" w:type="dxa"/>
              <w:right w:w="0" w:type="dxa"/>
            </w:tcMar>
          </w:tcPr>
          <w:p w14:paraId="35F7FAD0" w14:textId="77777777" w:rsidR="00307C8F" w:rsidRPr="00627718" w:rsidRDefault="00307C8F" w:rsidP="0065515C">
            <w:pPr>
              <w:rPr>
                <w:rFonts w:ascii="Arial" w:hAnsi="Arial" w:cs="Arial"/>
              </w:rPr>
            </w:pPr>
            <w:r w:rsidRPr="00627718">
              <w:rPr>
                <w:rFonts w:ascii="Arial" w:hAnsi="Arial" w:cs="Arial"/>
              </w:rPr>
              <w:t>Substance use</w:t>
            </w:r>
          </w:p>
        </w:tc>
        <w:tc>
          <w:tcPr>
            <w:tcW w:w="2694" w:type="dxa"/>
            <w:tcMar>
              <w:left w:w="0" w:type="dxa"/>
              <w:right w:w="0" w:type="dxa"/>
            </w:tcMar>
          </w:tcPr>
          <w:p w14:paraId="055DDCA7" w14:textId="77777777" w:rsidR="00307C8F" w:rsidRPr="00E34307" w:rsidRDefault="00307C8F" w:rsidP="0065515C">
            <w:pPr>
              <w:rPr>
                <w:rFonts w:ascii="Arial" w:hAnsi="Arial" w:cs="Arial"/>
              </w:rPr>
            </w:pPr>
            <w:r>
              <w:rPr>
                <w:rFonts w:ascii="Arial" w:hAnsi="Arial" w:cs="Arial"/>
              </w:rPr>
              <w:t>Any</w:t>
            </w:r>
            <w:r w:rsidRPr="00E34307">
              <w:rPr>
                <w:rFonts w:ascii="Arial" w:hAnsi="Arial" w:cs="Arial"/>
              </w:rPr>
              <w:t xml:space="preserve"> use of illicit drugs, cannabis, nicotine, or</w:t>
            </w:r>
          </w:p>
          <w:p w14:paraId="7CE69309" w14:textId="77777777" w:rsidR="00307C8F" w:rsidRPr="00E34307" w:rsidRDefault="00307C8F" w:rsidP="0065515C">
            <w:pPr>
              <w:rPr>
                <w:rFonts w:ascii="Arial" w:hAnsi="Arial" w:cs="Arial"/>
              </w:rPr>
            </w:pPr>
            <w:r w:rsidRPr="00E34307">
              <w:rPr>
                <w:rFonts w:ascii="Arial" w:hAnsi="Arial" w:cs="Arial"/>
              </w:rPr>
              <w:t>psychopharmacological medication in the</w:t>
            </w:r>
          </w:p>
          <w:p w14:paraId="34A3AC18" w14:textId="77777777" w:rsidR="00307C8F" w:rsidRPr="00627718" w:rsidRDefault="00307C8F" w:rsidP="0065515C">
            <w:pPr>
              <w:rPr>
                <w:rFonts w:ascii="Arial" w:hAnsi="Arial" w:cs="Arial"/>
              </w:rPr>
            </w:pPr>
            <w:r w:rsidRPr="00E34307">
              <w:rPr>
                <w:rFonts w:ascii="Arial" w:hAnsi="Arial" w:cs="Arial"/>
              </w:rPr>
              <w:t>past month; current alcohol abuse (AUDIT &gt; 15)</w:t>
            </w:r>
          </w:p>
        </w:tc>
        <w:tc>
          <w:tcPr>
            <w:tcW w:w="4785" w:type="dxa"/>
            <w:tcMar>
              <w:left w:w="0" w:type="dxa"/>
              <w:right w:w="0" w:type="dxa"/>
            </w:tcMar>
          </w:tcPr>
          <w:p w14:paraId="060DD6E2" w14:textId="70FFD7EC" w:rsidR="00307C8F" w:rsidRPr="00627718" w:rsidRDefault="00307C8F" w:rsidP="0065515C">
            <w:pPr>
              <w:rPr>
                <w:rFonts w:ascii="Arial" w:hAnsi="Arial" w:cs="Arial"/>
              </w:rPr>
            </w:pPr>
            <w:r w:rsidRPr="00703B36">
              <w:rPr>
                <w:rFonts w:ascii="Arial" w:hAnsi="Arial" w:cs="Arial"/>
              </w:rPr>
              <w:t>Self-report, Alcohol</w:t>
            </w:r>
            <w:r>
              <w:rPr>
                <w:rFonts w:ascii="Arial" w:hAnsi="Arial" w:cs="Arial"/>
              </w:rPr>
              <w:t xml:space="preserve"> </w:t>
            </w:r>
            <w:r w:rsidRPr="00703B36">
              <w:rPr>
                <w:rFonts w:ascii="Arial" w:hAnsi="Arial" w:cs="Arial"/>
              </w:rPr>
              <w:t>Use Disorders Identification Test (AUDIT)</w:t>
            </w:r>
            <w:r w:rsidR="00FA4019">
              <w:rPr>
                <w:rFonts w:ascii="Arial" w:hAnsi="Arial" w:cs="Arial"/>
              </w:rPr>
              <w:t>, Nal Van Minden urine drug test</w:t>
            </w:r>
          </w:p>
        </w:tc>
      </w:tr>
      <w:tr w:rsidR="00307C8F" w:rsidRPr="001212F2" w14:paraId="496A3CF5" w14:textId="77777777" w:rsidTr="0065515C">
        <w:tc>
          <w:tcPr>
            <w:tcW w:w="2268" w:type="dxa"/>
            <w:tcMar>
              <w:left w:w="0" w:type="dxa"/>
              <w:right w:w="0" w:type="dxa"/>
            </w:tcMar>
          </w:tcPr>
          <w:p w14:paraId="08AAB8B5" w14:textId="77777777" w:rsidR="00307C8F" w:rsidRPr="00627718" w:rsidRDefault="00307C8F" w:rsidP="0065515C">
            <w:pPr>
              <w:rPr>
                <w:rFonts w:ascii="Arial" w:hAnsi="Arial" w:cs="Arial"/>
              </w:rPr>
            </w:pPr>
            <w:r w:rsidRPr="00627718">
              <w:rPr>
                <w:rFonts w:ascii="Arial" w:hAnsi="Arial" w:cs="Arial"/>
              </w:rPr>
              <w:t>Chronotype</w:t>
            </w:r>
          </w:p>
        </w:tc>
        <w:tc>
          <w:tcPr>
            <w:tcW w:w="2694" w:type="dxa"/>
            <w:tcMar>
              <w:left w:w="0" w:type="dxa"/>
              <w:right w:w="0" w:type="dxa"/>
            </w:tcMar>
          </w:tcPr>
          <w:p w14:paraId="187C9C52" w14:textId="77777777" w:rsidR="00307C8F" w:rsidRPr="00627718" w:rsidRDefault="00307C8F" w:rsidP="0065515C">
            <w:pPr>
              <w:rPr>
                <w:rFonts w:ascii="Arial" w:hAnsi="Arial" w:cs="Arial"/>
              </w:rPr>
            </w:pPr>
            <w:r w:rsidRPr="00627718">
              <w:rPr>
                <w:rFonts w:ascii="Arial" w:hAnsi="Arial" w:cs="Arial"/>
              </w:rPr>
              <w:t>Chronotype measure MSFsc &lt; 01:30 (“extremely early”) or &gt; 06:00 (“extremely late”)</w:t>
            </w:r>
          </w:p>
        </w:tc>
        <w:tc>
          <w:tcPr>
            <w:tcW w:w="4785" w:type="dxa"/>
            <w:tcMar>
              <w:left w:w="0" w:type="dxa"/>
              <w:right w:w="0" w:type="dxa"/>
            </w:tcMar>
          </w:tcPr>
          <w:p w14:paraId="7F85C1D6" w14:textId="4F875C61" w:rsidR="00307C8F" w:rsidRPr="00947597" w:rsidRDefault="00307C8F" w:rsidP="0065515C">
            <w:pPr>
              <w:rPr>
                <w:rFonts w:ascii="Arial" w:hAnsi="Arial" w:cs="Arial"/>
                <w:lang w:val="fr-FR"/>
              </w:rPr>
            </w:pPr>
            <w:r w:rsidRPr="00947597">
              <w:rPr>
                <w:rFonts w:ascii="Arial" w:hAnsi="Arial" w:cs="Arial"/>
                <w:lang w:val="fr-FR"/>
              </w:rPr>
              <w:t>Micro Munich Chronotype Questionnaire</w:t>
            </w:r>
            <w:r w:rsidR="00947597" w:rsidRPr="00947597">
              <w:rPr>
                <w:rFonts w:ascii="Arial" w:hAnsi="Arial" w:cs="Arial"/>
                <w:lang w:val="fr-FR"/>
              </w:rPr>
              <w:t xml:space="preserve"> (</w:t>
            </w:r>
            <w:r w:rsidR="00947597">
              <w:rPr>
                <w:rFonts w:ascii="Arial" w:hAnsi="Arial" w:cs="Arial"/>
              </w:rPr>
              <w:t>μ</w:t>
            </w:r>
            <w:r w:rsidR="00947597" w:rsidRPr="00947597">
              <w:rPr>
                <w:rFonts w:ascii="Arial" w:hAnsi="Arial" w:cs="Arial"/>
                <w:lang w:val="fr-FR"/>
              </w:rPr>
              <w:t>M</w:t>
            </w:r>
            <w:r w:rsidR="00947597">
              <w:rPr>
                <w:rFonts w:ascii="Arial" w:hAnsi="Arial" w:cs="Arial"/>
                <w:lang w:val="fr-FR"/>
              </w:rPr>
              <w:t>CTQ)</w:t>
            </w:r>
          </w:p>
        </w:tc>
      </w:tr>
    </w:tbl>
    <w:p w14:paraId="2E81BB9B" w14:textId="77777777" w:rsidR="00307C8F" w:rsidRPr="00947597" w:rsidRDefault="00307C8F" w:rsidP="00307C8F">
      <w:pPr>
        <w:rPr>
          <w:lang w:val="fr-FR"/>
        </w:rPr>
      </w:pPr>
    </w:p>
    <w:p w14:paraId="71FFE3AF" w14:textId="608FF0CE" w:rsidR="00836FE8" w:rsidRPr="00627718" w:rsidRDefault="00836FE8" w:rsidP="005A2397">
      <w:pPr>
        <w:pStyle w:val="Heading2"/>
        <w:jc w:val="both"/>
        <w:rPr>
          <w:rFonts w:ascii="Arial" w:hAnsi="Arial" w:cs="Arial"/>
        </w:rPr>
      </w:pPr>
      <w:bookmarkStart w:id="24" w:name="_Toc130559785"/>
      <w:r w:rsidRPr="00627718">
        <w:rPr>
          <w:rFonts w:ascii="Arial" w:hAnsi="Arial" w:cs="Arial"/>
        </w:rPr>
        <w:t>Recruitment</w:t>
      </w:r>
      <w:bookmarkEnd w:id="24"/>
    </w:p>
    <w:p w14:paraId="6EE1725E" w14:textId="03F7A17E" w:rsidR="00836FE8" w:rsidRPr="00627718" w:rsidRDefault="008E04C3" w:rsidP="005A2397">
      <w:pPr>
        <w:jc w:val="both"/>
        <w:rPr>
          <w:rFonts w:ascii="Arial" w:hAnsi="Arial" w:cs="Arial"/>
        </w:rPr>
      </w:pPr>
      <w:r w:rsidRPr="00627718">
        <w:rPr>
          <w:rFonts w:ascii="Arial" w:hAnsi="Arial" w:cs="Arial"/>
        </w:rPr>
        <w:t>We will recruit participants through a variety of means</w:t>
      </w:r>
      <w:r w:rsidR="00246068" w:rsidRPr="00627718">
        <w:rPr>
          <w:rFonts w:ascii="Arial" w:hAnsi="Arial" w:cs="Arial"/>
        </w:rPr>
        <w:t>, including</w:t>
      </w:r>
      <w:r w:rsidRPr="00627718">
        <w:rPr>
          <w:rFonts w:ascii="Arial" w:hAnsi="Arial" w:cs="Arial"/>
        </w:rPr>
        <w:t xml:space="preserve"> fliers, posters, </w:t>
      </w:r>
      <w:r w:rsidR="00376A40" w:rsidRPr="00627718">
        <w:rPr>
          <w:rFonts w:ascii="Arial" w:hAnsi="Arial" w:cs="Arial"/>
        </w:rPr>
        <w:t>and</w:t>
      </w:r>
      <w:r w:rsidRPr="00627718">
        <w:rPr>
          <w:rFonts w:ascii="Arial" w:hAnsi="Arial" w:cs="Arial"/>
        </w:rPr>
        <w:t xml:space="preserve"> </w:t>
      </w:r>
      <w:r w:rsidR="0069691C" w:rsidRPr="00627718">
        <w:rPr>
          <w:rFonts w:ascii="Arial" w:hAnsi="Arial" w:cs="Arial"/>
        </w:rPr>
        <w:t xml:space="preserve">posts on </w:t>
      </w:r>
      <w:r w:rsidR="00246068" w:rsidRPr="00627718">
        <w:rPr>
          <w:rFonts w:ascii="Arial" w:hAnsi="Arial" w:cs="Arial"/>
        </w:rPr>
        <w:t>social media</w:t>
      </w:r>
      <w:r w:rsidRPr="00627718">
        <w:rPr>
          <w:rFonts w:ascii="Arial" w:hAnsi="Arial" w:cs="Arial"/>
        </w:rPr>
        <w:t xml:space="preserve">. Additionally, participants will be recruited through </w:t>
      </w:r>
      <w:r w:rsidR="00E9371E" w:rsidRPr="00627718">
        <w:rPr>
          <w:rFonts w:ascii="Arial" w:hAnsi="Arial" w:cs="Arial"/>
        </w:rPr>
        <w:t>mailing lists from General and Experimental Psychology, LMU, and Chronobiology &amp; Health, TUM.</w:t>
      </w:r>
      <w:r w:rsidR="00986706" w:rsidRPr="00627718">
        <w:rPr>
          <w:rFonts w:ascii="Arial" w:hAnsi="Arial" w:cs="Arial"/>
        </w:rPr>
        <w:t xml:space="preserve"> </w:t>
      </w:r>
      <w:r w:rsidR="00E00607" w:rsidRPr="00627718">
        <w:rPr>
          <w:rFonts w:ascii="Arial" w:hAnsi="Arial" w:cs="Arial"/>
        </w:rPr>
        <w:t>On recruitment materials, a</w:t>
      </w:r>
      <w:r w:rsidR="00986706" w:rsidRPr="00627718">
        <w:rPr>
          <w:rFonts w:ascii="Arial" w:hAnsi="Arial" w:cs="Arial"/>
        </w:rPr>
        <w:t xml:space="preserve"> QR-code will </w:t>
      </w:r>
      <w:r w:rsidR="00E97A4D" w:rsidRPr="00627718">
        <w:rPr>
          <w:rFonts w:ascii="Arial" w:hAnsi="Arial" w:cs="Arial"/>
        </w:rPr>
        <w:t xml:space="preserve">be displayed that </w:t>
      </w:r>
      <w:r w:rsidR="00986706" w:rsidRPr="00627718">
        <w:rPr>
          <w:rFonts w:ascii="Arial" w:hAnsi="Arial" w:cs="Arial"/>
        </w:rPr>
        <w:t>lead</w:t>
      </w:r>
      <w:r w:rsidR="00E97A4D" w:rsidRPr="00627718">
        <w:rPr>
          <w:rFonts w:ascii="Arial" w:hAnsi="Arial" w:cs="Arial"/>
        </w:rPr>
        <w:t>s</w:t>
      </w:r>
      <w:r w:rsidR="00986706" w:rsidRPr="00627718">
        <w:rPr>
          <w:rFonts w:ascii="Arial" w:hAnsi="Arial" w:cs="Arial"/>
        </w:rPr>
        <w:t xml:space="preserve"> to study information and the screening questionnaire.</w:t>
      </w:r>
    </w:p>
    <w:p w14:paraId="3812D9A6" w14:textId="221272CF" w:rsidR="00836FE8" w:rsidRPr="00627718" w:rsidRDefault="00836FE8" w:rsidP="005A2397">
      <w:pPr>
        <w:pStyle w:val="Heading2"/>
        <w:jc w:val="both"/>
        <w:rPr>
          <w:rFonts w:ascii="Arial" w:hAnsi="Arial" w:cs="Arial"/>
        </w:rPr>
      </w:pPr>
      <w:bookmarkStart w:id="25" w:name="_Toc130559786"/>
      <w:r w:rsidRPr="00627718">
        <w:rPr>
          <w:rFonts w:ascii="Arial" w:hAnsi="Arial" w:cs="Arial"/>
        </w:rPr>
        <w:t>Sample size</w:t>
      </w:r>
      <w:bookmarkEnd w:id="25"/>
    </w:p>
    <w:p w14:paraId="769C1990" w14:textId="06DC0A7C" w:rsidR="00836FE8" w:rsidRPr="00627718" w:rsidRDefault="008E04C3" w:rsidP="005A2397">
      <w:pPr>
        <w:jc w:val="both"/>
        <w:rPr>
          <w:rFonts w:ascii="Arial" w:hAnsi="Arial" w:cs="Arial"/>
        </w:rPr>
      </w:pPr>
      <w:r w:rsidRPr="00627718">
        <w:rPr>
          <w:rFonts w:ascii="Arial" w:hAnsi="Arial" w:cs="Arial"/>
        </w:rPr>
        <w:t xml:space="preserve">In this study, we will be following a within-subjects design where each participant </w:t>
      </w:r>
      <w:r w:rsidR="006611A0">
        <w:rPr>
          <w:rFonts w:ascii="Arial" w:hAnsi="Arial" w:cs="Arial"/>
        </w:rPr>
        <w:t>undergoes</w:t>
      </w:r>
      <w:r w:rsidRPr="00627718">
        <w:rPr>
          <w:rFonts w:ascii="Arial" w:hAnsi="Arial" w:cs="Arial"/>
        </w:rPr>
        <w:t xml:space="preserve"> </w:t>
      </w:r>
      <w:r w:rsidR="00F42199" w:rsidRPr="00627718">
        <w:rPr>
          <w:rFonts w:ascii="Arial" w:hAnsi="Arial" w:cs="Arial"/>
        </w:rPr>
        <w:t>both</w:t>
      </w:r>
      <w:r w:rsidRPr="00627718">
        <w:rPr>
          <w:rFonts w:ascii="Arial" w:hAnsi="Arial" w:cs="Arial"/>
        </w:rPr>
        <w:t xml:space="preserve"> conditions, serving as their own control. </w:t>
      </w:r>
      <w:r w:rsidR="00EF0268" w:rsidRPr="00627718">
        <w:rPr>
          <w:rFonts w:ascii="Arial" w:hAnsi="Arial" w:cs="Arial"/>
        </w:rPr>
        <w:t xml:space="preserve">We expect to run this study in a total of </w:t>
      </w:r>
      <w:r w:rsidR="00F42199" w:rsidRPr="00627718">
        <w:rPr>
          <w:rFonts w:ascii="Arial" w:hAnsi="Arial" w:cs="Arial"/>
        </w:rPr>
        <w:t>30</w:t>
      </w:r>
      <w:r w:rsidR="00EF0268" w:rsidRPr="00627718">
        <w:rPr>
          <w:rFonts w:ascii="Arial" w:hAnsi="Arial" w:cs="Arial"/>
        </w:rPr>
        <w:t xml:space="preserve"> participants.</w:t>
      </w:r>
      <w:r w:rsidR="00F42199" w:rsidRPr="00627718">
        <w:rPr>
          <w:rFonts w:ascii="Arial" w:hAnsi="Arial" w:cs="Arial"/>
        </w:rPr>
        <w:t xml:space="preserve"> A</w:t>
      </w:r>
      <w:r w:rsidR="00ED1A03" w:rsidRPr="00627718">
        <w:rPr>
          <w:rFonts w:ascii="Arial" w:hAnsi="Arial" w:cs="Arial"/>
        </w:rPr>
        <w:t xml:space="preserve">n </w:t>
      </w:r>
      <w:r w:rsidR="00ED1A03" w:rsidRPr="00627718">
        <w:rPr>
          <w:rFonts w:ascii="Arial" w:hAnsi="Arial" w:cs="Arial"/>
          <w:i/>
          <w:iCs/>
        </w:rPr>
        <w:t>a-priori</w:t>
      </w:r>
      <w:r w:rsidR="00F42199" w:rsidRPr="00627718">
        <w:rPr>
          <w:rFonts w:ascii="Arial" w:hAnsi="Arial" w:cs="Arial"/>
        </w:rPr>
        <w:t xml:space="preserve"> simulation-based power analysis indicates that this sample size is sufficient to detect effect</w:t>
      </w:r>
      <w:r w:rsidR="006D2150">
        <w:rPr>
          <w:rFonts w:ascii="Arial" w:hAnsi="Arial" w:cs="Arial"/>
        </w:rPr>
        <w:t>s</w:t>
      </w:r>
      <w:r w:rsidR="00F42199" w:rsidRPr="00627718">
        <w:rPr>
          <w:rFonts w:ascii="Arial" w:hAnsi="Arial" w:cs="Arial"/>
        </w:rPr>
        <w:t xml:space="preserve"> of </w:t>
      </w:r>
      <w:r w:rsidR="00F42199" w:rsidRPr="00627718">
        <w:rPr>
          <w:rFonts w:ascii="Arial" w:hAnsi="Arial" w:cs="Arial"/>
          <w:i/>
          <w:iCs/>
        </w:rPr>
        <w:t>d</w:t>
      </w:r>
      <w:r w:rsidR="00F42199" w:rsidRPr="00627718">
        <w:rPr>
          <w:rFonts w:ascii="Arial" w:hAnsi="Arial" w:cs="Arial"/>
        </w:rPr>
        <w:t xml:space="preserve"> </w:t>
      </w:r>
      <w:r w:rsidR="006D2150">
        <w:rPr>
          <w:rFonts w:ascii="Arial" w:hAnsi="Arial" w:cs="Arial"/>
        </w:rPr>
        <w:t>=</w:t>
      </w:r>
      <w:r w:rsidR="00F42199" w:rsidRPr="00627718">
        <w:rPr>
          <w:rFonts w:ascii="Arial" w:hAnsi="Arial" w:cs="Arial"/>
        </w:rPr>
        <w:t xml:space="preserve"> 0.7</w:t>
      </w:r>
      <w:r w:rsidR="005B33E4" w:rsidRPr="00627718">
        <w:rPr>
          <w:rFonts w:ascii="Arial" w:hAnsi="Arial" w:cs="Arial"/>
        </w:rPr>
        <w:t xml:space="preserve"> at </w:t>
      </w:r>
      <w:r w:rsidR="0042622B" w:rsidRPr="00627718">
        <w:rPr>
          <w:rFonts w:ascii="Arial" w:hAnsi="Arial" w:cs="Arial"/>
        </w:rPr>
        <w:t xml:space="preserve">levels of </w:t>
      </w:r>
      <w:r w:rsidR="0042622B" w:rsidRPr="00627718">
        <w:rPr>
          <w:rFonts w:ascii="Arial" w:hAnsi="Arial" w:cs="Arial"/>
          <w:i/>
          <w:iCs/>
        </w:rPr>
        <w:t>1-ß</w:t>
      </w:r>
      <w:r w:rsidR="0042622B" w:rsidRPr="00627718">
        <w:rPr>
          <w:rFonts w:ascii="Arial" w:hAnsi="Arial" w:cs="Arial"/>
        </w:rPr>
        <w:t xml:space="preserve"> = .8 and </w:t>
      </w:r>
      <w:r w:rsidR="0042622B" w:rsidRPr="00627718">
        <w:rPr>
          <w:rFonts w:ascii="Arial" w:hAnsi="Arial" w:cs="Arial"/>
          <w:i/>
          <w:iCs/>
        </w:rPr>
        <w:t>ɑ</w:t>
      </w:r>
      <w:r w:rsidR="0042622B" w:rsidRPr="00627718">
        <w:rPr>
          <w:rFonts w:ascii="Arial" w:hAnsi="Arial" w:cs="Arial"/>
        </w:rPr>
        <w:t xml:space="preserve"> = .05</w:t>
      </w:r>
      <w:r w:rsidR="008331AB" w:rsidRPr="00627718">
        <w:rPr>
          <w:rFonts w:ascii="Arial" w:hAnsi="Arial" w:cs="Arial"/>
        </w:rPr>
        <w:t>.</w:t>
      </w:r>
      <w:r w:rsidR="006D2150">
        <w:rPr>
          <w:rFonts w:ascii="Arial" w:hAnsi="Arial" w:cs="Arial"/>
        </w:rPr>
        <w:t xml:space="preserve"> </w:t>
      </w:r>
    </w:p>
    <w:p w14:paraId="121E85DE" w14:textId="6410A242" w:rsidR="00836FE8" w:rsidRPr="00627718" w:rsidRDefault="00836FE8" w:rsidP="005A2397">
      <w:pPr>
        <w:pStyle w:val="Heading1"/>
        <w:jc w:val="both"/>
        <w:rPr>
          <w:rFonts w:ascii="Arial" w:hAnsi="Arial" w:cs="Arial"/>
        </w:rPr>
      </w:pPr>
      <w:bookmarkStart w:id="26" w:name="_Toc130559787"/>
      <w:r w:rsidRPr="00627718">
        <w:rPr>
          <w:rFonts w:ascii="Arial" w:hAnsi="Arial" w:cs="Arial"/>
        </w:rPr>
        <w:t>Protocol</w:t>
      </w:r>
      <w:bookmarkEnd w:id="26"/>
    </w:p>
    <w:p w14:paraId="6D2D9E8F" w14:textId="35289447" w:rsidR="007069E8" w:rsidRPr="00627718" w:rsidRDefault="007069E8" w:rsidP="0032387F">
      <w:pPr>
        <w:pStyle w:val="Heading2"/>
        <w:jc w:val="both"/>
        <w:rPr>
          <w:rFonts w:ascii="Arial" w:hAnsi="Arial" w:cs="Arial"/>
        </w:rPr>
      </w:pPr>
      <w:bookmarkStart w:id="27" w:name="_Toc130559788"/>
      <w:r w:rsidRPr="00627718">
        <w:rPr>
          <w:rFonts w:ascii="Arial" w:hAnsi="Arial" w:cs="Arial"/>
        </w:rPr>
        <w:t>Overview</w:t>
      </w:r>
      <w:bookmarkEnd w:id="27"/>
    </w:p>
    <w:p w14:paraId="70CD43F4" w14:textId="4F019B16" w:rsidR="00B52463" w:rsidRPr="00627718" w:rsidRDefault="00B52463" w:rsidP="0032387F">
      <w:pPr>
        <w:jc w:val="both"/>
        <w:rPr>
          <w:rFonts w:ascii="Arial" w:hAnsi="Arial" w:cs="Arial"/>
        </w:rPr>
      </w:pPr>
      <w:r w:rsidRPr="00627718">
        <w:rPr>
          <w:rFonts w:ascii="Arial" w:hAnsi="Arial" w:cs="Arial"/>
        </w:rPr>
        <w:t xml:space="preserve">The planned study </w:t>
      </w:r>
      <w:r w:rsidR="006611A0">
        <w:rPr>
          <w:rFonts w:ascii="Arial" w:hAnsi="Arial" w:cs="Arial"/>
        </w:rPr>
        <w:t>follows</w:t>
      </w:r>
      <w:r w:rsidRPr="00627718">
        <w:rPr>
          <w:rFonts w:ascii="Arial" w:hAnsi="Arial" w:cs="Arial"/>
        </w:rPr>
        <w:t xml:space="preserve"> a 4 X 2 within-subjects design. It is a laboratory study and an interventional clinical trial. The within-subject factors are condition (control night, experimental night) and stage [wakefulness (W), deep sleep stage 2 (N2), deep sleep stage 3 (N3), rapid-eye movement sleep (REM)]. All participants will undergo one stimulation session during wakefulness and </w:t>
      </w:r>
      <w:r w:rsidR="00FA6FE6">
        <w:rPr>
          <w:rFonts w:ascii="Arial" w:hAnsi="Arial" w:cs="Arial"/>
        </w:rPr>
        <w:t>one week later</w:t>
      </w:r>
      <w:r w:rsidRPr="00627718">
        <w:rPr>
          <w:rFonts w:ascii="Arial" w:hAnsi="Arial" w:cs="Arial"/>
        </w:rPr>
        <w:t xml:space="preserve">, one control night followed by one experimental night. The order of conditions will be the same for all </w:t>
      </w:r>
      <w:r w:rsidRPr="00627718">
        <w:rPr>
          <w:rFonts w:ascii="Arial" w:hAnsi="Arial" w:cs="Arial"/>
        </w:rPr>
        <w:lastRenderedPageBreak/>
        <w:t xml:space="preserve">participants to help counter the "First Night Effect" </w:t>
      </w:r>
      <w:r w:rsidR="00ED6A04" w:rsidRPr="00627718">
        <w:rPr>
          <w:rFonts w:ascii="Arial" w:hAnsi="Arial" w:cs="Arial"/>
        </w:rPr>
        <w:fldChar w:fldCharType="begin"/>
      </w:r>
      <w:r w:rsidR="003237A4">
        <w:rPr>
          <w:rFonts w:ascii="Arial" w:hAnsi="Arial" w:cs="Arial"/>
        </w:rPr>
        <w:instrText xml:space="preserve"> ADDIN ZOTERO_ITEM CSL_CITATION {"citationID":"SzvbaMYe","properties":{"formattedCitation":"(Agnew Jr. et al., 1966)","plainCitation":"(Agnew Jr. et al., 1966)","noteIndex":0},"citationItems":[{"id":6475,"uris":["http://zotero.org/groups/4797761/items/ACWAFLCA"],"itemData":{"id":6475,"type":"article-journal","abstract":"The electroencephalographic records from 43 subjects who slept for four consecutive nights in a laboratory environment were studied in an effort to describe the First Night Effect. These records showed that the first night of laboratory sleep contains more awake periods and less Stage I-rapid eye movement sleep. There is a delay in the onset of Stages IV and I-REM and the sleep is more changeable. These effects rapidly adapt out by the second night of sleep.","container-title":"Psychophysiology","DOI":"10.1111/j.1469-8986.1966.tb02650.x","ISSN":"1469-8986","issue":"3","language":"en","note":"_eprint: https://onlinelibrary.wiley.com/doi/pdf/10.1111/j.1469-8986.1966.tb02650.x","page":"263-266","source":"Wiley Online Library","title":"The First Night Effect: An EEG Study of Sleep","title-short":"The First Night Effect","volume":"2","author":[{"family":"Agnew Jr.","given":"H. W."},{"family":"Webb","given":"Wilse B."},{"family":"Williams","given":"Robert L."}],"issued":{"date-parts":[["1966"]]}}}],"schema":"https://github.com/citation-style-language/schema/raw/master/csl-citation.json"} </w:instrText>
      </w:r>
      <w:r w:rsidR="00ED6A04" w:rsidRPr="00627718">
        <w:rPr>
          <w:rFonts w:ascii="Arial" w:hAnsi="Arial" w:cs="Arial"/>
        </w:rPr>
        <w:fldChar w:fldCharType="separate"/>
      </w:r>
      <w:r w:rsidR="00ED6A04" w:rsidRPr="00627718">
        <w:rPr>
          <w:rFonts w:ascii="Arial" w:hAnsi="Arial" w:cs="Arial"/>
        </w:rPr>
        <w:t>(Agnew Jr. et al., 1966)</w:t>
      </w:r>
      <w:r w:rsidR="00ED6A04" w:rsidRPr="00627718">
        <w:rPr>
          <w:rFonts w:ascii="Arial" w:hAnsi="Arial" w:cs="Arial"/>
        </w:rPr>
        <w:fldChar w:fldCharType="end"/>
      </w:r>
      <w:r w:rsidR="0092624B" w:rsidRPr="00627718">
        <w:rPr>
          <w:rFonts w:ascii="Arial" w:hAnsi="Arial" w:cs="Arial"/>
        </w:rPr>
        <w:t xml:space="preserve"> and </w:t>
      </w:r>
      <w:r w:rsidR="004F299C" w:rsidRPr="00627718">
        <w:rPr>
          <w:rFonts w:ascii="Arial" w:hAnsi="Arial" w:cs="Arial"/>
        </w:rPr>
        <w:t>so</w:t>
      </w:r>
      <w:r w:rsidR="0092624B" w:rsidRPr="00627718">
        <w:rPr>
          <w:rFonts w:ascii="Arial" w:hAnsi="Arial" w:cs="Arial"/>
        </w:rPr>
        <w:t xml:space="preserve"> any potential undiagnosed sleep disturbances</w:t>
      </w:r>
      <w:r w:rsidR="004F299C" w:rsidRPr="00627718">
        <w:rPr>
          <w:rFonts w:ascii="Arial" w:hAnsi="Arial" w:cs="Arial"/>
        </w:rPr>
        <w:t xml:space="preserve"> can be spotted</w:t>
      </w:r>
      <w:r w:rsidR="0092624B" w:rsidRPr="00627718">
        <w:rPr>
          <w:rFonts w:ascii="Arial" w:hAnsi="Arial" w:cs="Arial"/>
        </w:rPr>
        <w:t xml:space="preserve"> via PSG before subjects undergo the stimulation during sleep. </w:t>
      </w:r>
    </w:p>
    <w:p w14:paraId="18D3804A" w14:textId="193B1C70" w:rsidR="0005149C" w:rsidRPr="00627718" w:rsidRDefault="006169C4" w:rsidP="0032387F">
      <w:pPr>
        <w:pStyle w:val="Heading2"/>
        <w:jc w:val="both"/>
        <w:rPr>
          <w:rFonts w:ascii="Arial" w:hAnsi="Arial" w:cs="Arial"/>
        </w:rPr>
      </w:pPr>
      <w:bookmarkStart w:id="28" w:name="_Toc130559789"/>
      <w:r w:rsidRPr="00627718">
        <w:rPr>
          <w:rFonts w:ascii="Arial" w:hAnsi="Arial" w:cs="Arial"/>
        </w:rPr>
        <w:t>Screening</w:t>
      </w:r>
      <w:bookmarkEnd w:id="28"/>
    </w:p>
    <w:p w14:paraId="3618B1BF" w14:textId="03D8B6C0" w:rsidR="001E6B90" w:rsidRPr="00627718" w:rsidRDefault="001E6B90" w:rsidP="0032387F">
      <w:pPr>
        <w:pStyle w:val="Heading3"/>
        <w:jc w:val="both"/>
        <w:rPr>
          <w:rFonts w:ascii="Arial" w:hAnsi="Arial" w:cs="Arial"/>
        </w:rPr>
      </w:pPr>
      <w:bookmarkStart w:id="29" w:name="_Toc130559790"/>
      <w:r w:rsidRPr="00627718">
        <w:rPr>
          <w:rFonts w:ascii="Arial" w:hAnsi="Arial" w:cs="Arial"/>
        </w:rPr>
        <w:t>Demographic variables</w:t>
      </w:r>
      <w:bookmarkEnd w:id="29"/>
    </w:p>
    <w:p w14:paraId="2BE79308" w14:textId="61CD94C2" w:rsidR="001E6B90" w:rsidRDefault="001E6B90" w:rsidP="0032387F">
      <w:pPr>
        <w:jc w:val="both"/>
        <w:rPr>
          <w:rFonts w:ascii="Arial" w:hAnsi="Arial" w:cs="Arial"/>
        </w:rPr>
      </w:pPr>
      <w:r w:rsidRPr="00627718">
        <w:rPr>
          <w:rFonts w:ascii="Arial" w:hAnsi="Arial" w:cs="Arial"/>
        </w:rPr>
        <w:t>At screening, we will ask participants for their age</w:t>
      </w:r>
      <w:r w:rsidR="002D3797">
        <w:rPr>
          <w:rFonts w:ascii="Arial" w:hAnsi="Arial" w:cs="Arial"/>
        </w:rPr>
        <w:t xml:space="preserve">, </w:t>
      </w:r>
      <w:r w:rsidR="00AD170F">
        <w:rPr>
          <w:rFonts w:ascii="Arial" w:hAnsi="Arial" w:cs="Arial"/>
        </w:rPr>
        <w:t>sex</w:t>
      </w:r>
      <w:r w:rsidR="002D3797">
        <w:rPr>
          <w:rFonts w:ascii="Arial" w:hAnsi="Arial" w:cs="Arial"/>
        </w:rPr>
        <w:t xml:space="preserve">, </w:t>
      </w:r>
      <w:r w:rsidR="001212F2">
        <w:rPr>
          <w:rFonts w:ascii="Arial" w:hAnsi="Arial" w:cs="Arial"/>
        </w:rPr>
        <w:t xml:space="preserve">gender, </w:t>
      </w:r>
      <w:r w:rsidR="002D3797">
        <w:rPr>
          <w:rFonts w:ascii="Arial" w:hAnsi="Arial" w:cs="Arial"/>
        </w:rPr>
        <w:t>and handedness</w:t>
      </w:r>
      <w:r w:rsidRPr="00627718">
        <w:rPr>
          <w:rFonts w:ascii="Arial" w:hAnsi="Arial" w:cs="Arial"/>
        </w:rPr>
        <w:t>.</w:t>
      </w:r>
      <w:r w:rsidR="002D3797">
        <w:rPr>
          <w:rFonts w:ascii="Arial" w:hAnsi="Arial" w:cs="Arial"/>
        </w:rPr>
        <w:t xml:space="preserve"> </w:t>
      </w:r>
    </w:p>
    <w:p w14:paraId="3981FEAB" w14:textId="77777777" w:rsidR="006D6ACB" w:rsidRPr="001E50B5" w:rsidRDefault="006D6ACB" w:rsidP="006D6ACB">
      <w:pPr>
        <w:pStyle w:val="Heading3"/>
        <w:jc w:val="both"/>
        <w:rPr>
          <w:rFonts w:ascii="Arial" w:hAnsi="Arial" w:cs="Arial"/>
        </w:rPr>
      </w:pPr>
      <w:bookmarkStart w:id="30" w:name="_Toc130559791"/>
      <w:r w:rsidRPr="001E50B5">
        <w:rPr>
          <w:rFonts w:ascii="Arial" w:hAnsi="Arial" w:cs="Arial"/>
        </w:rPr>
        <w:t>Colour vision</w:t>
      </w:r>
      <w:bookmarkEnd w:id="30"/>
    </w:p>
    <w:p w14:paraId="4707F54B" w14:textId="20560D0E" w:rsidR="006D6ACB" w:rsidRPr="00627718" w:rsidRDefault="006D6ACB" w:rsidP="0032387F">
      <w:pPr>
        <w:jc w:val="both"/>
        <w:rPr>
          <w:rFonts w:ascii="Arial" w:hAnsi="Arial" w:cs="Arial"/>
        </w:rPr>
      </w:pPr>
      <w:r w:rsidRPr="001E50B5">
        <w:rPr>
          <w:rFonts w:ascii="Arial" w:hAnsi="Arial" w:cs="Arial"/>
        </w:rPr>
        <w:t>At the f</w:t>
      </w:r>
      <w:r>
        <w:rPr>
          <w:rFonts w:ascii="Arial" w:hAnsi="Arial" w:cs="Arial"/>
        </w:rPr>
        <w:t xml:space="preserve">irst session, participants will be shown Ishihara plates to rule out red-green colour blindness </w:t>
      </w:r>
      <w:r>
        <w:rPr>
          <w:rFonts w:ascii="Arial" w:hAnsi="Arial" w:cs="Arial"/>
        </w:rPr>
        <w:fldChar w:fldCharType="begin"/>
      </w:r>
      <w:r>
        <w:rPr>
          <w:rFonts w:ascii="Arial" w:hAnsi="Arial" w:cs="Arial"/>
        </w:rPr>
        <w:instrText xml:space="preserve"> ADDIN ZOTERO_ITEM CSL_CITATION {"citationID":"qsDBtkBD","properties":{"formattedCitation":"(Clark, 1924)","plainCitation":"(Clark, 1924)","noteIndex":0},"citationItems":[{"id":6753,"uris":["http://zotero.org/groups/4797761/items/UPDUV9GX"],"itemData":{"id":6753,"type":"article-journal","container-title":"American Journal of Physiological Optics","title":"The Ishihara test for color blindness","author":[{"family":"Clark","given":"J.H."}],"issued":{"date-parts":[["1924"]]}}}],"schema":"https://github.com/citation-style-language/schema/raw/master/csl-citation.json"} </w:instrText>
      </w:r>
      <w:r>
        <w:rPr>
          <w:rFonts w:ascii="Arial" w:hAnsi="Arial" w:cs="Arial"/>
        </w:rPr>
        <w:fldChar w:fldCharType="separate"/>
      </w:r>
      <w:r w:rsidRPr="00C944D1">
        <w:rPr>
          <w:rFonts w:ascii="Arial" w:hAnsi="Arial" w:cs="Arial"/>
        </w:rPr>
        <w:t>(Clark, 1924)</w:t>
      </w:r>
      <w:r>
        <w:rPr>
          <w:rFonts w:ascii="Arial" w:hAnsi="Arial" w:cs="Arial"/>
        </w:rPr>
        <w:fldChar w:fldCharType="end"/>
      </w:r>
      <w:r>
        <w:rPr>
          <w:rFonts w:ascii="Arial" w:hAnsi="Arial" w:cs="Arial"/>
        </w:rPr>
        <w:t>.</w:t>
      </w:r>
    </w:p>
    <w:p w14:paraId="0662A9CB" w14:textId="71462601" w:rsidR="006C4BEC" w:rsidRPr="00627718" w:rsidRDefault="006A1E14" w:rsidP="0032387F">
      <w:pPr>
        <w:pStyle w:val="Heading3"/>
        <w:jc w:val="both"/>
        <w:rPr>
          <w:rFonts w:ascii="Arial" w:hAnsi="Arial" w:cs="Arial"/>
        </w:rPr>
      </w:pPr>
      <w:bookmarkStart w:id="31" w:name="_Toc130559792"/>
      <w:r w:rsidRPr="00627718">
        <w:rPr>
          <w:rFonts w:ascii="Arial" w:hAnsi="Arial" w:cs="Arial"/>
        </w:rPr>
        <w:t>Questionnaires</w:t>
      </w:r>
      <w:bookmarkEnd w:id="31"/>
    </w:p>
    <w:p w14:paraId="6A45EF5D" w14:textId="4DA94199" w:rsidR="00547877" w:rsidRDefault="0025115D" w:rsidP="0032387F">
      <w:pPr>
        <w:jc w:val="both"/>
        <w:rPr>
          <w:rFonts w:ascii="Arial" w:hAnsi="Arial" w:cs="Arial"/>
        </w:rPr>
      </w:pPr>
      <w:r w:rsidRPr="00627718">
        <w:rPr>
          <w:rFonts w:ascii="Arial" w:hAnsi="Arial" w:cs="Arial"/>
        </w:rPr>
        <w:t xml:space="preserve">During </w:t>
      </w:r>
      <w:r w:rsidR="00C121B8" w:rsidRPr="00627718">
        <w:rPr>
          <w:rFonts w:ascii="Arial" w:hAnsi="Arial" w:cs="Arial"/>
        </w:rPr>
        <w:t xml:space="preserve">screening, participants will complete a </w:t>
      </w:r>
      <w:r w:rsidR="0080727E" w:rsidRPr="00627718">
        <w:rPr>
          <w:rFonts w:ascii="Arial" w:hAnsi="Arial" w:cs="Arial"/>
        </w:rPr>
        <w:t>survey</w:t>
      </w:r>
      <w:r w:rsidR="00C121B8" w:rsidRPr="00627718">
        <w:rPr>
          <w:rFonts w:ascii="Arial" w:hAnsi="Arial" w:cs="Arial"/>
        </w:rPr>
        <w:t xml:space="preserve"> delivered via </w:t>
      </w:r>
      <w:r w:rsidRPr="00627718">
        <w:rPr>
          <w:rFonts w:ascii="Arial" w:hAnsi="Arial" w:cs="Arial"/>
        </w:rPr>
        <w:t xml:space="preserve">the </w:t>
      </w:r>
      <w:r w:rsidR="00C121B8" w:rsidRPr="00627718">
        <w:rPr>
          <w:rFonts w:ascii="Arial" w:hAnsi="Arial" w:cs="Arial"/>
        </w:rPr>
        <w:t>online platform</w:t>
      </w:r>
      <w:r w:rsidRPr="00627718">
        <w:rPr>
          <w:rFonts w:ascii="Arial" w:hAnsi="Arial" w:cs="Arial"/>
        </w:rPr>
        <w:t xml:space="preserve"> REDCap on a server set up and maintained by the Chronobiology &amp; Health team at TUM. The server is set up as a virtual machine hosted by the Leibniz-Rechenzentrum der Bayerischen Akademie der Wissenschaften.</w:t>
      </w:r>
      <w:r w:rsidR="00E94256" w:rsidRPr="00627718">
        <w:rPr>
          <w:rFonts w:ascii="Arial" w:hAnsi="Arial" w:cs="Arial"/>
        </w:rPr>
        <w:t xml:space="preserve"> </w:t>
      </w:r>
      <w:r w:rsidR="005078D7">
        <w:rPr>
          <w:rFonts w:ascii="Arial" w:hAnsi="Arial" w:cs="Arial"/>
        </w:rPr>
        <w:t>The survey</w:t>
      </w:r>
      <w:r w:rsidR="00E94256" w:rsidRPr="00627718">
        <w:rPr>
          <w:rFonts w:ascii="Arial" w:hAnsi="Arial" w:cs="Arial"/>
        </w:rPr>
        <w:t xml:space="preserve"> will cover all </w:t>
      </w:r>
      <w:r w:rsidR="002D3797" w:rsidRPr="00627718">
        <w:rPr>
          <w:rFonts w:ascii="Arial" w:hAnsi="Arial" w:cs="Arial"/>
        </w:rPr>
        <w:t>exclusion criteria</w:t>
      </w:r>
      <w:r w:rsidR="002D3797">
        <w:rPr>
          <w:rFonts w:ascii="Arial" w:hAnsi="Arial" w:cs="Arial"/>
        </w:rPr>
        <w:t xml:space="preserve"> </w:t>
      </w:r>
      <w:r w:rsidR="005078D7">
        <w:rPr>
          <w:rFonts w:ascii="Arial" w:hAnsi="Arial" w:cs="Arial"/>
        </w:rPr>
        <w:t xml:space="preserve">and demographic variables </w:t>
      </w:r>
      <w:r w:rsidR="002D3797">
        <w:rPr>
          <w:rFonts w:ascii="Arial" w:hAnsi="Arial" w:cs="Arial"/>
        </w:rPr>
        <w:t>as listed abov</w:t>
      </w:r>
      <w:r w:rsidR="005078D7">
        <w:rPr>
          <w:rFonts w:ascii="Arial" w:hAnsi="Arial" w:cs="Arial"/>
        </w:rPr>
        <w:t>e</w:t>
      </w:r>
      <w:r w:rsidR="002D3797">
        <w:rPr>
          <w:rFonts w:ascii="Arial" w:hAnsi="Arial" w:cs="Arial"/>
        </w:rPr>
        <w:t>.</w:t>
      </w:r>
      <w:r w:rsidR="00E94256" w:rsidRPr="00627718">
        <w:rPr>
          <w:rFonts w:ascii="Arial" w:hAnsi="Arial" w:cs="Arial"/>
        </w:rPr>
        <w:t xml:space="preserve"> </w:t>
      </w:r>
      <w:r w:rsidR="00821DBA" w:rsidRPr="002D3797">
        <w:rPr>
          <w:rFonts w:ascii="Arial" w:hAnsi="Arial" w:cs="Arial"/>
        </w:rPr>
        <w:t>The</w:t>
      </w:r>
      <w:r w:rsidR="002D3797" w:rsidRPr="002D3797">
        <w:rPr>
          <w:rFonts w:ascii="Arial" w:hAnsi="Arial" w:cs="Arial"/>
        </w:rPr>
        <w:t xml:space="preserve"> following </w:t>
      </w:r>
      <w:r w:rsidR="002D3797">
        <w:rPr>
          <w:rFonts w:ascii="Arial" w:hAnsi="Arial" w:cs="Arial"/>
        </w:rPr>
        <w:t>instruments will also be administered:</w:t>
      </w:r>
      <w:r w:rsidR="00821DBA" w:rsidRPr="002D3797">
        <w:rPr>
          <w:rFonts w:ascii="Arial" w:hAnsi="Arial" w:cs="Arial"/>
        </w:rPr>
        <w:t xml:space="preserve"> </w:t>
      </w:r>
    </w:p>
    <w:p w14:paraId="0B5FFECB" w14:textId="77777777" w:rsidR="005078D7" w:rsidRPr="005078D7" w:rsidRDefault="005078D7" w:rsidP="005078D7">
      <w:pPr>
        <w:keepNext/>
        <w:keepLines/>
        <w:spacing w:before="200" w:after="0"/>
        <w:jc w:val="both"/>
        <w:outlineLvl w:val="3"/>
        <w:rPr>
          <w:rFonts w:ascii="Arial" w:eastAsiaTheme="majorEastAsia" w:hAnsi="Arial" w:cs="Arial"/>
          <w:b/>
          <w:bCs/>
          <w:i/>
          <w:iCs/>
          <w:color w:val="8C8D86" w:themeColor="accent1"/>
        </w:rPr>
      </w:pPr>
      <w:r w:rsidRPr="005078D7">
        <w:rPr>
          <w:rFonts w:ascii="Arial" w:eastAsiaTheme="majorEastAsia" w:hAnsi="Arial" w:cs="Arial"/>
          <w:b/>
          <w:bCs/>
          <w:i/>
          <w:iCs/>
          <w:color w:val="8C8D86" w:themeColor="accent1"/>
        </w:rPr>
        <w:t>Alcohol Use Disorders Identification Test (AUDIT)</w:t>
      </w:r>
    </w:p>
    <w:p w14:paraId="7CBE5D6D" w14:textId="0AA322B8" w:rsidR="005078D7" w:rsidRPr="005078D7" w:rsidRDefault="005078D7" w:rsidP="005078D7">
      <w:pPr>
        <w:jc w:val="both"/>
        <w:rPr>
          <w:rFonts w:ascii="Arial" w:hAnsi="Arial" w:cs="Arial"/>
        </w:rPr>
      </w:pPr>
      <w:r w:rsidRPr="005078D7">
        <w:rPr>
          <w:rFonts w:ascii="Arial" w:hAnsi="Arial" w:cs="Arial"/>
        </w:rPr>
        <w:t xml:space="preserve">Participants will complete the Alcohol Use Disorders Identification Test </w:t>
      </w:r>
      <w:r w:rsidR="006D6ACB" w:rsidRPr="00703B36">
        <w:rPr>
          <w:rFonts w:ascii="Arial" w:hAnsi="Arial" w:cs="Arial"/>
        </w:rPr>
        <w:t>(AUDIT</w:t>
      </w:r>
      <w:r w:rsidR="006D6ACB">
        <w:rPr>
          <w:rFonts w:ascii="Arial" w:hAnsi="Arial" w:cs="Arial"/>
        </w:rPr>
        <w:t xml:space="preserve">; </w:t>
      </w:r>
      <w:r w:rsidR="006D6ACB">
        <w:rPr>
          <w:rFonts w:ascii="Arial" w:hAnsi="Arial" w:cs="Arial"/>
        </w:rPr>
        <w:fldChar w:fldCharType="begin"/>
      </w:r>
      <w:r w:rsidR="005F0BE7">
        <w:rPr>
          <w:rFonts w:ascii="Arial" w:hAnsi="Arial" w:cs="Arial"/>
        </w:rPr>
        <w:instrText xml:space="preserve"> ADDIN ZOTERO_ITEM CSL_CITATION {"citationID":"0zq94VUh","properties":{"formattedCitation":"(Saunders et al., 1993)","plainCitation":"(Saunders et al., 1993)","dontUpdate":true,"noteIndex":0},"citationItems":[{"id":6754,"uris":["http://zotero.org/groups/4797761/items/DMX6BDMV"],"itemData":{"id":6754,"type":"article-journal","abstract":"The Alcohol Use Disorders Identification Test (AUDIT) has been developed from a six-country WHO collaborative project as a screening instrument for hazardous and harmful alcohol consumption. It is a 10-item questionnaire which covers the domains of alcohol consumption, drinking behaviour, and alcohol-related problems. Questions were selected from a 150-item assessment schedule (which was administered to 1888 persons attending representative primary health care facilities) on the basis of their representativeness for these conceptual domains and their perceived usefulness for intervention. Responses to each question are scored from 0 to 4, giving a maximum possible score of 40. Among those diagnosed as having hazardous or harmful alcohol use, 92% had an AUDIT score of 8 or more, and 94% of those with non-hazardous consumption had a score of less than 8. AUDIT provides a simple method of early detection of hazardous and harmful alcohol use in primary health care settings and is the first instrument of its type to be derived on the basis of a cross-national study.","container-title":"Addiction (Abingdon, England)","DOI":"10.1111/j.1360-0443.1993.tb02093.x","ISSN":"0965-2140","issue":"6","journalAbbreviation":"Addiction","language":"eng","note":"PMID: 8329970","page":"791-804","source":"PubMed","title":"Development of the Alcohol Use Disorders Identification Test (AUDIT): WHO Collaborative Project on Early Detection of Persons with Harmful Alcohol Consumption--II","title-short":"Development of the Alcohol Use Disorders Identification Test (AUDIT)","volume":"88","author":[{"family":"Saunders","given":"J. B."},{"family":"Aasland","given":"O. G."},{"family":"Babor","given":"T. F."},{"family":"Fuente","given":"J. R.","non-dropping-particle":"de la"},{"family":"Grant","given":"M."}],"issued":{"date-parts":[["1993",6]]}}}],"schema":"https://github.com/citation-style-language/schema/raw/master/csl-citation.json"} </w:instrText>
      </w:r>
      <w:r w:rsidR="006D6ACB">
        <w:rPr>
          <w:rFonts w:ascii="Arial" w:hAnsi="Arial" w:cs="Arial"/>
        </w:rPr>
        <w:fldChar w:fldCharType="separate"/>
      </w:r>
      <w:r w:rsidR="006D6ACB" w:rsidRPr="002D3797">
        <w:rPr>
          <w:rFonts w:ascii="Arial" w:hAnsi="Arial" w:cs="Arial"/>
        </w:rPr>
        <w:t>Saunders et al., 1993)</w:t>
      </w:r>
      <w:r w:rsidR="006D6ACB">
        <w:rPr>
          <w:rFonts w:ascii="Arial" w:hAnsi="Arial" w:cs="Arial"/>
        </w:rPr>
        <w:fldChar w:fldCharType="end"/>
      </w:r>
      <w:r w:rsidR="006D6ACB">
        <w:rPr>
          <w:rFonts w:ascii="Arial" w:hAnsi="Arial" w:cs="Arial"/>
        </w:rPr>
        <w:t xml:space="preserve">, </w:t>
      </w:r>
      <w:r w:rsidRPr="005078D7">
        <w:rPr>
          <w:rFonts w:ascii="Arial" w:hAnsi="Arial" w:cs="Arial"/>
        </w:rPr>
        <w:t>an instrument to examine substance and alcohol abuse, in the self-report version.</w:t>
      </w:r>
    </w:p>
    <w:p w14:paraId="3600D4B8" w14:textId="77777777" w:rsidR="00934AF3" w:rsidRPr="00934AF3" w:rsidRDefault="00934AF3" w:rsidP="00934AF3">
      <w:pPr>
        <w:keepNext/>
        <w:keepLines/>
        <w:spacing w:before="200" w:after="0"/>
        <w:jc w:val="both"/>
        <w:outlineLvl w:val="3"/>
        <w:rPr>
          <w:rFonts w:ascii="Arial" w:eastAsiaTheme="majorEastAsia" w:hAnsi="Arial" w:cs="Arial"/>
          <w:b/>
          <w:bCs/>
          <w:i/>
          <w:iCs/>
          <w:color w:val="8C8D86" w:themeColor="accent1"/>
        </w:rPr>
      </w:pPr>
      <w:r w:rsidRPr="00934AF3">
        <w:rPr>
          <w:rFonts w:ascii="Arial" w:eastAsiaTheme="majorEastAsia" w:hAnsi="Arial" w:cs="Arial"/>
          <w:b/>
          <w:bCs/>
          <w:i/>
          <w:iCs/>
          <w:color w:val="8C8D86" w:themeColor="accent1"/>
        </w:rPr>
        <w:t>Pittsburgh Sleep Quality Index (PSQI)</w:t>
      </w:r>
    </w:p>
    <w:p w14:paraId="482865C5" w14:textId="3CA63560" w:rsidR="005078D7" w:rsidRDefault="00934AF3" w:rsidP="0032387F">
      <w:pPr>
        <w:jc w:val="both"/>
        <w:rPr>
          <w:rFonts w:ascii="Arial" w:hAnsi="Arial" w:cs="Arial"/>
        </w:rPr>
      </w:pPr>
      <w:r w:rsidRPr="00934AF3">
        <w:rPr>
          <w:rFonts w:ascii="Arial" w:hAnsi="Arial" w:cs="Arial"/>
        </w:rPr>
        <w:t xml:space="preserve">Participants will complete the Pittsburgh Sleep Quality Index </w:t>
      </w:r>
      <w:r w:rsidR="006D6ACB" w:rsidRPr="00703B36">
        <w:rPr>
          <w:rFonts w:ascii="Arial" w:hAnsi="Arial" w:cs="Arial"/>
        </w:rPr>
        <w:t>(PSQI</w:t>
      </w:r>
      <w:r w:rsidR="006D6ACB">
        <w:rPr>
          <w:rFonts w:ascii="Arial" w:hAnsi="Arial" w:cs="Arial"/>
        </w:rPr>
        <w:t xml:space="preserve">; </w:t>
      </w:r>
      <w:r w:rsidR="006D6ACB">
        <w:rPr>
          <w:rFonts w:ascii="Arial" w:hAnsi="Arial" w:cs="Arial"/>
        </w:rPr>
        <w:fldChar w:fldCharType="begin"/>
      </w:r>
      <w:r w:rsidR="006D6ACB">
        <w:rPr>
          <w:rFonts w:ascii="Arial" w:hAnsi="Arial" w:cs="Arial"/>
        </w:rPr>
        <w:instrText xml:space="preserve"> ADDIN ZOTERO_ITEM CSL_CITATION {"citationID":"clKQJvPZ","properties":{"formattedCitation":"(Buysse et al., 1989)","plainCitation":"(Buysse et al., 1989)","noteIndex":0},"citationItems":[{"id":6756,"uris":["http://zotero.org/groups/4797761/items/HBHFJTG2"],"itemData":{"id":6756,"type":"article-journal","abstract":"Despite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activities.","container-title":"Psychiatry Research","DOI":"10.1016/0165-1781(89)90047-4","ISSN":"0165-1781","issue":"2","journalAbbreviation":"Psychiatry Res","language":"eng","note":"PMID: 2748771","page":"193-213","source":"PubMed","title":"The Pittsburgh Sleep Quality Index: a new instrument for psychiatric practice and research","title-short":"The Pittsburgh Sleep Quality Index","volume":"28","author":[{"family":"Buysse","given":"D. J."},{"family":"Reynolds","given":"C. F."},{"family":"Monk","given":"T. H."},{"family":"Berman","given":"S. R."},{"family":"Kupfer","given":"D. J."}],"issued":{"date-parts":[["1989",5]]}}}],"schema":"https://github.com/citation-style-language/schema/raw/master/csl-citation.json"} </w:instrText>
      </w:r>
      <w:r w:rsidR="006D6ACB">
        <w:rPr>
          <w:rFonts w:ascii="Arial" w:hAnsi="Arial" w:cs="Arial"/>
        </w:rPr>
        <w:fldChar w:fldCharType="separate"/>
      </w:r>
      <w:r w:rsidR="006D6ACB" w:rsidRPr="002D3797">
        <w:rPr>
          <w:rFonts w:ascii="Arial" w:hAnsi="Arial" w:cs="Arial"/>
        </w:rPr>
        <w:t>(Buysse et al., 1989)</w:t>
      </w:r>
      <w:r w:rsidR="006D6ACB">
        <w:rPr>
          <w:rFonts w:ascii="Arial" w:hAnsi="Arial" w:cs="Arial"/>
        </w:rPr>
        <w:fldChar w:fldCharType="end"/>
      </w:r>
      <w:r w:rsidR="006D6ACB">
        <w:rPr>
          <w:rFonts w:ascii="Arial" w:hAnsi="Arial" w:cs="Arial"/>
        </w:rPr>
        <w:t xml:space="preserve">, </w:t>
      </w:r>
      <w:r w:rsidRPr="00934AF3">
        <w:rPr>
          <w:rFonts w:ascii="Arial" w:hAnsi="Arial" w:cs="Arial"/>
        </w:rPr>
        <w:t>an instrument to determine sleep quality.</w:t>
      </w:r>
    </w:p>
    <w:p w14:paraId="7F5CBDAA" w14:textId="77777777" w:rsidR="00934AF3" w:rsidRPr="00934AF3" w:rsidRDefault="00934AF3" w:rsidP="00934AF3">
      <w:pPr>
        <w:keepNext/>
        <w:keepLines/>
        <w:spacing w:before="200" w:after="0"/>
        <w:jc w:val="both"/>
        <w:outlineLvl w:val="3"/>
        <w:rPr>
          <w:rFonts w:ascii="Arial" w:eastAsiaTheme="majorEastAsia" w:hAnsi="Arial" w:cs="Arial"/>
          <w:b/>
          <w:bCs/>
          <w:i/>
          <w:iCs/>
          <w:color w:val="8C8D86" w:themeColor="accent1"/>
        </w:rPr>
      </w:pPr>
      <w:r w:rsidRPr="00934AF3">
        <w:rPr>
          <w:rFonts w:ascii="Arial" w:eastAsiaTheme="majorEastAsia" w:hAnsi="Arial" w:cs="Arial"/>
          <w:b/>
          <w:bCs/>
          <w:i/>
          <w:iCs/>
          <w:color w:val="8C8D86" w:themeColor="accent1"/>
        </w:rPr>
        <w:t>Munich Chronotype Questionnaire (MCTQ)</w:t>
      </w:r>
    </w:p>
    <w:p w14:paraId="5B1B13D4" w14:textId="0E92221D" w:rsidR="005078D7" w:rsidRPr="006D6ACB" w:rsidRDefault="00934AF3" w:rsidP="006D6ACB">
      <w:pPr>
        <w:rPr>
          <w:rFonts w:ascii="Arial" w:hAnsi="Arial" w:cs="Arial"/>
          <w:b/>
          <w:bCs/>
          <w:i/>
          <w:iCs/>
        </w:rPr>
      </w:pPr>
      <w:r w:rsidRPr="00934AF3">
        <w:rPr>
          <w:rFonts w:ascii="Arial" w:hAnsi="Arial" w:cs="Arial"/>
        </w:rPr>
        <w:t xml:space="preserve">Participants will complete the Munich Chronotype Questionnaire </w:t>
      </w:r>
      <w:r w:rsidR="006D6ACB">
        <w:rPr>
          <w:rFonts w:ascii="Arial" w:hAnsi="Arial" w:cs="Arial"/>
        </w:rPr>
        <w:t xml:space="preserve">Micro </w:t>
      </w:r>
      <w:r w:rsidR="006D6ACB" w:rsidRPr="002D3797">
        <w:rPr>
          <w:rFonts w:ascii="Arial" w:hAnsi="Arial" w:cs="Arial"/>
        </w:rPr>
        <w:t>(</w:t>
      </w:r>
      <w:r w:rsidR="006D6ACB" w:rsidRPr="00627718">
        <w:rPr>
          <w:rFonts w:ascii="Arial" w:hAnsi="Arial" w:cs="Arial"/>
        </w:rPr>
        <w:t>μ</w:t>
      </w:r>
      <w:r w:rsidR="006D6ACB" w:rsidRPr="002D3797">
        <w:rPr>
          <w:rFonts w:ascii="Arial" w:hAnsi="Arial" w:cs="Arial"/>
        </w:rPr>
        <w:t xml:space="preserve">MCTQ; </w:t>
      </w:r>
      <w:r w:rsidR="006D6ACB" w:rsidRPr="00627718">
        <w:rPr>
          <w:rFonts w:ascii="Arial" w:hAnsi="Arial" w:cs="Arial"/>
        </w:rPr>
        <w:fldChar w:fldCharType="begin"/>
      </w:r>
      <w:r w:rsidR="006D6ACB" w:rsidRPr="002D3797">
        <w:rPr>
          <w:rFonts w:ascii="Arial" w:hAnsi="Arial" w:cs="Arial"/>
        </w:rPr>
        <w:instrText xml:space="preserve"> ADDIN ZOTERO_ITEM CSL_CITATION {"citationID":"ST5p8X77","properties":{"formattedCitation":"(Ghotbi et al., 2020)","plainCitation":"(Ghotbi et al., 2020)","dontUpdate":true,"noteIndex":0},"citationItems":[{"id":6473,"uris":["http://zotero.org/groups/4797761/items/KHD5SKAD"],"itemData":{"id":6473,"type":"article-journal","abstract":"Individuals vary in how their circadian system synchronizes with the cyclic environment (zeitgeber). Assessing these differences in ?phase of entrainment??often referred to as chronotype?is an important procedure in laboratory experiments and epidemiological studies but is also increasingly applied in circadian medicine, both in diagnosis and therapy. While biochemical measurements (e.g., dim-light melatonin onset [DLMO]) of internal time are still the gold standard, they are laborious, expensive, and mostly rely on special conditions (e.g., dim light). Chronotype estimation in the form of questionnaires is useful in approximating the timing of an individual?s circadian clock. They are simple, inexpensive, and location independent (e.g., administrable on- and offline) and can therefore be easily administered to many individuals. The Munich ChronoType Questionnaire (MCTQ) is an established instrument to assess chronotype by asking subjects about their sleep-wake-behavior. Here we present a shortened version of the MCTQ, the µMCTQ, for use in situations in which instrument length is critical, such as in large cohort studies. The µMCTQ contains only the core chronotype module of the standard MCTQ (stdMCTQ), which was shortened and adapted from 17 to 6 essential questions, allowing for a quick assessment of chronotype and other related parameters such as social jetlag and sleep duration. µMCTQ results correspond well to the ones collected by the stdMCTQ and are externally validated by actimetry and DLMO, assessed at home (no measure of compliance). Sleep onset, midpoint of sleep, and the µMCTQ-derived marker of chronotype showed slight deviations toward earlier times in the µMCTQ when compared with the stdMCTQ (&lt;35 min). The µMCTQ assessment of chronotype showed good test-retest reliability and correlated significantly with phase markers from actimetry and melatonin (DLMO), especially with measurements taken on work-free days. Because of its brevity, the µMCTQ represents an ideal tool to estimate individual internal time in time-critical contexts, from large cohort studies to individualized medicine.","container-title":"Journal of Biological Rhythms","DOI":"10.1177/0748730419886986","ISSN":"0748-7304","issue":"1","journalAbbreviation":"J Biol Rhythms","language":"en","note":"publisher: SAGE Publications Inc","page":"98-110","source":"SAGE Journals","title":"The µMCTQ: An Ultra-Short Version of the Munich ChronoType Questionnaire","title-short":"The µMCTQ","volume":"35","author":[{"family":"Ghotbi","given":"Neda"},{"family":"Pilz","given":"Luísa K."},{"family":"Winnebeck","given":"Eva C."},{"family":"Vetter","given":"Céline"},{"family":"Zerbini","given":"Giulia"},{"family":"Lenssen","given":"David"},{"family":"Frighetto","given":"Giovanni"},{"family":"Salamanca","given":"Marco"},{"family":"Costa","given":"Rodolfo"},{"family":"Montagnese","given":"Sara"},{"family":"Roenneberg","given":"Till"}],"issued":{"date-parts":[["2020",2,1]]}}}],"schema":"https://github.com/citation-style-language/schema/raw/master/csl-citation.json"} </w:instrText>
      </w:r>
      <w:r w:rsidR="006D6ACB" w:rsidRPr="00627718">
        <w:rPr>
          <w:rFonts w:ascii="Arial" w:hAnsi="Arial" w:cs="Arial"/>
        </w:rPr>
        <w:fldChar w:fldCharType="separate"/>
      </w:r>
      <w:r w:rsidR="006D6ACB" w:rsidRPr="002D3797">
        <w:rPr>
          <w:rFonts w:ascii="Arial" w:hAnsi="Arial" w:cs="Arial"/>
        </w:rPr>
        <w:t>Ghotbi et al., 2020)</w:t>
      </w:r>
      <w:r w:rsidR="006D6ACB" w:rsidRPr="00627718">
        <w:rPr>
          <w:rFonts w:ascii="Arial" w:hAnsi="Arial" w:cs="Arial"/>
        </w:rPr>
        <w:fldChar w:fldCharType="end"/>
      </w:r>
      <w:r w:rsidR="006D6ACB">
        <w:rPr>
          <w:rFonts w:ascii="Arial" w:hAnsi="Arial" w:cs="Arial"/>
        </w:rPr>
        <w:t xml:space="preserve"> </w:t>
      </w:r>
      <w:r w:rsidRPr="00934AF3">
        <w:rPr>
          <w:rFonts w:ascii="Arial" w:hAnsi="Arial" w:cs="Arial"/>
        </w:rPr>
        <w:t>to determine chronotype.</w:t>
      </w:r>
    </w:p>
    <w:p w14:paraId="1277ECD9" w14:textId="32D54FC7" w:rsidR="00194E75" w:rsidRDefault="00CD434D" w:rsidP="0032387F">
      <w:pPr>
        <w:pStyle w:val="Heading2"/>
        <w:jc w:val="both"/>
        <w:rPr>
          <w:rFonts w:ascii="Arial" w:hAnsi="Arial" w:cs="Arial"/>
        </w:rPr>
      </w:pPr>
      <w:bookmarkStart w:id="32" w:name="_Toc130559793"/>
      <w:r w:rsidRPr="00627718">
        <w:rPr>
          <w:rFonts w:ascii="Arial" w:hAnsi="Arial" w:cs="Arial"/>
        </w:rPr>
        <w:t>In-laboratory measurements</w:t>
      </w:r>
      <w:bookmarkEnd w:id="32"/>
    </w:p>
    <w:p w14:paraId="7F77F831" w14:textId="6BC73E92" w:rsidR="00ED51A6" w:rsidRPr="00ED51A6" w:rsidRDefault="00230554" w:rsidP="0032387F">
      <w:pPr>
        <w:jc w:val="both"/>
        <w:rPr>
          <w:rFonts w:ascii="Arial" w:hAnsi="Arial" w:cs="Arial"/>
        </w:rPr>
      </w:pPr>
      <w:r>
        <w:rPr>
          <w:rFonts w:ascii="Arial" w:hAnsi="Arial" w:cs="Arial"/>
        </w:rPr>
        <w:t xml:space="preserve">All study sessions will take place at the sleep laboratory of the Psychiatry department at Klinikum rechts der Isar. </w:t>
      </w:r>
      <w:r w:rsidR="00CD434D">
        <w:rPr>
          <w:rFonts w:ascii="Arial" w:hAnsi="Arial" w:cs="Arial"/>
        </w:rPr>
        <w:t>E</w:t>
      </w:r>
      <w:r w:rsidR="00ED51A6">
        <w:rPr>
          <w:rFonts w:ascii="Arial" w:hAnsi="Arial" w:cs="Arial"/>
        </w:rPr>
        <w:t xml:space="preserve">ach subject will </w:t>
      </w:r>
      <w:r w:rsidR="00AA6F4F">
        <w:rPr>
          <w:rFonts w:ascii="Arial" w:hAnsi="Arial" w:cs="Arial"/>
        </w:rPr>
        <w:t>have three appointments</w:t>
      </w:r>
      <w:r w:rsidR="00DE1175">
        <w:rPr>
          <w:rFonts w:ascii="Arial" w:hAnsi="Arial" w:cs="Arial"/>
        </w:rPr>
        <w:t xml:space="preserve">, one session during daytime </w:t>
      </w:r>
      <w:r w:rsidR="003B1E81">
        <w:rPr>
          <w:rFonts w:ascii="Arial" w:hAnsi="Arial" w:cs="Arial"/>
        </w:rPr>
        <w:t xml:space="preserve">on a day of choice </w:t>
      </w:r>
      <w:r w:rsidR="00DE1175">
        <w:rPr>
          <w:rFonts w:ascii="Arial" w:hAnsi="Arial" w:cs="Arial"/>
        </w:rPr>
        <w:t>and two overnight sessions</w:t>
      </w:r>
      <w:r w:rsidR="003B1E81">
        <w:rPr>
          <w:rFonts w:ascii="Arial" w:hAnsi="Arial" w:cs="Arial"/>
        </w:rPr>
        <w:t>,</w:t>
      </w:r>
      <w:r w:rsidR="003B1E81" w:rsidRPr="003B1E81">
        <w:rPr>
          <w:rFonts w:ascii="Arial" w:hAnsi="Arial" w:cs="Arial"/>
        </w:rPr>
        <w:t xml:space="preserve"> </w:t>
      </w:r>
      <w:r w:rsidR="003B1E81">
        <w:rPr>
          <w:rFonts w:ascii="Arial" w:hAnsi="Arial" w:cs="Arial"/>
        </w:rPr>
        <w:t>scheduled on weekends to avoid interference with clinical routine</w:t>
      </w:r>
      <w:r w:rsidR="00ED51A6">
        <w:rPr>
          <w:rFonts w:ascii="Arial" w:hAnsi="Arial" w:cs="Arial"/>
        </w:rPr>
        <w:t>.</w:t>
      </w:r>
      <w:r w:rsidR="006607F0">
        <w:rPr>
          <w:rFonts w:ascii="Arial" w:hAnsi="Arial" w:cs="Arial"/>
        </w:rPr>
        <w:t xml:space="preserve"> At night, two subjects will be tested at a time.</w:t>
      </w:r>
    </w:p>
    <w:p w14:paraId="2D1676AD" w14:textId="66F01578" w:rsidR="00CD434D" w:rsidRPr="003A17FD" w:rsidRDefault="00CD434D" w:rsidP="0032387F">
      <w:pPr>
        <w:pStyle w:val="Heading3"/>
        <w:jc w:val="both"/>
        <w:rPr>
          <w:rFonts w:ascii="Arial" w:hAnsi="Arial" w:cs="Arial"/>
        </w:rPr>
      </w:pPr>
      <w:bookmarkStart w:id="33" w:name="_Toc130559794"/>
      <w:r w:rsidRPr="003A17FD">
        <w:rPr>
          <w:rFonts w:ascii="Arial" w:hAnsi="Arial" w:cs="Arial"/>
        </w:rPr>
        <w:t>Visual stimulation</w:t>
      </w:r>
      <w:bookmarkEnd w:id="33"/>
    </w:p>
    <w:p w14:paraId="23747888" w14:textId="7A8EB505" w:rsidR="003A17FD" w:rsidRDefault="003A17FD" w:rsidP="0032387F">
      <w:pPr>
        <w:jc w:val="both"/>
        <w:rPr>
          <w:rFonts w:ascii="Arial" w:hAnsi="Arial" w:cs="Arial"/>
        </w:rPr>
      </w:pPr>
      <w:r w:rsidRPr="003A17FD">
        <w:rPr>
          <w:rFonts w:ascii="Arial" w:hAnsi="Arial" w:cs="Arial"/>
        </w:rPr>
        <w:t xml:space="preserve">The </w:t>
      </w:r>
      <w:r>
        <w:rPr>
          <w:rFonts w:ascii="Arial" w:hAnsi="Arial" w:cs="Arial"/>
        </w:rPr>
        <w:t xml:space="preserve">intervention to be </w:t>
      </w:r>
      <w:r w:rsidR="00B7083F">
        <w:rPr>
          <w:rFonts w:ascii="Arial" w:hAnsi="Arial" w:cs="Arial"/>
        </w:rPr>
        <w:t>applied</w:t>
      </w:r>
      <w:r>
        <w:rPr>
          <w:rFonts w:ascii="Arial" w:hAnsi="Arial" w:cs="Arial"/>
        </w:rPr>
        <w:t xml:space="preserve"> in this study will be delivered through a customized sleep mask with in-built</w:t>
      </w:r>
      <w:r w:rsidR="009509BF">
        <w:rPr>
          <w:rFonts w:ascii="Arial" w:hAnsi="Arial" w:cs="Arial"/>
        </w:rPr>
        <w:t xml:space="preserve"> LEDs, </w:t>
      </w:r>
      <w:r w:rsidR="00CE3527">
        <w:rPr>
          <w:rFonts w:ascii="Arial" w:hAnsi="Arial" w:cs="Arial"/>
        </w:rPr>
        <w:t xml:space="preserve">electrically shielded and </w:t>
      </w:r>
      <w:r w:rsidR="009509BF">
        <w:rPr>
          <w:rFonts w:ascii="Arial" w:hAnsi="Arial" w:cs="Arial"/>
        </w:rPr>
        <w:t xml:space="preserve">externally linked to a microcontroller. </w:t>
      </w:r>
      <w:r w:rsidR="00CE3527">
        <w:rPr>
          <w:rFonts w:ascii="Arial" w:hAnsi="Arial" w:cs="Arial"/>
        </w:rPr>
        <w:t xml:space="preserve">It was built by the technical workshop of the Max-Planck-Institute for Biological Cybernetics (Tübingen, Germany). </w:t>
      </w:r>
      <w:r w:rsidR="009D3060">
        <w:rPr>
          <w:rFonts w:ascii="Arial" w:hAnsi="Arial" w:cs="Arial"/>
        </w:rPr>
        <w:t xml:space="preserve">The design of the stimulation device leans on commercially available masks (e.g., </w:t>
      </w:r>
      <w:r w:rsidR="009D3060" w:rsidRPr="0032387F">
        <w:rPr>
          <w:rFonts w:ascii="Arial" w:hAnsi="Arial" w:cs="Arial"/>
          <w:u w:val="single"/>
        </w:rPr>
        <w:t>https://noctura.com/</w:t>
      </w:r>
      <w:r w:rsidR="009D3060" w:rsidRPr="009D3060">
        <w:rPr>
          <w:rFonts w:ascii="Arial" w:hAnsi="Arial" w:cs="Arial"/>
        </w:rPr>
        <w:t>)</w:t>
      </w:r>
      <w:r w:rsidR="009D3060">
        <w:rPr>
          <w:rFonts w:ascii="Arial" w:hAnsi="Arial" w:cs="Arial"/>
        </w:rPr>
        <w:t xml:space="preserve"> as well as setups previously published by Norton et al. (2017) and Sharon &amp; Nir (2018)</w:t>
      </w:r>
      <w:r w:rsidR="000161F2">
        <w:rPr>
          <w:rFonts w:ascii="Arial" w:hAnsi="Arial" w:cs="Arial"/>
        </w:rPr>
        <w:t>; a</w:t>
      </w:r>
      <w:r w:rsidR="005C63EC">
        <w:rPr>
          <w:rFonts w:ascii="Arial" w:hAnsi="Arial" w:cs="Arial"/>
        </w:rPr>
        <w:t xml:space="preserve"> custom build was </w:t>
      </w:r>
      <w:r w:rsidR="000161F2">
        <w:rPr>
          <w:rFonts w:ascii="Arial" w:hAnsi="Arial" w:cs="Arial"/>
        </w:rPr>
        <w:t xml:space="preserve">opted for in order </w:t>
      </w:r>
      <w:r w:rsidR="005C63EC">
        <w:rPr>
          <w:rFonts w:ascii="Arial" w:hAnsi="Arial" w:cs="Arial"/>
        </w:rPr>
        <w:t xml:space="preserve">to </w:t>
      </w:r>
      <w:r w:rsidR="000161F2">
        <w:rPr>
          <w:rFonts w:ascii="Arial" w:hAnsi="Arial" w:cs="Arial"/>
        </w:rPr>
        <w:t xml:space="preserve">guarantee </w:t>
      </w:r>
      <w:r w:rsidR="005C63EC">
        <w:rPr>
          <w:rFonts w:ascii="Arial" w:hAnsi="Arial" w:cs="Arial"/>
        </w:rPr>
        <w:t xml:space="preserve">the required level of experimental control. </w:t>
      </w:r>
      <w:r w:rsidR="000161F2">
        <w:rPr>
          <w:rFonts w:ascii="Arial" w:hAnsi="Arial" w:cs="Arial"/>
        </w:rPr>
        <w:t xml:space="preserve">This kind of procedure has been </w:t>
      </w:r>
      <w:r w:rsidR="001A17CF">
        <w:rPr>
          <w:rFonts w:ascii="Arial" w:hAnsi="Arial" w:cs="Arial"/>
        </w:rPr>
        <w:t xml:space="preserve">validated as safe and reliable </w:t>
      </w:r>
      <w:r w:rsidR="003237A4">
        <w:rPr>
          <w:rFonts w:ascii="Arial" w:hAnsi="Arial" w:cs="Arial"/>
        </w:rPr>
        <w:fldChar w:fldCharType="begin"/>
      </w:r>
      <w:r w:rsidR="003237A4">
        <w:rPr>
          <w:rFonts w:ascii="Arial" w:hAnsi="Arial" w:cs="Arial"/>
        </w:rPr>
        <w:instrText xml:space="preserve"> ADDIN ZOTERO_ITEM CSL_CITATION {"citationID":"6dtW6ZiR","properties":{"formattedCitation":"(Figueiro et al., 2020; Sahni et al., 2017; Sivaprasad et al., 2018)","plainCitation":"(Figueiro et al., 2020; Sahni et al., 2017; Sivaprasad et al., 2018)","noteIndex":0},"citationItems":[{"id":5247,"uris":["http://zotero.org/groups/4797761/items/CSE8M6QF"],"itemData":{"id":5247,"type":"article-journal","abstract":"Objective:\nThis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J."}],"issued":{"date-parts":[["2020"]]}}},{"id":6480,"uris":["http://zotero.org/groups/4797761/items/85573XSV"],"itemData":{"id":6480,"type":"article-journal","abstract":"The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(DMO).","container-title":"Eye","DOI":"10.1038/eye.2016.259","ISSN":"1476-5454","issue":"1","language":"en","license":"2017 Royal College of Ophthalmologists Macmillan Publishers Limited, part of Springer Nature.","note":"number: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P."}],"issued":{"date-parts":[["2017",1]]}}},{"id":6483,"uris":["http://zotero.org/groups/4797761/items/9VIZSWLQ"],"itemData":{"id":6483,"type":"article-journal","abstract":"Background\nWe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3237A4">
        <w:rPr>
          <w:rFonts w:ascii="Arial" w:hAnsi="Arial" w:cs="Arial"/>
        </w:rPr>
        <w:fldChar w:fldCharType="separate"/>
      </w:r>
      <w:r w:rsidR="003237A4" w:rsidRPr="003237A4">
        <w:rPr>
          <w:rFonts w:ascii="Arial" w:hAnsi="Arial" w:cs="Arial"/>
        </w:rPr>
        <w:t>(Figueiro et al., 2020; Sahni et al., 2017; Sivaprasad et al., 2018)</w:t>
      </w:r>
      <w:r w:rsidR="003237A4">
        <w:rPr>
          <w:rFonts w:ascii="Arial" w:hAnsi="Arial" w:cs="Arial"/>
        </w:rPr>
        <w:fldChar w:fldCharType="end"/>
      </w:r>
      <w:r w:rsidR="003237A4">
        <w:rPr>
          <w:rFonts w:ascii="Arial" w:hAnsi="Arial" w:cs="Arial"/>
        </w:rPr>
        <w:t>.</w:t>
      </w:r>
    </w:p>
    <w:p w14:paraId="5B56FBC8" w14:textId="6CE9F0F1" w:rsidR="00816B4D" w:rsidRPr="003A17FD" w:rsidRDefault="00816B4D" w:rsidP="0032387F">
      <w:pPr>
        <w:jc w:val="both"/>
        <w:rPr>
          <w:rFonts w:ascii="Arial" w:hAnsi="Arial" w:cs="Arial"/>
        </w:rPr>
      </w:pPr>
      <w:r>
        <w:rPr>
          <w:rFonts w:ascii="Arial" w:hAnsi="Arial" w:cs="Arial"/>
        </w:rPr>
        <w:t>The device will feature LEDs of monochromatic red colour (610 nm wavelength)</w:t>
      </w:r>
      <w:r w:rsidR="00A145BC">
        <w:rPr>
          <w:rFonts w:ascii="Arial" w:hAnsi="Arial" w:cs="Arial"/>
        </w:rPr>
        <w:t xml:space="preserve"> </w:t>
      </w:r>
      <w:r w:rsidR="00233B1E">
        <w:rPr>
          <w:rFonts w:ascii="Arial" w:hAnsi="Arial" w:cs="Arial"/>
        </w:rPr>
        <w:t xml:space="preserve">emitting light </w:t>
      </w:r>
      <w:r w:rsidR="00A145BC">
        <w:rPr>
          <w:rFonts w:ascii="Arial" w:hAnsi="Arial" w:cs="Arial"/>
        </w:rPr>
        <w:t>temporally modulated at 40 Hz</w:t>
      </w:r>
      <w:r w:rsidR="003E5A6E">
        <w:rPr>
          <w:rFonts w:ascii="Arial" w:hAnsi="Arial" w:cs="Arial"/>
        </w:rPr>
        <w:t>. I</w:t>
      </w:r>
      <w:r w:rsidR="006B2EA5">
        <w:rPr>
          <w:rFonts w:ascii="Arial" w:hAnsi="Arial" w:cs="Arial"/>
        </w:rPr>
        <w:t xml:space="preserve">lluminance values </w:t>
      </w:r>
      <w:r w:rsidR="003E5A6E">
        <w:rPr>
          <w:rFonts w:ascii="Arial" w:hAnsi="Arial" w:cs="Arial"/>
        </w:rPr>
        <w:t xml:space="preserve">will </w:t>
      </w:r>
      <w:r w:rsidR="00445DB9">
        <w:rPr>
          <w:rFonts w:ascii="Arial" w:hAnsi="Arial" w:cs="Arial"/>
        </w:rPr>
        <w:t>never exceed</w:t>
      </w:r>
      <w:r w:rsidR="003E5A6E">
        <w:rPr>
          <w:rFonts w:ascii="Arial" w:hAnsi="Arial" w:cs="Arial"/>
        </w:rPr>
        <w:t xml:space="preserve"> </w:t>
      </w:r>
      <w:r w:rsidR="0091120D">
        <w:rPr>
          <w:rFonts w:ascii="Arial" w:hAnsi="Arial" w:cs="Arial"/>
        </w:rPr>
        <w:t>5</w:t>
      </w:r>
      <w:r w:rsidR="006B2EA5">
        <w:rPr>
          <w:rFonts w:ascii="Arial" w:hAnsi="Arial" w:cs="Arial"/>
        </w:rPr>
        <w:t>0 lux</w:t>
      </w:r>
      <w:r w:rsidR="00E3754C">
        <w:rPr>
          <w:rFonts w:ascii="Arial" w:hAnsi="Arial" w:cs="Arial"/>
        </w:rPr>
        <w:t xml:space="preserve"> at eye level</w:t>
      </w:r>
      <w:r w:rsidR="003E5A6E">
        <w:rPr>
          <w:rFonts w:ascii="Arial" w:hAnsi="Arial" w:cs="Arial"/>
        </w:rPr>
        <w:t xml:space="preserve">, a value which is </w:t>
      </w:r>
      <w:r w:rsidR="00B13E60">
        <w:rPr>
          <w:rFonts w:ascii="Arial" w:hAnsi="Arial" w:cs="Arial"/>
        </w:rPr>
        <w:t xml:space="preserve">much </w:t>
      </w:r>
      <w:r w:rsidR="00E60A96">
        <w:rPr>
          <w:rFonts w:ascii="Arial" w:hAnsi="Arial" w:cs="Arial"/>
        </w:rPr>
        <w:t xml:space="preserve">dimmer </w:t>
      </w:r>
      <w:r w:rsidR="003E5A6E">
        <w:rPr>
          <w:rFonts w:ascii="Arial" w:hAnsi="Arial" w:cs="Arial"/>
        </w:rPr>
        <w:t>than</w:t>
      </w:r>
      <w:r w:rsidR="007E5D17">
        <w:rPr>
          <w:rFonts w:ascii="Arial" w:hAnsi="Arial" w:cs="Arial"/>
        </w:rPr>
        <w:t>, for example,</w:t>
      </w:r>
      <w:r w:rsidR="003E5A6E">
        <w:rPr>
          <w:rFonts w:ascii="Arial" w:hAnsi="Arial" w:cs="Arial"/>
        </w:rPr>
        <w:t xml:space="preserve"> </w:t>
      </w:r>
      <w:r w:rsidR="00C01E6A">
        <w:rPr>
          <w:rFonts w:ascii="Arial" w:hAnsi="Arial" w:cs="Arial"/>
        </w:rPr>
        <w:t>an</w:t>
      </w:r>
      <w:r w:rsidR="003E5A6E">
        <w:rPr>
          <w:rFonts w:ascii="Arial" w:hAnsi="Arial" w:cs="Arial"/>
        </w:rPr>
        <w:t xml:space="preserve"> average office room </w:t>
      </w:r>
      <w:r w:rsidR="007E5D17">
        <w:rPr>
          <w:rFonts w:ascii="Arial" w:hAnsi="Arial" w:cs="Arial"/>
        </w:rPr>
        <w:fldChar w:fldCharType="begin"/>
      </w:r>
      <w:r w:rsidR="007E5D17">
        <w:rPr>
          <w:rFonts w:ascii="Arial" w:hAnsi="Arial" w:cs="Arial"/>
        </w:rPr>
        <w:instrText xml:space="preserve"> ADDIN ZOTERO_ITEM CSL_CITATION {"citationID":"kbyPPRVw","properties":{"formattedCitation":"(Nabil &amp; Mardaljevic, 2005)","plainCitation":"(Nabil &amp; Mardaljevic, 2005)","noteIndex":0},"citationItems":[{"id":6488,"uris":["http://zotero.org/groups/4797761/items/I8LN6PPX"],"itemData":{"id":6488,"type":"article-journal","abstract":"This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examined.","container-title":"Lighting Research &amp; Technology - LIGHTING RES TECHNOL","DOI":"10.1191/1365782805li128oa","journalAbbreviation":"Lighting Research &amp; Technology - LIGHTING RES TECHNOL","page":"41-59","source":"ResearchGate","title":"Useful daylight illuminance: A new paradigm for assessing daylight in buildings","title-short":"Useful daylight illuminance","volume":"37","author":[{"family":"Nabil","given":"A."},{"family":"Mardaljevic","given":"John"}],"issued":{"date-parts":[["2005",3,1]]}}}],"schema":"https://github.com/citation-style-language/schema/raw/master/csl-citation.json"} </w:instrText>
      </w:r>
      <w:r w:rsidR="007E5D17">
        <w:rPr>
          <w:rFonts w:ascii="Arial" w:hAnsi="Arial" w:cs="Arial"/>
        </w:rPr>
        <w:fldChar w:fldCharType="separate"/>
      </w:r>
      <w:r w:rsidR="007E5D17" w:rsidRPr="007E5D17">
        <w:rPr>
          <w:rFonts w:ascii="Arial" w:hAnsi="Arial" w:cs="Arial"/>
        </w:rPr>
        <w:t>(Nabil &amp; Mardaljevic, 2005)</w:t>
      </w:r>
      <w:r w:rsidR="007E5D17">
        <w:rPr>
          <w:rFonts w:ascii="Arial" w:hAnsi="Arial" w:cs="Arial"/>
        </w:rPr>
        <w:fldChar w:fldCharType="end"/>
      </w:r>
      <w:r w:rsidR="003E5A6E">
        <w:rPr>
          <w:rFonts w:ascii="Arial" w:hAnsi="Arial" w:cs="Arial"/>
        </w:rPr>
        <w:t xml:space="preserve">. </w:t>
      </w:r>
    </w:p>
    <w:p w14:paraId="18ED7BB2" w14:textId="776B0C3C" w:rsidR="00CD434D" w:rsidRDefault="003A17FD" w:rsidP="0032387F">
      <w:pPr>
        <w:pStyle w:val="Heading3"/>
        <w:jc w:val="both"/>
        <w:rPr>
          <w:rFonts w:ascii="Arial" w:hAnsi="Arial" w:cs="Arial"/>
        </w:rPr>
      </w:pPr>
      <w:bookmarkStart w:id="34" w:name="_Toc130559795"/>
      <w:r w:rsidRPr="0032387F">
        <w:rPr>
          <w:rFonts w:ascii="Arial" w:hAnsi="Arial" w:cs="Arial"/>
        </w:rPr>
        <w:lastRenderedPageBreak/>
        <w:t>Physiological measurements</w:t>
      </w:r>
      <w:bookmarkEnd w:id="34"/>
    </w:p>
    <w:p w14:paraId="60C15BF2" w14:textId="5A0E13EC" w:rsidR="0032387F" w:rsidRDefault="0032387F" w:rsidP="00E401EA">
      <w:pPr>
        <w:jc w:val="both"/>
        <w:rPr>
          <w:rFonts w:ascii="Arial" w:hAnsi="Arial" w:cs="Arial"/>
        </w:rPr>
      </w:pPr>
      <w:r>
        <w:rPr>
          <w:rFonts w:ascii="Arial" w:hAnsi="Arial" w:cs="Arial"/>
        </w:rPr>
        <w:t>Polysomnography will be</w:t>
      </w:r>
      <w:r w:rsidR="00CC53BC">
        <w:rPr>
          <w:rFonts w:ascii="Arial" w:hAnsi="Arial" w:cs="Arial"/>
        </w:rPr>
        <w:t xml:space="preserve"> measured with the Neurofax system </w:t>
      </w:r>
      <w:r w:rsidR="00EE7E95">
        <w:rPr>
          <w:rFonts w:ascii="Arial" w:hAnsi="Arial" w:cs="Arial"/>
        </w:rPr>
        <w:t>by</w:t>
      </w:r>
      <w:r w:rsidR="00CC53BC">
        <w:rPr>
          <w:rFonts w:ascii="Arial" w:hAnsi="Arial" w:cs="Arial"/>
        </w:rPr>
        <w:t xml:space="preserve"> Nikon Kohden. </w:t>
      </w:r>
      <w:r w:rsidR="00E401EA">
        <w:rPr>
          <w:rFonts w:ascii="Arial" w:hAnsi="Arial" w:cs="Arial"/>
        </w:rPr>
        <w:t xml:space="preserve">Additionally, the Mentalab Explore system </w:t>
      </w:r>
      <w:r w:rsidR="006D2150">
        <w:rPr>
          <w:rFonts w:ascii="Arial" w:hAnsi="Arial" w:cs="Arial"/>
        </w:rPr>
        <w:t xml:space="preserve">by Mentalab </w:t>
      </w:r>
      <w:r w:rsidR="00E401EA">
        <w:rPr>
          <w:rFonts w:ascii="Arial" w:hAnsi="Arial" w:cs="Arial"/>
        </w:rPr>
        <w:t xml:space="preserve">will be used to record </w:t>
      </w:r>
      <w:r w:rsidR="000F2F3A">
        <w:rPr>
          <w:rFonts w:ascii="Arial" w:hAnsi="Arial" w:cs="Arial"/>
        </w:rPr>
        <w:t xml:space="preserve">raw </w:t>
      </w:r>
      <w:r w:rsidR="00E401EA">
        <w:rPr>
          <w:rFonts w:ascii="Arial" w:hAnsi="Arial" w:cs="Arial"/>
        </w:rPr>
        <w:t>EEG data</w:t>
      </w:r>
      <w:r w:rsidR="006B76C4">
        <w:rPr>
          <w:rFonts w:ascii="Arial" w:hAnsi="Arial" w:cs="Arial"/>
        </w:rPr>
        <w:t>.</w:t>
      </w:r>
      <w:r w:rsidR="00E401EA">
        <w:rPr>
          <w:rFonts w:ascii="Arial" w:hAnsi="Arial" w:cs="Arial"/>
        </w:rPr>
        <w:t xml:space="preserve"> </w:t>
      </w:r>
    </w:p>
    <w:p w14:paraId="207A580A" w14:textId="4634B16B" w:rsidR="006D6ACB" w:rsidRPr="001E50B5" w:rsidRDefault="006D6ACB" w:rsidP="006D6ACB">
      <w:pPr>
        <w:pStyle w:val="Heading3"/>
        <w:jc w:val="both"/>
        <w:rPr>
          <w:rFonts w:ascii="Arial" w:hAnsi="Arial" w:cs="Arial"/>
        </w:rPr>
      </w:pPr>
      <w:bookmarkStart w:id="35" w:name="_Toc130559796"/>
      <w:r>
        <w:rPr>
          <w:rFonts w:ascii="Arial" w:hAnsi="Arial" w:cs="Arial"/>
        </w:rPr>
        <w:t>Urine drug test</w:t>
      </w:r>
      <w:bookmarkEnd w:id="35"/>
    </w:p>
    <w:p w14:paraId="691F2EFB" w14:textId="6A2101FE" w:rsidR="006D6ACB" w:rsidRPr="0032387F" w:rsidRDefault="00743730" w:rsidP="00317B15">
      <w:pPr>
        <w:jc w:val="both"/>
        <w:rPr>
          <w:rFonts w:ascii="Arial" w:hAnsi="Arial" w:cs="Arial"/>
        </w:rPr>
      </w:pPr>
      <w:r>
        <w:rPr>
          <w:rFonts w:ascii="Arial" w:hAnsi="Arial" w:cs="Arial"/>
        </w:rPr>
        <w:t>Upon arrival at the lab for the first sleep measurement,</w:t>
      </w:r>
      <w:r w:rsidR="00C421A3">
        <w:rPr>
          <w:rFonts w:ascii="Arial" w:hAnsi="Arial" w:cs="Arial"/>
        </w:rPr>
        <w:t xml:space="preserve"> a urine drug test </w:t>
      </w:r>
      <w:r w:rsidR="004E7764">
        <w:rPr>
          <w:rFonts w:ascii="Arial" w:hAnsi="Arial" w:cs="Arial"/>
        </w:rPr>
        <w:t>(Nal van Minden multi-test drug screening)</w:t>
      </w:r>
      <w:r w:rsidR="00026AF1" w:rsidRPr="00026AF1">
        <w:rPr>
          <w:rFonts w:ascii="Arial" w:hAnsi="Arial" w:cs="Arial"/>
        </w:rPr>
        <w:t xml:space="preserve"> </w:t>
      </w:r>
      <w:r w:rsidR="00026AF1">
        <w:rPr>
          <w:rFonts w:ascii="Arial" w:hAnsi="Arial" w:cs="Arial"/>
        </w:rPr>
        <w:t>will be performed to rule out any drug use shortly before the experimental session.</w:t>
      </w:r>
      <w:r w:rsidR="00E4281A">
        <w:rPr>
          <w:rFonts w:ascii="Arial" w:hAnsi="Arial" w:cs="Arial"/>
        </w:rPr>
        <w:t xml:space="preserve"> We will screen for traces of a</w:t>
      </w:r>
      <w:r w:rsidR="00E4281A" w:rsidRPr="00E4281A">
        <w:rPr>
          <w:rFonts w:ascii="Arial" w:hAnsi="Arial" w:cs="Arial"/>
        </w:rPr>
        <w:t>mphetamin</w:t>
      </w:r>
      <w:r w:rsidR="00E4281A">
        <w:rPr>
          <w:rFonts w:ascii="Arial" w:hAnsi="Arial" w:cs="Arial"/>
        </w:rPr>
        <w:t>e, o</w:t>
      </w:r>
      <w:r w:rsidR="00E4281A" w:rsidRPr="00E4281A">
        <w:rPr>
          <w:rFonts w:ascii="Arial" w:hAnsi="Arial" w:cs="Arial"/>
        </w:rPr>
        <w:t>xazepam</w:t>
      </w:r>
      <w:r w:rsidR="00E4281A">
        <w:rPr>
          <w:rFonts w:ascii="Arial" w:hAnsi="Arial" w:cs="Arial"/>
        </w:rPr>
        <w:t>, benzoylecgonine, m</w:t>
      </w:r>
      <w:r w:rsidR="00E4281A" w:rsidRPr="00E4281A">
        <w:rPr>
          <w:rFonts w:ascii="Arial" w:hAnsi="Arial" w:cs="Arial"/>
        </w:rPr>
        <w:t>orphin</w:t>
      </w:r>
      <w:r w:rsidR="00E4281A">
        <w:rPr>
          <w:rFonts w:ascii="Arial" w:hAnsi="Arial" w:cs="Arial"/>
        </w:rPr>
        <w:t>e, and cannabis.</w:t>
      </w:r>
      <w:r w:rsidR="00317B15">
        <w:rPr>
          <w:rFonts w:ascii="Arial" w:hAnsi="Arial" w:cs="Arial"/>
        </w:rPr>
        <w:t xml:space="preserve"> </w:t>
      </w:r>
      <w:r w:rsidR="00317B15" w:rsidRPr="00317B15">
        <w:rPr>
          <w:rFonts w:ascii="Arial" w:hAnsi="Arial" w:cs="Arial"/>
        </w:rPr>
        <w:t xml:space="preserve">Should </w:t>
      </w:r>
      <w:r w:rsidR="00D111E7">
        <w:rPr>
          <w:rFonts w:ascii="Arial" w:hAnsi="Arial" w:cs="Arial"/>
        </w:rPr>
        <w:t>any</w:t>
      </w:r>
      <w:r w:rsidR="00317B15" w:rsidRPr="00317B15">
        <w:rPr>
          <w:rFonts w:ascii="Arial" w:hAnsi="Arial" w:cs="Arial"/>
        </w:rPr>
        <w:t xml:space="preserve"> test be positive, participants will not</w:t>
      </w:r>
      <w:r w:rsidR="00317B15">
        <w:rPr>
          <w:rFonts w:ascii="Arial" w:hAnsi="Arial" w:cs="Arial"/>
        </w:rPr>
        <w:t xml:space="preserve"> be </w:t>
      </w:r>
      <w:r w:rsidR="00317B15" w:rsidRPr="00317B15">
        <w:rPr>
          <w:rFonts w:ascii="Arial" w:hAnsi="Arial" w:cs="Arial"/>
        </w:rPr>
        <w:t>able to participate that evening.</w:t>
      </w:r>
    </w:p>
    <w:p w14:paraId="09CEE079" w14:textId="1DBF5C02" w:rsidR="007069E8" w:rsidRPr="00627718" w:rsidRDefault="007069E8" w:rsidP="0032387F">
      <w:pPr>
        <w:pStyle w:val="Heading2"/>
        <w:jc w:val="both"/>
        <w:rPr>
          <w:rFonts w:ascii="Arial" w:hAnsi="Arial" w:cs="Arial"/>
        </w:rPr>
      </w:pPr>
      <w:bookmarkStart w:id="36" w:name="_Toc130559797"/>
      <w:r w:rsidRPr="00627718">
        <w:rPr>
          <w:rFonts w:ascii="Arial" w:hAnsi="Arial" w:cs="Arial"/>
        </w:rPr>
        <w:t>Timeline</w:t>
      </w:r>
      <w:bookmarkEnd w:id="36"/>
    </w:p>
    <w:p w14:paraId="0D788C13" w14:textId="7A7B0B1B" w:rsidR="00947597" w:rsidRPr="00947597" w:rsidRDefault="00947597" w:rsidP="00947597">
      <w:pPr>
        <w:jc w:val="both"/>
        <w:rPr>
          <w:rFonts w:ascii="Arial" w:hAnsi="Arial" w:cs="Arial"/>
        </w:rPr>
      </w:pPr>
      <w:r w:rsidRPr="00947597">
        <w:rPr>
          <w:rFonts w:ascii="Arial" w:hAnsi="Arial" w:cs="Arial"/>
        </w:rPr>
        <w:t>The experimental procedure for each participant will be as follows. On the first session, the exclusion criteria will be verified</w:t>
      </w:r>
      <w:r w:rsidR="00A41C49">
        <w:rPr>
          <w:rFonts w:ascii="Arial" w:hAnsi="Arial" w:cs="Arial"/>
        </w:rPr>
        <w:t xml:space="preserve">, </w:t>
      </w:r>
      <w:r w:rsidRPr="00947597">
        <w:rPr>
          <w:rFonts w:ascii="Arial" w:hAnsi="Arial" w:cs="Arial"/>
        </w:rPr>
        <w:t>the Ishihara colour vision test will be administered</w:t>
      </w:r>
      <w:r w:rsidR="00A41C49">
        <w:rPr>
          <w:rFonts w:ascii="Arial" w:hAnsi="Arial" w:cs="Arial"/>
        </w:rPr>
        <w:t xml:space="preserve">, and </w:t>
      </w:r>
      <w:r w:rsidRPr="00947597">
        <w:rPr>
          <w:rFonts w:ascii="Arial" w:hAnsi="Arial" w:cs="Arial"/>
        </w:rPr>
        <w:t xml:space="preserve">informed consent </w:t>
      </w:r>
      <w:r w:rsidR="00A41C49">
        <w:rPr>
          <w:rFonts w:ascii="Arial" w:hAnsi="Arial" w:cs="Arial"/>
        </w:rPr>
        <w:t>will be</w:t>
      </w:r>
      <w:r w:rsidRPr="00947597">
        <w:rPr>
          <w:rFonts w:ascii="Arial" w:hAnsi="Arial" w:cs="Arial"/>
        </w:rPr>
        <w:t xml:space="preserve"> asked for. Then room lights will be dimmed for the setup of EEG and stimulation mask, which participants will be asked to wear with eyes closed during measurements. At the target illuminance level, two stimulation blocks of 10 min will be recorded, while subjects remain awake with eyes closed. A short break between blocks should help maintain subjects' alertness. </w:t>
      </w:r>
    </w:p>
    <w:p w14:paraId="465FD957" w14:textId="49EA2BFA" w:rsidR="00947597" w:rsidRPr="00947597" w:rsidRDefault="00947597" w:rsidP="00947597">
      <w:pPr>
        <w:jc w:val="both"/>
        <w:rPr>
          <w:rFonts w:ascii="Arial" w:hAnsi="Arial" w:cs="Arial"/>
        </w:rPr>
      </w:pPr>
      <w:r w:rsidRPr="00947597">
        <w:rPr>
          <w:rFonts w:ascii="Arial" w:hAnsi="Arial" w:cs="Arial"/>
        </w:rPr>
        <w:t xml:space="preserve">Two nights in a row will then be scheduled at the laboratory on a following weekend. Participants will be asked to keep a constant sleep-wake schedule for one week before the sleep sessions; on the three days before the first night, participants should refrain from unusual amounts of caffeine and any alcohol </w:t>
      </w:r>
      <w:r w:rsidR="00947885">
        <w:rPr>
          <w:rFonts w:ascii="Arial" w:hAnsi="Arial" w:cs="Arial"/>
        </w:rPr>
        <w:t xml:space="preserve">or drug </w:t>
      </w:r>
      <w:r w:rsidRPr="00947597">
        <w:rPr>
          <w:rFonts w:ascii="Arial" w:hAnsi="Arial" w:cs="Arial"/>
        </w:rPr>
        <w:t xml:space="preserve">intake. On the two days of the sleep sessions, only if it is usual for them to nap during the day, subjects should not nap for longer than usual. Subjects will be asked to arrive at the lab 1,5 hours before their habitual bedtime on free days, as indicated in the </w:t>
      </w:r>
      <w:r>
        <w:rPr>
          <w:rFonts w:ascii="Arial" w:hAnsi="Arial" w:cs="Arial"/>
        </w:rPr>
        <w:t>μ</w:t>
      </w:r>
      <w:r w:rsidRPr="005D1EA9">
        <w:rPr>
          <w:rFonts w:ascii="Arial" w:hAnsi="Arial" w:cs="Arial"/>
        </w:rPr>
        <w:t>MCTQ</w:t>
      </w:r>
      <w:r w:rsidRPr="00947597">
        <w:rPr>
          <w:rFonts w:ascii="Arial" w:hAnsi="Arial" w:cs="Arial"/>
        </w:rPr>
        <w:t>.</w:t>
      </w:r>
    </w:p>
    <w:p w14:paraId="3392BE9E" w14:textId="2F75A3FE" w:rsidR="005D1EA9" w:rsidRDefault="00947597" w:rsidP="00947597">
      <w:pPr>
        <w:jc w:val="both"/>
        <w:rPr>
          <w:rFonts w:ascii="Arial" w:hAnsi="Arial" w:cs="Arial"/>
        </w:rPr>
      </w:pPr>
      <w:r w:rsidRPr="00947597">
        <w:rPr>
          <w:rFonts w:ascii="Arial" w:hAnsi="Arial" w:cs="Arial"/>
        </w:rPr>
        <w:t xml:space="preserve">Upon arrival at the lab on the first night, subjects will be </w:t>
      </w:r>
      <w:r w:rsidR="000B2B27">
        <w:rPr>
          <w:rFonts w:ascii="Arial" w:hAnsi="Arial" w:cs="Arial"/>
        </w:rPr>
        <w:t xml:space="preserve">subjected to the urine drug test. If no test is positive, they will then be </w:t>
      </w:r>
      <w:r w:rsidRPr="00947597">
        <w:rPr>
          <w:rFonts w:ascii="Arial" w:hAnsi="Arial" w:cs="Arial"/>
        </w:rPr>
        <w:t xml:space="preserve">given enough time to complete their usual sleep routine before PSG, EEG, and stimulation mask are set up. The mask will not be energized on the baseline night. Subjects will remain in a semi-recumbent position for 10 min in order to record a wakefulness baseline, then they will lay down to sleep. Participants will be given 8 hours of sleep opportunity before they are awakened. After the setup is removed, the Gröningen Sleep Quality Scale (SQS) will be administered. </w:t>
      </w:r>
    </w:p>
    <w:p w14:paraId="51397A96" w14:textId="44DD5C31" w:rsidR="00AF088B" w:rsidRPr="00627718" w:rsidRDefault="00AF088B" w:rsidP="00947597">
      <w:pPr>
        <w:jc w:val="both"/>
        <w:rPr>
          <w:rFonts w:ascii="Arial" w:hAnsi="Arial" w:cs="Arial"/>
        </w:rPr>
      </w:pPr>
      <w:r w:rsidRPr="00627718">
        <w:rPr>
          <w:rFonts w:ascii="Arial" w:hAnsi="Arial" w:cs="Arial"/>
        </w:rPr>
        <w:t xml:space="preserve">Subjects </w:t>
      </w:r>
      <w:r w:rsidR="00063C4A">
        <w:rPr>
          <w:rFonts w:ascii="Arial" w:hAnsi="Arial" w:cs="Arial"/>
        </w:rPr>
        <w:t xml:space="preserve">will </w:t>
      </w:r>
      <w:r w:rsidRPr="00627718">
        <w:rPr>
          <w:rFonts w:ascii="Arial" w:hAnsi="Arial" w:cs="Arial"/>
        </w:rPr>
        <w:t xml:space="preserve">return in the evening for the second study night. After </w:t>
      </w:r>
      <w:r w:rsidR="00A96333">
        <w:rPr>
          <w:rFonts w:ascii="Arial" w:hAnsi="Arial" w:cs="Arial"/>
        </w:rPr>
        <w:t xml:space="preserve">nightly routines and experimental </w:t>
      </w:r>
      <w:r w:rsidRPr="00627718">
        <w:rPr>
          <w:rFonts w:ascii="Arial" w:hAnsi="Arial" w:cs="Arial"/>
        </w:rPr>
        <w:t xml:space="preserve">setup </w:t>
      </w:r>
      <w:r w:rsidR="00A96333">
        <w:rPr>
          <w:rFonts w:ascii="Arial" w:hAnsi="Arial" w:cs="Arial"/>
        </w:rPr>
        <w:t xml:space="preserve">are </w:t>
      </w:r>
      <w:r w:rsidRPr="00627718">
        <w:rPr>
          <w:rFonts w:ascii="Arial" w:hAnsi="Arial" w:cs="Arial"/>
        </w:rPr>
        <w:t xml:space="preserve">complete, subjects </w:t>
      </w:r>
      <w:r w:rsidR="00A96333">
        <w:rPr>
          <w:rFonts w:ascii="Arial" w:hAnsi="Arial" w:cs="Arial"/>
        </w:rPr>
        <w:t xml:space="preserve">will </w:t>
      </w:r>
      <w:r w:rsidRPr="00627718">
        <w:rPr>
          <w:rFonts w:ascii="Arial" w:hAnsi="Arial" w:cs="Arial"/>
        </w:rPr>
        <w:t xml:space="preserve">lay down to sleep right away. </w:t>
      </w:r>
      <w:r w:rsidRPr="005D274B">
        <w:rPr>
          <w:rFonts w:ascii="Arial" w:hAnsi="Arial" w:cs="Arial"/>
        </w:rPr>
        <w:t xml:space="preserve">On this night, the </w:t>
      </w:r>
      <w:r w:rsidR="009A3CC1">
        <w:rPr>
          <w:rFonts w:ascii="Arial" w:hAnsi="Arial" w:cs="Arial"/>
        </w:rPr>
        <w:t xml:space="preserve">intervention </w:t>
      </w:r>
      <w:r w:rsidR="00326F2C">
        <w:rPr>
          <w:rFonts w:ascii="Arial" w:hAnsi="Arial" w:cs="Arial"/>
        </w:rPr>
        <w:t>will be</w:t>
      </w:r>
      <w:r w:rsidR="002F4491" w:rsidRPr="005D274B">
        <w:rPr>
          <w:rFonts w:ascii="Arial" w:hAnsi="Arial" w:cs="Arial"/>
        </w:rPr>
        <w:t xml:space="preserve"> </w:t>
      </w:r>
      <w:r w:rsidR="009A3CC1">
        <w:rPr>
          <w:rFonts w:ascii="Arial" w:hAnsi="Arial" w:cs="Arial"/>
        </w:rPr>
        <w:t>delivered</w:t>
      </w:r>
      <w:r w:rsidR="002D5FF5" w:rsidRPr="005D274B">
        <w:rPr>
          <w:rFonts w:ascii="Arial" w:hAnsi="Arial" w:cs="Arial"/>
        </w:rPr>
        <w:t xml:space="preserve"> as </w:t>
      </w:r>
      <w:r w:rsidR="0032387F" w:rsidRPr="005D274B">
        <w:rPr>
          <w:rFonts w:ascii="Arial" w:hAnsi="Arial" w:cs="Arial"/>
        </w:rPr>
        <w:t>follows</w:t>
      </w:r>
      <w:r w:rsidR="000E1AAB">
        <w:rPr>
          <w:rFonts w:ascii="Arial" w:hAnsi="Arial" w:cs="Arial"/>
        </w:rPr>
        <w:t>:</w:t>
      </w:r>
      <w:r w:rsidR="005D274B">
        <w:rPr>
          <w:rFonts w:ascii="Arial" w:hAnsi="Arial" w:cs="Arial"/>
        </w:rPr>
        <w:t xml:space="preserve"> </w:t>
      </w:r>
      <w:r w:rsidR="008114C0">
        <w:rPr>
          <w:rFonts w:ascii="Arial" w:hAnsi="Arial" w:cs="Arial"/>
        </w:rPr>
        <w:t>t</w:t>
      </w:r>
      <w:r w:rsidR="00A76B73">
        <w:rPr>
          <w:rFonts w:ascii="Arial" w:hAnsi="Arial" w:cs="Arial"/>
        </w:rPr>
        <w:t xml:space="preserve">he experimenter, trained to score sleep, </w:t>
      </w:r>
      <w:r w:rsidR="00326F2C">
        <w:rPr>
          <w:rFonts w:ascii="Arial" w:hAnsi="Arial" w:cs="Arial"/>
        </w:rPr>
        <w:t xml:space="preserve">will </w:t>
      </w:r>
      <w:r w:rsidR="00A76B73">
        <w:rPr>
          <w:rFonts w:ascii="Arial" w:hAnsi="Arial" w:cs="Arial"/>
        </w:rPr>
        <w:t>actively monitor</w:t>
      </w:r>
      <w:r w:rsidR="00752354">
        <w:rPr>
          <w:rFonts w:ascii="Arial" w:hAnsi="Arial" w:cs="Arial"/>
        </w:rPr>
        <w:t xml:space="preserve"> PSG starting at subjects’ bedtime. </w:t>
      </w:r>
      <w:r w:rsidR="002F6366">
        <w:rPr>
          <w:rFonts w:ascii="Arial" w:hAnsi="Arial" w:cs="Arial"/>
        </w:rPr>
        <w:t xml:space="preserve">As soon as four consecutive PSG epochs (2 min total) </w:t>
      </w:r>
      <w:r w:rsidR="00CD2FC9">
        <w:rPr>
          <w:rFonts w:ascii="Arial" w:hAnsi="Arial" w:cs="Arial"/>
        </w:rPr>
        <w:t xml:space="preserve">are </w:t>
      </w:r>
      <w:r w:rsidR="00805A96">
        <w:rPr>
          <w:rFonts w:ascii="Arial" w:hAnsi="Arial" w:cs="Arial"/>
        </w:rPr>
        <w:t>scored as deep sleep</w:t>
      </w:r>
      <w:r w:rsidR="00376B62">
        <w:rPr>
          <w:rFonts w:ascii="Arial" w:hAnsi="Arial" w:cs="Arial"/>
        </w:rPr>
        <w:t xml:space="preserve">, </w:t>
      </w:r>
      <w:r w:rsidR="00A47301">
        <w:rPr>
          <w:rFonts w:ascii="Arial" w:hAnsi="Arial" w:cs="Arial"/>
        </w:rPr>
        <w:t xml:space="preserve">the mask </w:t>
      </w:r>
      <w:r w:rsidR="00551713">
        <w:rPr>
          <w:rFonts w:ascii="Arial" w:hAnsi="Arial" w:cs="Arial"/>
        </w:rPr>
        <w:t>will be</w:t>
      </w:r>
      <w:r w:rsidR="00A47301">
        <w:rPr>
          <w:rFonts w:ascii="Arial" w:hAnsi="Arial" w:cs="Arial"/>
        </w:rPr>
        <w:t xml:space="preserve"> energized. T</w:t>
      </w:r>
      <w:r w:rsidR="00131626">
        <w:rPr>
          <w:rFonts w:ascii="Arial" w:hAnsi="Arial" w:cs="Arial"/>
        </w:rPr>
        <w:t>o minimize arousals, t</w:t>
      </w:r>
      <w:r w:rsidR="00A47301">
        <w:rPr>
          <w:rFonts w:ascii="Arial" w:hAnsi="Arial" w:cs="Arial"/>
        </w:rPr>
        <w:t xml:space="preserve">he light </w:t>
      </w:r>
      <w:r w:rsidR="00673118">
        <w:rPr>
          <w:rFonts w:ascii="Arial" w:hAnsi="Arial" w:cs="Arial"/>
        </w:rPr>
        <w:t xml:space="preserve">will </w:t>
      </w:r>
      <w:r w:rsidR="00A47301">
        <w:rPr>
          <w:rFonts w:ascii="Arial" w:hAnsi="Arial" w:cs="Arial"/>
        </w:rPr>
        <w:t>gradually fade</w:t>
      </w:r>
      <w:r w:rsidR="00673118">
        <w:rPr>
          <w:rFonts w:ascii="Arial" w:hAnsi="Arial" w:cs="Arial"/>
        </w:rPr>
        <w:t xml:space="preserve"> </w:t>
      </w:r>
      <w:r w:rsidR="00A47301">
        <w:rPr>
          <w:rFonts w:ascii="Arial" w:hAnsi="Arial" w:cs="Arial"/>
        </w:rPr>
        <w:t>in</w:t>
      </w:r>
      <w:r w:rsidR="002F6366">
        <w:rPr>
          <w:rFonts w:ascii="Arial" w:hAnsi="Arial" w:cs="Arial"/>
        </w:rPr>
        <w:t xml:space="preserve"> </w:t>
      </w:r>
      <w:r w:rsidR="00463538">
        <w:rPr>
          <w:rFonts w:ascii="Arial" w:hAnsi="Arial" w:cs="Arial"/>
        </w:rPr>
        <w:t xml:space="preserve">and then </w:t>
      </w:r>
      <w:r w:rsidR="00673118">
        <w:rPr>
          <w:rFonts w:ascii="Arial" w:hAnsi="Arial" w:cs="Arial"/>
        </w:rPr>
        <w:t xml:space="preserve">be </w:t>
      </w:r>
      <w:r w:rsidR="00EC3749">
        <w:rPr>
          <w:rFonts w:ascii="Arial" w:hAnsi="Arial" w:cs="Arial"/>
        </w:rPr>
        <w:t>kept</w:t>
      </w:r>
      <w:r w:rsidR="00463538">
        <w:rPr>
          <w:rFonts w:ascii="Arial" w:hAnsi="Arial" w:cs="Arial"/>
        </w:rPr>
        <w:t xml:space="preserve"> constant </w:t>
      </w:r>
      <w:r w:rsidR="009904BA">
        <w:rPr>
          <w:rFonts w:ascii="Arial" w:hAnsi="Arial" w:cs="Arial"/>
        </w:rPr>
        <w:t xml:space="preserve">overnight </w:t>
      </w:r>
      <w:r w:rsidR="00463538">
        <w:rPr>
          <w:rFonts w:ascii="Arial" w:hAnsi="Arial" w:cs="Arial"/>
        </w:rPr>
        <w:t xml:space="preserve">at the </w:t>
      </w:r>
      <w:r w:rsidR="0091120D">
        <w:rPr>
          <w:rFonts w:ascii="Arial" w:hAnsi="Arial" w:cs="Arial"/>
        </w:rPr>
        <w:t>target</w:t>
      </w:r>
      <w:r w:rsidR="009B433F">
        <w:rPr>
          <w:rFonts w:ascii="Arial" w:hAnsi="Arial" w:cs="Arial"/>
        </w:rPr>
        <w:t xml:space="preserve"> illuminance </w:t>
      </w:r>
      <w:r w:rsidR="008876E0">
        <w:rPr>
          <w:rFonts w:ascii="Arial" w:hAnsi="Arial" w:cs="Arial"/>
        </w:rPr>
        <w:t>level</w:t>
      </w:r>
      <w:r w:rsidR="00EC3749">
        <w:rPr>
          <w:rFonts w:ascii="Arial" w:hAnsi="Arial" w:cs="Arial"/>
        </w:rPr>
        <w:t>.</w:t>
      </w:r>
      <w:r w:rsidR="00313BA9">
        <w:rPr>
          <w:rFonts w:ascii="Arial" w:hAnsi="Arial" w:cs="Arial"/>
        </w:rPr>
        <w:t xml:space="preserve"> If an awakening is registered</w:t>
      </w:r>
      <w:r w:rsidR="00BF3D65">
        <w:rPr>
          <w:rFonts w:ascii="Arial" w:hAnsi="Arial" w:cs="Arial"/>
        </w:rPr>
        <w:t xml:space="preserve"> by the experimenter</w:t>
      </w:r>
      <w:r w:rsidR="00313BA9">
        <w:rPr>
          <w:rFonts w:ascii="Arial" w:hAnsi="Arial" w:cs="Arial"/>
        </w:rPr>
        <w:t xml:space="preserve">, the stimulation </w:t>
      </w:r>
      <w:r w:rsidR="007D6B07">
        <w:rPr>
          <w:rFonts w:ascii="Arial" w:hAnsi="Arial" w:cs="Arial"/>
        </w:rPr>
        <w:t xml:space="preserve">will be </w:t>
      </w:r>
      <w:r w:rsidR="00313BA9">
        <w:rPr>
          <w:rFonts w:ascii="Arial" w:hAnsi="Arial" w:cs="Arial"/>
        </w:rPr>
        <w:t xml:space="preserve">interrupted and restarted </w:t>
      </w:r>
      <w:r w:rsidR="00EA7C40">
        <w:rPr>
          <w:rFonts w:ascii="Arial" w:hAnsi="Arial" w:cs="Arial"/>
        </w:rPr>
        <w:t xml:space="preserve">as soon as four consecutive </w:t>
      </w:r>
      <w:r w:rsidR="009763F1">
        <w:rPr>
          <w:rFonts w:ascii="Arial" w:hAnsi="Arial" w:cs="Arial"/>
        </w:rPr>
        <w:t xml:space="preserve">PSG </w:t>
      </w:r>
      <w:r w:rsidR="00EA7C40">
        <w:rPr>
          <w:rFonts w:ascii="Arial" w:hAnsi="Arial" w:cs="Arial"/>
        </w:rPr>
        <w:t xml:space="preserve">epochs are scored as </w:t>
      </w:r>
      <w:r w:rsidR="003B62DF">
        <w:rPr>
          <w:rFonts w:ascii="Arial" w:hAnsi="Arial" w:cs="Arial"/>
        </w:rPr>
        <w:t>deep sleep</w:t>
      </w:r>
      <w:r w:rsidR="00B25213">
        <w:rPr>
          <w:rFonts w:ascii="Arial" w:hAnsi="Arial" w:cs="Arial"/>
        </w:rPr>
        <w:t xml:space="preserve">. </w:t>
      </w:r>
      <w:r w:rsidRPr="00627718">
        <w:rPr>
          <w:rFonts w:ascii="Arial" w:hAnsi="Arial" w:cs="Arial"/>
        </w:rPr>
        <w:t>In the morning, after 8 hours of sleep opportunity</w:t>
      </w:r>
      <w:r w:rsidR="001918F5">
        <w:rPr>
          <w:rFonts w:ascii="Arial" w:hAnsi="Arial" w:cs="Arial"/>
        </w:rPr>
        <w:t xml:space="preserve"> and setup removal, </w:t>
      </w:r>
      <w:r w:rsidRPr="00627718">
        <w:rPr>
          <w:rFonts w:ascii="Arial" w:hAnsi="Arial" w:cs="Arial"/>
        </w:rPr>
        <w:t xml:space="preserve">the SQS </w:t>
      </w:r>
      <w:r w:rsidR="00CA42C0">
        <w:rPr>
          <w:rFonts w:ascii="Arial" w:hAnsi="Arial" w:cs="Arial"/>
        </w:rPr>
        <w:t xml:space="preserve">will be </w:t>
      </w:r>
      <w:r w:rsidRPr="00627718">
        <w:rPr>
          <w:rFonts w:ascii="Arial" w:hAnsi="Arial" w:cs="Arial"/>
        </w:rPr>
        <w:t>administered.</w:t>
      </w:r>
    </w:p>
    <w:p w14:paraId="699893E2" w14:textId="5718D174" w:rsidR="00836FE8" w:rsidRPr="00627718" w:rsidRDefault="00DE0569" w:rsidP="0032387F">
      <w:pPr>
        <w:pStyle w:val="Heading2"/>
        <w:jc w:val="both"/>
        <w:rPr>
          <w:rFonts w:ascii="Arial" w:hAnsi="Arial" w:cs="Arial"/>
        </w:rPr>
      </w:pPr>
      <w:bookmarkStart w:id="37" w:name="_Toc130559798"/>
      <w:r w:rsidRPr="00627718">
        <w:rPr>
          <w:rFonts w:ascii="Arial" w:hAnsi="Arial" w:cs="Arial"/>
        </w:rPr>
        <w:t>Instruments</w:t>
      </w:r>
      <w:bookmarkEnd w:id="37"/>
    </w:p>
    <w:p w14:paraId="650AE7A9" w14:textId="6768FDEB" w:rsidR="00ED2992" w:rsidRPr="00627718" w:rsidRDefault="00380A3D" w:rsidP="0032387F">
      <w:pPr>
        <w:jc w:val="both"/>
        <w:rPr>
          <w:rFonts w:ascii="Arial" w:hAnsi="Arial" w:cs="Arial"/>
        </w:rPr>
      </w:pPr>
      <w:r w:rsidRPr="00627718">
        <w:rPr>
          <w:rFonts w:ascii="Arial" w:hAnsi="Arial" w:cs="Arial"/>
        </w:rPr>
        <w:t>In this study, we will be using</w:t>
      </w:r>
      <w:r w:rsidR="00005195" w:rsidRPr="00627718">
        <w:rPr>
          <w:rFonts w:ascii="Arial" w:hAnsi="Arial" w:cs="Arial"/>
        </w:rPr>
        <w:t xml:space="preserve"> </w:t>
      </w:r>
      <w:r w:rsidR="00C64A5F">
        <w:rPr>
          <w:rFonts w:ascii="Arial" w:hAnsi="Arial" w:cs="Arial"/>
        </w:rPr>
        <w:t>three</w:t>
      </w:r>
      <w:r w:rsidR="00A92D6E" w:rsidRPr="00627718">
        <w:rPr>
          <w:rFonts w:ascii="Arial" w:hAnsi="Arial" w:cs="Arial"/>
        </w:rPr>
        <w:t xml:space="preserve"> measurement </w:t>
      </w:r>
      <w:r w:rsidRPr="00627718">
        <w:rPr>
          <w:rFonts w:ascii="Arial" w:hAnsi="Arial" w:cs="Arial"/>
        </w:rPr>
        <w:t xml:space="preserve">instruments. The following table </w:t>
      </w:r>
      <w:r w:rsidR="00A92D6E" w:rsidRPr="00627718">
        <w:rPr>
          <w:rFonts w:ascii="Arial" w:hAnsi="Arial" w:cs="Arial"/>
        </w:rPr>
        <w:t>states</w:t>
      </w:r>
      <w:r w:rsidRPr="00627718">
        <w:rPr>
          <w:rFonts w:ascii="Arial" w:hAnsi="Arial" w:cs="Arial"/>
        </w:rPr>
        <w:t xml:space="preserve"> the devices, the manufacturer, their purpose, and any </w:t>
      </w:r>
      <w:r w:rsidR="00827EB9" w:rsidRPr="00627718">
        <w:rPr>
          <w:rFonts w:ascii="Arial" w:hAnsi="Arial" w:cs="Arial"/>
        </w:rPr>
        <w:t>directive compliance</w:t>
      </w:r>
      <w:r w:rsidRPr="00627718">
        <w:rPr>
          <w:rFonts w:ascii="Arial" w:hAnsi="Arial" w:cs="Arial"/>
        </w:rPr>
        <w:t xml:space="preserv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6"/>
        <w:gridCol w:w="2628"/>
        <w:gridCol w:w="2373"/>
        <w:gridCol w:w="3230"/>
      </w:tblGrid>
      <w:tr w:rsidR="00A92D6E" w:rsidRPr="00627718" w14:paraId="2905C5B5" w14:textId="0FA27619" w:rsidTr="007D62FE">
        <w:tc>
          <w:tcPr>
            <w:tcW w:w="1526" w:type="dxa"/>
            <w:tcMar>
              <w:left w:w="0" w:type="dxa"/>
              <w:right w:w="0" w:type="dxa"/>
            </w:tcMar>
          </w:tcPr>
          <w:p w14:paraId="437684FE" w14:textId="7F2DF6E7" w:rsidR="00380A3D" w:rsidRPr="00627718" w:rsidRDefault="00380A3D" w:rsidP="005A2397">
            <w:pPr>
              <w:jc w:val="both"/>
              <w:rPr>
                <w:rFonts w:ascii="Arial" w:hAnsi="Arial" w:cs="Arial"/>
              </w:rPr>
            </w:pPr>
            <w:r w:rsidRPr="00627718">
              <w:rPr>
                <w:rFonts w:ascii="Arial" w:hAnsi="Arial" w:cs="Arial"/>
                <w:b/>
                <w:bCs/>
              </w:rPr>
              <w:t>Device</w:t>
            </w:r>
          </w:p>
        </w:tc>
        <w:tc>
          <w:tcPr>
            <w:tcW w:w="2628" w:type="dxa"/>
            <w:tcMar>
              <w:left w:w="0" w:type="dxa"/>
              <w:right w:w="0" w:type="dxa"/>
            </w:tcMar>
          </w:tcPr>
          <w:p w14:paraId="34D8DC04" w14:textId="270F2B6F" w:rsidR="00380A3D" w:rsidRPr="00627718" w:rsidRDefault="00380A3D" w:rsidP="005A2397">
            <w:pPr>
              <w:jc w:val="both"/>
              <w:rPr>
                <w:rFonts w:ascii="Arial" w:hAnsi="Arial" w:cs="Arial"/>
              </w:rPr>
            </w:pPr>
            <w:r w:rsidRPr="00627718">
              <w:rPr>
                <w:rFonts w:ascii="Arial" w:hAnsi="Arial" w:cs="Arial"/>
                <w:b/>
                <w:bCs/>
              </w:rPr>
              <w:t>Manufacturer</w:t>
            </w:r>
          </w:p>
        </w:tc>
        <w:tc>
          <w:tcPr>
            <w:tcW w:w="2373" w:type="dxa"/>
            <w:tcMar>
              <w:left w:w="0" w:type="dxa"/>
              <w:right w:w="0" w:type="dxa"/>
            </w:tcMar>
          </w:tcPr>
          <w:p w14:paraId="7E7D53D3" w14:textId="3B440AB0" w:rsidR="00380A3D" w:rsidRPr="00627718" w:rsidRDefault="00380A3D" w:rsidP="005A2397">
            <w:pPr>
              <w:jc w:val="both"/>
              <w:rPr>
                <w:rFonts w:ascii="Arial" w:hAnsi="Arial" w:cs="Arial"/>
              </w:rPr>
            </w:pPr>
            <w:r w:rsidRPr="00627718">
              <w:rPr>
                <w:rFonts w:ascii="Arial" w:hAnsi="Arial" w:cs="Arial"/>
                <w:b/>
                <w:bCs/>
              </w:rPr>
              <w:t>Purpose</w:t>
            </w:r>
          </w:p>
        </w:tc>
        <w:tc>
          <w:tcPr>
            <w:tcW w:w="3230" w:type="dxa"/>
          </w:tcPr>
          <w:p w14:paraId="66994863" w14:textId="10FFBE26" w:rsidR="00380A3D" w:rsidRPr="00627718" w:rsidRDefault="00827EB9" w:rsidP="005A2397">
            <w:pPr>
              <w:jc w:val="both"/>
              <w:rPr>
                <w:rFonts w:ascii="Arial" w:hAnsi="Arial" w:cs="Arial"/>
                <w:b/>
                <w:bCs/>
              </w:rPr>
            </w:pPr>
            <w:r w:rsidRPr="00627718">
              <w:rPr>
                <w:rFonts w:ascii="Arial" w:hAnsi="Arial" w:cs="Arial"/>
                <w:b/>
                <w:bCs/>
              </w:rPr>
              <w:t>Directive</w:t>
            </w:r>
            <w:r w:rsidR="00DE0569" w:rsidRPr="00627718">
              <w:rPr>
                <w:rFonts w:ascii="Arial" w:hAnsi="Arial" w:cs="Arial"/>
                <w:b/>
                <w:bCs/>
              </w:rPr>
              <w:t xml:space="preserve"> Compliance</w:t>
            </w:r>
          </w:p>
        </w:tc>
      </w:tr>
      <w:tr w:rsidR="00A92D6E" w:rsidRPr="00627718" w14:paraId="20FBF369" w14:textId="77777777" w:rsidTr="007D62FE">
        <w:tc>
          <w:tcPr>
            <w:tcW w:w="1526" w:type="dxa"/>
            <w:tcMar>
              <w:left w:w="0" w:type="dxa"/>
              <w:right w:w="0" w:type="dxa"/>
            </w:tcMar>
          </w:tcPr>
          <w:p w14:paraId="5922500A" w14:textId="0FCDEF21" w:rsidR="000810C3" w:rsidRPr="00627718" w:rsidRDefault="00D63A10" w:rsidP="005A2397">
            <w:pPr>
              <w:jc w:val="both"/>
              <w:rPr>
                <w:rFonts w:ascii="Arial" w:hAnsi="Arial" w:cs="Arial"/>
              </w:rPr>
            </w:pPr>
            <w:r w:rsidRPr="00627718">
              <w:rPr>
                <w:rFonts w:ascii="Arial" w:hAnsi="Arial" w:cs="Arial"/>
              </w:rPr>
              <w:t>Neurofax</w:t>
            </w:r>
          </w:p>
        </w:tc>
        <w:tc>
          <w:tcPr>
            <w:tcW w:w="2628" w:type="dxa"/>
            <w:tcMar>
              <w:left w:w="0" w:type="dxa"/>
              <w:right w:w="0" w:type="dxa"/>
            </w:tcMar>
          </w:tcPr>
          <w:p w14:paraId="14657577" w14:textId="4795235A" w:rsidR="000810C3" w:rsidRPr="00627718" w:rsidRDefault="00D63A10" w:rsidP="005A2397">
            <w:pPr>
              <w:jc w:val="both"/>
              <w:rPr>
                <w:rFonts w:ascii="Arial" w:hAnsi="Arial" w:cs="Arial"/>
              </w:rPr>
            </w:pPr>
            <w:r w:rsidRPr="00627718">
              <w:rPr>
                <w:rFonts w:ascii="Arial" w:hAnsi="Arial" w:cs="Arial"/>
              </w:rPr>
              <w:t>Nihon Kohden</w:t>
            </w:r>
          </w:p>
        </w:tc>
        <w:tc>
          <w:tcPr>
            <w:tcW w:w="2373" w:type="dxa"/>
            <w:tcMar>
              <w:left w:w="0" w:type="dxa"/>
              <w:right w:w="0" w:type="dxa"/>
            </w:tcMar>
          </w:tcPr>
          <w:p w14:paraId="135803F1" w14:textId="2D07EC30" w:rsidR="000810C3" w:rsidRPr="00627718" w:rsidRDefault="00D63A10" w:rsidP="005A2397">
            <w:pPr>
              <w:jc w:val="both"/>
              <w:rPr>
                <w:rFonts w:ascii="Arial" w:hAnsi="Arial" w:cs="Arial"/>
              </w:rPr>
            </w:pPr>
            <w:r w:rsidRPr="00627718">
              <w:rPr>
                <w:rFonts w:ascii="Arial" w:hAnsi="Arial" w:cs="Arial"/>
              </w:rPr>
              <w:t>Polysomnography</w:t>
            </w:r>
          </w:p>
        </w:tc>
        <w:tc>
          <w:tcPr>
            <w:tcW w:w="3230" w:type="dxa"/>
          </w:tcPr>
          <w:p w14:paraId="329BE063" w14:textId="30CB9EEA" w:rsidR="000810C3" w:rsidRPr="00627718" w:rsidRDefault="00A92D6E" w:rsidP="005A2397">
            <w:pPr>
              <w:jc w:val="both"/>
              <w:rPr>
                <w:rFonts w:ascii="Arial" w:hAnsi="Arial" w:cs="Arial"/>
              </w:rPr>
            </w:pPr>
            <w:r w:rsidRPr="00627718">
              <w:rPr>
                <w:rFonts w:ascii="Arial" w:hAnsi="Arial" w:cs="Arial"/>
              </w:rPr>
              <w:t>CE, 3/42/EEC, EN-60601-1-2</w:t>
            </w:r>
          </w:p>
        </w:tc>
      </w:tr>
      <w:tr w:rsidR="00A92D6E" w:rsidRPr="00627718" w14:paraId="07E8007F" w14:textId="058E8BB9" w:rsidTr="007D62FE">
        <w:tc>
          <w:tcPr>
            <w:tcW w:w="1526" w:type="dxa"/>
            <w:tcMar>
              <w:left w:w="0" w:type="dxa"/>
              <w:right w:w="0" w:type="dxa"/>
            </w:tcMar>
          </w:tcPr>
          <w:p w14:paraId="43C3AA15" w14:textId="6CA46983" w:rsidR="00380A3D" w:rsidRPr="00627718" w:rsidRDefault="00A92D6E" w:rsidP="005A2397">
            <w:pPr>
              <w:jc w:val="both"/>
              <w:rPr>
                <w:rFonts w:ascii="Arial" w:hAnsi="Arial" w:cs="Arial"/>
              </w:rPr>
            </w:pPr>
            <w:r w:rsidRPr="00627718">
              <w:rPr>
                <w:rFonts w:ascii="Arial" w:hAnsi="Arial" w:cs="Arial"/>
              </w:rPr>
              <w:lastRenderedPageBreak/>
              <w:t>Mentalab Explore</w:t>
            </w:r>
          </w:p>
        </w:tc>
        <w:tc>
          <w:tcPr>
            <w:tcW w:w="2628" w:type="dxa"/>
            <w:tcMar>
              <w:left w:w="0" w:type="dxa"/>
              <w:right w:w="0" w:type="dxa"/>
            </w:tcMar>
          </w:tcPr>
          <w:p w14:paraId="4460B63B" w14:textId="3101F5D1" w:rsidR="00380A3D" w:rsidRPr="00627718" w:rsidRDefault="00A92D6E" w:rsidP="005A2397">
            <w:pPr>
              <w:jc w:val="both"/>
              <w:rPr>
                <w:rFonts w:ascii="Arial" w:hAnsi="Arial" w:cs="Arial"/>
              </w:rPr>
            </w:pPr>
            <w:r w:rsidRPr="00627718">
              <w:rPr>
                <w:rFonts w:ascii="Arial" w:hAnsi="Arial" w:cs="Arial"/>
              </w:rPr>
              <w:t>Mentalab</w:t>
            </w:r>
          </w:p>
        </w:tc>
        <w:tc>
          <w:tcPr>
            <w:tcW w:w="2373" w:type="dxa"/>
            <w:tcMar>
              <w:left w:w="0" w:type="dxa"/>
              <w:right w:w="0" w:type="dxa"/>
            </w:tcMar>
          </w:tcPr>
          <w:p w14:paraId="4D3BBDAA" w14:textId="59466496" w:rsidR="00380A3D" w:rsidRPr="00627718" w:rsidRDefault="00A92D6E" w:rsidP="005A2397">
            <w:pPr>
              <w:jc w:val="both"/>
              <w:rPr>
                <w:rFonts w:ascii="Arial" w:hAnsi="Arial" w:cs="Arial"/>
              </w:rPr>
            </w:pPr>
            <w:r w:rsidRPr="00627718">
              <w:rPr>
                <w:rFonts w:ascii="Arial" w:hAnsi="Arial" w:cs="Arial"/>
              </w:rPr>
              <w:t>Electroencephalography</w:t>
            </w:r>
          </w:p>
        </w:tc>
        <w:tc>
          <w:tcPr>
            <w:tcW w:w="3230" w:type="dxa"/>
          </w:tcPr>
          <w:p w14:paraId="4892F067" w14:textId="15640446" w:rsidR="00380A3D" w:rsidRPr="00627718" w:rsidRDefault="004125FC" w:rsidP="00A92D6E">
            <w:pPr>
              <w:jc w:val="both"/>
              <w:rPr>
                <w:rFonts w:ascii="Arial" w:hAnsi="Arial" w:cs="Arial"/>
              </w:rPr>
            </w:pPr>
            <w:r>
              <w:rPr>
                <w:rFonts w:ascii="Arial" w:hAnsi="Arial" w:cs="Arial"/>
              </w:rPr>
              <w:t xml:space="preserve">CE, </w:t>
            </w:r>
            <w:r w:rsidR="00A92D6E" w:rsidRPr="00627718">
              <w:rPr>
                <w:rFonts w:ascii="Arial" w:hAnsi="Arial" w:cs="Arial"/>
              </w:rPr>
              <w:t>2014/30/EU, 2014/53/EU, 2015/863/EU</w:t>
            </w:r>
          </w:p>
        </w:tc>
      </w:tr>
      <w:tr w:rsidR="00C64A5F" w:rsidRPr="00627718" w14:paraId="44EA5D08" w14:textId="77777777" w:rsidTr="007D62FE">
        <w:tc>
          <w:tcPr>
            <w:tcW w:w="1526" w:type="dxa"/>
            <w:tcMar>
              <w:left w:w="0" w:type="dxa"/>
              <w:right w:w="0" w:type="dxa"/>
            </w:tcMar>
          </w:tcPr>
          <w:p w14:paraId="506B5235" w14:textId="1D53B284" w:rsidR="00C64A5F" w:rsidRPr="00C64A5F" w:rsidRDefault="00C64A5F" w:rsidP="005A2397">
            <w:pPr>
              <w:jc w:val="both"/>
              <w:rPr>
                <w:rFonts w:ascii="Arial" w:hAnsi="Arial" w:cs="Arial"/>
                <w:lang w:val="de-DE"/>
              </w:rPr>
            </w:pPr>
            <w:r w:rsidRPr="00C64A5F">
              <w:rPr>
                <w:rFonts w:ascii="Arial" w:hAnsi="Arial" w:cs="Arial"/>
                <w:lang w:val="de-DE"/>
              </w:rPr>
              <w:t>Drug-Screen®</w:t>
            </w:r>
          </w:p>
        </w:tc>
        <w:tc>
          <w:tcPr>
            <w:tcW w:w="2628" w:type="dxa"/>
            <w:tcMar>
              <w:left w:w="0" w:type="dxa"/>
              <w:right w:w="0" w:type="dxa"/>
            </w:tcMar>
          </w:tcPr>
          <w:p w14:paraId="403DA9C6" w14:textId="57E1174B" w:rsidR="00C64A5F" w:rsidRPr="00627718" w:rsidRDefault="00C64A5F" w:rsidP="005A2397">
            <w:pPr>
              <w:jc w:val="both"/>
              <w:rPr>
                <w:rFonts w:ascii="Arial" w:hAnsi="Arial" w:cs="Arial"/>
              </w:rPr>
            </w:pPr>
            <w:r>
              <w:rPr>
                <w:rFonts w:ascii="Arial" w:hAnsi="Arial" w:cs="Arial"/>
              </w:rPr>
              <w:t>Nal Von Minden</w:t>
            </w:r>
          </w:p>
        </w:tc>
        <w:tc>
          <w:tcPr>
            <w:tcW w:w="2373" w:type="dxa"/>
            <w:tcMar>
              <w:left w:w="0" w:type="dxa"/>
              <w:right w:w="0" w:type="dxa"/>
            </w:tcMar>
          </w:tcPr>
          <w:p w14:paraId="18A6E7B3" w14:textId="09517C20" w:rsidR="00C64A5F" w:rsidRPr="00627718" w:rsidRDefault="00C64A5F" w:rsidP="005A2397">
            <w:pPr>
              <w:jc w:val="both"/>
              <w:rPr>
                <w:rFonts w:ascii="Arial" w:hAnsi="Arial" w:cs="Arial"/>
              </w:rPr>
            </w:pPr>
            <w:r>
              <w:rPr>
                <w:rFonts w:ascii="Arial" w:hAnsi="Arial" w:cs="Arial"/>
              </w:rPr>
              <w:t>Drug screening</w:t>
            </w:r>
          </w:p>
        </w:tc>
        <w:tc>
          <w:tcPr>
            <w:tcW w:w="3230" w:type="dxa"/>
          </w:tcPr>
          <w:p w14:paraId="422BB34F" w14:textId="49FEBEDB" w:rsidR="00C64A5F" w:rsidRPr="00627718" w:rsidRDefault="00C64A5F" w:rsidP="00C64A5F">
            <w:pPr>
              <w:jc w:val="both"/>
              <w:rPr>
                <w:rFonts w:ascii="Arial" w:hAnsi="Arial" w:cs="Arial"/>
              </w:rPr>
            </w:pPr>
            <w:r w:rsidRPr="00C64A5F">
              <w:rPr>
                <w:rFonts w:ascii="Arial" w:hAnsi="Arial" w:cs="Arial"/>
              </w:rPr>
              <w:t xml:space="preserve">CE </w:t>
            </w:r>
          </w:p>
          <w:p w14:paraId="56137E8A" w14:textId="4E90EE35" w:rsidR="00C64A5F" w:rsidRPr="00627718" w:rsidRDefault="00C64A5F" w:rsidP="00C64A5F">
            <w:pPr>
              <w:jc w:val="both"/>
              <w:rPr>
                <w:rFonts w:ascii="Arial" w:hAnsi="Arial" w:cs="Arial"/>
              </w:rPr>
            </w:pPr>
          </w:p>
        </w:tc>
      </w:tr>
    </w:tbl>
    <w:p w14:paraId="76BB1276" w14:textId="68A01395" w:rsidR="00B51791" w:rsidRPr="00627718" w:rsidRDefault="00EA271A" w:rsidP="00083E74">
      <w:pPr>
        <w:spacing w:before="240"/>
        <w:jc w:val="both"/>
        <w:rPr>
          <w:rFonts w:ascii="Arial" w:hAnsi="Arial" w:cs="Arial"/>
        </w:rPr>
      </w:pPr>
      <w:r w:rsidRPr="00627718">
        <w:rPr>
          <w:rFonts w:ascii="Arial" w:hAnsi="Arial" w:cs="Arial"/>
        </w:rPr>
        <w:t>Manufacturer</w:t>
      </w:r>
      <w:r w:rsidR="00CE09CC" w:rsidRPr="00627718">
        <w:rPr>
          <w:rFonts w:ascii="Arial" w:hAnsi="Arial" w:cs="Arial"/>
        </w:rPr>
        <w:t xml:space="preserve"> declarations</w:t>
      </w:r>
      <w:r w:rsidR="00EF274A" w:rsidRPr="00627718">
        <w:rPr>
          <w:rFonts w:ascii="Arial" w:hAnsi="Arial" w:cs="Arial"/>
        </w:rPr>
        <w:t xml:space="preserve"> </w:t>
      </w:r>
      <w:r w:rsidR="00CE09CC" w:rsidRPr="00627718">
        <w:rPr>
          <w:rFonts w:ascii="Arial" w:hAnsi="Arial" w:cs="Arial"/>
        </w:rPr>
        <w:t xml:space="preserve">can be found in </w:t>
      </w:r>
      <w:r w:rsidR="00EF274A" w:rsidRPr="00627718">
        <w:rPr>
          <w:rFonts w:ascii="Arial" w:hAnsi="Arial" w:cs="Arial"/>
        </w:rPr>
        <w:t>in Append</w:t>
      </w:r>
      <w:r w:rsidR="00CE09CC" w:rsidRPr="00627718">
        <w:rPr>
          <w:rFonts w:ascii="Arial" w:hAnsi="Arial" w:cs="Arial"/>
        </w:rPr>
        <w:t>i</w:t>
      </w:r>
      <w:r w:rsidR="00EF274A" w:rsidRPr="00627718">
        <w:rPr>
          <w:rFonts w:ascii="Arial" w:hAnsi="Arial" w:cs="Arial"/>
        </w:rPr>
        <w:t xml:space="preserve">x A. </w:t>
      </w:r>
      <w:r w:rsidR="00B51791" w:rsidRPr="00627718">
        <w:rPr>
          <w:rFonts w:ascii="Arial" w:hAnsi="Arial" w:cs="Arial"/>
        </w:rPr>
        <w:t>All devices were purchased from internal funds of the investigator</w:t>
      </w:r>
      <w:r w:rsidR="00083FD4">
        <w:rPr>
          <w:rFonts w:ascii="Arial" w:hAnsi="Arial" w:cs="Arial"/>
        </w:rPr>
        <w:t>s</w:t>
      </w:r>
      <w:r w:rsidR="00B51791" w:rsidRPr="00627718">
        <w:rPr>
          <w:rFonts w:ascii="Arial" w:hAnsi="Arial" w:cs="Arial"/>
        </w:rPr>
        <w:t xml:space="preserve"> and were not sponsored by the manufacturers.</w:t>
      </w:r>
    </w:p>
    <w:p w14:paraId="49A3FC2A" w14:textId="610422E2" w:rsidR="00836FE8" w:rsidRPr="00627718" w:rsidRDefault="006A1B0A" w:rsidP="002343C4">
      <w:pPr>
        <w:pStyle w:val="Heading1"/>
        <w:jc w:val="both"/>
        <w:rPr>
          <w:rFonts w:ascii="Arial" w:hAnsi="Arial" w:cs="Arial"/>
        </w:rPr>
      </w:pPr>
      <w:bookmarkStart w:id="38" w:name="_Toc130559799"/>
      <w:r w:rsidRPr="00627718">
        <w:rPr>
          <w:rFonts w:ascii="Arial" w:hAnsi="Arial" w:cs="Arial"/>
        </w:rPr>
        <w:t>Participant remuneration</w:t>
      </w:r>
      <w:bookmarkEnd w:id="38"/>
    </w:p>
    <w:p w14:paraId="6A2A429C" w14:textId="78152266" w:rsidR="006A1B0A" w:rsidRPr="00627718" w:rsidRDefault="00C2262F" w:rsidP="00820D7B">
      <w:pPr>
        <w:jc w:val="both"/>
        <w:rPr>
          <w:rFonts w:ascii="Arial" w:hAnsi="Arial" w:cs="Arial"/>
        </w:rPr>
      </w:pPr>
      <w:r w:rsidRPr="00627718">
        <w:rPr>
          <w:rFonts w:ascii="Arial" w:hAnsi="Arial" w:cs="Arial"/>
        </w:rPr>
        <w:t>P</w:t>
      </w:r>
      <w:r w:rsidR="007F4B5F" w:rsidRPr="00627718">
        <w:rPr>
          <w:rFonts w:ascii="Arial" w:hAnsi="Arial" w:cs="Arial"/>
        </w:rPr>
        <w:t>articipants will be remunerated</w:t>
      </w:r>
      <w:r w:rsidR="00431DAB" w:rsidRPr="00627718">
        <w:rPr>
          <w:rFonts w:ascii="Arial" w:hAnsi="Arial" w:cs="Arial"/>
        </w:rPr>
        <w:t xml:space="preserve"> for their time</w:t>
      </w:r>
      <w:r w:rsidR="00BB5903" w:rsidRPr="00627718">
        <w:rPr>
          <w:rFonts w:ascii="Arial" w:hAnsi="Arial" w:cs="Arial"/>
        </w:rPr>
        <w:t xml:space="preserve"> with </w:t>
      </w:r>
      <w:r w:rsidR="00787861">
        <w:rPr>
          <w:rFonts w:ascii="Arial" w:hAnsi="Arial" w:cs="Arial"/>
        </w:rPr>
        <w:t>100 € upon completion of all study sessions.</w:t>
      </w:r>
      <w:r w:rsidR="005B5E5F">
        <w:rPr>
          <w:rFonts w:ascii="Arial" w:hAnsi="Arial" w:cs="Arial"/>
        </w:rPr>
        <w:t xml:space="preserve"> An individualized sleep report will also be offered.</w:t>
      </w:r>
    </w:p>
    <w:p w14:paraId="65C8BC54" w14:textId="1D97A131" w:rsidR="004D22C3" w:rsidRPr="00627718" w:rsidRDefault="006169C4" w:rsidP="005A2397">
      <w:pPr>
        <w:jc w:val="both"/>
        <w:rPr>
          <w:rStyle w:val="Heading1Char"/>
          <w:rFonts w:ascii="Arial" w:hAnsi="Arial" w:cs="Arial"/>
        </w:rPr>
      </w:pPr>
      <w:bookmarkStart w:id="39" w:name="_Toc130559800"/>
      <w:r w:rsidRPr="00627718">
        <w:rPr>
          <w:rStyle w:val="Heading1Char"/>
          <w:rFonts w:ascii="Arial" w:hAnsi="Arial" w:cs="Arial"/>
        </w:rPr>
        <w:t>Risks and benefits</w:t>
      </w:r>
      <w:bookmarkEnd w:id="39"/>
    </w:p>
    <w:p w14:paraId="0E03B1E6" w14:textId="6D8B094C" w:rsidR="0012177A" w:rsidRPr="00627718" w:rsidRDefault="0012177A" w:rsidP="005A2397">
      <w:pPr>
        <w:jc w:val="both"/>
        <w:rPr>
          <w:rFonts w:ascii="Arial" w:hAnsi="Arial" w:cs="Arial"/>
        </w:rPr>
      </w:pPr>
      <w:r w:rsidRPr="00627718">
        <w:rPr>
          <w:rFonts w:ascii="Arial" w:hAnsi="Arial" w:cs="Arial"/>
        </w:rPr>
        <w:t xml:space="preserve">Flickering </w:t>
      </w:r>
      <w:r w:rsidR="007953F6" w:rsidRPr="00627718">
        <w:rPr>
          <w:rFonts w:ascii="Arial" w:hAnsi="Arial" w:cs="Arial"/>
        </w:rPr>
        <w:t>l</w:t>
      </w:r>
      <w:r w:rsidRPr="00627718">
        <w:rPr>
          <w:rFonts w:ascii="Arial" w:hAnsi="Arial" w:cs="Arial"/>
        </w:rPr>
        <w:t xml:space="preserve">ight </w:t>
      </w:r>
      <w:r w:rsidR="007953F6" w:rsidRPr="00627718">
        <w:rPr>
          <w:rFonts w:ascii="Arial" w:hAnsi="Arial" w:cs="Arial"/>
        </w:rPr>
        <w:t>can cause seizures in a minority of people</w:t>
      </w:r>
      <w:r w:rsidRPr="00627718">
        <w:rPr>
          <w:rFonts w:ascii="Arial" w:hAnsi="Arial" w:cs="Arial"/>
        </w:rPr>
        <w:t>. However, a frequency of 40 Hz is barely perceptible as flicker and not harmful to people with no history o</w:t>
      </w:r>
      <w:r w:rsidR="007953F6" w:rsidRPr="00627718">
        <w:rPr>
          <w:rFonts w:ascii="Arial" w:hAnsi="Arial" w:cs="Arial"/>
        </w:rPr>
        <w:t>r</w:t>
      </w:r>
      <w:r w:rsidRPr="00627718">
        <w:rPr>
          <w:rFonts w:ascii="Arial" w:hAnsi="Arial" w:cs="Arial"/>
        </w:rPr>
        <w:t xml:space="preserve"> diagnosis of Epilepsy. Rigorous screening will ensure that only healthy </w:t>
      </w:r>
      <w:r w:rsidR="009D4E8F" w:rsidRPr="00627718">
        <w:rPr>
          <w:rFonts w:ascii="Arial" w:hAnsi="Arial" w:cs="Arial"/>
        </w:rPr>
        <w:t>subjects</w:t>
      </w:r>
      <w:r w:rsidRPr="00627718">
        <w:rPr>
          <w:rFonts w:ascii="Arial" w:hAnsi="Arial" w:cs="Arial"/>
        </w:rPr>
        <w:t xml:space="preserve"> </w:t>
      </w:r>
      <w:r w:rsidR="009D4E8F" w:rsidRPr="00627718">
        <w:rPr>
          <w:rFonts w:ascii="Arial" w:hAnsi="Arial" w:cs="Arial"/>
        </w:rPr>
        <w:t>are recruited and</w:t>
      </w:r>
      <w:r w:rsidRPr="00627718">
        <w:rPr>
          <w:rFonts w:ascii="Arial" w:hAnsi="Arial" w:cs="Arial"/>
        </w:rPr>
        <w:t xml:space="preserve"> exposed to the stimulation.</w:t>
      </w:r>
    </w:p>
    <w:p w14:paraId="24E81ADD" w14:textId="52A6E19D" w:rsidR="00962E61" w:rsidRPr="00627718" w:rsidRDefault="00962E61" w:rsidP="005A2397">
      <w:pPr>
        <w:jc w:val="both"/>
        <w:rPr>
          <w:rFonts w:ascii="Arial" w:hAnsi="Arial" w:cs="Arial"/>
        </w:rPr>
      </w:pPr>
      <w:r w:rsidRPr="00627718">
        <w:rPr>
          <w:rFonts w:ascii="Arial" w:hAnsi="Arial" w:cs="Arial"/>
        </w:rPr>
        <w:t>Participants</w:t>
      </w:r>
      <w:r w:rsidR="00423885" w:rsidRPr="00627718">
        <w:rPr>
          <w:rFonts w:ascii="Arial" w:hAnsi="Arial" w:cs="Arial"/>
        </w:rPr>
        <w:t xml:space="preserve">’ sleep </w:t>
      </w:r>
      <w:r w:rsidR="00D01CF9" w:rsidRPr="00627718">
        <w:rPr>
          <w:rFonts w:ascii="Arial" w:hAnsi="Arial" w:cs="Arial"/>
        </w:rPr>
        <w:t xml:space="preserve">quality </w:t>
      </w:r>
      <w:r w:rsidR="00423885" w:rsidRPr="00627718">
        <w:rPr>
          <w:rFonts w:ascii="Arial" w:hAnsi="Arial" w:cs="Arial"/>
        </w:rPr>
        <w:t>may be affected by the intervention</w:t>
      </w:r>
      <w:r w:rsidR="00D01CF9" w:rsidRPr="00627718">
        <w:rPr>
          <w:rFonts w:ascii="Arial" w:hAnsi="Arial" w:cs="Arial"/>
        </w:rPr>
        <w:t xml:space="preserve"> due to the unfamiliar setup and </w:t>
      </w:r>
      <w:r w:rsidR="00B20628">
        <w:rPr>
          <w:rFonts w:ascii="Arial" w:hAnsi="Arial" w:cs="Arial"/>
        </w:rPr>
        <w:t>exposure to</w:t>
      </w:r>
      <w:r w:rsidR="00D01CF9" w:rsidRPr="00627718">
        <w:rPr>
          <w:rFonts w:ascii="Arial" w:hAnsi="Arial" w:cs="Arial"/>
        </w:rPr>
        <w:t xml:space="preserve"> light</w:t>
      </w:r>
      <w:r w:rsidR="009A3E69" w:rsidRPr="00627718">
        <w:rPr>
          <w:rFonts w:ascii="Arial" w:hAnsi="Arial" w:cs="Arial"/>
        </w:rPr>
        <w:t xml:space="preserve"> </w:t>
      </w:r>
      <w:r w:rsidR="00C32B62">
        <w:rPr>
          <w:rFonts w:ascii="Arial" w:hAnsi="Arial" w:cs="Arial"/>
        </w:rPr>
        <w:t>at</w:t>
      </w:r>
      <w:r w:rsidR="009A3E69" w:rsidRPr="00627718">
        <w:rPr>
          <w:rFonts w:ascii="Arial" w:hAnsi="Arial" w:cs="Arial"/>
        </w:rPr>
        <w:t xml:space="preserve"> nigh</w:t>
      </w:r>
      <w:r w:rsidR="0012177A" w:rsidRPr="00627718">
        <w:rPr>
          <w:rFonts w:ascii="Arial" w:hAnsi="Arial" w:cs="Arial"/>
        </w:rPr>
        <w:t>t</w:t>
      </w:r>
      <w:r w:rsidR="00D01CF9" w:rsidRPr="00627718">
        <w:rPr>
          <w:rFonts w:ascii="Arial" w:hAnsi="Arial" w:cs="Arial"/>
        </w:rPr>
        <w:t xml:space="preserve">. </w:t>
      </w:r>
      <w:r w:rsidR="00114191">
        <w:rPr>
          <w:rFonts w:ascii="Arial" w:hAnsi="Arial" w:cs="Arial"/>
        </w:rPr>
        <w:t>If that were the case, it would be</w:t>
      </w:r>
      <w:r w:rsidR="00D01CF9" w:rsidRPr="00627718">
        <w:rPr>
          <w:rFonts w:ascii="Arial" w:hAnsi="Arial" w:cs="Arial"/>
        </w:rPr>
        <w:t xml:space="preserve"> restricted to the</w:t>
      </w:r>
      <w:r w:rsidR="00C82DB6" w:rsidRPr="00627718">
        <w:rPr>
          <w:rFonts w:ascii="Arial" w:hAnsi="Arial" w:cs="Arial"/>
        </w:rPr>
        <w:t xml:space="preserve"> two</w:t>
      </w:r>
      <w:r w:rsidR="00D01CF9" w:rsidRPr="00627718">
        <w:rPr>
          <w:rFonts w:ascii="Arial" w:hAnsi="Arial" w:cs="Arial"/>
        </w:rPr>
        <w:t xml:space="preserve"> </w:t>
      </w:r>
      <w:r w:rsidR="00C03925">
        <w:rPr>
          <w:rFonts w:ascii="Arial" w:hAnsi="Arial" w:cs="Arial"/>
        </w:rPr>
        <w:t>study</w:t>
      </w:r>
      <w:r w:rsidR="00C82DB6" w:rsidRPr="00627718">
        <w:rPr>
          <w:rFonts w:ascii="Arial" w:hAnsi="Arial" w:cs="Arial"/>
        </w:rPr>
        <w:t xml:space="preserve"> </w:t>
      </w:r>
      <w:r w:rsidR="00D01CF9" w:rsidRPr="00627718">
        <w:rPr>
          <w:rFonts w:ascii="Arial" w:hAnsi="Arial" w:cs="Arial"/>
        </w:rPr>
        <w:t>nights</w:t>
      </w:r>
      <w:r w:rsidR="00C82DB6" w:rsidRPr="00627718">
        <w:rPr>
          <w:rFonts w:ascii="Arial" w:hAnsi="Arial" w:cs="Arial"/>
        </w:rPr>
        <w:t xml:space="preserve">. </w:t>
      </w:r>
      <w:r w:rsidR="00FC7851" w:rsidRPr="00627718">
        <w:rPr>
          <w:rFonts w:ascii="Arial" w:hAnsi="Arial" w:cs="Arial"/>
        </w:rPr>
        <w:t xml:space="preserve">Subjects with diagnosed or suspected sleep disturbances will not be enrolled. </w:t>
      </w:r>
      <w:r w:rsidR="00E83A1E">
        <w:rPr>
          <w:rFonts w:ascii="Arial" w:hAnsi="Arial" w:cs="Arial"/>
        </w:rPr>
        <w:t>If</w:t>
      </w:r>
      <w:r w:rsidR="00FC7851" w:rsidRPr="00627718">
        <w:rPr>
          <w:rFonts w:ascii="Arial" w:hAnsi="Arial" w:cs="Arial"/>
        </w:rPr>
        <w:t xml:space="preserve"> a sleep disturbance </w:t>
      </w:r>
      <w:r w:rsidR="00E83A1E">
        <w:rPr>
          <w:rFonts w:ascii="Arial" w:hAnsi="Arial" w:cs="Arial"/>
        </w:rPr>
        <w:t>is</w:t>
      </w:r>
      <w:r w:rsidR="00FC7851" w:rsidRPr="00627718">
        <w:rPr>
          <w:rFonts w:ascii="Arial" w:hAnsi="Arial" w:cs="Arial"/>
        </w:rPr>
        <w:t xml:space="preserve"> suspected based on PSG outputs of the control night, </w:t>
      </w:r>
      <w:r w:rsidR="00C61FCB" w:rsidRPr="00627718">
        <w:rPr>
          <w:rFonts w:ascii="Arial" w:hAnsi="Arial" w:cs="Arial"/>
        </w:rPr>
        <w:t>the</w:t>
      </w:r>
      <w:r w:rsidR="00FC7851" w:rsidRPr="00627718">
        <w:rPr>
          <w:rFonts w:ascii="Arial" w:hAnsi="Arial" w:cs="Arial"/>
        </w:rPr>
        <w:t xml:space="preserve"> experiment will be </w:t>
      </w:r>
      <w:r w:rsidR="00736464">
        <w:rPr>
          <w:rFonts w:ascii="Arial" w:hAnsi="Arial" w:cs="Arial"/>
        </w:rPr>
        <w:t>terminated</w:t>
      </w:r>
      <w:r w:rsidR="00FC7851" w:rsidRPr="00627718">
        <w:rPr>
          <w:rFonts w:ascii="Arial" w:hAnsi="Arial" w:cs="Arial"/>
        </w:rPr>
        <w:t xml:space="preserve"> before th</w:t>
      </w:r>
      <w:r w:rsidR="005A6285">
        <w:rPr>
          <w:rFonts w:ascii="Arial" w:hAnsi="Arial" w:cs="Arial"/>
        </w:rPr>
        <w:t xml:space="preserve">at person </w:t>
      </w:r>
      <w:r w:rsidR="00FC7851" w:rsidRPr="00627718">
        <w:rPr>
          <w:rFonts w:ascii="Arial" w:hAnsi="Arial" w:cs="Arial"/>
        </w:rPr>
        <w:t xml:space="preserve">can be subjected to the </w:t>
      </w:r>
      <w:r w:rsidR="009B6ECC" w:rsidRPr="00627718">
        <w:rPr>
          <w:rFonts w:ascii="Arial" w:hAnsi="Arial" w:cs="Arial"/>
        </w:rPr>
        <w:t xml:space="preserve">visual </w:t>
      </w:r>
      <w:r w:rsidR="00FC7851" w:rsidRPr="00627718">
        <w:rPr>
          <w:rFonts w:ascii="Arial" w:hAnsi="Arial" w:cs="Arial"/>
        </w:rPr>
        <w:t>stimulation during sleep</w:t>
      </w:r>
      <w:r w:rsidR="00C61FCB" w:rsidRPr="00627718">
        <w:rPr>
          <w:rFonts w:ascii="Arial" w:hAnsi="Arial" w:cs="Arial"/>
        </w:rPr>
        <w:t>.</w:t>
      </w:r>
    </w:p>
    <w:p w14:paraId="07099EC1" w14:textId="09431EBD" w:rsidR="00DD564E" w:rsidRPr="00627718" w:rsidRDefault="00DD564E" w:rsidP="005A2397">
      <w:pPr>
        <w:jc w:val="both"/>
        <w:rPr>
          <w:rFonts w:ascii="Arial" w:hAnsi="Arial" w:cs="Arial"/>
        </w:rPr>
      </w:pPr>
      <w:r w:rsidRPr="00627718">
        <w:rPr>
          <w:rFonts w:ascii="Arial" w:hAnsi="Arial" w:cs="Arial"/>
        </w:rPr>
        <w:t>In sum, we consider the detailed risks to</w:t>
      </w:r>
      <w:r w:rsidR="00423885" w:rsidRPr="00627718">
        <w:rPr>
          <w:rFonts w:ascii="Arial" w:hAnsi="Arial" w:cs="Arial"/>
        </w:rPr>
        <w:t xml:space="preserve"> be</w:t>
      </w:r>
      <w:r w:rsidRPr="00627718">
        <w:rPr>
          <w:rFonts w:ascii="Arial" w:hAnsi="Arial" w:cs="Arial"/>
        </w:rPr>
        <w:t xml:space="preserve"> minor </w:t>
      </w:r>
      <w:r w:rsidR="006952BA">
        <w:rPr>
          <w:rFonts w:ascii="Arial" w:hAnsi="Arial" w:cs="Arial"/>
        </w:rPr>
        <w:t xml:space="preserve">for young </w:t>
      </w:r>
      <w:r w:rsidR="00C56D10">
        <w:rPr>
          <w:rFonts w:ascii="Arial" w:hAnsi="Arial" w:cs="Arial"/>
        </w:rPr>
        <w:t xml:space="preserve">healthy </w:t>
      </w:r>
      <w:r w:rsidR="006952BA">
        <w:rPr>
          <w:rFonts w:ascii="Arial" w:hAnsi="Arial" w:cs="Arial"/>
        </w:rPr>
        <w:t>participants</w:t>
      </w:r>
      <w:r w:rsidR="008E6A84" w:rsidRPr="00627718">
        <w:rPr>
          <w:rFonts w:ascii="Arial" w:hAnsi="Arial" w:cs="Arial"/>
        </w:rPr>
        <w:t xml:space="preserve"> </w:t>
      </w:r>
      <w:r w:rsidRPr="00627718">
        <w:rPr>
          <w:rFonts w:ascii="Arial" w:hAnsi="Arial" w:cs="Arial"/>
        </w:rPr>
        <w:t>given the biomedical knowledge that can be gained from the study.</w:t>
      </w:r>
    </w:p>
    <w:p w14:paraId="3A85E824" w14:textId="652BB658" w:rsidR="006169C4" w:rsidRPr="00627718" w:rsidRDefault="00616ECD" w:rsidP="005A2397">
      <w:pPr>
        <w:pStyle w:val="Heading1"/>
        <w:jc w:val="both"/>
        <w:rPr>
          <w:rFonts w:ascii="Arial" w:hAnsi="Arial" w:cs="Arial"/>
        </w:rPr>
      </w:pPr>
      <w:bookmarkStart w:id="40" w:name="_Toc130559801"/>
      <w:r w:rsidRPr="00627718">
        <w:rPr>
          <w:rFonts w:ascii="Arial" w:hAnsi="Arial" w:cs="Arial"/>
        </w:rPr>
        <w:t>Target criteria</w:t>
      </w:r>
      <w:bookmarkEnd w:id="40"/>
    </w:p>
    <w:p w14:paraId="1CDFEA57" w14:textId="76D447A5" w:rsidR="006169C4" w:rsidRPr="00627718" w:rsidRDefault="00616ECD" w:rsidP="001E67DD">
      <w:pPr>
        <w:jc w:val="both"/>
        <w:rPr>
          <w:rFonts w:ascii="Arial" w:hAnsi="Arial" w:cs="Arial"/>
        </w:rPr>
      </w:pPr>
      <w:r w:rsidRPr="00627718">
        <w:rPr>
          <w:rFonts w:ascii="Arial" w:hAnsi="Arial" w:cs="Arial"/>
        </w:rPr>
        <w:t xml:space="preserve">The main purpose of this study is to quantify the effect of 40 Hz periodic visual stimulation on gamma-band EEG activity in various </w:t>
      </w:r>
      <w:r w:rsidR="006B7935" w:rsidRPr="00627718">
        <w:rPr>
          <w:rFonts w:ascii="Arial" w:hAnsi="Arial" w:cs="Arial"/>
        </w:rPr>
        <w:t>states</w:t>
      </w:r>
      <w:r w:rsidRPr="00627718">
        <w:rPr>
          <w:rFonts w:ascii="Arial" w:hAnsi="Arial" w:cs="Arial"/>
        </w:rPr>
        <w:t>.</w:t>
      </w:r>
      <w:r w:rsidR="002D277B" w:rsidRPr="00627718">
        <w:rPr>
          <w:rFonts w:ascii="Arial" w:hAnsi="Arial" w:cs="Arial"/>
        </w:rPr>
        <w:t xml:space="preserve"> Therefore, the primary outcome will be EEG power at 40 Hz averaged across epochs within the same stage</w:t>
      </w:r>
      <w:r w:rsidR="00293234" w:rsidRPr="00627718">
        <w:rPr>
          <w:rFonts w:ascii="Arial" w:hAnsi="Arial" w:cs="Arial"/>
        </w:rPr>
        <w:t xml:space="preserve"> (W, N2, N3, REM). </w:t>
      </w:r>
      <w:r w:rsidR="001A6482" w:rsidRPr="00627718">
        <w:rPr>
          <w:rFonts w:ascii="Arial" w:hAnsi="Arial" w:cs="Arial"/>
        </w:rPr>
        <w:t xml:space="preserve">An induced Fast-Fourier-Transform (FFT) analysis will be run to </w:t>
      </w:r>
      <w:r w:rsidR="00C56D10">
        <w:rPr>
          <w:rFonts w:ascii="Arial" w:hAnsi="Arial" w:cs="Arial"/>
        </w:rPr>
        <w:t>determine levels of</w:t>
      </w:r>
      <w:r w:rsidR="00A81753" w:rsidRPr="00627718">
        <w:rPr>
          <w:rFonts w:ascii="Arial" w:hAnsi="Arial" w:cs="Arial"/>
        </w:rPr>
        <w:t xml:space="preserve"> 40 Hz </w:t>
      </w:r>
      <w:r w:rsidR="00F13C24">
        <w:rPr>
          <w:rFonts w:ascii="Arial" w:hAnsi="Arial" w:cs="Arial"/>
        </w:rPr>
        <w:t xml:space="preserve">EEG </w:t>
      </w:r>
      <w:r w:rsidR="00A81753" w:rsidRPr="00627718">
        <w:rPr>
          <w:rFonts w:ascii="Arial" w:hAnsi="Arial" w:cs="Arial"/>
        </w:rPr>
        <w:t>activity in periods with and without stimulation.</w:t>
      </w:r>
      <w:r w:rsidR="000B44FE" w:rsidRPr="00627718">
        <w:rPr>
          <w:rFonts w:ascii="Arial" w:hAnsi="Arial" w:cs="Arial"/>
        </w:rPr>
        <w:t xml:space="preserve"> For </w:t>
      </w:r>
      <w:r w:rsidR="00197A89" w:rsidRPr="00627718">
        <w:rPr>
          <w:rFonts w:ascii="Arial" w:hAnsi="Arial" w:cs="Arial"/>
        </w:rPr>
        <w:t>further</w:t>
      </w:r>
      <w:r w:rsidR="000B44FE" w:rsidRPr="00627718">
        <w:rPr>
          <w:rFonts w:ascii="Arial" w:hAnsi="Arial" w:cs="Arial"/>
        </w:rPr>
        <w:t xml:space="preserve"> information regarding the feasibility of this approach, </w:t>
      </w:r>
      <w:r w:rsidR="00980F1C" w:rsidRPr="00627718">
        <w:rPr>
          <w:rFonts w:ascii="Arial" w:hAnsi="Arial" w:cs="Arial"/>
        </w:rPr>
        <w:t xml:space="preserve">subjective and objective sleep quality </w:t>
      </w:r>
      <w:r w:rsidR="002E5941" w:rsidRPr="00627718">
        <w:rPr>
          <w:rFonts w:ascii="Arial" w:hAnsi="Arial" w:cs="Arial"/>
        </w:rPr>
        <w:t>will be assessed</w:t>
      </w:r>
      <w:r w:rsidR="00980F1C" w:rsidRPr="00627718">
        <w:rPr>
          <w:rFonts w:ascii="Arial" w:hAnsi="Arial" w:cs="Arial"/>
        </w:rPr>
        <w:t xml:space="preserve"> in form of </w:t>
      </w:r>
      <w:r w:rsidR="001E67DD">
        <w:rPr>
          <w:rFonts w:ascii="Arial" w:hAnsi="Arial" w:cs="Arial"/>
        </w:rPr>
        <w:t>the Gröningen</w:t>
      </w:r>
      <w:r w:rsidR="00980F1C" w:rsidRPr="00627718">
        <w:rPr>
          <w:rFonts w:ascii="Arial" w:hAnsi="Arial" w:cs="Arial"/>
        </w:rPr>
        <w:t xml:space="preserve"> </w:t>
      </w:r>
      <w:r w:rsidR="001E67DD">
        <w:rPr>
          <w:rFonts w:ascii="Arial" w:hAnsi="Arial" w:cs="Arial"/>
        </w:rPr>
        <w:t>S</w:t>
      </w:r>
      <w:r w:rsidR="00980F1C" w:rsidRPr="00627718">
        <w:rPr>
          <w:rFonts w:ascii="Arial" w:hAnsi="Arial" w:cs="Arial"/>
        </w:rPr>
        <w:t xml:space="preserve">leep </w:t>
      </w:r>
      <w:r w:rsidR="001E67DD">
        <w:rPr>
          <w:rFonts w:ascii="Arial" w:hAnsi="Arial" w:cs="Arial"/>
        </w:rPr>
        <w:t>Q</w:t>
      </w:r>
      <w:r w:rsidR="00980F1C" w:rsidRPr="00627718">
        <w:rPr>
          <w:rFonts w:ascii="Arial" w:hAnsi="Arial" w:cs="Arial"/>
        </w:rPr>
        <w:t xml:space="preserve">uality </w:t>
      </w:r>
      <w:r w:rsidR="001E67DD">
        <w:rPr>
          <w:rFonts w:ascii="Arial" w:hAnsi="Arial" w:cs="Arial"/>
        </w:rPr>
        <w:t>S</w:t>
      </w:r>
      <w:r w:rsidR="00980F1C" w:rsidRPr="00627718">
        <w:rPr>
          <w:rFonts w:ascii="Arial" w:hAnsi="Arial" w:cs="Arial"/>
        </w:rPr>
        <w:t xml:space="preserve">cale </w:t>
      </w:r>
      <w:r w:rsidR="001E67DD">
        <w:rPr>
          <w:rFonts w:ascii="Arial" w:hAnsi="Arial" w:cs="Arial"/>
        </w:rPr>
        <w:t xml:space="preserve">score </w:t>
      </w:r>
      <w:r w:rsidR="00980F1C" w:rsidRPr="00627718">
        <w:rPr>
          <w:rFonts w:ascii="Arial" w:hAnsi="Arial" w:cs="Arial"/>
        </w:rPr>
        <w:t>and PSG parameters</w:t>
      </w:r>
      <w:r w:rsidR="001E67DD">
        <w:rPr>
          <w:rFonts w:ascii="Arial" w:hAnsi="Arial" w:cs="Arial"/>
        </w:rPr>
        <w:t xml:space="preserve"> (</w:t>
      </w:r>
      <w:r w:rsidR="001E67DD" w:rsidRPr="001E67DD">
        <w:rPr>
          <w:rFonts w:ascii="Arial" w:hAnsi="Arial" w:cs="Arial"/>
        </w:rPr>
        <w:t>percentage of time per sleep stage</w:t>
      </w:r>
      <w:r w:rsidR="001E67DD">
        <w:rPr>
          <w:rFonts w:ascii="Arial" w:hAnsi="Arial" w:cs="Arial"/>
        </w:rPr>
        <w:t>,</w:t>
      </w:r>
      <w:r w:rsidR="001E67DD" w:rsidRPr="001E67DD">
        <w:rPr>
          <w:rFonts w:ascii="Arial" w:hAnsi="Arial" w:cs="Arial"/>
        </w:rPr>
        <w:t xml:space="preserve"> </w:t>
      </w:r>
      <w:r w:rsidR="00F73CB6">
        <w:rPr>
          <w:rFonts w:ascii="Arial" w:hAnsi="Arial" w:cs="Arial"/>
        </w:rPr>
        <w:t xml:space="preserve">total </w:t>
      </w:r>
      <w:r w:rsidR="001E67DD" w:rsidRPr="001E67DD">
        <w:rPr>
          <w:rFonts w:ascii="Arial" w:hAnsi="Arial" w:cs="Arial"/>
        </w:rPr>
        <w:t>sleep duration</w:t>
      </w:r>
      <w:r w:rsidR="001E67DD">
        <w:rPr>
          <w:rFonts w:ascii="Arial" w:hAnsi="Arial" w:cs="Arial"/>
        </w:rPr>
        <w:t>)</w:t>
      </w:r>
      <w:r w:rsidR="00980F1C" w:rsidRPr="00627718">
        <w:rPr>
          <w:rFonts w:ascii="Arial" w:hAnsi="Arial" w:cs="Arial"/>
        </w:rPr>
        <w:t>, respectively</w:t>
      </w:r>
      <w:r w:rsidR="002E5941" w:rsidRPr="00627718">
        <w:rPr>
          <w:rFonts w:ascii="Arial" w:hAnsi="Arial" w:cs="Arial"/>
        </w:rPr>
        <w:t>.</w:t>
      </w:r>
    </w:p>
    <w:p w14:paraId="63F030C1" w14:textId="60508256" w:rsidR="006169C4" w:rsidRPr="00627718" w:rsidRDefault="006169C4" w:rsidP="005A2397">
      <w:pPr>
        <w:pStyle w:val="Heading1"/>
        <w:jc w:val="both"/>
        <w:rPr>
          <w:rFonts w:ascii="Arial" w:hAnsi="Arial" w:cs="Arial"/>
          <w:color w:val="000000" w:themeColor="text1"/>
        </w:rPr>
      </w:pPr>
      <w:bookmarkStart w:id="41" w:name="_Toc130559802"/>
      <w:r w:rsidRPr="00627718">
        <w:rPr>
          <w:rFonts w:ascii="Arial" w:hAnsi="Arial" w:cs="Arial"/>
          <w:color w:val="000000" w:themeColor="text1"/>
        </w:rPr>
        <w:t>Data protection</w:t>
      </w:r>
      <w:bookmarkEnd w:id="41"/>
    </w:p>
    <w:p w14:paraId="4816B600" w14:textId="77777777" w:rsidR="00EC4FB1" w:rsidRPr="00627718" w:rsidRDefault="00BD79B5" w:rsidP="005A2397">
      <w:pPr>
        <w:pStyle w:val="Heading2"/>
        <w:jc w:val="both"/>
        <w:rPr>
          <w:rFonts w:ascii="Arial" w:hAnsi="Arial" w:cs="Arial"/>
        </w:rPr>
      </w:pPr>
      <w:bookmarkStart w:id="42" w:name="_Toc130559803"/>
      <w:r w:rsidRPr="00627718">
        <w:rPr>
          <w:rFonts w:ascii="Arial" w:hAnsi="Arial" w:cs="Arial"/>
        </w:rPr>
        <w:t>Legal consent</w:t>
      </w:r>
      <w:bookmarkEnd w:id="42"/>
    </w:p>
    <w:p w14:paraId="53939201" w14:textId="77320314" w:rsidR="00EC4FB1" w:rsidRPr="00627718" w:rsidRDefault="008429F6" w:rsidP="005A2397">
      <w:pPr>
        <w:jc w:val="both"/>
        <w:rPr>
          <w:rFonts w:ascii="Arial" w:hAnsi="Arial" w:cs="Arial"/>
          <w:color w:val="000000" w:themeColor="text1"/>
        </w:rPr>
      </w:pPr>
      <w:r w:rsidRPr="00627718">
        <w:rPr>
          <w:rFonts w:ascii="Arial" w:hAnsi="Arial" w:cs="Arial"/>
          <w:color w:val="000000" w:themeColor="text1"/>
        </w:rPr>
        <w:t xml:space="preserve">Prior to any data collection, participants will be informed of how their data are processed and will have ample opportunities to ask questions. </w:t>
      </w:r>
      <w:r w:rsidR="008D71A4" w:rsidRPr="00627718">
        <w:rPr>
          <w:rFonts w:ascii="Arial" w:hAnsi="Arial" w:cs="Arial"/>
          <w:color w:val="000000" w:themeColor="text1"/>
        </w:rPr>
        <w:t xml:space="preserve">Participants will </w:t>
      </w:r>
      <w:r w:rsidR="00BC5DB4" w:rsidRPr="00627718">
        <w:rPr>
          <w:rFonts w:ascii="Arial" w:hAnsi="Arial" w:cs="Arial"/>
          <w:color w:val="000000" w:themeColor="text1"/>
        </w:rPr>
        <w:t>receive</w:t>
      </w:r>
      <w:r w:rsidR="008D71A4" w:rsidRPr="00627718">
        <w:rPr>
          <w:rFonts w:ascii="Arial" w:hAnsi="Arial" w:cs="Arial"/>
          <w:color w:val="000000" w:themeColor="text1"/>
        </w:rPr>
        <w:t xml:space="preserve"> paper consent forms</w:t>
      </w:r>
      <w:r w:rsidR="00BC5DB4" w:rsidRPr="00627718">
        <w:rPr>
          <w:rFonts w:ascii="Arial" w:hAnsi="Arial" w:cs="Arial"/>
          <w:color w:val="000000" w:themeColor="text1"/>
        </w:rPr>
        <w:t xml:space="preserve"> and detailed information about processing of </w:t>
      </w:r>
      <w:r w:rsidR="00551355" w:rsidRPr="00627718">
        <w:rPr>
          <w:rFonts w:ascii="Arial" w:hAnsi="Arial" w:cs="Arial"/>
          <w:color w:val="000000" w:themeColor="text1"/>
        </w:rPr>
        <w:t>their personal data</w:t>
      </w:r>
      <w:r w:rsidR="008D71A4" w:rsidRPr="00627718">
        <w:rPr>
          <w:rFonts w:ascii="Arial" w:hAnsi="Arial" w:cs="Arial"/>
          <w:color w:val="000000" w:themeColor="text1"/>
        </w:rPr>
        <w:t>, which will include their name and signature.</w:t>
      </w:r>
      <w:r w:rsidRPr="00627718">
        <w:rPr>
          <w:rFonts w:ascii="Arial" w:hAnsi="Arial" w:cs="Arial"/>
          <w:color w:val="000000" w:themeColor="text1"/>
        </w:rPr>
        <w:t xml:space="preserve"> These consent forms </w:t>
      </w:r>
      <w:r w:rsidR="00BD79B5" w:rsidRPr="00627718">
        <w:rPr>
          <w:rFonts w:ascii="Arial" w:hAnsi="Arial" w:cs="Arial"/>
          <w:color w:val="000000" w:themeColor="text1"/>
        </w:rPr>
        <w:t xml:space="preserve">(see attached </w:t>
      </w:r>
      <w:r w:rsidR="004774CF" w:rsidRPr="00627718">
        <w:rPr>
          <w:rFonts w:ascii="Arial" w:hAnsi="Arial" w:cs="Arial"/>
          <w:color w:val="000000" w:themeColor="text1"/>
        </w:rPr>
        <w:t xml:space="preserve">Legal </w:t>
      </w:r>
      <w:r w:rsidR="00BD79B5" w:rsidRPr="00627718">
        <w:rPr>
          <w:rFonts w:ascii="Arial" w:hAnsi="Arial" w:cs="Arial"/>
          <w:i/>
          <w:color w:val="000000" w:themeColor="text1"/>
        </w:rPr>
        <w:t>Declaration of Consent</w:t>
      </w:r>
      <w:r w:rsidR="00BC5DB4" w:rsidRPr="00627718">
        <w:rPr>
          <w:rFonts w:ascii="Arial" w:hAnsi="Arial" w:cs="Arial"/>
          <w:color w:val="000000" w:themeColor="text1"/>
        </w:rPr>
        <w:t xml:space="preserve"> including </w:t>
      </w:r>
      <w:r w:rsidR="004774CF" w:rsidRPr="00627718">
        <w:rPr>
          <w:rFonts w:ascii="Arial" w:hAnsi="Arial" w:cs="Arial"/>
          <w:i/>
          <w:color w:val="000000" w:themeColor="text1"/>
        </w:rPr>
        <w:t>Information Sheet</w:t>
      </w:r>
      <w:r w:rsidR="004774CF" w:rsidRPr="00627718">
        <w:rPr>
          <w:rFonts w:ascii="Arial" w:hAnsi="Arial" w:cs="Arial"/>
          <w:color w:val="000000" w:themeColor="text1"/>
        </w:rPr>
        <w:t xml:space="preserve"> in accordance with the EU General Data Protection Regulation</w:t>
      </w:r>
      <w:r w:rsidR="00BD79B5" w:rsidRPr="00627718">
        <w:rPr>
          <w:rFonts w:ascii="Arial" w:hAnsi="Arial" w:cs="Arial"/>
          <w:color w:val="000000" w:themeColor="text1"/>
        </w:rPr>
        <w:t xml:space="preserve">) </w:t>
      </w:r>
      <w:r w:rsidR="00EC4FB1" w:rsidRPr="00627718">
        <w:rPr>
          <w:rFonts w:ascii="Arial" w:hAnsi="Arial" w:cs="Arial"/>
          <w:color w:val="000000" w:themeColor="text1"/>
        </w:rPr>
        <w:t xml:space="preserve">will be retained in a locked cabinet </w:t>
      </w:r>
      <w:r w:rsidR="00C71BD9" w:rsidRPr="00627718">
        <w:rPr>
          <w:rFonts w:ascii="Arial" w:hAnsi="Arial" w:cs="Arial"/>
          <w:color w:val="000000" w:themeColor="text1"/>
        </w:rPr>
        <w:t>at Klinikum rechts der Isar</w:t>
      </w:r>
      <w:r w:rsidR="00EC4FB1" w:rsidRPr="00627718">
        <w:rPr>
          <w:rFonts w:ascii="Arial" w:hAnsi="Arial" w:cs="Arial"/>
          <w:color w:val="000000" w:themeColor="text1"/>
        </w:rPr>
        <w:t xml:space="preserve">. Only selected people will have keys to this cabinet. Upon the start of their participation, in-lab subjects are assigned a subject ID number. This subject number will be used to </w:t>
      </w:r>
      <w:r w:rsidR="00EC4FB1" w:rsidRPr="00627718">
        <w:rPr>
          <w:rFonts w:ascii="Arial" w:hAnsi="Arial" w:cs="Arial"/>
          <w:color w:val="000000" w:themeColor="text1"/>
        </w:rPr>
        <w:lastRenderedPageBreak/>
        <w:t xml:space="preserve">label data obtained on the task. At no point will the subjects’ names be tied to their subject number. There will be no method to go from subject ID number to subject name or match subject </w:t>
      </w:r>
      <w:r w:rsidR="00C71BD9" w:rsidRPr="00627718">
        <w:rPr>
          <w:rFonts w:ascii="Arial" w:hAnsi="Arial" w:cs="Arial"/>
          <w:color w:val="000000" w:themeColor="text1"/>
        </w:rPr>
        <w:t>data</w:t>
      </w:r>
      <w:r w:rsidR="00EC4FB1" w:rsidRPr="00627718">
        <w:rPr>
          <w:rFonts w:ascii="Arial" w:hAnsi="Arial" w:cs="Arial"/>
          <w:color w:val="000000" w:themeColor="text1"/>
        </w:rPr>
        <w:t xml:space="preserve"> to subject identity.</w:t>
      </w:r>
    </w:p>
    <w:p w14:paraId="272D58D8" w14:textId="18C73AF6" w:rsidR="00BD79B5" w:rsidRPr="00627718" w:rsidRDefault="00BD79B5" w:rsidP="005A2397">
      <w:pPr>
        <w:pStyle w:val="Heading2"/>
        <w:jc w:val="both"/>
        <w:rPr>
          <w:rFonts w:ascii="Arial" w:hAnsi="Arial" w:cs="Arial"/>
        </w:rPr>
      </w:pPr>
      <w:bookmarkStart w:id="43" w:name="_Toc130559804"/>
      <w:r w:rsidRPr="00627718">
        <w:rPr>
          <w:rFonts w:ascii="Arial" w:hAnsi="Arial" w:cs="Arial"/>
        </w:rPr>
        <w:t>Pseudonymization</w:t>
      </w:r>
      <w:bookmarkEnd w:id="43"/>
    </w:p>
    <w:p w14:paraId="6A6E6F63" w14:textId="0B195929"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At enrolment of the study, participants will be assigned a pseudonym participant ID which is necessary to ensure scheduling of appointments and planning of logistics of participation, will be stored in password-protected spreadsheet in a restricted</w:t>
      </w:r>
      <w:r w:rsidR="00310768" w:rsidRPr="00627718">
        <w:rPr>
          <w:rFonts w:ascii="Arial" w:hAnsi="Arial" w:cs="Arial"/>
          <w:color w:val="000000" w:themeColor="text1"/>
        </w:rPr>
        <w:t xml:space="preserve"> </w:t>
      </w:r>
      <w:r w:rsidRPr="00627718">
        <w:rPr>
          <w:rFonts w:ascii="Arial" w:hAnsi="Arial" w:cs="Arial"/>
          <w:color w:val="000000" w:themeColor="text1"/>
        </w:rPr>
        <w:t>location</w:t>
      </w:r>
      <w:r w:rsidR="00E87DCC">
        <w:rPr>
          <w:rFonts w:ascii="Arial" w:hAnsi="Arial" w:cs="Arial"/>
          <w:color w:val="000000" w:themeColor="text1"/>
        </w:rPr>
        <w:t xml:space="preserve"> at Klinikum rechts der Isar</w:t>
      </w:r>
      <w:r w:rsidRPr="00627718">
        <w:rPr>
          <w:rFonts w:ascii="Arial" w:hAnsi="Arial" w:cs="Arial"/>
          <w:color w:val="000000" w:themeColor="text1"/>
        </w:rPr>
        <w:t>. The linkage list between name and participant ID</w:t>
      </w:r>
      <w:r w:rsidR="00B5327D" w:rsidRPr="00627718">
        <w:rPr>
          <w:rFonts w:ascii="Arial" w:hAnsi="Arial" w:cs="Arial"/>
          <w:color w:val="000000" w:themeColor="text1"/>
        </w:rPr>
        <w:t xml:space="preserve"> </w:t>
      </w:r>
      <w:r w:rsidRPr="00627718">
        <w:rPr>
          <w:rFonts w:ascii="Arial" w:hAnsi="Arial" w:cs="Arial"/>
          <w:color w:val="000000" w:themeColor="text1"/>
        </w:rPr>
        <w:t>cannot be read, copied, modified or removed by unauthorized persons</w:t>
      </w:r>
      <w:r w:rsidR="00B5327D" w:rsidRPr="00627718">
        <w:rPr>
          <w:rFonts w:ascii="Arial" w:hAnsi="Arial" w:cs="Arial"/>
          <w:color w:val="000000" w:themeColor="text1"/>
        </w:rPr>
        <w:t xml:space="preserve"> and its password will only be known to the experimenter and PI</w:t>
      </w:r>
      <w:r w:rsidR="00AB1523" w:rsidRPr="00627718">
        <w:rPr>
          <w:rFonts w:ascii="Arial" w:hAnsi="Arial" w:cs="Arial"/>
          <w:color w:val="000000" w:themeColor="text1"/>
        </w:rPr>
        <w:t>.</w:t>
      </w:r>
    </w:p>
    <w:p w14:paraId="1483FC71" w14:textId="5800B1EB" w:rsidR="001F0653" w:rsidRPr="00627718" w:rsidRDefault="00782E83" w:rsidP="005A2397">
      <w:pPr>
        <w:jc w:val="both"/>
        <w:rPr>
          <w:rFonts w:ascii="Arial" w:hAnsi="Arial" w:cs="Arial"/>
          <w:color w:val="000000" w:themeColor="text1"/>
        </w:rPr>
      </w:pPr>
      <w:r w:rsidRPr="00627718">
        <w:rPr>
          <w:rFonts w:ascii="Arial" w:hAnsi="Arial" w:cs="Arial"/>
          <w:color w:val="000000" w:themeColor="text1"/>
        </w:rPr>
        <w:t>All data collected in this project will be only labelled using the pseudonyms</w:t>
      </w:r>
      <w:r w:rsidR="001F0653" w:rsidRPr="00627718">
        <w:rPr>
          <w:rFonts w:ascii="Arial" w:hAnsi="Arial" w:cs="Arial"/>
          <w:color w:val="000000" w:themeColor="text1"/>
        </w:rPr>
        <w:t xml:space="preserve"> and stored directly in a pseudonymised form. </w:t>
      </w:r>
      <w:r w:rsidR="00580AFD" w:rsidRPr="00627718">
        <w:rPr>
          <w:rFonts w:ascii="Arial" w:hAnsi="Arial" w:cs="Arial"/>
          <w:color w:val="000000" w:themeColor="text1"/>
        </w:rPr>
        <w:t>I.e.,</w:t>
      </w:r>
      <w:r w:rsidR="001F0653" w:rsidRPr="00627718">
        <w:rPr>
          <w:rFonts w:ascii="Arial" w:hAnsi="Arial" w:cs="Arial"/>
          <w:color w:val="000000" w:themeColor="text1"/>
        </w:rPr>
        <w:t xml:space="preserve"> the data will be collected under a numerical ID without a reference to contact details and processed without any assignment to personal data of the participants. </w:t>
      </w:r>
    </w:p>
    <w:p w14:paraId="3EC875C0" w14:textId="172C5925"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The documentation of data and its archiving occurs in a pseudonymised form in a protected electronic database, to which only a limited number of authorised employees have access, including here doctoral students, who are obligated to professional and data secrecy. This data secrecy obligation will also continue to exist after termination of their employment. </w:t>
      </w:r>
    </w:p>
    <w:p w14:paraId="0BC85E5E" w14:textId="69455932" w:rsidR="00782E83" w:rsidRPr="00627718" w:rsidRDefault="00782E83" w:rsidP="005A2397">
      <w:pPr>
        <w:pStyle w:val="Heading2"/>
        <w:jc w:val="both"/>
        <w:rPr>
          <w:rFonts w:ascii="Arial" w:hAnsi="Arial" w:cs="Arial"/>
        </w:rPr>
      </w:pPr>
      <w:bookmarkStart w:id="44" w:name="_Toc130559805"/>
      <w:r w:rsidRPr="00627718">
        <w:rPr>
          <w:rFonts w:ascii="Arial" w:hAnsi="Arial" w:cs="Arial"/>
        </w:rPr>
        <w:t>Processing of personal data during the study</w:t>
      </w:r>
      <w:bookmarkEnd w:id="44"/>
    </w:p>
    <w:p w14:paraId="42DB1430" w14:textId="46D2DFA4" w:rsidR="004774CF" w:rsidRPr="00627718" w:rsidRDefault="00BD79B5" w:rsidP="005A2397">
      <w:pPr>
        <w:jc w:val="both"/>
        <w:rPr>
          <w:rFonts w:ascii="Arial" w:hAnsi="Arial" w:cs="Arial"/>
          <w:color w:val="000000" w:themeColor="text1"/>
        </w:rPr>
      </w:pPr>
      <w:r w:rsidRPr="00627718">
        <w:rPr>
          <w:rFonts w:ascii="Arial" w:hAnsi="Arial" w:cs="Arial"/>
          <w:color w:val="000000" w:themeColor="text1"/>
        </w:rPr>
        <w:t xml:space="preserve">The processing of personal data will be carried </w:t>
      </w:r>
      <w:r w:rsidR="004A76CF" w:rsidRPr="00627718">
        <w:rPr>
          <w:rFonts w:ascii="Arial" w:hAnsi="Arial" w:cs="Arial"/>
          <w:color w:val="000000" w:themeColor="text1"/>
        </w:rPr>
        <w:t>out</w:t>
      </w:r>
      <w:r w:rsidRPr="00627718">
        <w:rPr>
          <w:rFonts w:ascii="Arial" w:hAnsi="Arial" w:cs="Arial"/>
          <w:color w:val="000000" w:themeColor="text1"/>
        </w:rPr>
        <w:t xml:space="preserve"> in such a way that the data can no longer be attributed to a data subject without the use of additional information</w:t>
      </w:r>
      <w:r w:rsidR="004A76CF" w:rsidRPr="00627718">
        <w:rPr>
          <w:rFonts w:ascii="Arial" w:hAnsi="Arial" w:cs="Arial"/>
          <w:color w:val="000000" w:themeColor="text1"/>
        </w:rPr>
        <w:t>.</w:t>
      </w:r>
      <w:r w:rsidRPr="00627718">
        <w:rPr>
          <w:rFonts w:ascii="Arial" w:hAnsi="Arial" w:cs="Arial"/>
          <w:color w:val="000000" w:themeColor="text1"/>
        </w:rPr>
        <w:t xml:space="preserve"> </w:t>
      </w:r>
      <w:r w:rsidR="004A76CF" w:rsidRPr="00627718">
        <w:rPr>
          <w:rFonts w:ascii="Arial" w:hAnsi="Arial" w:cs="Arial"/>
          <w:color w:val="000000" w:themeColor="text1"/>
        </w:rPr>
        <w:t>T</w:t>
      </w:r>
      <w:r w:rsidRPr="00627718">
        <w:rPr>
          <w:rFonts w:ascii="Arial" w:hAnsi="Arial" w:cs="Arial"/>
          <w:color w:val="000000" w:themeColor="text1"/>
        </w:rPr>
        <w:t>he additional information is kept separately and is subject to appropriate technical and organizational measures.</w:t>
      </w:r>
      <w:r w:rsidR="001F0653" w:rsidRPr="00627718">
        <w:rPr>
          <w:rFonts w:ascii="Arial" w:hAnsi="Arial" w:cs="Arial"/>
          <w:color w:val="000000" w:themeColor="text1"/>
        </w:rPr>
        <w:t xml:space="preserve"> Once data have been collected either in-lab or online, they are stored on secure, password-protected lab computers and server space accessible only to trained lab personnel.</w:t>
      </w:r>
    </w:p>
    <w:p w14:paraId="0F227A66" w14:textId="66D8EB1E" w:rsidR="00A02A4F" w:rsidRPr="00627718" w:rsidRDefault="00A02A4F" w:rsidP="005A2397">
      <w:pPr>
        <w:jc w:val="both"/>
        <w:rPr>
          <w:rFonts w:ascii="Arial" w:hAnsi="Arial" w:cs="Arial"/>
          <w:color w:val="000000" w:themeColor="text1"/>
        </w:rPr>
      </w:pPr>
      <w:r w:rsidRPr="00627718">
        <w:rPr>
          <w:rFonts w:ascii="Arial" w:hAnsi="Arial" w:cs="Arial"/>
          <w:color w:val="000000" w:themeColor="text1"/>
        </w:rPr>
        <w:t xml:space="preserve">Collected data may be used for the preparation of anonymised scientific research work and may also be published and used in an anonymised form in medical journals and scientific publications, so that a direct reference to participant person cannot be established. </w:t>
      </w:r>
      <w:r w:rsidR="00782E83" w:rsidRPr="00627718">
        <w:rPr>
          <w:rFonts w:ascii="Arial" w:hAnsi="Arial" w:cs="Arial"/>
          <w:color w:val="000000" w:themeColor="text1"/>
        </w:rPr>
        <w:t xml:space="preserve"> </w:t>
      </w:r>
    </w:p>
    <w:p w14:paraId="0D5FE9A2" w14:textId="7ECA4236" w:rsidR="00E42ABC" w:rsidRPr="00627718" w:rsidRDefault="00782E83" w:rsidP="005A2397">
      <w:pPr>
        <w:pStyle w:val="Heading2"/>
        <w:jc w:val="both"/>
        <w:rPr>
          <w:rFonts w:ascii="Arial" w:hAnsi="Arial" w:cs="Arial"/>
        </w:rPr>
      </w:pPr>
      <w:bookmarkStart w:id="45" w:name="_Toc130559806"/>
      <w:r w:rsidRPr="00627718">
        <w:rPr>
          <w:rFonts w:ascii="Arial" w:hAnsi="Arial" w:cs="Arial"/>
        </w:rPr>
        <w:t>Data analysis</w:t>
      </w:r>
      <w:bookmarkEnd w:id="45"/>
      <w:r w:rsidRPr="00627718">
        <w:rPr>
          <w:rFonts w:ascii="Arial" w:hAnsi="Arial" w:cs="Arial"/>
        </w:rPr>
        <w:t xml:space="preserve"> </w:t>
      </w:r>
    </w:p>
    <w:p w14:paraId="0B59843B" w14:textId="193C87A3" w:rsidR="00782E83" w:rsidRPr="00627718" w:rsidRDefault="00782E83" w:rsidP="005A2397">
      <w:pPr>
        <w:autoSpaceDE w:val="0"/>
        <w:autoSpaceDN w:val="0"/>
        <w:adjustRightInd w:val="0"/>
        <w:jc w:val="both"/>
        <w:rPr>
          <w:rFonts w:ascii="Arial" w:hAnsi="Arial" w:cs="Arial"/>
          <w:color w:val="000000" w:themeColor="text1"/>
        </w:rPr>
      </w:pPr>
      <w:r w:rsidRPr="00627718">
        <w:rPr>
          <w:rFonts w:ascii="Arial" w:hAnsi="Arial" w:cs="Arial"/>
          <w:color w:val="000000" w:themeColor="text1"/>
        </w:rPr>
        <w:t>The collected and saved data will be classified as health data under the "very high" protection level.</w:t>
      </w:r>
      <w:r w:rsidR="00F96BC8" w:rsidRPr="00627718">
        <w:rPr>
          <w:rFonts w:ascii="Arial" w:hAnsi="Arial" w:cs="Arial"/>
          <w:color w:val="000000" w:themeColor="text1"/>
        </w:rPr>
        <w:t xml:space="preserve"> </w:t>
      </w:r>
      <w:r w:rsidR="006842DD" w:rsidRPr="00627718">
        <w:rPr>
          <w:rFonts w:ascii="Arial" w:hAnsi="Arial" w:cs="Arial"/>
          <w:color w:val="000000" w:themeColor="text1"/>
        </w:rPr>
        <w:t>The analysis of EEG data is performed in-house.</w:t>
      </w:r>
      <w:r w:rsidRPr="00627718">
        <w:rPr>
          <w:rFonts w:ascii="Arial" w:hAnsi="Arial" w:cs="Arial"/>
          <w:color w:val="000000" w:themeColor="text1"/>
        </w:rPr>
        <w:t xml:space="preserve"> All participating laboratory physicians and employees are subject to medical confidentiality as stipulated by </w:t>
      </w:r>
      <w:r w:rsidR="00C2377E" w:rsidRPr="00627718">
        <w:rPr>
          <w:rFonts w:ascii="Arial" w:hAnsi="Arial" w:cs="Arial"/>
          <w:color w:val="000000" w:themeColor="text1"/>
        </w:rPr>
        <w:t>G</w:t>
      </w:r>
      <w:r w:rsidRPr="00627718">
        <w:rPr>
          <w:rFonts w:ascii="Arial" w:hAnsi="Arial" w:cs="Arial"/>
          <w:color w:val="000000" w:themeColor="text1"/>
        </w:rPr>
        <w:t>erman law.</w:t>
      </w:r>
    </w:p>
    <w:p w14:paraId="16CF01A2" w14:textId="2F94AA58" w:rsidR="00A02A4F" w:rsidRPr="00627718" w:rsidRDefault="00FF1B01" w:rsidP="005A2397">
      <w:pPr>
        <w:pStyle w:val="Heading2"/>
        <w:jc w:val="both"/>
        <w:rPr>
          <w:rFonts w:ascii="Arial" w:hAnsi="Arial" w:cs="Arial"/>
        </w:rPr>
      </w:pPr>
      <w:bookmarkStart w:id="46" w:name="_Toc130559807"/>
      <w:r w:rsidRPr="00627718">
        <w:rPr>
          <w:rFonts w:ascii="Arial" w:hAnsi="Arial" w:cs="Arial"/>
        </w:rPr>
        <w:t>Cooperation and data exchange with other research Institutes</w:t>
      </w:r>
      <w:bookmarkEnd w:id="46"/>
    </w:p>
    <w:p w14:paraId="3C807ED0" w14:textId="74DC255E" w:rsidR="00FF1B01" w:rsidRPr="00627718" w:rsidRDefault="00F96BC8" w:rsidP="005A2397">
      <w:pPr>
        <w:jc w:val="both"/>
        <w:rPr>
          <w:rFonts w:ascii="Arial" w:hAnsi="Arial" w:cs="Arial"/>
        </w:rPr>
      </w:pPr>
      <w:r w:rsidRPr="00627718">
        <w:rPr>
          <w:rFonts w:ascii="Arial" w:hAnsi="Arial" w:cs="Arial"/>
        </w:rPr>
        <w:t xml:space="preserve">Pseudonymised data will be shared with the </w:t>
      </w:r>
      <w:r w:rsidR="00205151" w:rsidRPr="00627718">
        <w:rPr>
          <w:rFonts w:ascii="Arial" w:hAnsi="Arial" w:cs="Arial"/>
        </w:rPr>
        <w:t xml:space="preserve">Department </w:t>
      </w:r>
      <w:r w:rsidR="008A47FA" w:rsidRPr="00627718">
        <w:rPr>
          <w:rFonts w:ascii="Arial" w:hAnsi="Arial" w:cs="Arial"/>
        </w:rPr>
        <w:t>of</w:t>
      </w:r>
      <w:r w:rsidR="00205151" w:rsidRPr="00627718">
        <w:rPr>
          <w:rFonts w:ascii="Arial" w:hAnsi="Arial" w:cs="Arial"/>
        </w:rPr>
        <w:t xml:space="preserve"> General and Experimental Psychology, Ludwig-Maximilians University, and the Department of </w:t>
      </w:r>
      <w:r w:rsidR="00120D2C">
        <w:rPr>
          <w:rFonts w:ascii="Arial" w:hAnsi="Arial" w:cs="Arial"/>
        </w:rPr>
        <w:t>Sports and Health Sciences</w:t>
      </w:r>
      <w:r w:rsidR="00205151" w:rsidRPr="00627718">
        <w:rPr>
          <w:rFonts w:ascii="Arial" w:hAnsi="Arial" w:cs="Arial"/>
        </w:rPr>
        <w:t>, Technical University of Munich.</w:t>
      </w:r>
    </w:p>
    <w:p w14:paraId="7B060B4C" w14:textId="08AE5FCF" w:rsidR="00F96BC8" w:rsidRPr="00627718" w:rsidRDefault="00F96BC8" w:rsidP="005A2397">
      <w:pPr>
        <w:pStyle w:val="Heading2"/>
        <w:jc w:val="both"/>
        <w:rPr>
          <w:rFonts w:ascii="Arial" w:hAnsi="Arial" w:cs="Arial"/>
        </w:rPr>
      </w:pPr>
      <w:bookmarkStart w:id="47" w:name="_Toc130559808"/>
      <w:r w:rsidRPr="00627718">
        <w:rPr>
          <w:rFonts w:ascii="Arial" w:hAnsi="Arial" w:cs="Arial"/>
        </w:rPr>
        <w:t>List of data types</w:t>
      </w:r>
      <w:bookmarkEnd w:id="47"/>
    </w:p>
    <w:tbl>
      <w:tblPr>
        <w:tblStyle w:val="TableGrid"/>
        <w:tblW w:w="0" w:type="auto"/>
        <w:tblLook w:val="04A0" w:firstRow="1" w:lastRow="0" w:firstColumn="1" w:lastColumn="0" w:noHBand="0" w:noVBand="1"/>
      </w:tblPr>
      <w:tblGrid>
        <w:gridCol w:w="2832"/>
        <w:gridCol w:w="3684"/>
        <w:gridCol w:w="3231"/>
      </w:tblGrid>
      <w:tr w:rsidR="008429F6" w:rsidRPr="00627718" w14:paraId="2C26E071" w14:textId="64BA8816" w:rsidTr="007A12B0">
        <w:tc>
          <w:tcPr>
            <w:tcW w:w="2832" w:type="dxa"/>
          </w:tcPr>
          <w:p w14:paraId="68869FD9" w14:textId="59ECD538" w:rsidR="008429F6" w:rsidRPr="00627718" w:rsidRDefault="008429F6" w:rsidP="005A2397">
            <w:pPr>
              <w:jc w:val="both"/>
              <w:rPr>
                <w:rFonts w:ascii="Arial" w:hAnsi="Arial" w:cs="Arial"/>
              </w:rPr>
            </w:pPr>
            <w:r w:rsidRPr="00627718">
              <w:rPr>
                <w:rFonts w:ascii="Arial" w:hAnsi="Arial" w:cs="Arial"/>
                <w:b/>
                <w:bCs/>
              </w:rPr>
              <w:t>Type of data</w:t>
            </w:r>
          </w:p>
        </w:tc>
        <w:tc>
          <w:tcPr>
            <w:tcW w:w="3684" w:type="dxa"/>
          </w:tcPr>
          <w:p w14:paraId="0FAF49C3" w14:textId="1DB3FAB2" w:rsidR="008429F6" w:rsidRPr="00627718" w:rsidRDefault="008429F6" w:rsidP="005A2397">
            <w:pPr>
              <w:jc w:val="both"/>
              <w:rPr>
                <w:rFonts w:ascii="Arial" w:hAnsi="Arial" w:cs="Arial"/>
              </w:rPr>
            </w:pPr>
            <w:r w:rsidRPr="00627718">
              <w:rPr>
                <w:rFonts w:ascii="Arial" w:hAnsi="Arial" w:cs="Arial"/>
                <w:b/>
                <w:bCs/>
              </w:rPr>
              <w:t>Location</w:t>
            </w:r>
          </w:p>
        </w:tc>
        <w:tc>
          <w:tcPr>
            <w:tcW w:w="3231" w:type="dxa"/>
          </w:tcPr>
          <w:p w14:paraId="6303A907" w14:textId="03EAD17C" w:rsidR="008429F6" w:rsidRPr="00627718" w:rsidRDefault="008429F6" w:rsidP="005A2397">
            <w:pPr>
              <w:jc w:val="both"/>
              <w:rPr>
                <w:rFonts w:ascii="Arial" w:hAnsi="Arial" w:cs="Arial"/>
                <w:b/>
                <w:bCs/>
              </w:rPr>
            </w:pPr>
            <w:r w:rsidRPr="00627718">
              <w:rPr>
                <w:rFonts w:ascii="Arial" w:hAnsi="Arial" w:cs="Arial"/>
                <w:b/>
                <w:bCs/>
              </w:rPr>
              <w:t>Note</w:t>
            </w:r>
          </w:p>
        </w:tc>
      </w:tr>
      <w:tr w:rsidR="007A12B0" w:rsidRPr="00627718" w14:paraId="02884F70" w14:textId="1E78671C" w:rsidTr="007A12B0">
        <w:tc>
          <w:tcPr>
            <w:tcW w:w="2832" w:type="dxa"/>
          </w:tcPr>
          <w:p w14:paraId="6A7D1688" w14:textId="2293EF51" w:rsidR="007A12B0" w:rsidRPr="00627718" w:rsidRDefault="007A12B0" w:rsidP="005A2397">
            <w:pPr>
              <w:jc w:val="both"/>
              <w:rPr>
                <w:rFonts w:ascii="Arial" w:hAnsi="Arial" w:cs="Arial"/>
              </w:rPr>
            </w:pPr>
            <w:r w:rsidRPr="00627718">
              <w:rPr>
                <w:rFonts w:ascii="Arial" w:hAnsi="Arial" w:cs="Arial"/>
              </w:rPr>
              <w:t>Participant name</w:t>
            </w:r>
          </w:p>
        </w:tc>
        <w:tc>
          <w:tcPr>
            <w:tcW w:w="3684" w:type="dxa"/>
            <w:vMerge w:val="restart"/>
          </w:tcPr>
          <w:p w14:paraId="5BD6442F" w14:textId="23BEEAD5" w:rsidR="007A12B0" w:rsidRPr="00627718" w:rsidRDefault="007A12B0" w:rsidP="005A2397">
            <w:pPr>
              <w:jc w:val="both"/>
              <w:rPr>
                <w:rFonts w:ascii="Arial" w:hAnsi="Arial" w:cs="Arial"/>
              </w:rPr>
            </w:pPr>
            <w:r w:rsidRPr="00627718">
              <w:rPr>
                <w:rFonts w:ascii="Arial" w:hAnsi="Arial" w:cs="Arial"/>
              </w:rPr>
              <w:t>Informed consent forms</w:t>
            </w:r>
          </w:p>
        </w:tc>
        <w:tc>
          <w:tcPr>
            <w:tcW w:w="3231" w:type="dxa"/>
            <w:vMerge w:val="restart"/>
          </w:tcPr>
          <w:p w14:paraId="0C18506D" w14:textId="0E0B2974" w:rsidR="007A12B0" w:rsidRPr="00627718" w:rsidRDefault="007A12B0" w:rsidP="005A2397">
            <w:pPr>
              <w:jc w:val="both"/>
              <w:rPr>
                <w:rFonts w:ascii="Arial" w:hAnsi="Arial" w:cs="Arial"/>
              </w:rPr>
            </w:pPr>
            <w:r w:rsidRPr="00627718">
              <w:rPr>
                <w:rFonts w:ascii="Arial" w:hAnsi="Arial" w:cs="Arial"/>
              </w:rPr>
              <w:t>Forms will be locked in a storage cabinet</w:t>
            </w:r>
          </w:p>
        </w:tc>
      </w:tr>
      <w:tr w:rsidR="007A12B0" w:rsidRPr="00627718" w14:paraId="651B0B57" w14:textId="77777777" w:rsidTr="007A12B0">
        <w:tc>
          <w:tcPr>
            <w:tcW w:w="2832" w:type="dxa"/>
          </w:tcPr>
          <w:p w14:paraId="6E50B3B2" w14:textId="7D481192" w:rsidR="007A12B0" w:rsidRPr="00627718" w:rsidRDefault="007A12B0" w:rsidP="005A2397">
            <w:pPr>
              <w:jc w:val="both"/>
              <w:rPr>
                <w:rFonts w:ascii="Arial" w:hAnsi="Arial" w:cs="Arial"/>
              </w:rPr>
            </w:pPr>
            <w:r w:rsidRPr="00627718">
              <w:rPr>
                <w:rFonts w:ascii="Arial" w:hAnsi="Arial" w:cs="Arial"/>
              </w:rPr>
              <w:t>Participant signature</w:t>
            </w:r>
          </w:p>
        </w:tc>
        <w:tc>
          <w:tcPr>
            <w:tcW w:w="3684" w:type="dxa"/>
            <w:vMerge/>
          </w:tcPr>
          <w:p w14:paraId="290AB2E5" w14:textId="789A9761" w:rsidR="007A12B0" w:rsidRPr="00627718" w:rsidRDefault="007A12B0" w:rsidP="005A2397">
            <w:pPr>
              <w:jc w:val="both"/>
              <w:rPr>
                <w:rFonts w:ascii="Arial" w:hAnsi="Arial" w:cs="Arial"/>
              </w:rPr>
            </w:pPr>
          </w:p>
        </w:tc>
        <w:tc>
          <w:tcPr>
            <w:tcW w:w="3231" w:type="dxa"/>
            <w:vMerge/>
          </w:tcPr>
          <w:p w14:paraId="1A7DBF27" w14:textId="07EF336E" w:rsidR="007A12B0" w:rsidRPr="00627718" w:rsidRDefault="007A12B0" w:rsidP="005A2397">
            <w:pPr>
              <w:jc w:val="both"/>
              <w:rPr>
                <w:rFonts w:ascii="Arial" w:hAnsi="Arial" w:cs="Arial"/>
              </w:rPr>
            </w:pPr>
          </w:p>
        </w:tc>
      </w:tr>
      <w:tr w:rsidR="00E24489" w:rsidRPr="00627718" w14:paraId="77A27F3C" w14:textId="77777777" w:rsidTr="007A12B0">
        <w:tc>
          <w:tcPr>
            <w:tcW w:w="2832" w:type="dxa"/>
          </w:tcPr>
          <w:p w14:paraId="31A0FA82" w14:textId="67FD2881" w:rsidR="00E24489" w:rsidRPr="00627718" w:rsidRDefault="00E24489" w:rsidP="005A2397">
            <w:pPr>
              <w:jc w:val="both"/>
              <w:rPr>
                <w:rFonts w:ascii="Arial" w:hAnsi="Arial" w:cs="Arial"/>
              </w:rPr>
            </w:pPr>
            <w:r w:rsidRPr="00627718">
              <w:rPr>
                <w:rFonts w:ascii="Arial" w:hAnsi="Arial" w:cs="Arial"/>
              </w:rPr>
              <w:t>Name and participant ID linkage list</w:t>
            </w:r>
          </w:p>
        </w:tc>
        <w:tc>
          <w:tcPr>
            <w:tcW w:w="3684" w:type="dxa"/>
          </w:tcPr>
          <w:p w14:paraId="07B727BE" w14:textId="57C056F0" w:rsidR="00E24489" w:rsidRPr="00627718" w:rsidRDefault="00E24489" w:rsidP="005A2397">
            <w:pPr>
              <w:jc w:val="both"/>
              <w:rPr>
                <w:rFonts w:ascii="Arial" w:hAnsi="Arial" w:cs="Arial"/>
                <w:color w:val="000000" w:themeColor="text1"/>
              </w:rPr>
            </w:pPr>
            <w:r w:rsidRPr="00627718">
              <w:rPr>
                <w:rFonts w:ascii="Arial" w:hAnsi="Arial" w:cs="Arial"/>
                <w:color w:val="000000" w:themeColor="text1"/>
              </w:rPr>
              <w:t>Password-protected</w:t>
            </w:r>
            <w:r w:rsidR="0072145B" w:rsidRPr="00627718">
              <w:rPr>
                <w:rFonts w:ascii="Arial" w:hAnsi="Arial" w:cs="Arial"/>
                <w:color w:val="000000" w:themeColor="text1"/>
              </w:rPr>
              <w:t xml:space="preserve"> </w:t>
            </w:r>
            <w:r w:rsidRPr="00627718">
              <w:rPr>
                <w:rFonts w:ascii="Arial" w:hAnsi="Arial" w:cs="Arial"/>
                <w:color w:val="000000" w:themeColor="text1"/>
              </w:rPr>
              <w:t>spreadsheet on shared network drive accessible only to project personnel</w:t>
            </w:r>
          </w:p>
        </w:tc>
        <w:tc>
          <w:tcPr>
            <w:tcW w:w="3231" w:type="dxa"/>
          </w:tcPr>
          <w:p w14:paraId="187C67B0" w14:textId="7684F800" w:rsidR="00E24489" w:rsidRPr="00627718" w:rsidRDefault="00E24489" w:rsidP="005A2397">
            <w:pPr>
              <w:jc w:val="both"/>
              <w:rPr>
                <w:rFonts w:ascii="Arial" w:hAnsi="Arial" w:cs="Arial"/>
              </w:rPr>
            </w:pPr>
            <w:r w:rsidRPr="00627718">
              <w:rPr>
                <w:rFonts w:ascii="Arial" w:hAnsi="Arial" w:cs="Arial"/>
              </w:rPr>
              <w:t>Only the project team have access</w:t>
            </w:r>
          </w:p>
        </w:tc>
      </w:tr>
      <w:tr w:rsidR="00900977" w:rsidRPr="00627718" w14:paraId="4CB2C17F" w14:textId="77777777" w:rsidTr="007A12B0">
        <w:tc>
          <w:tcPr>
            <w:tcW w:w="2832" w:type="dxa"/>
          </w:tcPr>
          <w:p w14:paraId="2AB47AD6" w14:textId="2A549871" w:rsidR="00900977" w:rsidRPr="00627718" w:rsidRDefault="00744FB8" w:rsidP="0072145B">
            <w:pPr>
              <w:jc w:val="both"/>
              <w:rPr>
                <w:rFonts w:ascii="Arial" w:hAnsi="Arial" w:cs="Arial"/>
              </w:rPr>
            </w:pPr>
            <w:r>
              <w:rPr>
                <w:rFonts w:ascii="Arial" w:hAnsi="Arial" w:cs="Arial"/>
              </w:rPr>
              <w:t>Personal</w:t>
            </w:r>
            <w:r w:rsidR="00900977" w:rsidRPr="00627718">
              <w:rPr>
                <w:rFonts w:ascii="Arial" w:hAnsi="Arial" w:cs="Arial"/>
              </w:rPr>
              <w:t xml:space="preserve"> data (age,</w:t>
            </w:r>
            <w:r w:rsidR="00346F06">
              <w:rPr>
                <w:rFonts w:ascii="Arial" w:hAnsi="Arial" w:cs="Arial"/>
              </w:rPr>
              <w:t xml:space="preserve"> sex,</w:t>
            </w:r>
            <w:r w:rsidR="00900977" w:rsidRPr="00627718">
              <w:rPr>
                <w:rFonts w:ascii="Arial" w:hAnsi="Arial" w:cs="Arial"/>
              </w:rPr>
              <w:t xml:space="preserve"> gender, chronotype</w:t>
            </w:r>
            <w:r w:rsidR="00E4008A">
              <w:rPr>
                <w:rFonts w:ascii="Arial" w:hAnsi="Arial" w:cs="Arial"/>
              </w:rPr>
              <w:t>,</w:t>
            </w:r>
            <w:r w:rsidR="007F7BD9">
              <w:rPr>
                <w:rFonts w:ascii="Arial" w:hAnsi="Arial" w:cs="Arial"/>
              </w:rPr>
              <w:t xml:space="preserve"> </w:t>
            </w:r>
            <w:r w:rsidR="007F7BD9">
              <w:rPr>
                <w:rFonts w:ascii="Arial" w:hAnsi="Arial" w:cs="Arial"/>
              </w:rPr>
              <w:lastRenderedPageBreak/>
              <w:t>average sleep quality,</w:t>
            </w:r>
            <w:r w:rsidR="00E4008A">
              <w:rPr>
                <w:rFonts w:ascii="Arial" w:hAnsi="Arial" w:cs="Arial"/>
              </w:rPr>
              <w:t xml:space="preserve"> handedness</w:t>
            </w:r>
            <w:r w:rsidR="00900977" w:rsidRPr="00627718">
              <w:rPr>
                <w:rFonts w:ascii="Arial" w:hAnsi="Arial" w:cs="Arial"/>
              </w:rPr>
              <w:t>)</w:t>
            </w:r>
          </w:p>
        </w:tc>
        <w:tc>
          <w:tcPr>
            <w:tcW w:w="3684" w:type="dxa"/>
            <w:vMerge w:val="restart"/>
          </w:tcPr>
          <w:p w14:paraId="68D932DD" w14:textId="42ACB856" w:rsidR="00900977" w:rsidRPr="00627718" w:rsidRDefault="00900977" w:rsidP="0072145B">
            <w:pPr>
              <w:jc w:val="both"/>
              <w:rPr>
                <w:rFonts w:ascii="Arial" w:hAnsi="Arial" w:cs="Arial"/>
                <w:color w:val="000000" w:themeColor="text1"/>
              </w:rPr>
            </w:pPr>
            <w:r w:rsidRPr="00627718">
              <w:rPr>
                <w:rFonts w:ascii="Arial" w:hAnsi="Arial" w:cs="Arial"/>
                <w:color w:val="000000" w:themeColor="text1"/>
              </w:rPr>
              <w:lastRenderedPageBreak/>
              <w:t>Data collected on password-protected storage server</w:t>
            </w:r>
          </w:p>
        </w:tc>
        <w:tc>
          <w:tcPr>
            <w:tcW w:w="3231" w:type="dxa"/>
            <w:vMerge w:val="restart"/>
          </w:tcPr>
          <w:p w14:paraId="6F81414B" w14:textId="3631286E" w:rsidR="00900977" w:rsidRPr="00627718" w:rsidRDefault="00900977" w:rsidP="0072145B">
            <w:pPr>
              <w:jc w:val="both"/>
              <w:rPr>
                <w:rFonts w:ascii="Arial" w:hAnsi="Arial" w:cs="Arial"/>
              </w:rPr>
            </w:pPr>
            <w:r w:rsidRPr="00627718">
              <w:rPr>
                <w:rFonts w:ascii="Arial" w:hAnsi="Arial" w:cs="Arial"/>
              </w:rPr>
              <w:t>All digital data will be pseudonymised and labelled with participant ID</w:t>
            </w:r>
          </w:p>
        </w:tc>
      </w:tr>
      <w:tr w:rsidR="00900977" w:rsidRPr="00627718" w14:paraId="029EEFEA" w14:textId="77777777" w:rsidTr="007A12B0">
        <w:tc>
          <w:tcPr>
            <w:tcW w:w="2832" w:type="dxa"/>
          </w:tcPr>
          <w:p w14:paraId="321CCC87" w14:textId="2401D19C" w:rsidR="00900977" w:rsidRPr="00627718" w:rsidRDefault="00E85DBD" w:rsidP="0072145B">
            <w:pPr>
              <w:jc w:val="both"/>
              <w:rPr>
                <w:rFonts w:ascii="Arial" w:hAnsi="Arial" w:cs="Arial"/>
              </w:rPr>
            </w:pPr>
            <w:r w:rsidRPr="00627718">
              <w:rPr>
                <w:rFonts w:ascii="Arial" w:hAnsi="Arial" w:cs="Arial"/>
              </w:rPr>
              <w:t>Electrophysiological data (PSG, EEG)</w:t>
            </w:r>
          </w:p>
        </w:tc>
        <w:tc>
          <w:tcPr>
            <w:tcW w:w="3684" w:type="dxa"/>
            <w:vMerge/>
          </w:tcPr>
          <w:p w14:paraId="15DF28F1" w14:textId="06C25777" w:rsidR="00900977" w:rsidRPr="00627718" w:rsidRDefault="00900977" w:rsidP="0072145B">
            <w:pPr>
              <w:jc w:val="both"/>
              <w:rPr>
                <w:rFonts w:ascii="Arial" w:hAnsi="Arial" w:cs="Arial"/>
                <w:color w:val="000000" w:themeColor="text1"/>
                <w:highlight w:val="lightGray"/>
              </w:rPr>
            </w:pPr>
          </w:p>
        </w:tc>
        <w:tc>
          <w:tcPr>
            <w:tcW w:w="3231" w:type="dxa"/>
            <w:vMerge/>
          </w:tcPr>
          <w:p w14:paraId="2D326D7C" w14:textId="77777777" w:rsidR="00900977" w:rsidRPr="00627718" w:rsidRDefault="00900977" w:rsidP="0072145B">
            <w:pPr>
              <w:jc w:val="both"/>
              <w:rPr>
                <w:rFonts w:ascii="Arial" w:hAnsi="Arial" w:cs="Arial"/>
                <w:highlight w:val="lightGray"/>
              </w:rPr>
            </w:pPr>
          </w:p>
        </w:tc>
      </w:tr>
      <w:tr w:rsidR="00900977" w:rsidRPr="00627718" w14:paraId="7440C81A" w14:textId="77777777" w:rsidTr="007A12B0">
        <w:tc>
          <w:tcPr>
            <w:tcW w:w="2832" w:type="dxa"/>
          </w:tcPr>
          <w:p w14:paraId="230E9455" w14:textId="36D50287" w:rsidR="00900977" w:rsidRPr="00627718" w:rsidRDefault="00386028" w:rsidP="0072145B">
            <w:pPr>
              <w:jc w:val="both"/>
              <w:rPr>
                <w:rFonts w:ascii="Arial" w:hAnsi="Arial" w:cs="Arial"/>
              </w:rPr>
            </w:pPr>
            <w:r w:rsidRPr="00627718">
              <w:rPr>
                <w:rFonts w:ascii="Arial" w:hAnsi="Arial" w:cs="Arial"/>
              </w:rPr>
              <w:t>Subjective sleep assessment</w:t>
            </w:r>
            <w:r w:rsidR="00000449" w:rsidRPr="00627718">
              <w:rPr>
                <w:rFonts w:ascii="Arial" w:hAnsi="Arial" w:cs="Arial"/>
              </w:rPr>
              <w:t xml:space="preserve"> (SQS)</w:t>
            </w:r>
          </w:p>
        </w:tc>
        <w:tc>
          <w:tcPr>
            <w:tcW w:w="3684" w:type="dxa"/>
            <w:vMerge/>
          </w:tcPr>
          <w:p w14:paraId="015D509B" w14:textId="2ED92D15" w:rsidR="00900977" w:rsidRPr="00627718" w:rsidRDefault="00900977" w:rsidP="0072145B">
            <w:pPr>
              <w:jc w:val="both"/>
              <w:rPr>
                <w:rFonts w:ascii="Arial" w:hAnsi="Arial" w:cs="Arial"/>
                <w:color w:val="000000" w:themeColor="text1"/>
                <w:highlight w:val="lightGray"/>
              </w:rPr>
            </w:pPr>
          </w:p>
        </w:tc>
        <w:tc>
          <w:tcPr>
            <w:tcW w:w="3231" w:type="dxa"/>
            <w:vMerge/>
          </w:tcPr>
          <w:p w14:paraId="73EA07F9" w14:textId="77777777" w:rsidR="00900977" w:rsidRPr="00627718" w:rsidRDefault="00900977" w:rsidP="0072145B">
            <w:pPr>
              <w:jc w:val="both"/>
              <w:rPr>
                <w:rFonts w:ascii="Arial" w:hAnsi="Arial" w:cs="Arial"/>
                <w:highlight w:val="lightGray"/>
              </w:rPr>
            </w:pPr>
          </w:p>
        </w:tc>
      </w:tr>
    </w:tbl>
    <w:p w14:paraId="47A5EF60" w14:textId="0392A59A" w:rsidR="00F84275" w:rsidRPr="00627718" w:rsidRDefault="00380A3D" w:rsidP="005A2397">
      <w:pPr>
        <w:pStyle w:val="Heading1"/>
        <w:jc w:val="both"/>
        <w:rPr>
          <w:rFonts w:ascii="Arial" w:hAnsi="Arial" w:cs="Arial"/>
        </w:rPr>
      </w:pPr>
      <w:bookmarkStart w:id="48" w:name="_Toc130559809"/>
      <w:r w:rsidRPr="00627718">
        <w:rPr>
          <w:rFonts w:ascii="Arial" w:hAnsi="Arial" w:cs="Arial"/>
        </w:rPr>
        <w:t>Insurance information</w:t>
      </w:r>
      <w:bookmarkEnd w:id="48"/>
    </w:p>
    <w:p w14:paraId="2BE7B6ED" w14:textId="51D19DBA" w:rsidR="00F84275" w:rsidRPr="00627718" w:rsidRDefault="00F84275" w:rsidP="00F84275">
      <w:pPr>
        <w:rPr>
          <w:rFonts w:ascii="Arial" w:hAnsi="Arial" w:cs="Arial"/>
        </w:rPr>
      </w:pPr>
      <w:r w:rsidRPr="00627718">
        <w:rPr>
          <w:rFonts w:ascii="Arial" w:hAnsi="Arial" w:cs="Arial"/>
        </w:rPr>
        <w:t xml:space="preserve">Does not </w:t>
      </w:r>
      <w:r w:rsidR="00E731CF" w:rsidRPr="00627718">
        <w:rPr>
          <w:rFonts w:ascii="Arial" w:hAnsi="Arial" w:cs="Arial"/>
        </w:rPr>
        <w:t>apply.</w:t>
      </w:r>
    </w:p>
    <w:p w14:paraId="6F2107BF" w14:textId="168D5942" w:rsidR="00380A3D" w:rsidRPr="00627718" w:rsidRDefault="00380A3D" w:rsidP="005A2397">
      <w:pPr>
        <w:pStyle w:val="Heading1"/>
        <w:jc w:val="both"/>
        <w:rPr>
          <w:rFonts w:ascii="Arial" w:hAnsi="Arial" w:cs="Arial"/>
        </w:rPr>
      </w:pPr>
      <w:bookmarkStart w:id="49" w:name="_Toc130559810"/>
      <w:r w:rsidRPr="00627718">
        <w:rPr>
          <w:rFonts w:ascii="Arial" w:hAnsi="Arial" w:cs="Arial"/>
        </w:rPr>
        <w:t>Participant information sheet and informed consent form</w:t>
      </w:r>
      <w:bookmarkEnd w:id="49"/>
    </w:p>
    <w:p w14:paraId="5FB72C8D" w14:textId="53D211B6" w:rsidR="00776907" w:rsidRPr="00627718" w:rsidRDefault="00776907" w:rsidP="005A2397">
      <w:pPr>
        <w:jc w:val="both"/>
        <w:rPr>
          <w:rFonts w:ascii="Arial" w:hAnsi="Arial" w:cs="Arial"/>
        </w:rPr>
      </w:pPr>
      <w:r w:rsidRPr="00627718">
        <w:rPr>
          <w:rFonts w:ascii="Arial" w:hAnsi="Arial" w:cs="Arial"/>
        </w:rPr>
        <w:t xml:space="preserve">The participant information sheet and informed consent form </w:t>
      </w:r>
      <w:r w:rsidR="00286A18" w:rsidRPr="00627718">
        <w:rPr>
          <w:rFonts w:ascii="Arial" w:hAnsi="Arial" w:cs="Arial"/>
        </w:rPr>
        <w:t>are</w:t>
      </w:r>
      <w:r w:rsidRPr="00627718">
        <w:rPr>
          <w:rFonts w:ascii="Arial" w:hAnsi="Arial" w:cs="Arial"/>
        </w:rPr>
        <w:t xml:space="preserve"> attached to the application.</w:t>
      </w:r>
    </w:p>
    <w:p w14:paraId="165BE833" w14:textId="77777777" w:rsidR="00E8700D" w:rsidRPr="00627718" w:rsidRDefault="00E8700D" w:rsidP="005A2397">
      <w:pPr>
        <w:pStyle w:val="Heading1"/>
        <w:jc w:val="both"/>
        <w:rPr>
          <w:rFonts w:ascii="Arial" w:hAnsi="Arial" w:cs="Arial"/>
        </w:rPr>
      </w:pPr>
      <w:bookmarkStart w:id="50" w:name="_Toc130559811"/>
      <w:r w:rsidRPr="00627718">
        <w:rPr>
          <w:rFonts w:ascii="Arial" w:hAnsi="Arial" w:cs="Arial"/>
        </w:rPr>
        <w:t>Study materials</w:t>
      </w:r>
      <w:bookmarkEnd w:id="50"/>
    </w:p>
    <w:p w14:paraId="67C6959C" w14:textId="18770CE8" w:rsidR="00A929E3" w:rsidRPr="00627718" w:rsidRDefault="002343C4">
      <w:pPr>
        <w:rPr>
          <w:rFonts w:ascii="Arial" w:hAnsi="Arial" w:cs="Arial"/>
        </w:rPr>
      </w:pPr>
      <w:r w:rsidRPr="00627718">
        <w:rPr>
          <w:rFonts w:ascii="Arial" w:hAnsi="Arial" w:cs="Arial"/>
        </w:rPr>
        <w:t>All study materials are attached</w:t>
      </w:r>
      <w:r w:rsidR="005E09C6" w:rsidRPr="00627718">
        <w:rPr>
          <w:rFonts w:ascii="Arial" w:hAnsi="Arial" w:cs="Arial"/>
        </w:rPr>
        <w:t xml:space="preserve"> to the ethics </w:t>
      </w:r>
      <w:r w:rsidR="005B5DE4" w:rsidRPr="00627718">
        <w:rPr>
          <w:rFonts w:ascii="Arial" w:hAnsi="Arial" w:cs="Arial"/>
        </w:rPr>
        <w:t>application (Appendix B)</w:t>
      </w:r>
      <w:r w:rsidRPr="00627718">
        <w:rPr>
          <w:rFonts w:ascii="Arial" w:hAnsi="Arial" w:cs="Arial"/>
        </w:rPr>
        <w:t>.</w:t>
      </w:r>
    </w:p>
    <w:p w14:paraId="04C1D2F5" w14:textId="69D5FE52" w:rsidR="00A929E3" w:rsidRPr="00502FDA" w:rsidRDefault="009828E0" w:rsidP="00827EB9">
      <w:pPr>
        <w:pStyle w:val="Heading1"/>
        <w:jc w:val="both"/>
        <w:rPr>
          <w:rFonts w:ascii="Arial" w:hAnsi="Arial" w:cs="Arial"/>
          <w:lang w:val="fr-FR"/>
        </w:rPr>
      </w:pPr>
      <w:bookmarkStart w:id="51" w:name="_Toc130559812"/>
      <w:r w:rsidRPr="00502FDA">
        <w:rPr>
          <w:rFonts w:ascii="Arial" w:hAnsi="Arial" w:cs="Arial"/>
          <w:lang w:val="fr-FR"/>
        </w:rPr>
        <w:t xml:space="preserve">Appendix </w:t>
      </w:r>
      <w:r w:rsidR="00005195" w:rsidRPr="00502FDA">
        <w:rPr>
          <w:rFonts w:ascii="Arial" w:hAnsi="Arial" w:cs="Arial"/>
          <w:lang w:val="fr-FR"/>
        </w:rPr>
        <w:t>A</w:t>
      </w:r>
      <w:bookmarkEnd w:id="51"/>
    </w:p>
    <w:p w14:paraId="175A3BA0" w14:textId="71C2372E" w:rsidR="009254B2" w:rsidRPr="00502FDA" w:rsidRDefault="009254B2" w:rsidP="00827EB9">
      <w:pPr>
        <w:spacing w:before="240"/>
        <w:rPr>
          <w:rFonts w:ascii="Arial" w:hAnsi="Arial" w:cs="Arial"/>
          <w:lang w:val="fr-FR"/>
        </w:rPr>
      </w:pPr>
      <w:r w:rsidRPr="00502FDA">
        <w:rPr>
          <w:rFonts w:ascii="Arial" w:hAnsi="Arial" w:cs="Arial"/>
          <w:lang w:val="fr-FR"/>
        </w:rPr>
        <w:t>AppendixA_</w:t>
      </w:r>
      <w:r w:rsidR="00827EB9" w:rsidRPr="00502FDA">
        <w:rPr>
          <w:rFonts w:ascii="Arial" w:hAnsi="Arial" w:cs="Arial"/>
          <w:lang w:val="fr-FR"/>
        </w:rPr>
        <w:t>Mentalab-Explore</w:t>
      </w:r>
      <w:r w:rsidRPr="00502FDA">
        <w:rPr>
          <w:rFonts w:ascii="Arial" w:hAnsi="Arial" w:cs="Arial"/>
          <w:lang w:val="fr-FR"/>
        </w:rPr>
        <w:t>.pdf</w:t>
      </w:r>
    </w:p>
    <w:p w14:paraId="41B8CBF3" w14:textId="77777777" w:rsidR="00BE2427" w:rsidRDefault="00827EB9">
      <w:pPr>
        <w:rPr>
          <w:rFonts w:ascii="Arial" w:hAnsi="Arial" w:cs="Arial"/>
          <w:lang w:val="de-DE"/>
        </w:rPr>
      </w:pPr>
      <w:r w:rsidRPr="00502FDA">
        <w:rPr>
          <w:rFonts w:ascii="Arial" w:hAnsi="Arial" w:cs="Arial"/>
          <w:lang w:val="de-DE"/>
        </w:rPr>
        <w:t>AppendixA_Nihon-Kohden-Neurofax.pdf</w:t>
      </w:r>
    </w:p>
    <w:p w14:paraId="370A9CB8" w14:textId="65971095" w:rsidR="00A929E3" w:rsidRPr="00502FDA" w:rsidRDefault="00BE2427">
      <w:pPr>
        <w:rPr>
          <w:lang w:val="de-DE"/>
        </w:rPr>
      </w:pPr>
      <w:r w:rsidRPr="00BE2427">
        <w:rPr>
          <w:rFonts w:ascii="Arial" w:hAnsi="Arial" w:cs="Arial"/>
          <w:lang w:val="de-DE"/>
        </w:rPr>
        <w:t>AppendixA_NalVonMinden_Drugscreen.pdf</w:t>
      </w:r>
      <w:r w:rsidR="00A929E3" w:rsidRPr="00502FDA">
        <w:rPr>
          <w:rFonts w:ascii="Arial" w:hAnsi="Arial" w:cs="Arial"/>
          <w:lang w:val="de-DE"/>
        </w:rPr>
        <w:br w:type="page"/>
      </w:r>
    </w:p>
    <w:p w14:paraId="4CA71880" w14:textId="29330DC6" w:rsidR="003D36FF" w:rsidRPr="00502FDA" w:rsidRDefault="009828E0" w:rsidP="000E0498">
      <w:pPr>
        <w:pStyle w:val="Heading1"/>
        <w:jc w:val="both"/>
        <w:rPr>
          <w:rFonts w:ascii="Arial" w:hAnsi="Arial" w:cs="Arial"/>
          <w:lang w:val="de-DE"/>
        </w:rPr>
      </w:pPr>
      <w:bookmarkStart w:id="52" w:name="_Toc130559813"/>
      <w:r w:rsidRPr="00502FDA">
        <w:rPr>
          <w:rFonts w:ascii="Arial" w:hAnsi="Arial" w:cs="Arial"/>
          <w:lang w:val="de-DE"/>
        </w:rPr>
        <w:lastRenderedPageBreak/>
        <w:t xml:space="preserve">Appendix </w:t>
      </w:r>
      <w:r w:rsidR="00005195" w:rsidRPr="00502FDA">
        <w:rPr>
          <w:rFonts w:ascii="Arial" w:hAnsi="Arial" w:cs="Arial"/>
          <w:lang w:val="de-DE"/>
        </w:rPr>
        <w:t>B</w:t>
      </w:r>
      <w:bookmarkEnd w:id="52"/>
    </w:p>
    <w:p w14:paraId="4A51E7C9" w14:textId="4111EE44" w:rsidR="000E0498" w:rsidRDefault="000E0498" w:rsidP="000E0498">
      <w:pPr>
        <w:spacing w:before="240"/>
        <w:rPr>
          <w:rFonts w:ascii="Arial" w:hAnsi="Arial" w:cs="Arial"/>
          <w:lang w:val="de-DE"/>
        </w:rPr>
      </w:pPr>
      <w:r w:rsidRPr="00502FDA">
        <w:rPr>
          <w:rFonts w:ascii="Arial" w:hAnsi="Arial" w:cs="Arial"/>
          <w:lang w:val="de-DE"/>
        </w:rPr>
        <w:t>AppendixB_SQS_de.pdf</w:t>
      </w:r>
    </w:p>
    <w:p w14:paraId="67EE8E07" w14:textId="7A3CF121" w:rsidR="008D07E8" w:rsidRPr="00502FDA" w:rsidRDefault="008D07E8" w:rsidP="000E0498">
      <w:pPr>
        <w:spacing w:before="240"/>
        <w:rPr>
          <w:rFonts w:ascii="Arial" w:hAnsi="Arial" w:cs="Arial"/>
          <w:lang w:val="de-DE"/>
        </w:rPr>
      </w:pPr>
      <w:r w:rsidRPr="00502FDA">
        <w:rPr>
          <w:rFonts w:ascii="Arial" w:hAnsi="Arial" w:cs="Arial"/>
          <w:lang w:val="de-DE"/>
        </w:rPr>
        <w:t>AppendixB_SQS_en</w:t>
      </w:r>
      <w:r>
        <w:rPr>
          <w:rFonts w:ascii="Arial" w:hAnsi="Arial" w:cs="Arial"/>
          <w:lang w:val="de-DE"/>
        </w:rPr>
        <w:t>g</w:t>
      </w:r>
      <w:r w:rsidRPr="00502FDA">
        <w:rPr>
          <w:rFonts w:ascii="Arial" w:hAnsi="Arial" w:cs="Arial"/>
          <w:lang w:val="de-DE"/>
        </w:rPr>
        <w:t>.pdf</w:t>
      </w:r>
    </w:p>
    <w:p w14:paraId="595B3043" w14:textId="59BD4CB3" w:rsidR="008D07E8" w:rsidRPr="00F73F17" w:rsidRDefault="008D07E8" w:rsidP="008D07E8">
      <w:pPr>
        <w:rPr>
          <w:rFonts w:ascii="Arial" w:hAnsi="Arial" w:cs="Arial"/>
          <w:lang w:val="de-DE"/>
        </w:rPr>
      </w:pPr>
      <w:r w:rsidRPr="00F73F17">
        <w:rPr>
          <w:rFonts w:ascii="Arial" w:hAnsi="Arial" w:cs="Arial"/>
          <w:lang w:val="de-DE"/>
        </w:rPr>
        <w:t>AppendixB_AUDIT_de.pdf</w:t>
      </w:r>
    </w:p>
    <w:p w14:paraId="149CA849" w14:textId="0A63C38F" w:rsidR="008D07E8" w:rsidRPr="00F73F17" w:rsidRDefault="008D07E8" w:rsidP="008D07E8">
      <w:pPr>
        <w:rPr>
          <w:rFonts w:ascii="Arial" w:hAnsi="Arial" w:cs="Arial"/>
          <w:lang w:val="de-DE"/>
        </w:rPr>
      </w:pPr>
      <w:r w:rsidRPr="00F73F17">
        <w:rPr>
          <w:rFonts w:ascii="Arial" w:hAnsi="Arial" w:cs="Arial"/>
          <w:lang w:val="de-DE"/>
        </w:rPr>
        <w:t>AppendixB_AUDIT_eng.pdf</w:t>
      </w:r>
    </w:p>
    <w:p w14:paraId="4A40F804" w14:textId="4316FA80" w:rsidR="008D07E8" w:rsidRPr="00F73F17" w:rsidRDefault="008D07E8" w:rsidP="008D07E8">
      <w:pPr>
        <w:rPr>
          <w:rFonts w:ascii="Arial" w:hAnsi="Arial" w:cs="Arial"/>
          <w:lang w:val="de-DE"/>
        </w:rPr>
      </w:pPr>
      <w:r w:rsidRPr="00F73F17">
        <w:rPr>
          <w:rFonts w:ascii="Arial" w:hAnsi="Arial" w:cs="Arial"/>
          <w:lang w:val="de-DE"/>
        </w:rPr>
        <w:t>AppendixB_PSQI_de.pdf</w:t>
      </w:r>
    </w:p>
    <w:p w14:paraId="30285884" w14:textId="44D6BAF0" w:rsidR="008D07E8" w:rsidRPr="00F73F17" w:rsidRDefault="008D07E8" w:rsidP="008D07E8">
      <w:pPr>
        <w:rPr>
          <w:rFonts w:ascii="Arial" w:hAnsi="Arial" w:cs="Arial"/>
          <w:lang w:val="de-DE"/>
        </w:rPr>
      </w:pPr>
      <w:r w:rsidRPr="00F73F17">
        <w:rPr>
          <w:rFonts w:ascii="Arial" w:hAnsi="Arial" w:cs="Arial"/>
          <w:lang w:val="de-DE"/>
        </w:rPr>
        <w:t>AppendixB_PSQI_eng.pdf</w:t>
      </w:r>
    </w:p>
    <w:p w14:paraId="4DBEB1BD" w14:textId="77777777" w:rsidR="008D07E8" w:rsidRPr="00F73F17" w:rsidRDefault="008D07E8" w:rsidP="008D07E8">
      <w:pPr>
        <w:rPr>
          <w:rFonts w:ascii="Arial" w:hAnsi="Arial" w:cs="Arial"/>
          <w:lang w:val="de-DE"/>
        </w:rPr>
      </w:pPr>
      <w:r w:rsidRPr="00F73F17">
        <w:rPr>
          <w:rFonts w:ascii="Arial" w:hAnsi="Arial" w:cs="Arial"/>
          <w:lang w:val="de-DE"/>
        </w:rPr>
        <w:t>AppendixB_muMCTQ_de.pdf</w:t>
      </w:r>
    </w:p>
    <w:p w14:paraId="7CCE6B44" w14:textId="428C506D" w:rsidR="008D07E8" w:rsidRPr="00F73F17" w:rsidRDefault="008D07E8" w:rsidP="008D07E8">
      <w:pPr>
        <w:rPr>
          <w:rFonts w:ascii="Arial" w:hAnsi="Arial" w:cs="Arial"/>
          <w:lang w:val="de-DE"/>
        </w:rPr>
      </w:pPr>
      <w:r w:rsidRPr="00F73F17">
        <w:rPr>
          <w:rFonts w:ascii="Arial" w:hAnsi="Arial" w:cs="Arial"/>
          <w:lang w:val="de-DE"/>
        </w:rPr>
        <w:t>AppendixB_muMCTQ_eng.pdf</w:t>
      </w:r>
    </w:p>
    <w:p w14:paraId="29FDE216" w14:textId="77777777" w:rsidR="008D07E8" w:rsidRPr="00F73F17" w:rsidRDefault="008D07E8" w:rsidP="008D07E8">
      <w:pPr>
        <w:rPr>
          <w:rFonts w:ascii="Arial" w:hAnsi="Arial" w:cs="Arial"/>
          <w:lang w:val="de-DE"/>
        </w:rPr>
      </w:pPr>
      <w:r w:rsidRPr="00F73F17">
        <w:rPr>
          <w:rFonts w:ascii="Arial" w:hAnsi="Arial" w:cs="Arial"/>
          <w:lang w:val="de-DE"/>
        </w:rPr>
        <w:t>AppendixB_PersonalData_de.pdf</w:t>
      </w:r>
    </w:p>
    <w:p w14:paraId="34D35764" w14:textId="2C42C643" w:rsidR="008D07E8" w:rsidRPr="00F73F17" w:rsidRDefault="008D07E8" w:rsidP="008D07E8">
      <w:pPr>
        <w:rPr>
          <w:rFonts w:ascii="Arial" w:hAnsi="Arial" w:cs="Arial"/>
          <w:lang w:val="de-DE"/>
        </w:rPr>
      </w:pPr>
      <w:r w:rsidRPr="00F73F17">
        <w:rPr>
          <w:rFonts w:ascii="Arial" w:hAnsi="Arial" w:cs="Arial"/>
          <w:lang w:val="de-DE"/>
        </w:rPr>
        <w:t>AppendixB_PersonalData_eng.pdf</w:t>
      </w:r>
    </w:p>
    <w:p w14:paraId="005B0C2F" w14:textId="642899F3" w:rsidR="008D07E8" w:rsidRPr="00F73F17" w:rsidRDefault="008D07E8" w:rsidP="008D07E8">
      <w:pPr>
        <w:rPr>
          <w:rFonts w:ascii="Arial" w:hAnsi="Arial" w:cs="Arial"/>
          <w:lang w:val="fr-FR"/>
        </w:rPr>
      </w:pPr>
      <w:r w:rsidRPr="00F73F17">
        <w:rPr>
          <w:rFonts w:ascii="Arial" w:hAnsi="Arial" w:cs="Arial"/>
          <w:lang w:val="fr-FR"/>
        </w:rPr>
        <w:t>AppendixB_ExclusionCriteria_de.pdf</w:t>
      </w:r>
    </w:p>
    <w:p w14:paraId="575F72DE" w14:textId="3A4C7270" w:rsidR="00811DB3" w:rsidRPr="008D07E8" w:rsidRDefault="008D07E8">
      <w:pPr>
        <w:rPr>
          <w:rFonts w:ascii="Arial" w:hAnsi="Arial" w:cs="Arial"/>
          <w:lang w:val="fr-FR"/>
        </w:rPr>
      </w:pPr>
      <w:r w:rsidRPr="008D07E8">
        <w:rPr>
          <w:rFonts w:ascii="Arial" w:hAnsi="Arial" w:cs="Arial"/>
          <w:lang w:val="fr-FR"/>
        </w:rPr>
        <w:t>AppendixB_ExclusionCriteria_eng.pdf</w:t>
      </w:r>
      <w:r w:rsidR="00811DB3" w:rsidRPr="008D07E8">
        <w:rPr>
          <w:rFonts w:ascii="Arial" w:hAnsi="Arial" w:cs="Arial"/>
          <w:lang w:val="fr-FR"/>
        </w:rPr>
        <w:br w:type="page"/>
      </w:r>
    </w:p>
    <w:p w14:paraId="533F9EFD" w14:textId="267014C7" w:rsidR="006169C4" w:rsidRDefault="006E080A" w:rsidP="006E080A">
      <w:pPr>
        <w:pStyle w:val="Heading1"/>
        <w:rPr>
          <w:rFonts w:ascii="Arial" w:hAnsi="Arial" w:cs="Arial"/>
        </w:rPr>
      </w:pPr>
      <w:bookmarkStart w:id="53" w:name="_Toc130559814"/>
      <w:r w:rsidRPr="00627718">
        <w:rPr>
          <w:rFonts w:ascii="Arial" w:hAnsi="Arial" w:cs="Arial"/>
        </w:rPr>
        <w:lastRenderedPageBreak/>
        <w:t>References</w:t>
      </w:r>
      <w:bookmarkEnd w:id="53"/>
      <w:r w:rsidR="00005195" w:rsidRPr="00627718">
        <w:rPr>
          <w:rFonts w:ascii="Arial" w:hAnsi="Arial" w:cs="Arial"/>
        </w:rPr>
        <w:t xml:space="preserve"> </w:t>
      </w:r>
    </w:p>
    <w:p w14:paraId="468D5194" w14:textId="77777777" w:rsidR="005F0BE7" w:rsidRPr="005F0BE7" w:rsidRDefault="006E080A" w:rsidP="005F0BE7">
      <w:pPr>
        <w:pStyle w:val="Bibliography"/>
        <w:rPr>
          <w:rFonts w:ascii="Arial" w:hAnsi="Arial" w:cs="Arial"/>
        </w:rPr>
      </w:pPr>
      <w:r>
        <w:rPr>
          <w:rFonts w:ascii="Arial" w:hAnsi="Arial" w:cs="Arial"/>
        </w:rPr>
        <w:fldChar w:fldCharType="begin"/>
      </w:r>
      <w:r w:rsidR="005F0BE7">
        <w:rPr>
          <w:rFonts w:ascii="Arial" w:hAnsi="Arial" w:cs="Arial"/>
        </w:rPr>
        <w:instrText xml:space="preserve"> ADDIN ZOTERO_BIBL {"uncited":[],"omitted":[],"custom":[]} CSL_BIBLIOGRAPHY </w:instrText>
      </w:r>
      <w:r>
        <w:rPr>
          <w:rFonts w:ascii="Arial" w:hAnsi="Arial" w:cs="Arial"/>
        </w:rPr>
        <w:fldChar w:fldCharType="separate"/>
      </w:r>
      <w:r w:rsidR="005F0BE7" w:rsidRPr="005F0BE7">
        <w:rPr>
          <w:rFonts w:ascii="Arial" w:hAnsi="Arial" w:cs="Arial"/>
        </w:rPr>
        <w:t xml:space="preserve">Agnew Jr., H. W., Webb, W. B., &amp; Williams, R. L. (1966). The First Night Effect: An EEG Study of Sleep. </w:t>
      </w:r>
      <w:r w:rsidR="005F0BE7" w:rsidRPr="005F0BE7">
        <w:rPr>
          <w:rFonts w:ascii="Arial" w:hAnsi="Arial" w:cs="Arial"/>
          <w:i/>
          <w:iCs/>
        </w:rPr>
        <w:t>Psychophysiology</w:t>
      </w:r>
      <w:r w:rsidR="005F0BE7" w:rsidRPr="005F0BE7">
        <w:rPr>
          <w:rFonts w:ascii="Arial" w:hAnsi="Arial" w:cs="Arial"/>
        </w:rPr>
        <w:t xml:space="preserve">, </w:t>
      </w:r>
      <w:r w:rsidR="005F0BE7" w:rsidRPr="005F0BE7">
        <w:rPr>
          <w:rFonts w:ascii="Arial" w:hAnsi="Arial" w:cs="Arial"/>
          <w:i/>
          <w:iCs/>
        </w:rPr>
        <w:t>2</w:t>
      </w:r>
      <w:r w:rsidR="005F0BE7" w:rsidRPr="005F0BE7">
        <w:rPr>
          <w:rFonts w:ascii="Arial" w:hAnsi="Arial" w:cs="Arial"/>
        </w:rPr>
        <w:t>(3), 263–266. https://doi.org/10.1111/j.1469-8986.1966.tb02650.x</w:t>
      </w:r>
    </w:p>
    <w:p w14:paraId="367F6C4A" w14:textId="77777777" w:rsidR="005F0BE7" w:rsidRPr="005F0BE7" w:rsidRDefault="005F0BE7" w:rsidP="005F0BE7">
      <w:pPr>
        <w:pStyle w:val="Bibliography"/>
        <w:rPr>
          <w:rFonts w:ascii="Arial" w:hAnsi="Arial" w:cs="Arial"/>
        </w:rPr>
      </w:pPr>
      <w:r w:rsidRPr="005F0BE7">
        <w:rPr>
          <w:rFonts w:ascii="Arial" w:hAnsi="Arial" w:cs="Arial"/>
          <w:lang w:val="de-DE"/>
        </w:rPr>
        <w:t xml:space="preserve">Buysse, D. J., Reynolds, C. F., Monk, T. H., Berman, S. R., &amp; Kupfer, D. J. (1989). </w:t>
      </w:r>
      <w:r w:rsidRPr="005F0BE7">
        <w:rPr>
          <w:rFonts w:ascii="Arial" w:hAnsi="Arial" w:cs="Arial"/>
        </w:rPr>
        <w:t xml:space="preserve">The Pittsburgh Sleep Quality Index: A new instrument for psychiatric practice and research. </w:t>
      </w:r>
      <w:r w:rsidRPr="005F0BE7">
        <w:rPr>
          <w:rFonts w:ascii="Arial" w:hAnsi="Arial" w:cs="Arial"/>
          <w:i/>
          <w:iCs/>
        </w:rPr>
        <w:t>Psychiatry Research</w:t>
      </w:r>
      <w:r w:rsidRPr="005F0BE7">
        <w:rPr>
          <w:rFonts w:ascii="Arial" w:hAnsi="Arial" w:cs="Arial"/>
        </w:rPr>
        <w:t xml:space="preserve">, </w:t>
      </w:r>
      <w:r w:rsidRPr="005F0BE7">
        <w:rPr>
          <w:rFonts w:ascii="Arial" w:hAnsi="Arial" w:cs="Arial"/>
          <w:i/>
          <w:iCs/>
        </w:rPr>
        <w:t>28</w:t>
      </w:r>
      <w:r w:rsidRPr="005F0BE7">
        <w:rPr>
          <w:rFonts w:ascii="Arial" w:hAnsi="Arial" w:cs="Arial"/>
        </w:rPr>
        <w:t>(2), 193–213. https://doi.org/10.1016/0165-1781(89)90047-4</w:t>
      </w:r>
    </w:p>
    <w:p w14:paraId="516A1E56" w14:textId="77777777" w:rsidR="005F0BE7" w:rsidRPr="005F0BE7" w:rsidRDefault="005F0BE7" w:rsidP="005F0BE7">
      <w:pPr>
        <w:pStyle w:val="Bibliography"/>
        <w:rPr>
          <w:rFonts w:ascii="Arial" w:hAnsi="Arial" w:cs="Arial"/>
        </w:rPr>
      </w:pPr>
      <w:r w:rsidRPr="005F0BE7">
        <w:rPr>
          <w:rFonts w:ascii="Arial" w:hAnsi="Arial" w:cs="Arial"/>
        </w:rPr>
        <w:t xml:space="preserve">Chan, D., Suk, H.-J., Jackson, B. L., Milman, N. P., Stark, D., Klerman, E. B., Kitchener, E., Avalos, V. S. F., Weck, G. de, Banerjee, A., Beach, S. D., Blanchard, J., Stearns, C., Boes, A. D., Uitermarkt, B., Gander, P., Iii, M. H., Sternberg, E. J., Nieto-Castanon, A., … Tsai, L.-H. (2022). Gamma frequency sensory stimulation in mild probable Alzheimer’s dementia patients: Results of feasibility and pilot studies. </w:t>
      </w:r>
      <w:r w:rsidRPr="005F0BE7">
        <w:rPr>
          <w:rFonts w:ascii="Arial" w:hAnsi="Arial" w:cs="Arial"/>
          <w:i/>
          <w:iCs/>
        </w:rPr>
        <w:t>PLOS ONE</w:t>
      </w:r>
      <w:r w:rsidRPr="005F0BE7">
        <w:rPr>
          <w:rFonts w:ascii="Arial" w:hAnsi="Arial" w:cs="Arial"/>
        </w:rPr>
        <w:t xml:space="preserve">, </w:t>
      </w:r>
      <w:r w:rsidRPr="005F0BE7">
        <w:rPr>
          <w:rFonts w:ascii="Arial" w:hAnsi="Arial" w:cs="Arial"/>
          <w:i/>
          <w:iCs/>
        </w:rPr>
        <w:t>17</w:t>
      </w:r>
      <w:r w:rsidRPr="005F0BE7">
        <w:rPr>
          <w:rFonts w:ascii="Arial" w:hAnsi="Arial" w:cs="Arial"/>
        </w:rPr>
        <w:t>(12), e0278412. https://doi.org/10.1371/journal.pone.0278412</w:t>
      </w:r>
    </w:p>
    <w:p w14:paraId="6F1A9FB5" w14:textId="77777777" w:rsidR="005F0BE7" w:rsidRPr="005F0BE7" w:rsidRDefault="005F0BE7" w:rsidP="005F0BE7">
      <w:pPr>
        <w:pStyle w:val="Bibliography"/>
        <w:rPr>
          <w:rFonts w:ascii="Arial" w:hAnsi="Arial" w:cs="Arial"/>
        </w:rPr>
      </w:pPr>
      <w:r w:rsidRPr="005F0BE7">
        <w:rPr>
          <w:rFonts w:ascii="Arial" w:hAnsi="Arial" w:cs="Arial"/>
        </w:rPr>
        <w:t xml:space="preserve">Clark, J. H. (1924). The Ishihara test for color blindness. </w:t>
      </w:r>
      <w:r w:rsidRPr="005F0BE7">
        <w:rPr>
          <w:rFonts w:ascii="Arial" w:hAnsi="Arial" w:cs="Arial"/>
          <w:i/>
          <w:iCs/>
        </w:rPr>
        <w:t>American Journal of Physiological Optics</w:t>
      </w:r>
      <w:r w:rsidRPr="005F0BE7">
        <w:rPr>
          <w:rFonts w:ascii="Arial" w:hAnsi="Arial" w:cs="Arial"/>
        </w:rPr>
        <w:t>.</w:t>
      </w:r>
    </w:p>
    <w:p w14:paraId="6B6DD41E" w14:textId="77777777" w:rsidR="005F0BE7" w:rsidRPr="005F0BE7" w:rsidRDefault="005F0BE7" w:rsidP="005F0BE7">
      <w:pPr>
        <w:pStyle w:val="Bibliography"/>
        <w:rPr>
          <w:rFonts w:ascii="Arial" w:hAnsi="Arial" w:cs="Arial"/>
        </w:rPr>
      </w:pPr>
      <w:r w:rsidRPr="005F0BE7">
        <w:rPr>
          <w:rFonts w:ascii="Arial" w:hAnsi="Arial" w:cs="Arial"/>
        </w:rPr>
        <w:t xml:space="preserve">Figueiro, M. G., Sloane, P. D., Ward, K., Reed, D., Zimmerman, S., Preisser, J. S., Garg, S., &amp; Wretman, C. J. (2020). Impact of an Individually Tailored Light Mask on Sleep Parameters in Older Adults with Advanced Phase Sleep Disorder. </w:t>
      </w:r>
      <w:r w:rsidRPr="005F0BE7">
        <w:rPr>
          <w:rFonts w:ascii="Arial" w:hAnsi="Arial" w:cs="Arial"/>
          <w:i/>
          <w:iCs/>
        </w:rPr>
        <w:t>Behavioral Sleep Medicine</w:t>
      </w:r>
      <w:r w:rsidRPr="005F0BE7">
        <w:rPr>
          <w:rFonts w:ascii="Arial" w:hAnsi="Arial" w:cs="Arial"/>
        </w:rPr>
        <w:t>, 1–15. https://doi.org/10.1080/15402002.2018.1557189</w:t>
      </w:r>
    </w:p>
    <w:p w14:paraId="6F6F7C5B" w14:textId="77777777" w:rsidR="005F0BE7" w:rsidRPr="005F0BE7" w:rsidRDefault="005F0BE7" w:rsidP="005F0BE7">
      <w:pPr>
        <w:pStyle w:val="Bibliography"/>
        <w:rPr>
          <w:rFonts w:ascii="Arial" w:hAnsi="Arial" w:cs="Arial"/>
        </w:rPr>
      </w:pPr>
      <w:r w:rsidRPr="005F0BE7">
        <w:rPr>
          <w:rFonts w:ascii="Arial" w:hAnsi="Arial" w:cs="Arial"/>
        </w:rPr>
        <w:t xml:space="preserve">Fitzgibbon, S. P., DeLosAngeles, D., Lewis, T. W., Powers, D. M. W., Grummett, T. S., Whitham, E. M., Ward, L. M., Willoughby, J. O., &amp; Pope, K. J. (2016). Automatic determination of EMG-contaminated components and validation of independent component analysis using EEG during pharmacologic paralysis. </w:t>
      </w:r>
      <w:r w:rsidRPr="005F0BE7">
        <w:rPr>
          <w:rFonts w:ascii="Arial" w:hAnsi="Arial" w:cs="Arial"/>
          <w:i/>
          <w:iCs/>
        </w:rPr>
        <w:t>Clinical Neurophysiology</w:t>
      </w:r>
      <w:r w:rsidRPr="005F0BE7">
        <w:rPr>
          <w:rFonts w:ascii="Arial" w:hAnsi="Arial" w:cs="Arial"/>
        </w:rPr>
        <w:t xml:space="preserve">, </w:t>
      </w:r>
      <w:r w:rsidRPr="005F0BE7">
        <w:rPr>
          <w:rFonts w:ascii="Arial" w:hAnsi="Arial" w:cs="Arial"/>
          <w:i/>
          <w:iCs/>
        </w:rPr>
        <w:t>127</w:t>
      </w:r>
      <w:r w:rsidRPr="005F0BE7">
        <w:rPr>
          <w:rFonts w:ascii="Arial" w:hAnsi="Arial" w:cs="Arial"/>
        </w:rPr>
        <w:t>(3), 1781–1793. https://doi.org/10.1016/j.clinph.2015.12.009</w:t>
      </w:r>
    </w:p>
    <w:p w14:paraId="230299D5" w14:textId="77777777" w:rsidR="005F0BE7" w:rsidRPr="005F0BE7" w:rsidRDefault="005F0BE7" w:rsidP="005F0BE7">
      <w:pPr>
        <w:pStyle w:val="Bibliography"/>
        <w:rPr>
          <w:rFonts w:ascii="Arial" w:hAnsi="Arial" w:cs="Arial"/>
        </w:rPr>
      </w:pPr>
      <w:r w:rsidRPr="005F0BE7">
        <w:rPr>
          <w:rFonts w:ascii="Arial" w:hAnsi="Arial" w:cs="Arial"/>
        </w:rPr>
        <w:t xml:space="preserve">Ghotbi, N., Pilz, L. K., Winnebeck, E. C., Vetter, C., Zerbini, G., Lenssen, D., Frighetto, G., Salamanca, M., Costa, R., Montagnese, S., &amp; Roenneberg, T. (2020). The µMCTQ: An Ultra-Short Version of the Munich ChronoType Questionnaire. </w:t>
      </w:r>
      <w:r w:rsidRPr="005F0BE7">
        <w:rPr>
          <w:rFonts w:ascii="Arial" w:hAnsi="Arial" w:cs="Arial"/>
          <w:i/>
          <w:iCs/>
        </w:rPr>
        <w:t>Journal of Biological Rhythms</w:t>
      </w:r>
      <w:r w:rsidRPr="005F0BE7">
        <w:rPr>
          <w:rFonts w:ascii="Arial" w:hAnsi="Arial" w:cs="Arial"/>
        </w:rPr>
        <w:t xml:space="preserve">, </w:t>
      </w:r>
      <w:r w:rsidRPr="005F0BE7">
        <w:rPr>
          <w:rFonts w:ascii="Arial" w:hAnsi="Arial" w:cs="Arial"/>
          <w:i/>
          <w:iCs/>
        </w:rPr>
        <w:t>35</w:t>
      </w:r>
      <w:r w:rsidRPr="005F0BE7">
        <w:rPr>
          <w:rFonts w:ascii="Arial" w:hAnsi="Arial" w:cs="Arial"/>
        </w:rPr>
        <w:t>(1), 98–110. https://doi.org/10.1177/0748730419886986</w:t>
      </w:r>
    </w:p>
    <w:p w14:paraId="35D45413" w14:textId="77777777" w:rsidR="005F0BE7" w:rsidRPr="005F0BE7" w:rsidRDefault="005F0BE7" w:rsidP="005F0BE7">
      <w:pPr>
        <w:pStyle w:val="Bibliography"/>
        <w:rPr>
          <w:rFonts w:ascii="Arial" w:hAnsi="Arial" w:cs="Arial"/>
        </w:rPr>
      </w:pPr>
      <w:r w:rsidRPr="005F0BE7">
        <w:rPr>
          <w:rFonts w:ascii="Arial" w:hAnsi="Arial" w:cs="Arial"/>
        </w:rPr>
        <w:lastRenderedPageBreak/>
        <w:t xml:space="preserve">He, Q., Colon-Motas, K. M., Pybus, A. F., Piendel, L., Seppa, J. K., Walker, M. L., Manzanares, C. M., Qiu, D., Miocinovic, S., Wood, L. B., Levey, A. I., Lah, J. J., &amp; Singer, A. C. (2021). A feasibility trial of gamma sensory flicker for patients with prodromal Alzheimer’s disease. </w:t>
      </w:r>
      <w:r w:rsidRPr="005F0BE7">
        <w:rPr>
          <w:rFonts w:ascii="Arial" w:hAnsi="Arial" w:cs="Arial"/>
          <w:i/>
          <w:iCs/>
        </w:rPr>
        <w:t>Alzheimer’s &amp; Dementia: Translational Research &amp; Clinical Interventions</w:t>
      </w:r>
      <w:r w:rsidRPr="005F0BE7">
        <w:rPr>
          <w:rFonts w:ascii="Arial" w:hAnsi="Arial" w:cs="Arial"/>
        </w:rPr>
        <w:t xml:space="preserve">, </w:t>
      </w:r>
      <w:r w:rsidRPr="005F0BE7">
        <w:rPr>
          <w:rFonts w:ascii="Arial" w:hAnsi="Arial" w:cs="Arial"/>
          <w:i/>
          <w:iCs/>
        </w:rPr>
        <w:t>7</w:t>
      </w:r>
      <w:r w:rsidRPr="005F0BE7">
        <w:rPr>
          <w:rFonts w:ascii="Arial" w:hAnsi="Arial" w:cs="Arial"/>
        </w:rPr>
        <w:t>(1), e12178. https://doi.org/10.1002/trc2.12178</w:t>
      </w:r>
    </w:p>
    <w:p w14:paraId="2DAA329F" w14:textId="77777777" w:rsidR="005F0BE7" w:rsidRPr="005F0BE7" w:rsidRDefault="005F0BE7" w:rsidP="005F0BE7">
      <w:pPr>
        <w:pStyle w:val="Bibliography"/>
        <w:rPr>
          <w:rFonts w:ascii="Arial" w:hAnsi="Arial" w:cs="Arial"/>
        </w:rPr>
      </w:pPr>
      <w:r w:rsidRPr="005F0BE7">
        <w:rPr>
          <w:rFonts w:ascii="Arial" w:hAnsi="Arial" w:cs="Arial"/>
        </w:rPr>
        <w:t xml:space="preserve">Iaccarino, H. F., Singer, A. C., Martorell, A. J., Rudenko, A., Gao, F., Gillingham, T. Z., Mathys, H., Seo, J., Kritskiy, O., Abdurrob, F., Adaikkan, C., Canter, R. G., Rueda, R., Brown, E. N., Boyden, E. S., &amp; Tsai, L.-H. (2016). Gamma frequency entrainment attenuates amyloid load and modifies microglia. </w:t>
      </w:r>
      <w:r w:rsidRPr="005F0BE7">
        <w:rPr>
          <w:rFonts w:ascii="Arial" w:hAnsi="Arial" w:cs="Arial"/>
          <w:i/>
          <w:iCs/>
        </w:rPr>
        <w:t>Nature</w:t>
      </w:r>
      <w:r w:rsidRPr="005F0BE7">
        <w:rPr>
          <w:rFonts w:ascii="Arial" w:hAnsi="Arial" w:cs="Arial"/>
        </w:rPr>
        <w:t xml:space="preserve">, </w:t>
      </w:r>
      <w:r w:rsidRPr="005F0BE7">
        <w:rPr>
          <w:rFonts w:ascii="Arial" w:hAnsi="Arial" w:cs="Arial"/>
          <w:i/>
          <w:iCs/>
        </w:rPr>
        <w:t>540</w:t>
      </w:r>
      <w:r w:rsidRPr="005F0BE7">
        <w:rPr>
          <w:rFonts w:ascii="Arial" w:hAnsi="Arial" w:cs="Arial"/>
        </w:rPr>
        <w:t>(7632), 230–235. https://doi.org/10.1038/nature20587</w:t>
      </w:r>
    </w:p>
    <w:p w14:paraId="7564CFCE" w14:textId="77777777" w:rsidR="005F0BE7" w:rsidRPr="005F0BE7" w:rsidRDefault="005F0BE7" w:rsidP="005F0BE7">
      <w:pPr>
        <w:pStyle w:val="Bibliography"/>
        <w:rPr>
          <w:rFonts w:ascii="Arial" w:hAnsi="Arial" w:cs="Arial"/>
          <w:lang w:val="de-DE"/>
        </w:rPr>
      </w:pPr>
      <w:r w:rsidRPr="005F0BE7">
        <w:rPr>
          <w:rFonts w:ascii="Arial" w:hAnsi="Arial" w:cs="Arial"/>
        </w:rPr>
        <w:t xml:space="preserve">Jones, M., McDermott, B., Oliveira, B. L., O’Brien, A., Coogan, D., Lang, M., Moriarty, N., Dowd, E., Quinlan, L., Mc Ginley, B., Dunne, E., Newell, D., Porter, E., Elahi, M. A., O’ Halloran, M., &amp; Shahzad, A. (2019). Gamma Band Light Stimulation in Human Case Studies: Groundwork for Potential Alzheimer’s Disease Treatment. </w:t>
      </w:r>
      <w:r w:rsidRPr="005F0BE7">
        <w:rPr>
          <w:rFonts w:ascii="Arial" w:hAnsi="Arial" w:cs="Arial"/>
          <w:i/>
          <w:iCs/>
          <w:lang w:val="de-DE"/>
        </w:rPr>
        <w:t>Journal of Alzheimer’s Disease</w:t>
      </w:r>
      <w:r w:rsidRPr="005F0BE7">
        <w:rPr>
          <w:rFonts w:ascii="Arial" w:hAnsi="Arial" w:cs="Arial"/>
          <w:lang w:val="de-DE"/>
        </w:rPr>
        <w:t xml:space="preserve">, </w:t>
      </w:r>
      <w:r w:rsidRPr="005F0BE7">
        <w:rPr>
          <w:rFonts w:ascii="Arial" w:hAnsi="Arial" w:cs="Arial"/>
          <w:i/>
          <w:iCs/>
          <w:lang w:val="de-DE"/>
        </w:rPr>
        <w:t>70</w:t>
      </w:r>
      <w:r w:rsidRPr="005F0BE7">
        <w:rPr>
          <w:rFonts w:ascii="Arial" w:hAnsi="Arial" w:cs="Arial"/>
          <w:lang w:val="de-DE"/>
        </w:rPr>
        <w:t>(1), 171–185. https://doi.org/10.3233/JAD-190299</w:t>
      </w:r>
    </w:p>
    <w:p w14:paraId="37850E11" w14:textId="77777777" w:rsidR="005F0BE7" w:rsidRPr="005F0BE7" w:rsidRDefault="005F0BE7" w:rsidP="005F0BE7">
      <w:pPr>
        <w:pStyle w:val="Bibliography"/>
        <w:rPr>
          <w:rFonts w:ascii="Arial" w:hAnsi="Arial" w:cs="Arial"/>
        </w:rPr>
      </w:pPr>
      <w:r w:rsidRPr="005F0BE7">
        <w:rPr>
          <w:rFonts w:ascii="Arial" w:hAnsi="Arial" w:cs="Arial"/>
          <w:lang w:val="de-DE"/>
        </w:rPr>
        <w:t xml:space="preserve">Joyce, D. S., Spitschan, M., &amp; Zeitzer, J. M. (2022). </w:t>
      </w:r>
      <w:r w:rsidRPr="005F0BE7">
        <w:rPr>
          <w:rFonts w:ascii="Arial" w:hAnsi="Arial" w:cs="Arial"/>
        </w:rPr>
        <w:t xml:space="preserve">Optimizing Light Flash Sequence Duration to Shift Human Circadian Phase. </w:t>
      </w:r>
      <w:r w:rsidRPr="005F0BE7">
        <w:rPr>
          <w:rFonts w:ascii="Arial" w:hAnsi="Arial" w:cs="Arial"/>
          <w:i/>
          <w:iCs/>
        </w:rPr>
        <w:t>Biology</w:t>
      </w:r>
      <w:r w:rsidRPr="005F0BE7">
        <w:rPr>
          <w:rFonts w:ascii="Arial" w:hAnsi="Arial" w:cs="Arial"/>
        </w:rPr>
        <w:t xml:space="preserve">, </w:t>
      </w:r>
      <w:r w:rsidRPr="005F0BE7">
        <w:rPr>
          <w:rFonts w:ascii="Arial" w:hAnsi="Arial" w:cs="Arial"/>
          <w:i/>
          <w:iCs/>
        </w:rPr>
        <w:t>11</w:t>
      </w:r>
      <w:r w:rsidRPr="005F0BE7">
        <w:rPr>
          <w:rFonts w:ascii="Arial" w:hAnsi="Arial" w:cs="Arial"/>
        </w:rPr>
        <w:t>(12), Article 12. https://doi.org/10.3390/biology11121807</w:t>
      </w:r>
    </w:p>
    <w:p w14:paraId="06798250" w14:textId="77777777" w:rsidR="005F0BE7" w:rsidRPr="005F0BE7" w:rsidRDefault="005F0BE7" w:rsidP="005F0BE7">
      <w:pPr>
        <w:pStyle w:val="Bibliography"/>
        <w:rPr>
          <w:rFonts w:ascii="Arial" w:hAnsi="Arial" w:cs="Arial"/>
        </w:rPr>
      </w:pPr>
      <w:r w:rsidRPr="005F0BE7">
        <w:rPr>
          <w:rFonts w:ascii="Arial" w:hAnsi="Arial" w:cs="Arial"/>
        </w:rPr>
        <w:t xml:space="preserve">Martorell, A. J., Paulson, A. L., Suk, H.-J., Abdurrob, F., Drummond, G. T., Guan, W., Young, J. Z., Kim, D. N.-W., Kritskiy, O., Barker, S. J., Mangena, V., Prince, S. M., Brown, E. N., Chung, K., Boyden, E. S., Singer, A. C., &amp; Tsai, L.-H. (2019). Multi-sensory Gamma Stimulation Ameliorates Alzheimer’s-Associated Pathology and Improves Cognition. </w:t>
      </w:r>
      <w:r w:rsidRPr="005F0BE7">
        <w:rPr>
          <w:rFonts w:ascii="Arial" w:hAnsi="Arial" w:cs="Arial"/>
          <w:i/>
          <w:iCs/>
        </w:rPr>
        <w:t>Cell</w:t>
      </w:r>
      <w:r w:rsidRPr="005F0BE7">
        <w:rPr>
          <w:rFonts w:ascii="Arial" w:hAnsi="Arial" w:cs="Arial"/>
        </w:rPr>
        <w:t xml:space="preserve">, </w:t>
      </w:r>
      <w:r w:rsidRPr="005F0BE7">
        <w:rPr>
          <w:rFonts w:ascii="Arial" w:hAnsi="Arial" w:cs="Arial"/>
          <w:i/>
          <w:iCs/>
        </w:rPr>
        <w:t>177</w:t>
      </w:r>
      <w:r w:rsidRPr="005F0BE7">
        <w:rPr>
          <w:rFonts w:ascii="Arial" w:hAnsi="Arial" w:cs="Arial"/>
        </w:rPr>
        <w:t>(2), 256-271.e22. https://doi.org/10.1016/j.cell.2019.02.014</w:t>
      </w:r>
    </w:p>
    <w:p w14:paraId="7E88EC42" w14:textId="77777777" w:rsidR="005F0BE7" w:rsidRPr="005F0BE7" w:rsidRDefault="005F0BE7" w:rsidP="005F0BE7">
      <w:pPr>
        <w:pStyle w:val="Bibliography"/>
        <w:rPr>
          <w:rFonts w:ascii="Arial" w:hAnsi="Arial" w:cs="Arial"/>
        </w:rPr>
      </w:pPr>
      <w:r w:rsidRPr="005F0BE7">
        <w:rPr>
          <w:rFonts w:ascii="Arial" w:hAnsi="Arial" w:cs="Arial"/>
        </w:rPr>
        <w:t xml:space="preserve">McDermott, B., Porter, E., Hughes, D., McGinley, B., Lang, M., O’Halloran, M., &amp; Jones, M. (2018). Gamma Band Neural Stimulation in Humans and the Promise of a New Modality to Prevent and Treat Alzheimer’s Disease. </w:t>
      </w:r>
      <w:r w:rsidRPr="005F0BE7">
        <w:rPr>
          <w:rFonts w:ascii="Arial" w:hAnsi="Arial" w:cs="Arial"/>
          <w:i/>
          <w:iCs/>
        </w:rPr>
        <w:t>Journal of Alzheimer’s Disease</w:t>
      </w:r>
      <w:r w:rsidRPr="005F0BE7">
        <w:rPr>
          <w:rFonts w:ascii="Arial" w:hAnsi="Arial" w:cs="Arial"/>
        </w:rPr>
        <w:t xml:space="preserve">, </w:t>
      </w:r>
      <w:r w:rsidRPr="005F0BE7">
        <w:rPr>
          <w:rFonts w:ascii="Arial" w:hAnsi="Arial" w:cs="Arial"/>
          <w:i/>
          <w:iCs/>
        </w:rPr>
        <w:t>65</w:t>
      </w:r>
      <w:r w:rsidRPr="005F0BE7">
        <w:rPr>
          <w:rFonts w:ascii="Arial" w:hAnsi="Arial" w:cs="Arial"/>
        </w:rPr>
        <w:t>(2), 363–392. https://doi.org/10.3233/JAD-180391</w:t>
      </w:r>
    </w:p>
    <w:p w14:paraId="65DC9ED4" w14:textId="77777777" w:rsidR="005F0BE7" w:rsidRPr="005F0BE7" w:rsidRDefault="005F0BE7" w:rsidP="005F0BE7">
      <w:pPr>
        <w:pStyle w:val="Bibliography"/>
        <w:rPr>
          <w:rFonts w:ascii="Arial" w:hAnsi="Arial" w:cs="Arial"/>
          <w:lang w:val="fr-FR"/>
        </w:rPr>
      </w:pPr>
      <w:r w:rsidRPr="005F0BE7">
        <w:rPr>
          <w:rFonts w:ascii="Arial" w:hAnsi="Arial" w:cs="Arial"/>
        </w:rPr>
        <w:lastRenderedPageBreak/>
        <w:t xml:space="preserve">Murphy, M., &amp; Öngür, D. (2019). Decreased peak alpha frequency and impaired visual evoked potentials in first episode psychosis. </w:t>
      </w:r>
      <w:r w:rsidRPr="005F0BE7">
        <w:rPr>
          <w:rFonts w:ascii="Arial" w:hAnsi="Arial" w:cs="Arial"/>
          <w:i/>
          <w:iCs/>
          <w:lang w:val="fr-FR"/>
        </w:rPr>
        <w:t>NeuroImage: Clinical</w:t>
      </w:r>
      <w:r w:rsidRPr="005F0BE7">
        <w:rPr>
          <w:rFonts w:ascii="Arial" w:hAnsi="Arial" w:cs="Arial"/>
          <w:lang w:val="fr-FR"/>
        </w:rPr>
        <w:t xml:space="preserve">, </w:t>
      </w:r>
      <w:r w:rsidRPr="005F0BE7">
        <w:rPr>
          <w:rFonts w:ascii="Arial" w:hAnsi="Arial" w:cs="Arial"/>
          <w:i/>
          <w:iCs/>
          <w:lang w:val="fr-FR"/>
        </w:rPr>
        <w:t>22</w:t>
      </w:r>
      <w:r w:rsidRPr="005F0BE7">
        <w:rPr>
          <w:rFonts w:ascii="Arial" w:hAnsi="Arial" w:cs="Arial"/>
          <w:lang w:val="fr-FR"/>
        </w:rPr>
        <w:t>, 101693. https://doi.org/10.1016/j.nicl.2019.101693</w:t>
      </w:r>
    </w:p>
    <w:p w14:paraId="5BC618C9" w14:textId="77777777" w:rsidR="005F0BE7" w:rsidRPr="005F0BE7" w:rsidRDefault="005F0BE7" w:rsidP="005F0BE7">
      <w:pPr>
        <w:pStyle w:val="Bibliography"/>
        <w:rPr>
          <w:rFonts w:ascii="Arial" w:hAnsi="Arial" w:cs="Arial"/>
        </w:rPr>
      </w:pPr>
      <w:r w:rsidRPr="005F0BE7">
        <w:rPr>
          <w:rFonts w:ascii="Arial" w:hAnsi="Arial" w:cs="Arial"/>
          <w:lang w:val="fr-FR"/>
        </w:rPr>
        <w:t xml:space="preserve">Nabil, A., &amp; Mardaljevic, J. (2005). </w:t>
      </w:r>
      <w:r w:rsidRPr="005F0BE7">
        <w:rPr>
          <w:rFonts w:ascii="Arial" w:hAnsi="Arial" w:cs="Arial"/>
        </w:rPr>
        <w:t xml:space="preserve">Useful daylight illuminance: A new paradigm for assessing daylight in buildings. </w:t>
      </w:r>
      <w:r w:rsidRPr="005F0BE7">
        <w:rPr>
          <w:rFonts w:ascii="Arial" w:hAnsi="Arial" w:cs="Arial"/>
          <w:i/>
          <w:iCs/>
        </w:rPr>
        <w:t>Lighting Research &amp; Technology - LIGHTING RES TECHNOL</w:t>
      </w:r>
      <w:r w:rsidRPr="005F0BE7">
        <w:rPr>
          <w:rFonts w:ascii="Arial" w:hAnsi="Arial" w:cs="Arial"/>
        </w:rPr>
        <w:t xml:space="preserve">, </w:t>
      </w:r>
      <w:r w:rsidRPr="005F0BE7">
        <w:rPr>
          <w:rFonts w:ascii="Arial" w:hAnsi="Arial" w:cs="Arial"/>
          <w:i/>
          <w:iCs/>
        </w:rPr>
        <w:t>37</w:t>
      </w:r>
      <w:r w:rsidRPr="005F0BE7">
        <w:rPr>
          <w:rFonts w:ascii="Arial" w:hAnsi="Arial" w:cs="Arial"/>
        </w:rPr>
        <w:t>, 41–59. https://doi.org/10.1191/1365782805li128oa</w:t>
      </w:r>
    </w:p>
    <w:p w14:paraId="59B1B4D4" w14:textId="77777777" w:rsidR="005F0BE7" w:rsidRPr="005F0BE7" w:rsidRDefault="005F0BE7" w:rsidP="005F0BE7">
      <w:pPr>
        <w:pStyle w:val="Bibliography"/>
        <w:rPr>
          <w:rFonts w:ascii="Arial" w:hAnsi="Arial" w:cs="Arial"/>
        </w:rPr>
      </w:pPr>
      <w:r w:rsidRPr="005F0BE7">
        <w:rPr>
          <w:rFonts w:ascii="Arial" w:hAnsi="Arial" w:cs="Arial"/>
        </w:rPr>
        <w:t xml:space="preserve">Norton, J. J. S., Umunna, S., &amp; Bretl, T. (2017). The elicitation of steady-state visual evoked potentials during sleep. </w:t>
      </w:r>
      <w:r w:rsidRPr="005F0BE7">
        <w:rPr>
          <w:rFonts w:ascii="Arial" w:hAnsi="Arial" w:cs="Arial"/>
          <w:i/>
          <w:iCs/>
        </w:rPr>
        <w:t>Psychophysiology</w:t>
      </w:r>
      <w:r w:rsidRPr="005F0BE7">
        <w:rPr>
          <w:rFonts w:ascii="Arial" w:hAnsi="Arial" w:cs="Arial"/>
        </w:rPr>
        <w:t xml:space="preserve">, </w:t>
      </w:r>
      <w:r w:rsidRPr="005F0BE7">
        <w:rPr>
          <w:rFonts w:ascii="Arial" w:hAnsi="Arial" w:cs="Arial"/>
          <w:i/>
          <w:iCs/>
        </w:rPr>
        <w:t>54</w:t>
      </w:r>
      <w:r w:rsidRPr="005F0BE7">
        <w:rPr>
          <w:rFonts w:ascii="Arial" w:hAnsi="Arial" w:cs="Arial"/>
        </w:rPr>
        <w:t>(4), 496–507. https://doi.org/10.1111/psyp.12807</w:t>
      </w:r>
    </w:p>
    <w:p w14:paraId="117312BE" w14:textId="77777777" w:rsidR="005F0BE7" w:rsidRPr="005F0BE7" w:rsidRDefault="005F0BE7" w:rsidP="005F0BE7">
      <w:pPr>
        <w:pStyle w:val="Bibliography"/>
        <w:rPr>
          <w:rFonts w:ascii="Arial" w:hAnsi="Arial" w:cs="Arial"/>
          <w:lang w:val="fr-FR"/>
        </w:rPr>
      </w:pPr>
      <w:r w:rsidRPr="005F0BE7">
        <w:rPr>
          <w:rFonts w:ascii="Arial" w:hAnsi="Arial" w:cs="Arial"/>
        </w:rPr>
        <w:t xml:space="preserve">Sahni, J. N., Czanner, G., Gutu, T., Taylor, S. A., Bennett, K. M., Wuerger, S. M., Grierson, I., Murray-Dunning, C., Holland, M. N., &amp; Harding, S. P. (2017). Safety and acceptability of an organic light-emitting diode sleep mask as a potential therapy for retinal disease. </w:t>
      </w:r>
      <w:r w:rsidRPr="005F0BE7">
        <w:rPr>
          <w:rFonts w:ascii="Arial" w:hAnsi="Arial" w:cs="Arial"/>
          <w:i/>
          <w:iCs/>
          <w:lang w:val="fr-FR"/>
        </w:rPr>
        <w:t>Eye</w:t>
      </w:r>
      <w:r w:rsidRPr="005F0BE7">
        <w:rPr>
          <w:rFonts w:ascii="Arial" w:hAnsi="Arial" w:cs="Arial"/>
          <w:lang w:val="fr-FR"/>
        </w:rPr>
        <w:t xml:space="preserve">, </w:t>
      </w:r>
      <w:r w:rsidRPr="005F0BE7">
        <w:rPr>
          <w:rFonts w:ascii="Arial" w:hAnsi="Arial" w:cs="Arial"/>
          <w:i/>
          <w:iCs/>
          <w:lang w:val="fr-FR"/>
        </w:rPr>
        <w:t>31</w:t>
      </w:r>
      <w:r w:rsidRPr="005F0BE7">
        <w:rPr>
          <w:rFonts w:ascii="Arial" w:hAnsi="Arial" w:cs="Arial"/>
          <w:lang w:val="fr-FR"/>
        </w:rPr>
        <w:t>(1), Article 1. https://doi.org/10.1038/eye.2016.259</w:t>
      </w:r>
    </w:p>
    <w:p w14:paraId="06A2C1D1" w14:textId="77777777" w:rsidR="005F0BE7" w:rsidRPr="005F0BE7" w:rsidRDefault="005F0BE7" w:rsidP="005F0BE7">
      <w:pPr>
        <w:pStyle w:val="Bibliography"/>
        <w:rPr>
          <w:rFonts w:ascii="Arial" w:hAnsi="Arial" w:cs="Arial"/>
        </w:rPr>
      </w:pPr>
      <w:r w:rsidRPr="005F0BE7">
        <w:rPr>
          <w:rFonts w:ascii="Arial" w:hAnsi="Arial" w:cs="Arial"/>
          <w:lang w:val="fr-FR"/>
        </w:rPr>
        <w:t xml:space="preserve">Saunders, J. B., Aasland, O. G., Babor, T. F., de la Fuente, J. R., &amp; Grant, M. (1993). </w:t>
      </w:r>
      <w:r w:rsidRPr="005F0BE7">
        <w:rPr>
          <w:rFonts w:ascii="Arial" w:hAnsi="Arial" w:cs="Arial"/>
        </w:rPr>
        <w:t xml:space="preserve">Development of the Alcohol Use Disorders Identification Test (AUDIT): WHO Collaborative Project on Early Detection of Persons with Harmful Alcohol Consumption--II. </w:t>
      </w:r>
      <w:r w:rsidRPr="005F0BE7">
        <w:rPr>
          <w:rFonts w:ascii="Arial" w:hAnsi="Arial" w:cs="Arial"/>
          <w:i/>
          <w:iCs/>
        </w:rPr>
        <w:t>Addiction (Abingdon, England)</w:t>
      </w:r>
      <w:r w:rsidRPr="005F0BE7">
        <w:rPr>
          <w:rFonts w:ascii="Arial" w:hAnsi="Arial" w:cs="Arial"/>
        </w:rPr>
        <w:t xml:space="preserve">, </w:t>
      </w:r>
      <w:r w:rsidRPr="005F0BE7">
        <w:rPr>
          <w:rFonts w:ascii="Arial" w:hAnsi="Arial" w:cs="Arial"/>
          <w:i/>
          <w:iCs/>
        </w:rPr>
        <w:t>88</w:t>
      </w:r>
      <w:r w:rsidRPr="005F0BE7">
        <w:rPr>
          <w:rFonts w:ascii="Arial" w:hAnsi="Arial" w:cs="Arial"/>
        </w:rPr>
        <w:t>(6), 791–804. https://doi.org/10.1111/j.1360-0443.1993.tb02093.x</w:t>
      </w:r>
    </w:p>
    <w:p w14:paraId="2CF22AA5" w14:textId="77777777" w:rsidR="005F0BE7" w:rsidRPr="005F0BE7" w:rsidRDefault="005F0BE7" w:rsidP="005F0BE7">
      <w:pPr>
        <w:pStyle w:val="Bibliography"/>
        <w:rPr>
          <w:rFonts w:ascii="Arial" w:hAnsi="Arial" w:cs="Arial"/>
        </w:rPr>
      </w:pPr>
      <w:r w:rsidRPr="005F0BE7">
        <w:rPr>
          <w:rFonts w:ascii="Arial" w:hAnsi="Arial" w:cs="Arial"/>
        </w:rPr>
        <w:t xml:space="preserve">Sharon, O., &amp; Nir, Y. (2018). Attenuated Fast Steady-State Visual Evoked Potentials During Human Sleep. </w:t>
      </w:r>
      <w:r w:rsidRPr="005F0BE7">
        <w:rPr>
          <w:rFonts w:ascii="Arial" w:hAnsi="Arial" w:cs="Arial"/>
          <w:i/>
          <w:iCs/>
        </w:rPr>
        <w:t>Cerebral Cortex (New York, N.Y.: 1991)</w:t>
      </w:r>
      <w:r w:rsidRPr="005F0BE7">
        <w:rPr>
          <w:rFonts w:ascii="Arial" w:hAnsi="Arial" w:cs="Arial"/>
        </w:rPr>
        <w:t xml:space="preserve">, </w:t>
      </w:r>
      <w:r w:rsidRPr="005F0BE7">
        <w:rPr>
          <w:rFonts w:ascii="Arial" w:hAnsi="Arial" w:cs="Arial"/>
          <w:i/>
          <w:iCs/>
        </w:rPr>
        <w:t>28</w:t>
      </w:r>
      <w:r w:rsidRPr="005F0BE7">
        <w:rPr>
          <w:rFonts w:ascii="Arial" w:hAnsi="Arial" w:cs="Arial"/>
        </w:rPr>
        <w:t>(4), 1297–1311. https://doi.org/10.1093/cercor/bhx043</w:t>
      </w:r>
    </w:p>
    <w:p w14:paraId="615ACCDD" w14:textId="77777777" w:rsidR="005F0BE7" w:rsidRPr="005F0BE7" w:rsidRDefault="005F0BE7" w:rsidP="005F0BE7">
      <w:pPr>
        <w:pStyle w:val="Bibliography"/>
        <w:rPr>
          <w:rFonts w:ascii="Arial" w:hAnsi="Arial" w:cs="Arial"/>
        </w:rPr>
      </w:pPr>
      <w:r w:rsidRPr="005F0BE7">
        <w:rPr>
          <w:rFonts w:ascii="Arial" w:hAnsi="Arial" w:cs="Arial"/>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5F0BE7">
        <w:rPr>
          <w:rFonts w:ascii="Arial" w:hAnsi="Arial" w:cs="Arial"/>
          <w:i/>
          <w:iCs/>
        </w:rPr>
        <w:t>The Lancet Diabetes &amp; Endocrinology</w:t>
      </w:r>
      <w:r w:rsidRPr="005F0BE7">
        <w:rPr>
          <w:rFonts w:ascii="Arial" w:hAnsi="Arial" w:cs="Arial"/>
        </w:rPr>
        <w:t xml:space="preserve">, </w:t>
      </w:r>
      <w:r w:rsidRPr="005F0BE7">
        <w:rPr>
          <w:rFonts w:ascii="Arial" w:hAnsi="Arial" w:cs="Arial"/>
          <w:i/>
          <w:iCs/>
        </w:rPr>
        <w:t>6</w:t>
      </w:r>
      <w:r w:rsidRPr="005F0BE7">
        <w:rPr>
          <w:rFonts w:ascii="Arial" w:hAnsi="Arial" w:cs="Arial"/>
        </w:rPr>
        <w:t>(5), 382–391. https://doi.org/10.1016/S2213-8587(18)30036-6</w:t>
      </w:r>
    </w:p>
    <w:p w14:paraId="73721AB7" w14:textId="77777777" w:rsidR="005F0BE7" w:rsidRPr="005F0BE7" w:rsidRDefault="005F0BE7" w:rsidP="005F0BE7">
      <w:pPr>
        <w:pStyle w:val="Bibliography"/>
        <w:rPr>
          <w:rFonts w:ascii="Arial" w:hAnsi="Arial" w:cs="Arial"/>
        </w:rPr>
      </w:pPr>
      <w:r w:rsidRPr="005F0BE7">
        <w:rPr>
          <w:rFonts w:ascii="Arial" w:hAnsi="Arial" w:cs="Arial"/>
        </w:rPr>
        <w:lastRenderedPageBreak/>
        <w:t xml:space="preserve">Traikapi, A., &amp; Konstantinou, N. (2021). Gamma Oscillations in Alzheimer’s Disease and Their Potential Therapeutic Role. </w:t>
      </w:r>
      <w:r w:rsidRPr="005F0BE7">
        <w:rPr>
          <w:rFonts w:ascii="Arial" w:hAnsi="Arial" w:cs="Arial"/>
          <w:i/>
          <w:iCs/>
        </w:rPr>
        <w:t>Frontiers in Systems Neuroscience</w:t>
      </w:r>
      <w:r w:rsidRPr="005F0BE7">
        <w:rPr>
          <w:rFonts w:ascii="Arial" w:hAnsi="Arial" w:cs="Arial"/>
        </w:rPr>
        <w:t xml:space="preserve">, </w:t>
      </w:r>
      <w:r w:rsidRPr="005F0BE7">
        <w:rPr>
          <w:rFonts w:ascii="Arial" w:hAnsi="Arial" w:cs="Arial"/>
          <w:i/>
          <w:iCs/>
        </w:rPr>
        <w:t>15</w:t>
      </w:r>
      <w:r w:rsidRPr="005F0BE7">
        <w:rPr>
          <w:rFonts w:ascii="Arial" w:hAnsi="Arial" w:cs="Arial"/>
        </w:rPr>
        <w:t>. https://www.frontiersin.org/articles/10.3389/fnsys.2021.782399</w:t>
      </w:r>
    </w:p>
    <w:p w14:paraId="7B77D5EA" w14:textId="77777777" w:rsidR="005F0BE7" w:rsidRPr="005F0BE7" w:rsidRDefault="005F0BE7" w:rsidP="005F0BE7">
      <w:pPr>
        <w:pStyle w:val="Bibliography"/>
        <w:rPr>
          <w:rFonts w:ascii="Arial" w:hAnsi="Arial" w:cs="Arial"/>
        </w:rPr>
      </w:pPr>
      <w:r w:rsidRPr="005F0BE7">
        <w:rPr>
          <w:rFonts w:ascii="Arial" w:hAnsi="Arial" w:cs="Arial"/>
        </w:rPr>
        <w:t xml:space="preserve">Wang, C., &amp; Holtzman, D. M. (2020). Bidirectional relationship between sleep and Alzheimer’s disease: Role of amyloid, tau, and other factors. </w:t>
      </w:r>
      <w:r w:rsidRPr="005F0BE7">
        <w:rPr>
          <w:rFonts w:ascii="Arial" w:hAnsi="Arial" w:cs="Arial"/>
          <w:i/>
          <w:iCs/>
        </w:rPr>
        <w:t>Neuropsychopharmacology</w:t>
      </w:r>
      <w:r w:rsidRPr="005F0BE7">
        <w:rPr>
          <w:rFonts w:ascii="Arial" w:hAnsi="Arial" w:cs="Arial"/>
        </w:rPr>
        <w:t xml:space="preserve">, </w:t>
      </w:r>
      <w:r w:rsidRPr="005F0BE7">
        <w:rPr>
          <w:rFonts w:ascii="Arial" w:hAnsi="Arial" w:cs="Arial"/>
          <w:i/>
          <w:iCs/>
        </w:rPr>
        <w:t>45</w:t>
      </w:r>
      <w:r w:rsidRPr="005F0BE7">
        <w:rPr>
          <w:rFonts w:ascii="Arial" w:hAnsi="Arial" w:cs="Arial"/>
        </w:rPr>
        <w:t>(1), Article 1. https://doi.org/10.1038/s41386-019-0478-5</w:t>
      </w:r>
    </w:p>
    <w:p w14:paraId="3F566087" w14:textId="77777777" w:rsidR="005F0BE7" w:rsidRPr="005F0BE7" w:rsidRDefault="005F0BE7" w:rsidP="005F0BE7">
      <w:pPr>
        <w:pStyle w:val="Bibliography"/>
        <w:rPr>
          <w:rFonts w:ascii="Arial" w:hAnsi="Arial" w:cs="Arial"/>
        </w:rPr>
      </w:pPr>
      <w:r w:rsidRPr="005F0BE7">
        <w:rPr>
          <w:rFonts w:ascii="Arial" w:hAnsi="Arial" w:cs="Arial"/>
        </w:rPr>
        <w:t xml:space="preserve">Zeitzer, J. M., Fisicaro, R. A., Ruby, N. F., &amp; Heller, H. C. (2014). Millisecond flashes of light phase delay the human circadian clock during sleep. </w:t>
      </w:r>
      <w:r w:rsidRPr="005F0BE7">
        <w:rPr>
          <w:rFonts w:ascii="Arial" w:hAnsi="Arial" w:cs="Arial"/>
          <w:i/>
          <w:iCs/>
        </w:rPr>
        <w:t>Journal of Biological Rhythms</w:t>
      </w:r>
      <w:r w:rsidRPr="005F0BE7">
        <w:rPr>
          <w:rFonts w:ascii="Arial" w:hAnsi="Arial" w:cs="Arial"/>
        </w:rPr>
        <w:t xml:space="preserve">, </w:t>
      </w:r>
      <w:r w:rsidRPr="005F0BE7">
        <w:rPr>
          <w:rFonts w:ascii="Arial" w:hAnsi="Arial" w:cs="Arial"/>
          <w:i/>
          <w:iCs/>
        </w:rPr>
        <w:t>29</w:t>
      </w:r>
      <w:r w:rsidRPr="005F0BE7">
        <w:rPr>
          <w:rFonts w:ascii="Arial" w:hAnsi="Arial" w:cs="Arial"/>
        </w:rPr>
        <w:t>(5), 370–376. https://doi.org/10.1177/0748730414546532</w:t>
      </w:r>
    </w:p>
    <w:p w14:paraId="34D9DA8E" w14:textId="7E6958F1" w:rsidR="006E080A" w:rsidRPr="006E080A" w:rsidRDefault="006E080A" w:rsidP="006E080A">
      <w:pPr>
        <w:rPr>
          <w:rFonts w:ascii="Arial" w:hAnsi="Arial" w:cs="Arial"/>
        </w:rPr>
      </w:pPr>
      <w:r>
        <w:rPr>
          <w:rFonts w:ascii="Arial" w:hAnsi="Arial" w:cs="Arial"/>
        </w:rPr>
        <w:fldChar w:fldCharType="end"/>
      </w:r>
    </w:p>
    <w:sectPr w:rsidR="006E080A" w:rsidRPr="006E080A" w:rsidSect="006C6FEE">
      <w:headerReference w:type="default" r:id="rId11"/>
      <w:footerReference w:type="even" r:id="rId12"/>
      <w:footerReference w:type="default" r:id="rId13"/>
      <w:pgSz w:w="11906" w:h="16838"/>
      <w:pgMar w:top="1440" w:right="709"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562A" w14:textId="77777777" w:rsidR="00210A73" w:rsidRDefault="00210A73" w:rsidP="006A59F2">
      <w:pPr>
        <w:spacing w:after="0" w:line="240" w:lineRule="auto"/>
      </w:pPr>
      <w:r>
        <w:separator/>
      </w:r>
    </w:p>
  </w:endnote>
  <w:endnote w:type="continuationSeparator" w:id="0">
    <w:p w14:paraId="16CE7E47" w14:textId="77777777" w:rsidR="00210A73" w:rsidRDefault="00210A73" w:rsidP="006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634491"/>
      <w:docPartObj>
        <w:docPartGallery w:val="Page Numbers (Bottom of Page)"/>
        <w:docPartUnique/>
      </w:docPartObj>
    </w:sdtPr>
    <w:sdtContent>
      <w:p w14:paraId="67E663B0" w14:textId="570583FC" w:rsidR="00D853E8" w:rsidRDefault="00D853E8" w:rsidP="00BD7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1649790"/>
      <w:docPartObj>
        <w:docPartGallery w:val="Page Numbers (Bottom of Page)"/>
        <w:docPartUnique/>
      </w:docPartObj>
    </w:sdtPr>
    <w:sdtContent>
      <w:p w14:paraId="6E09A25A" w14:textId="74459527" w:rsidR="00D853E8" w:rsidRDefault="00D853E8" w:rsidP="00AC1B73">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C1F45" w14:textId="77777777" w:rsidR="00D853E8" w:rsidRDefault="00D85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63156024"/>
      <w:docPartObj>
        <w:docPartGallery w:val="Page Numbers (Bottom of Page)"/>
        <w:docPartUnique/>
      </w:docPartObj>
    </w:sdtPr>
    <w:sdtContent>
      <w:p w14:paraId="028C541B" w14:textId="4370F51F" w:rsidR="00D853E8" w:rsidRPr="00FD4EF8" w:rsidRDefault="00D853E8" w:rsidP="00AC1B73">
        <w:pPr>
          <w:pStyle w:val="Footer"/>
          <w:framePr w:wrap="none" w:vAnchor="text" w:hAnchor="margin" w:xAlign="right" w:y="1"/>
          <w:rPr>
            <w:rStyle w:val="PageNumber"/>
            <w:rFonts w:ascii="Arial" w:hAnsi="Arial" w:cs="Arial"/>
          </w:rPr>
        </w:pPr>
        <w:r w:rsidRPr="00FD4EF8">
          <w:rPr>
            <w:rStyle w:val="PageNumber"/>
            <w:rFonts w:ascii="Arial" w:hAnsi="Arial" w:cs="Arial"/>
          </w:rPr>
          <w:fldChar w:fldCharType="begin"/>
        </w:r>
        <w:r w:rsidRPr="00FD4EF8">
          <w:rPr>
            <w:rStyle w:val="PageNumber"/>
            <w:rFonts w:ascii="Arial" w:hAnsi="Arial" w:cs="Arial"/>
          </w:rPr>
          <w:instrText xml:space="preserve"> PAGE </w:instrText>
        </w:r>
        <w:r w:rsidRPr="00FD4EF8">
          <w:rPr>
            <w:rStyle w:val="PageNumber"/>
            <w:rFonts w:ascii="Arial" w:hAnsi="Arial" w:cs="Arial"/>
          </w:rPr>
          <w:fldChar w:fldCharType="separate"/>
        </w:r>
        <w:r w:rsidRPr="00FD4EF8">
          <w:rPr>
            <w:rStyle w:val="PageNumber"/>
            <w:rFonts w:ascii="Arial" w:hAnsi="Arial" w:cs="Arial"/>
            <w:noProof/>
          </w:rPr>
          <w:t>15</w:t>
        </w:r>
        <w:r w:rsidRPr="00FD4EF8">
          <w:rPr>
            <w:rStyle w:val="PageNumber"/>
            <w:rFonts w:ascii="Arial" w:hAnsi="Arial" w:cs="Arial"/>
          </w:rPr>
          <w:fldChar w:fldCharType="end"/>
        </w:r>
      </w:p>
    </w:sdtContent>
  </w:sdt>
  <w:p w14:paraId="73C89416" w14:textId="4241674D" w:rsidR="00D853E8" w:rsidRPr="00FD4EF8" w:rsidRDefault="00D853E8" w:rsidP="00AC1B73">
    <w:pPr>
      <w:pStyle w:val="Footer"/>
      <w:ind w:right="360"/>
      <w:rPr>
        <w:rFonts w:ascii="Arial" w:hAnsi="Arial" w:cs="Arial"/>
      </w:rPr>
    </w:pPr>
    <w:r w:rsidRPr="00FD4EF8">
      <w:rPr>
        <w:rFonts w:ascii="Arial" w:hAnsi="Arial" w:cs="Arial"/>
      </w:rPr>
      <w:t>2022.10.12 v1.0.1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0D125" w14:textId="77777777" w:rsidR="00210A73" w:rsidRDefault="00210A73" w:rsidP="006A59F2">
      <w:pPr>
        <w:spacing w:after="0" w:line="240" w:lineRule="auto"/>
      </w:pPr>
      <w:r>
        <w:separator/>
      </w:r>
    </w:p>
  </w:footnote>
  <w:footnote w:type="continuationSeparator" w:id="0">
    <w:p w14:paraId="743763A5" w14:textId="77777777" w:rsidR="00210A73" w:rsidRDefault="00210A73" w:rsidP="006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760" w14:textId="730FECDF" w:rsidR="00D853E8" w:rsidRDefault="00D853E8">
    <w:pPr>
      <w:pStyle w:val="Header"/>
    </w:pPr>
    <w:r>
      <w:rPr>
        <w:rFonts w:ascii="Arial" w:hAnsi="Arial" w:cs="Arial"/>
        <w:noProof/>
        <w:lang w:val="en-US"/>
      </w:rPr>
      <w:drawing>
        <wp:anchor distT="0" distB="0" distL="114300" distR="114300" simplePos="0" relativeHeight="251659264" behindDoc="0" locked="0" layoutInCell="1" allowOverlap="1" wp14:anchorId="355175B5" wp14:editId="5823E2E1">
          <wp:simplePos x="0" y="0"/>
          <wp:positionH relativeFrom="column">
            <wp:posOffset>3477335</wp:posOffset>
          </wp:positionH>
          <wp:positionV relativeFrom="paragraph">
            <wp:posOffset>-127635</wp:posOffset>
          </wp:positionV>
          <wp:extent cx="1953260" cy="331470"/>
          <wp:effectExtent l="0" t="0" r="2540" b="0"/>
          <wp:wrapThrough wrapText="bothSides">
            <wp:wrapPolygon edited="0">
              <wp:start x="0" y="0"/>
              <wp:lineTo x="0" y="20690"/>
              <wp:lineTo x="21488" y="20690"/>
              <wp:lineTo x="21488" y="0"/>
              <wp:lineTo x="0" y="0"/>
            </wp:wrapPolygon>
          </wp:wrapThrough>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3260" cy="331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1312" behindDoc="0" locked="0" layoutInCell="1" allowOverlap="1" wp14:anchorId="4A550195" wp14:editId="44FF15E8">
          <wp:simplePos x="0" y="0"/>
          <wp:positionH relativeFrom="column">
            <wp:posOffset>5602680</wp:posOffset>
          </wp:positionH>
          <wp:positionV relativeFrom="paragraph">
            <wp:posOffset>-80645</wp:posOffset>
          </wp:positionV>
          <wp:extent cx="485140" cy="255270"/>
          <wp:effectExtent l="0" t="0" r="0" b="0"/>
          <wp:wrapThrough wrapText="bothSides">
            <wp:wrapPolygon edited="0">
              <wp:start x="0" y="0"/>
              <wp:lineTo x="0" y="5373"/>
              <wp:lineTo x="565" y="20418"/>
              <wp:lineTo x="20921" y="20418"/>
              <wp:lineTo x="20921" y="0"/>
              <wp:lineTo x="0" y="0"/>
            </wp:wrapPolygon>
          </wp:wrapThrough>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pic:nvPicPr>
                <pic:blipFill>
                  <a:blip r:embed="rId2">
                    <a:extLst>
                      <a:ext uri="{28A0092B-C50C-407E-A947-70E740481C1C}">
                        <a14:useLocalDpi xmlns:a14="http://schemas.microsoft.com/office/drawing/2010/main" val="0"/>
                      </a:ext>
                    </a:extLst>
                  </a:blip>
                  <a:stretch>
                    <a:fillRect/>
                  </a:stretch>
                </pic:blipFill>
                <pic:spPr>
                  <a:xfrm>
                    <a:off x="0" y="0"/>
                    <a:ext cx="485140" cy="2552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E0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7A3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41B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AC07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88C6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1AA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4B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3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4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C0E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70F14"/>
    <w:multiLevelType w:val="hybridMultilevel"/>
    <w:tmpl w:val="43242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B30D82"/>
    <w:multiLevelType w:val="hybridMultilevel"/>
    <w:tmpl w:val="6F4E9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F24174"/>
    <w:multiLevelType w:val="hybridMultilevel"/>
    <w:tmpl w:val="8BBE6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926"/>
    <w:multiLevelType w:val="hybridMultilevel"/>
    <w:tmpl w:val="7294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032281">
    <w:abstractNumId w:val="13"/>
  </w:num>
  <w:num w:numId="2" w16cid:durableId="1883444859">
    <w:abstractNumId w:val="10"/>
  </w:num>
  <w:num w:numId="3" w16cid:durableId="130446144">
    <w:abstractNumId w:val="14"/>
  </w:num>
  <w:num w:numId="4" w16cid:durableId="1580362117">
    <w:abstractNumId w:val="12"/>
  </w:num>
  <w:num w:numId="5" w16cid:durableId="248660727">
    <w:abstractNumId w:val="0"/>
  </w:num>
  <w:num w:numId="6" w16cid:durableId="638729389">
    <w:abstractNumId w:val="1"/>
  </w:num>
  <w:num w:numId="7" w16cid:durableId="1851480152">
    <w:abstractNumId w:val="2"/>
  </w:num>
  <w:num w:numId="8" w16cid:durableId="1654289798">
    <w:abstractNumId w:val="3"/>
  </w:num>
  <w:num w:numId="9" w16cid:durableId="270206086">
    <w:abstractNumId w:val="8"/>
  </w:num>
  <w:num w:numId="10" w16cid:durableId="2120098493">
    <w:abstractNumId w:val="4"/>
  </w:num>
  <w:num w:numId="11" w16cid:durableId="562329854">
    <w:abstractNumId w:val="5"/>
  </w:num>
  <w:num w:numId="12" w16cid:durableId="248853770">
    <w:abstractNumId w:val="6"/>
  </w:num>
  <w:num w:numId="13" w16cid:durableId="1303805549">
    <w:abstractNumId w:val="7"/>
  </w:num>
  <w:num w:numId="14" w16cid:durableId="243152768">
    <w:abstractNumId w:val="9"/>
  </w:num>
  <w:num w:numId="15" w16cid:durableId="561243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Franklin Gothic Book&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azatzxkvtdxee5wezv5207tssdr92tpwt2&quot;&gt;endnote&lt;record-ids&gt;&lt;item&gt;1&lt;/item&gt;&lt;item&gt;2&lt;/item&gt;&lt;item&gt;3&lt;/item&gt;&lt;item&gt;4&lt;/item&gt;&lt;item&gt;5&lt;/item&gt;&lt;item&gt;6&lt;/item&gt;&lt;item&gt;7&lt;/item&gt;&lt;item&gt;9&lt;/item&gt;&lt;item&gt;10&lt;/item&gt;&lt;item&gt;11&lt;/item&gt;&lt;/record-ids&gt;&lt;/item&gt;&lt;/Libraries&gt;"/>
  </w:docVars>
  <w:rsids>
    <w:rsidRoot w:val="00F139BF"/>
    <w:rsid w:val="000003C3"/>
    <w:rsid w:val="00000449"/>
    <w:rsid w:val="0000258C"/>
    <w:rsid w:val="00002F5A"/>
    <w:rsid w:val="00005195"/>
    <w:rsid w:val="00005FEE"/>
    <w:rsid w:val="00010207"/>
    <w:rsid w:val="00011EC9"/>
    <w:rsid w:val="000161F2"/>
    <w:rsid w:val="00024592"/>
    <w:rsid w:val="000269F6"/>
    <w:rsid w:val="00026AF1"/>
    <w:rsid w:val="00027798"/>
    <w:rsid w:val="00027E77"/>
    <w:rsid w:val="00027F87"/>
    <w:rsid w:val="00030332"/>
    <w:rsid w:val="00031118"/>
    <w:rsid w:val="00031212"/>
    <w:rsid w:val="00034554"/>
    <w:rsid w:val="00035440"/>
    <w:rsid w:val="00036CB6"/>
    <w:rsid w:val="00040BD2"/>
    <w:rsid w:val="00040E03"/>
    <w:rsid w:val="00041DEB"/>
    <w:rsid w:val="0004350F"/>
    <w:rsid w:val="000436B6"/>
    <w:rsid w:val="000466C8"/>
    <w:rsid w:val="000503C9"/>
    <w:rsid w:val="0005149C"/>
    <w:rsid w:val="00063B00"/>
    <w:rsid w:val="00063C4A"/>
    <w:rsid w:val="00066698"/>
    <w:rsid w:val="00066CCA"/>
    <w:rsid w:val="00067583"/>
    <w:rsid w:val="000676C7"/>
    <w:rsid w:val="000704DB"/>
    <w:rsid w:val="0007218F"/>
    <w:rsid w:val="00073023"/>
    <w:rsid w:val="00073B37"/>
    <w:rsid w:val="000749A3"/>
    <w:rsid w:val="00075FC9"/>
    <w:rsid w:val="00076536"/>
    <w:rsid w:val="00077201"/>
    <w:rsid w:val="000810C3"/>
    <w:rsid w:val="00082353"/>
    <w:rsid w:val="00082A92"/>
    <w:rsid w:val="000833E3"/>
    <w:rsid w:val="00083E74"/>
    <w:rsid w:val="00083FD4"/>
    <w:rsid w:val="0009048E"/>
    <w:rsid w:val="00093B76"/>
    <w:rsid w:val="000946DD"/>
    <w:rsid w:val="0009646E"/>
    <w:rsid w:val="00097D12"/>
    <w:rsid w:val="000A46EA"/>
    <w:rsid w:val="000A60D0"/>
    <w:rsid w:val="000A72B7"/>
    <w:rsid w:val="000B2B27"/>
    <w:rsid w:val="000B31FF"/>
    <w:rsid w:val="000B4330"/>
    <w:rsid w:val="000B44FE"/>
    <w:rsid w:val="000C2FA7"/>
    <w:rsid w:val="000C58DF"/>
    <w:rsid w:val="000C5A02"/>
    <w:rsid w:val="000D6101"/>
    <w:rsid w:val="000D7858"/>
    <w:rsid w:val="000D7C8A"/>
    <w:rsid w:val="000E0498"/>
    <w:rsid w:val="000E1AAB"/>
    <w:rsid w:val="000E3208"/>
    <w:rsid w:val="000E339C"/>
    <w:rsid w:val="000E3B31"/>
    <w:rsid w:val="000E51CE"/>
    <w:rsid w:val="000E6229"/>
    <w:rsid w:val="000F0619"/>
    <w:rsid w:val="000F0751"/>
    <w:rsid w:val="000F2F3A"/>
    <w:rsid w:val="000F30A9"/>
    <w:rsid w:val="000F4707"/>
    <w:rsid w:val="000F4CA9"/>
    <w:rsid w:val="000F4D8F"/>
    <w:rsid w:val="000F50DA"/>
    <w:rsid w:val="000F5D15"/>
    <w:rsid w:val="000F7B76"/>
    <w:rsid w:val="000F7CDC"/>
    <w:rsid w:val="001003D1"/>
    <w:rsid w:val="00102A22"/>
    <w:rsid w:val="00102AC3"/>
    <w:rsid w:val="001041FE"/>
    <w:rsid w:val="00107989"/>
    <w:rsid w:val="001110FB"/>
    <w:rsid w:val="00111400"/>
    <w:rsid w:val="001114F4"/>
    <w:rsid w:val="001126CE"/>
    <w:rsid w:val="00112F9A"/>
    <w:rsid w:val="00114191"/>
    <w:rsid w:val="00120D2C"/>
    <w:rsid w:val="001212F2"/>
    <w:rsid w:val="0012177A"/>
    <w:rsid w:val="00122741"/>
    <w:rsid w:val="0012505F"/>
    <w:rsid w:val="00125855"/>
    <w:rsid w:val="00126B90"/>
    <w:rsid w:val="0013097D"/>
    <w:rsid w:val="00131626"/>
    <w:rsid w:val="00136423"/>
    <w:rsid w:val="00137004"/>
    <w:rsid w:val="00142EB4"/>
    <w:rsid w:val="00142F52"/>
    <w:rsid w:val="00146131"/>
    <w:rsid w:val="00147B69"/>
    <w:rsid w:val="001548E4"/>
    <w:rsid w:val="00155BF3"/>
    <w:rsid w:val="0015635C"/>
    <w:rsid w:val="00157B0C"/>
    <w:rsid w:val="00157F6C"/>
    <w:rsid w:val="001610A5"/>
    <w:rsid w:val="00162367"/>
    <w:rsid w:val="001625CA"/>
    <w:rsid w:val="00163280"/>
    <w:rsid w:val="00163B01"/>
    <w:rsid w:val="00165138"/>
    <w:rsid w:val="0017000A"/>
    <w:rsid w:val="00170FFB"/>
    <w:rsid w:val="00172B2F"/>
    <w:rsid w:val="00176DA1"/>
    <w:rsid w:val="00182C76"/>
    <w:rsid w:val="0018347C"/>
    <w:rsid w:val="0018563A"/>
    <w:rsid w:val="001918F5"/>
    <w:rsid w:val="00194E75"/>
    <w:rsid w:val="00196A98"/>
    <w:rsid w:val="00197A89"/>
    <w:rsid w:val="001A0856"/>
    <w:rsid w:val="001A17CF"/>
    <w:rsid w:val="001A23C8"/>
    <w:rsid w:val="001A37E1"/>
    <w:rsid w:val="001A3A10"/>
    <w:rsid w:val="001A4731"/>
    <w:rsid w:val="001A5C1E"/>
    <w:rsid w:val="001A6482"/>
    <w:rsid w:val="001A71E1"/>
    <w:rsid w:val="001B1A92"/>
    <w:rsid w:val="001C0596"/>
    <w:rsid w:val="001C290F"/>
    <w:rsid w:val="001C498A"/>
    <w:rsid w:val="001C73E8"/>
    <w:rsid w:val="001E0EEE"/>
    <w:rsid w:val="001E2B86"/>
    <w:rsid w:val="001E2D10"/>
    <w:rsid w:val="001E50B5"/>
    <w:rsid w:val="001E56E2"/>
    <w:rsid w:val="001E67DD"/>
    <w:rsid w:val="001E6B90"/>
    <w:rsid w:val="001E6C33"/>
    <w:rsid w:val="001E6C5E"/>
    <w:rsid w:val="001F0653"/>
    <w:rsid w:val="001F2EC3"/>
    <w:rsid w:val="001F3729"/>
    <w:rsid w:val="001F76DF"/>
    <w:rsid w:val="0020199B"/>
    <w:rsid w:val="00202535"/>
    <w:rsid w:val="00205151"/>
    <w:rsid w:val="002056A5"/>
    <w:rsid w:val="00206FC2"/>
    <w:rsid w:val="00210654"/>
    <w:rsid w:val="00210A73"/>
    <w:rsid w:val="00211EC9"/>
    <w:rsid w:val="00213320"/>
    <w:rsid w:val="0021381A"/>
    <w:rsid w:val="00213B76"/>
    <w:rsid w:val="00214AA9"/>
    <w:rsid w:val="00214CEC"/>
    <w:rsid w:val="00214F76"/>
    <w:rsid w:val="00215D7B"/>
    <w:rsid w:val="00221B72"/>
    <w:rsid w:val="00224D51"/>
    <w:rsid w:val="002255A7"/>
    <w:rsid w:val="00225E6A"/>
    <w:rsid w:val="002264B6"/>
    <w:rsid w:val="0022650F"/>
    <w:rsid w:val="00230554"/>
    <w:rsid w:val="00230802"/>
    <w:rsid w:val="00231B43"/>
    <w:rsid w:val="002325DC"/>
    <w:rsid w:val="002325F9"/>
    <w:rsid w:val="00233B1E"/>
    <w:rsid w:val="00234138"/>
    <w:rsid w:val="002343C4"/>
    <w:rsid w:val="00234A2F"/>
    <w:rsid w:val="00235D4C"/>
    <w:rsid w:val="00235ECF"/>
    <w:rsid w:val="00235F33"/>
    <w:rsid w:val="002363BD"/>
    <w:rsid w:val="0023689A"/>
    <w:rsid w:val="002374B1"/>
    <w:rsid w:val="0024009B"/>
    <w:rsid w:val="00240660"/>
    <w:rsid w:val="00243373"/>
    <w:rsid w:val="00246068"/>
    <w:rsid w:val="00250068"/>
    <w:rsid w:val="0025115D"/>
    <w:rsid w:val="00252DA9"/>
    <w:rsid w:val="00252F82"/>
    <w:rsid w:val="002536A8"/>
    <w:rsid w:val="00255890"/>
    <w:rsid w:val="00256986"/>
    <w:rsid w:val="002575A8"/>
    <w:rsid w:val="00261E54"/>
    <w:rsid w:val="00263D47"/>
    <w:rsid w:val="00264C69"/>
    <w:rsid w:val="002713BE"/>
    <w:rsid w:val="00276F8E"/>
    <w:rsid w:val="002856FB"/>
    <w:rsid w:val="00286A18"/>
    <w:rsid w:val="00290D48"/>
    <w:rsid w:val="00291CEA"/>
    <w:rsid w:val="00293234"/>
    <w:rsid w:val="00294467"/>
    <w:rsid w:val="002A019B"/>
    <w:rsid w:val="002A0337"/>
    <w:rsid w:val="002A1D73"/>
    <w:rsid w:val="002A4A9C"/>
    <w:rsid w:val="002A710C"/>
    <w:rsid w:val="002B1209"/>
    <w:rsid w:val="002B1D51"/>
    <w:rsid w:val="002B2C28"/>
    <w:rsid w:val="002B3919"/>
    <w:rsid w:val="002B47B9"/>
    <w:rsid w:val="002B7D52"/>
    <w:rsid w:val="002C1166"/>
    <w:rsid w:val="002C2CF5"/>
    <w:rsid w:val="002C45B9"/>
    <w:rsid w:val="002D001B"/>
    <w:rsid w:val="002D1A2A"/>
    <w:rsid w:val="002D1F20"/>
    <w:rsid w:val="002D277B"/>
    <w:rsid w:val="002D315A"/>
    <w:rsid w:val="002D3797"/>
    <w:rsid w:val="002D5E2F"/>
    <w:rsid w:val="002D5EC1"/>
    <w:rsid w:val="002D5FF5"/>
    <w:rsid w:val="002D7D1B"/>
    <w:rsid w:val="002E0079"/>
    <w:rsid w:val="002E0DB7"/>
    <w:rsid w:val="002E2122"/>
    <w:rsid w:val="002E3C1A"/>
    <w:rsid w:val="002E4BEC"/>
    <w:rsid w:val="002E5941"/>
    <w:rsid w:val="002E75D5"/>
    <w:rsid w:val="002F038C"/>
    <w:rsid w:val="002F22C9"/>
    <w:rsid w:val="002F2536"/>
    <w:rsid w:val="002F309A"/>
    <w:rsid w:val="002F4491"/>
    <w:rsid w:val="002F6366"/>
    <w:rsid w:val="002F6AB8"/>
    <w:rsid w:val="002F7622"/>
    <w:rsid w:val="00300927"/>
    <w:rsid w:val="003015A2"/>
    <w:rsid w:val="00301DC4"/>
    <w:rsid w:val="003061E2"/>
    <w:rsid w:val="00307C8F"/>
    <w:rsid w:val="00310768"/>
    <w:rsid w:val="00312899"/>
    <w:rsid w:val="003131FC"/>
    <w:rsid w:val="00313BA9"/>
    <w:rsid w:val="00315F5A"/>
    <w:rsid w:val="0031703C"/>
    <w:rsid w:val="00317B15"/>
    <w:rsid w:val="0032262C"/>
    <w:rsid w:val="003237A4"/>
    <w:rsid w:val="0032387F"/>
    <w:rsid w:val="00324506"/>
    <w:rsid w:val="003251A1"/>
    <w:rsid w:val="00326B9B"/>
    <w:rsid w:val="00326F2C"/>
    <w:rsid w:val="00330E44"/>
    <w:rsid w:val="0033218D"/>
    <w:rsid w:val="0033230D"/>
    <w:rsid w:val="0034006D"/>
    <w:rsid w:val="00343C74"/>
    <w:rsid w:val="00343F80"/>
    <w:rsid w:val="00346F06"/>
    <w:rsid w:val="00351610"/>
    <w:rsid w:val="00351F2A"/>
    <w:rsid w:val="00356252"/>
    <w:rsid w:val="0035631D"/>
    <w:rsid w:val="00356CA7"/>
    <w:rsid w:val="00362460"/>
    <w:rsid w:val="00365225"/>
    <w:rsid w:val="003728BF"/>
    <w:rsid w:val="00374E93"/>
    <w:rsid w:val="0037547D"/>
    <w:rsid w:val="00375E4F"/>
    <w:rsid w:val="00376A40"/>
    <w:rsid w:val="00376B62"/>
    <w:rsid w:val="00380A3D"/>
    <w:rsid w:val="0038155E"/>
    <w:rsid w:val="00383B65"/>
    <w:rsid w:val="00383F5E"/>
    <w:rsid w:val="0038406F"/>
    <w:rsid w:val="00386028"/>
    <w:rsid w:val="003865A3"/>
    <w:rsid w:val="003909DD"/>
    <w:rsid w:val="00391869"/>
    <w:rsid w:val="00392C64"/>
    <w:rsid w:val="0039411D"/>
    <w:rsid w:val="00394BDD"/>
    <w:rsid w:val="0039552C"/>
    <w:rsid w:val="003A0D44"/>
    <w:rsid w:val="003A17FD"/>
    <w:rsid w:val="003A1982"/>
    <w:rsid w:val="003A2DDD"/>
    <w:rsid w:val="003A4D46"/>
    <w:rsid w:val="003A6CD7"/>
    <w:rsid w:val="003A6DA2"/>
    <w:rsid w:val="003B1BAE"/>
    <w:rsid w:val="003B1E81"/>
    <w:rsid w:val="003B30B4"/>
    <w:rsid w:val="003B62DF"/>
    <w:rsid w:val="003B6A5F"/>
    <w:rsid w:val="003C0542"/>
    <w:rsid w:val="003C0BC7"/>
    <w:rsid w:val="003C4B91"/>
    <w:rsid w:val="003C7582"/>
    <w:rsid w:val="003D3352"/>
    <w:rsid w:val="003D35F8"/>
    <w:rsid w:val="003D36FF"/>
    <w:rsid w:val="003D47DD"/>
    <w:rsid w:val="003D595E"/>
    <w:rsid w:val="003D69B9"/>
    <w:rsid w:val="003D7772"/>
    <w:rsid w:val="003E06DF"/>
    <w:rsid w:val="003E3492"/>
    <w:rsid w:val="003E5A6E"/>
    <w:rsid w:val="003E6BBD"/>
    <w:rsid w:val="003E7034"/>
    <w:rsid w:val="003F1BB9"/>
    <w:rsid w:val="003F20CD"/>
    <w:rsid w:val="003F2F57"/>
    <w:rsid w:val="003F32C9"/>
    <w:rsid w:val="003F3328"/>
    <w:rsid w:val="003F66AB"/>
    <w:rsid w:val="003F6D81"/>
    <w:rsid w:val="003F7906"/>
    <w:rsid w:val="00400309"/>
    <w:rsid w:val="004044FF"/>
    <w:rsid w:val="00406E52"/>
    <w:rsid w:val="004125FC"/>
    <w:rsid w:val="004201C8"/>
    <w:rsid w:val="00422299"/>
    <w:rsid w:val="004232B1"/>
    <w:rsid w:val="004237BC"/>
    <w:rsid w:val="00423885"/>
    <w:rsid w:val="0042556E"/>
    <w:rsid w:val="0042622B"/>
    <w:rsid w:val="00427A5B"/>
    <w:rsid w:val="00430213"/>
    <w:rsid w:val="00431DAB"/>
    <w:rsid w:val="004333C3"/>
    <w:rsid w:val="0043527E"/>
    <w:rsid w:val="00436C42"/>
    <w:rsid w:val="0043777D"/>
    <w:rsid w:val="00442CD5"/>
    <w:rsid w:val="00443F7B"/>
    <w:rsid w:val="00445167"/>
    <w:rsid w:val="004459D6"/>
    <w:rsid w:val="00445DB9"/>
    <w:rsid w:val="00450EFE"/>
    <w:rsid w:val="00452036"/>
    <w:rsid w:val="00453F1A"/>
    <w:rsid w:val="00461030"/>
    <w:rsid w:val="00461126"/>
    <w:rsid w:val="00463538"/>
    <w:rsid w:val="00463B38"/>
    <w:rsid w:val="004701F6"/>
    <w:rsid w:val="00470DB0"/>
    <w:rsid w:val="0047192B"/>
    <w:rsid w:val="00471A22"/>
    <w:rsid w:val="00473AE9"/>
    <w:rsid w:val="00474C7E"/>
    <w:rsid w:val="00475911"/>
    <w:rsid w:val="00475DA5"/>
    <w:rsid w:val="00476BDB"/>
    <w:rsid w:val="004774CF"/>
    <w:rsid w:val="00480096"/>
    <w:rsid w:val="00481F68"/>
    <w:rsid w:val="00486AD9"/>
    <w:rsid w:val="004903E9"/>
    <w:rsid w:val="0049469F"/>
    <w:rsid w:val="00494784"/>
    <w:rsid w:val="00495A5C"/>
    <w:rsid w:val="004A0845"/>
    <w:rsid w:val="004A2FF3"/>
    <w:rsid w:val="004A3481"/>
    <w:rsid w:val="004A399D"/>
    <w:rsid w:val="004A3D89"/>
    <w:rsid w:val="004A4549"/>
    <w:rsid w:val="004A5E2E"/>
    <w:rsid w:val="004A72E6"/>
    <w:rsid w:val="004A76CF"/>
    <w:rsid w:val="004B31AA"/>
    <w:rsid w:val="004B3A7A"/>
    <w:rsid w:val="004B666D"/>
    <w:rsid w:val="004B72E3"/>
    <w:rsid w:val="004B7EE5"/>
    <w:rsid w:val="004C009E"/>
    <w:rsid w:val="004C3672"/>
    <w:rsid w:val="004C6294"/>
    <w:rsid w:val="004D01C0"/>
    <w:rsid w:val="004D16E1"/>
    <w:rsid w:val="004D22C3"/>
    <w:rsid w:val="004D2300"/>
    <w:rsid w:val="004D292D"/>
    <w:rsid w:val="004D370E"/>
    <w:rsid w:val="004D3B36"/>
    <w:rsid w:val="004D4C17"/>
    <w:rsid w:val="004D4D23"/>
    <w:rsid w:val="004D6375"/>
    <w:rsid w:val="004D690C"/>
    <w:rsid w:val="004D7573"/>
    <w:rsid w:val="004E10EA"/>
    <w:rsid w:val="004E72AD"/>
    <w:rsid w:val="004E7764"/>
    <w:rsid w:val="004F081B"/>
    <w:rsid w:val="004F100D"/>
    <w:rsid w:val="004F1675"/>
    <w:rsid w:val="004F1F4A"/>
    <w:rsid w:val="004F299C"/>
    <w:rsid w:val="004F7C7E"/>
    <w:rsid w:val="0050052A"/>
    <w:rsid w:val="0050056F"/>
    <w:rsid w:val="00502E42"/>
    <w:rsid w:val="00502FDA"/>
    <w:rsid w:val="00503809"/>
    <w:rsid w:val="0050430D"/>
    <w:rsid w:val="00505B40"/>
    <w:rsid w:val="005078D7"/>
    <w:rsid w:val="00514FC8"/>
    <w:rsid w:val="00517A9E"/>
    <w:rsid w:val="00517F70"/>
    <w:rsid w:val="00520CA3"/>
    <w:rsid w:val="005222EA"/>
    <w:rsid w:val="0052238B"/>
    <w:rsid w:val="00524C0D"/>
    <w:rsid w:val="005252D6"/>
    <w:rsid w:val="0052686C"/>
    <w:rsid w:val="00526CDE"/>
    <w:rsid w:val="00527563"/>
    <w:rsid w:val="00527E80"/>
    <w:rsid w:val="0053096E"/>
    <w:rsid w:val="0053312C"/>
    <w:rsid w:val="0053557C"/>
    <w:rsid w:val="00540FE0"/>
    <w:rsid w:val="00544B6A"/>
    <w:rsid w:val="00544BFB"/>
    <w:rsid w:val="005460AE"/>
    <w:rsid w:val="00546C1C"/>
    <w:rsid w:val="00546DE9"/>
    <w:rsid w:val="00547877"/>
    <w:rsid w:val="005511DE"/>
    <w:rsid w:val="00551337"/>
    <w:rsid w:val="00551355"/>
    <w:rsid w:val="00551713"/>
    <w:rsid w:val="00551A1A"/>
    <w:rsid w:val="00552B64"/>
    <w:rsid w:val="005532E9"/>
    <w:rsid w:val="005535BB"/>
    <w:rsid w:val="005536DB"/>
    <w:rsid w:val="00555D9B"/>
    <w:rsid w:val="005576FC"/>
    <w:rsid w:val="005622D2"/>
    <w:rsid w:val="00563792"/>
    <w:rsid w:val="00566EDC"/>
    <w:rsid w:val="00566EF4"/>
    <w:rsid w:val="00570AE9"/>
    <w:rsid w:val="00570AF9"/>
    <w:rsid w:val="00570C41"/>
    <w:rsid w:val="00570E33"/>
    <w:rsid w:val="00572B34"/>
    <w:rsid w:val="005746E3"/>
    <w:rsid w:val="0057575D"/>
    <w:rsid w:val="00575C87"/>
    <w:rsid w:val="00575F14"/>
    <w:rsid w:val="00577446"/>
    <w:rsid w:val="00577B90"/>
    <w:rsid w:val="00580AFD"/>
    <w:rsid w:val="0058224E"/>
    <w:rsid w:val="00583FA5"/>
    <w:rsid w:val="00584D50"/>
    <w:rsid w:val="00585C81"/>
    <w:rsid w:val="005867E4"/>
    <w:rsid w:val="0059383C"/>
    <w:rsid w:val="00595B97"/>
    <w:rsid w:val="005A11C3"/>
    <w:rsid w:val="005A14DB"/>
    <w:rsid w:val="005A2397"/>
    <w:rsid w:val="005A2626"/>
    <w:rsid w:val="005A3300"/>
    <w:rsid w:val="005A44BD"/>
    <w:rsid w:val="005A6285"/>
    <w:rsid w:val="005A7429"/>
    <w:rsid w:val="005B2704"/>
    <w:rsid w:val="005B33E4"/>
    <w:rsid w:val="005B384D"/>
    <w:rsid w:val="005B5DE4"/>
    <w:rsid w:val="005B5E5F"/>
    <w:rsid w:val="005B5F4E"/>
    <w:rsid w:val="005B6525"/>
    <w:rsid w:val="005B6ABC"/>
    <w:rsid w:val="005B7AB9"/>
    <w:rsid w:val="005C01C8"/>
    <w:rsid w:val="005C0866"/>
    <w:rsid w:val="005C1684"/>
    <w:rsid w:val="005C1C71"/>
    <w:rsid w:val="005C2843"/>
    <w:rsid w:val="005C63EC"/>
    <w:rsid w:val="005D1EA9"/>
    <w:rsid w:val="005D21E6"/>
    <w:rsid w:val="005D2737"/>
    <w:rsid w:val="005D274B"/>
    <w:rsid w:val="005D334C"/>
    <w:rsid w:val="005D35BA"/>
    <w:rsid w:val="005D761A"/>
    <w:rsid w:val="005E09C6"/>
    <w:rsid w:val="005E3445"/>
    <w:rsid w:val="005E6F13"/>
    <w:rsid w:val="005F0419"/>
    <w:rsid w:val="005F0BE7"/>
    <w:rsid w:val="005F0D24"/>
    <w:rsid w:val="005F341F"/>
    <w:rsid w:val="005F4811"/>
    <w:rsid w:val="005F74AF"/>
    <w:rsid w:val="005F7B7F"/>
    <w:rsid w:val="00600BD4"/>
    <w:rsid w:val="00602D28"/>
    <w:rsid w:val="00602EC4"/>
    <w:rsid w:val="0060633A"/>
    <w:rsid w:val="006124D3"/>
    <w:rsid w:val="006163BC"/>
    <w:rsid w:val="006169C4"/>
    <w:rsid w:val="00616ECD"/>
    <w:rsid w:val="00617688"/>
    <w:rsid w:val="00617919"/>
    <w:rsid w:val="00621FD5"/>
    <w:rsid w:val="006222FF"/>
    <w:rsid w:val="00622875"/>
    <w:rsid w:val="00626A0D"/>
    <w:rsid w:val="00627718"/>
    <w:rsid w:val="006308B2"/>
    <w:rsid w:val="0063529C"/>
    <w:rsid w:val="00643740"/>
    <w:rsid w:val="00644857"/>
    <w:rsid w:val="0064649B"/>
    <w:rsid w:val="00652857"/>
    <w:rsid w:val="0065546C"/>
    <w:rsid w:val="0065617E"/>
    <w:rsid w:val="00657F4D"/>
    <w:rsid w:val="006607F0"/>
    <w:rsid w:val="00660FB0"/>
    <w:rsid w:val="006611A0"/>
    <w:rsid w:val="00663C36"/>
    <w:rsid w:val="00667455"/>
    <w:rsid w:val="00670B6B"/>
    <w:rsid w:val="00672CD7"/>
    <w:rsid w:val="00673118"/>
    <w:rsid w:val="0067558E"/>
    <w:rsid w:val="0068124F"/>
    <w:rsid w:val="006815DF"/>
    <w:rsid w:val="00683BB2"/>
    <w:rsid w:val="006842DD"/>
    <w:rsid w:val="00684B64"/>
    <w:rsid w:val="00684D5A"/>
    <w:rsid w:val="006927D4"/>
    <w:rsid w:val="006952BA"/>
    <w:rsid w:val="0069691C"/>
    <w:rsid w:val="00697813"/>
    <w:rsid w:val="006A1B0A"/>
    <w:rsid w:val="006A1E14"/>
    <w:rsid w:val="006A1EA5"/>
    <w:rsid w:val="006A2813"/>
    <w:rsid w:val="006A2A8D"/>
    <w:rsid w:val="006A31AA"/>
    <w:rsid w:val="006A59F2"/>
    <w:rsid w:val="006A6DA5"/>
    <w:rsid w:val="006B2EA5"/>
    <w:rsid w:val="006B404B"/>
    <w:rsid w:val="006B4CC8"/>
    <w:rsid w:val="006B53F0"/>
    <w:rsid w:val="006B74EB"/>
    <w:rsid w:val="006B76C4"/>
    <w:rsid w:val="006B7935"/>
    <w:rsid w:val="006C0CF3"/>
    <w:rsid w:val="006C48DC"/>
    <w:rsid w:val="006C4BEC"/>
    <w:rsid w:val="006C6FEE"/>
    <w:rsid w:val="006C7949"/>
    <w:rsid w:val="006D042C"/>
    <w:rsid w:val="006D0B7B"/>
    <w:rsid w:val="006D0DA7"/>
    <w:rsid w:val="006D17EB"/>
    <w:rsid w:val="006D2150"/>
    <w:rsid w:val="006D2CB4"/>
    <w:rsid w:val="006D3388"/>
    <w:rsid w:val="006D6ACB"/>
    <w:rsid w:val="006E080A"/>
    <w:rsid w:val="006E0F15"/>
    <w:rsid w:val="006E11A1"/>
    <w:rsid w:val="006E70E7"/>
    <w:rsid w:val="006F7651"/>
    <w:rsid w:val="006F7A13"/>
    <w:rsid w:val="00702237"/>
    <w:rsid w:val="00702A31"/>
    <w:rsid w:val="00703B36"/>
    <w:rsid w:val="007068D2"/>
    <w:rsid w:val="007069E8"/>
    <w:rsid w:val="00707F82"/>
    <w:rsid w:val="0072145B"/>
    <w:rsid w:val="00722225"/>
    <w:rsid w:val="00725292"/>
    <w:rsid w:val="007252ED"/>
    <w:rsid w:val="00727E27"/>
    <w:rsid w:val="0073035D"/>
    <w:rsid w:val="00736464"/>
    <w:rsid w:val="00737CDD"/>
    <w:rsid w:val="00742255"/>
    <w:rsid w:val="00743730"/>
    <w:rsid w:val="00744FB8"/>
    <w:rsid w:val="0074637E"/>
    <w:rsid w:val="00746548"/>
    <w:rsid w:val="00746A2B"/>
    <w:rsid w:val="00747276"/>
    <w:rsid w:val="007504E4"/>
    <w:rsid w:val="00752354"/>
    <w:rsid w:val="00755204"/>
    <w:rsid w:val="007562CB"/>
    <w:rsid w:val="00757269"/>
    <w:rsid w:val="00761387"/>
    <w:rsid w:val="007615DC"/>
    <w:rsid w:val="0076199F"/>
    <w:rsid w:val="00764262"/>
    <w:rsid w:val="0076542C"/>
    <w:rsid w:val="00765498"/>
    <w:rsid w:val="00765D14"/>
    <w:rsid w:val="00767612"/>
    <w:rsid w:val="0077074A"/>
    <w:rsid w:val="00770E2A"/>
    <w:rsid w:val="00771926"/>
    <w:rsid w:val="00772E35"/>
    <w:rsid w:val="00776907"/>
    <w:rsid w:val="0078175D"/>
    <w:rsid w:val="00782E83"/>
    <w:rsid w:val="00783544"/>
    <w:rsid w:val="00784506"/>
    <w:rsid w:val="00787861"/>
    <w:rsid w:val="007879B2"/>
    <w:rsid w:val="00790E14"/>
    <w:rsid w:val="007919B1"/>
    <w:rsid w:val="00793CA6"/>
    <w:rsid w:val="007953F6"/>
    <w:rsid w:val="00795986"/>
    <w:rsid w:val="007A0083"/>
    <w:rsid w:val="007A12B0"/>
    <w:rsid w:val="007A180D"/>
    <w:rsid w:val="007A2C23"/>
    <w:rsid w:val="007B0E51"/>
    <w:rsid w:val="007B2F4E"/>
    <w:rsid w:val="007B43B6"/>
    <w:rsid w:val="007B43D4"/>
    <w:rsid w:val="007C2527"/>
    <w:rsid w:val="007C61E1"/>
    <w:rsid w:val="007C6B4A"/>
    <w:rsid w:val="007C769F"/>
    <w:rsid w:val="007D0748"/>
    <w:rsid w:val="007D38EF"/>
    <w:rsid w:val="007D480C"/>
    <w:rsid w:val="007D5634"/>
    <w:rsid w:val="007D618C"/>
    <w:rsid w:val="007D62FE"/>
    <w:rsid w:val="007D6B07"/>
    <w:rsid w:val="007D7DBC"/>
    <w:rsid w:val="007E26DA"/>
    <w:rsid w:val="007E4598"/>
    <w:rsid w:val="007E5B75"/>
    <w:rsid w:val="007E5D17"/>
    <w:rsid w:val="007E604C"/>
    <w:rsid w:val="007E73D1"/>
    <w:rsid w:val="007F1472"/>
    <w:rsid w:val="007F2D4C"/>
    <w:rsid w:val="007F3AAC"/>
    <w:rsid w:val="007F4B5F"/>
    <w:rsid w:val="007F7BD9"/>
    <w:rsid w:val="008006C7"/>
    <w:rsid w:val="00803D81"/>
    <w:rsid w:val="00804866"/>
    <w:rsid w:val="00805A96"/>
    <w:rsid w:val="00805BE1"/>
    <w:rsid w:val="008066B6"/>
    <w:rsid w:val="0080727E"/>
    <w:rsid w:val="008075C9"/>
    <w:rsid w:val="0081114B"/>
    <w:rsid w:val="008114C0"/>
    <w:rsid w:val="00811DB3"/>
    <w:rsid w:val="00816B4D"/>
    <w:rsid w:val="00820D7B"/>
    <w:rsid w:val="00821DBA"/>
    <w:rsid w:val="00821E6B"/>
    <w:rsid w:val="00823AED"/>
    <w:rsid w:val="00826834"/>
    <w:rsid w:val="00827EB9"/>
    <w:rsid w:val="008307BC"/>
    <w:rsid w:val="00830BFE"/>
    <w:rsid w:val="008331AB"/>
    <w:rsid w:val="00833415"/>
    <w:rsid w:val="008340E4"/>
    <w:rsid w:val="008342A7"/>
    <w:rsid w:val="0083478D"/>
    <w:rsid w:val="00836FE8"/>
    <w:rsid w:val="00836FEC"/>
    <w:rsid w:val="008401AE"/>
    <w:rsid w:val="00842931"/>
    <w:rsid w:val="008429F6"/>
    <w:rsid w:val="00847BD6"/>
    <w:rsid w:val="00851F1F"/>
    <w:rsid w:val="008540AB"/>
    <w:rsid w:val="00857B8D"/>
    <w:rsid w:val="00860DB3"/>
    <w:rsid w:val="00863A50"/>
    <w:rsid w:val="0086596C"/>
    <w:rsid w:val="0086599B"/>
    <w:rsid w:val="00870E84"/>
    <w:rsid w:val="00871DB6"/>
    <w:rsid w:val="00874080"/>
    <w:rsid w:val="008745A3"/>
    <w:rsid w:val="00880D05"/>
    <w:rsid w:val="008876E0"/>
    <w:rsid w:val="008908C8"/>
    <w:rsid w:val="00890D96"/>
    <w:rsid w:val="008910F0"/>
    <w:rsid w:val="00893564"/>
    <w:rsid w:val="008942B4"/>
    <w:rsid w:val="00895F93"/>
    <w:rsid w:val="008A1717"/>
    <w:rsid w:val="008A26BE"/>
    <w:rsid w:val="008A47FA"/>
    <w:rsid w:val="008A5179"/>
    <w:rsid w:val="008A5262"/>
    <w:rsid w:val="008A5B80"/>
    <w:rsid w:val="008A7A72"/>
    <w:rsid w:val="008B077B"/>
    <w:rsid w:val="008B0A07"/>
    <w:rsid w:val="008B2BA6"/>
    <w:rsid w:val="008B3530"/>
    <w:rsid w:val="008B43E1"/>
    <w:rsid w:val="008C06B1"/>
    <w:rsid w:val="008C257D"/>
    <w:rsid w:val="008C76DB"/>
    <w:rsid w:val="008D07E8"/>
    <w:rsid w:val="008D255B"/>
    <w:rsid w:val="008D54D5"/>
    <w:rsid w:val="008D5BF5"/>
    <w:rsid w:val="008D6F2E"/>
    <w:rsid w:val="008D71A4"/>
    <w:rsid w:val="008E04C3"/>
    <w:rsid w:val="008E44D4"/>
    <w:rsid w:val="008E6A84"/>
    <w:rsid w:val="008E6AC9"/>
    <w:rsid w:val="008E6B8A"/>
    <w:rsid w:val="008E6F27"/>
    <w:rsid w:val="008E74EA"/>
    <w:rsid w:val="008F2913"/>
    <w:rsid w:val="008F2EDE"/>
    <w:rsid w:val="008F4D6F"/>
    <w:rsid w:val="008F54AD"/>
    <w:rsid w:val="00900977"/>
    <w:rsid w:val="00901736"/>
    <w:rsid w:val="00906EBB"/>
    <w:rsid w:val="00910450"/>
    <w:rsid w:val="0091120D"/>
    <w:rsid w:val="009112A1"/>
    <w:rsid w:val="00912889"/>
    <w:rsid w:val="0091297E"/>
    <w:rsid w:val="00912A79"/>
    <w:rsid w:val="0091592A"/>
    <w:rsid w:val="00915AA6"/>
    <w:rsid w:val="0091681C"/>
    <w:rsid w:val="00917AE7"/>
    <w:rsid w:val="00922EEC"/>
    <w:rsid w:val="00923B7B"/>
    <w:rsid w:val="009244D2"/>
    <w:rsid w:val="00924789"/>
    <w:rsid w:val="00924F90"/>
    <w:rsid w:val="009254B2"/>
    <w:rsid w:val="0092624B"/>
    <w:rsid w:val="00926994"/>
    <w:rsid w:val="00927635"/>
    <w:rsid w:val="00927935"/>
    <w:rsid w:val="00931441"/>
    <w:rsid w:val="00934AF3"/>
    <w:rsid w:val="00936010"/>
    <w:rsid w:val="0093615A"/>
    <w:rsid w:val="00936D1C"/>
    <w:rsid w:val="00937F7F"/>
    <w:rsid w:val="0094072C"/>
    <w:rsid w:val="00940E0B"/>
    <w:rsid w:val="0094285A"/>
    <w:rsid w:val="0094323B"/>
    <w:rsid w:val="00944CD3"/>
    <w:rsid w:val="00947597"/>
    <w:rsid w:val="00947885"/>
    <w:rsid w:val="00947C3B"/>
    <w:rsid w:val="009509BF"/>
    <w:rsid w:val="0095437F"/>
    <w:rsid w:val="0095560D"/>
    <w:rsid w:val="00956C84"/>
    <w:rsid w:val="00961E00"/>
    <w:rsid w:val="00962698"/>
    <w:rsid w:val="00962C29"/>
    <w:rsid w:val="00962E61"/>
    <w:rsid w:val="009634B5"/>
    <w:rsid w:val="00964479"/>
    <w:rsid w:val="00965E7F"/>
    <w:rsid w:val="0096609C"/>
    <w:rsid w:val="009701B0"/>
    <w:rsid w:val="00970A3F"/>
    <w:rsid w:val="009730BB"/>
    <w:rsid w:val="00973D1D"/>
    <w:rsid w:val="00973F16"/>
    <w:rsid w:val="009763F1"/>
    <w:rsid w:val="009807A7"/>
    <w:rsid w:val="00980F1C"/>
    <w:rsid w:val="00982088"/>
    <w:rsid w:val="0098214B"/>
    <w:rsid w:val="009828E0"/>
    <w:rsid w:val="00983E92"/>
    <w:rsid w:val="00986706"/>
    <w:rsid w:val="009904BA"/>
    <w:rsid w:val="009913D7"/>
    <w:rsid w:val="009969CA"/>
    <w:rsid w:val="00996A83"/>
    <w:rsid w:val="00996B10"/>
    <w:rsid w:val="009A0544"/>
    <w:rsid w:val="009A0671"/>
    <w:rsid w:val="009A3CC1"/>
    <w:rsid w:val="009A3CE2"/>
    <w:rsid w:val="009A3E69"/>
    <w:rsid w:val="009A5B23"/>
    <w:rsid w:val="009B433F"/>
    <w:rsid w:val="009B654A"/>
    <w:rsid w:val="009B6ECC"/>
    <w:rsid w:val="009C064F"/>
    <w:rsid w:val="009C177E"/>
    <w:rsid w:val="009C296F"/>
    <w:rsid w:val="009C50EA"/>
    <w:rsid w:val="009C6413"/>
    <w:rsid w:val="009D099D"/>
    <w:rsid w:val="009D0E3E"/>
    <w:rsid w:val="009D0F62"/>
    <w:rsid w:val="009D2856"/>
    <w:rsid w:val="009D3060"/>
    <w:rsid w:val="009D3233"/>
    <w:rsid w:val="009D4E8F"/>
    <w:rsid w:val="009E01A6"/>
    <w:rsid w:val="009E4E02"/>
    <w:rsid w:val="009E71B8"/>
    <w:rsid w:val="009E7644"/>
    <w:rsid w:val="009E7D2E"/>
    <w:rsid w:val="009F010F"/>
    <w:rsid w:val="009F2D75"/>
    <w:rsid w:val="009F3221"/>
    <w:rsid w:val="009F409B"/>
    <w:rsid w:val="00A0270F"/>
    <w:rsid w:val="00A02A16"/>
    <w:rsid w:val="00A02A4F"/>
    <w:rsid w:val="00A03B50"/>
    <w:rsid w:val="00A10AB1"/>
    <w:rsid w:val="00A1253E"/>
    <w:rsid w:val="00A145BC"/>
    <w:rsid w:val="00A14CB0"/>
    <w:rsid w:val="00A16A5C"/>
    <w:rsid w:val="00A174CF"/>
    <w:rsid w:val="00A17EA8"/>
    <w:rsid w:val="00A22450"/>
    <w:rsid w:val="00A24A55"/>
    <w:rsid w:val="00A30349"/>
    <w:rsid w:val="00A356AD"/>
    <w:rsid w:val="00A405D0"/>
    <w:rsid w:val="00A4091F"/>
    <w:rsid w:val="00A41C49"/>
    <w:rsid w:val="00A4319F"/>
    <w:rsid w:val="00A43D07"/>
    <w:rsid w:val="00A47301"/>
    <w:rsid w:val="00A50944"/>
    <w:rsid w:val="00A543A3"/>
    <w:rsid w:val="00A548CC"/>
    <w:rsid w:val="00A57917"/>
    <w:rsid w:val="00A6342C"/>
    <w:rsid w:val="00A651D4"/>
    <w:rsid w:val="00A66D6A"/>
    <w:rsid w:val="00A7346B"/>
    <w:rsid w:val="00A73D50"/>
    <w:rsid w:val="00A7487E"/>
    <w:rsid w:val="00A75C58"/>
    <w:rsid w:val="00A76088"/>
    <w:rsid w:val="00A76B73"/>
    <w:rsid w:val="00A77024"/>
    <w:rsid w:val="00A802CB"/>
    <w:rsid w:val="00A80592"/>
    <w:rsid w:val="00A814C8"/>
    <w:rsid w:val="00A81753"/>
    <w:rsid w:val="00A854F9"/>
    <w:rsid w:val="00A862C0"/>
    <w:rsid w:val="00A8670C"/>
    <w:rsid w:val="00A902E8"/>
    <w:rsid w:val="00A90A8F"/>
    <w:rsid w:val="00A90AB9"/>
    <w:rsid w:val="00A929E3"/>
    <w:rsid w:val="00A92D6E"/>
    <w:rsid w:val="00A9368C"/>
    <w:rsid w:val="00A942A9"/>
    <w:rsid w:val="00A94D0F"/>
    <w:rsid w:val="00A96333"/>
    <w:rsid w:val="00AA00F9"/>
    <w:rsid w:val="00AA41E0"/>
    <w:rsid w:val="00AA5482"/>
    <w:rsid w:val="00AA54DF"/>
    <w:rsid w:val="00AA6F4F"/>
    <w:rsid w:val="00AB0886"/>
    <w:rsid w:val="00AB1523"/>
    <w:rsid w:val="00AB18A1"/>
    <w:rsid w:val="00AB4187"/>
    <w:rsid w:val="00AB660B"/>
    <w:rsid w:val="00AC1B73"/>
    <w:rsid w:val="00AC1E73"/>
    <w:rsid w:val="00AC69C6"/>
    <w:rsid w:val="00AC7BCB"/>
    <w:rsid w:val="00AD1255"/>
    <w:rsid w:val="00AD170F"/>
    <w:rsid w:val="00AD3C42"/>
    <w:rsid w:val="00AD417B"/>
    <w:rsid w:val="00AD41CF"/>
    <w:rsid w:val="00AD4916"/>
    <w:rsid w:val="00AE06F8"/>
    <w:rsid w:val="00AE0E85"/>
    <w:rsid w:val="00AE207A"/>
    <w:rsid w:val="00AE6957"/>
    <w:rsid w:val="00AE6EDA"/>
    <w:rsid w:val="00AF088B"/>
    <w:rsid w:val="00AF580B"/>
    <w:rsid w:val="00B00476"/>
    <w:rsid w:val="00B017CA"/>
    <w:rsid w:val="00B1374B"/>
    <w:rsid w:val="00B13E60"/>
    <w:rsid w:val="00B14443"/>
    <w:rsid w:val="00B178F1"/>
    <w:rsid w:val="00B20628"/>
    <w:rsid w:val="00B2063B"/>
    <w:rsid w:val="00B230FF"/>
    <w:rsid w:val="00B24A05"/>
    <w:rsid w:val="00B25213"/>
    <w:rsid w:val="00B27853"/>
    <w:rsid w:val="00B3205A"/>
    <w:rsid w:val="00B348C7"/>
    <w:rsid w:val="00B3712F"/>
    <w:rsid w:val="00B428EE"/>
    <w:rsid w:val="00B4349A"/>
    <w:rsid w:val="00B445E2"/>
    <w:rsid w:val="00B51791"/>
    <w:rsid w:val="00B52463"/>
    <w:rsid w:val="00B52600"/>
    <w:rsid w:val="00B52E63"/>
    <w:rsid w:val="00B5327D"/>
    <w:rsid w:val="00B54640"/>
    <w:rsid w:val="00B554C0"/>
    <w:rsid w:val="00B571B5"/>
    <w:rsid w:val="00B608BD"/>
    <w:rsid w:val="00B612A8"/>
    <w:rsid w:val="00B62052"/>
    <w:rsid w:val="00B645EF"/>
    <w:rsid w:val="00B64F71"/>
    <w:rsid w:val="00B65292"/>
    <w:rsid w:val="00B66FDD"/>
    <w:rsid w:val="00B7083F"/>
    <w:rsid w:val="00B70FB8"/>
    <w:rsid w:val="00B74010"/>
    <w:rsid w:val="00B74182"/>
    <w:rsid w:val="00B74BD5"/>
    <w:rsid w:val="00B768CC"/>
    <w:rsid w:val="00B7762A"/>
    <w:rsid w:val="00B87E54"/>
    <w:rsid w:val="00B939D6"/>
    <w:rsid w:val="00B95E7E"/>
    <w:rsid w:val="00BA26B1"/>
    <w:rsid w:val="00BA5D0F"/>
    <w:rsid w:val="00BB5903"/>
    <w:rsid w:val="00BC09FB"/>
    <w:rsid w:val="00BC3843"/>
    <w:rsid w:val="00BC5747"/>
    <w:rsid w:val="00BC5DB4"/>
    <w:rsid w:val="00BD2CB1"/>
    <w:rsid w:val="00BD50C8"/>
    <w:rsid w:val="00BD79B5"/>
    <w:rsid w:val="00BE0D58"/>
    <w:rsid w:val="00BE2427"/>
    <w:rsid w:val="00BE33E8"/>
    <w:rsid w:val="00BE74E6"/>
    <w:rsid w:val="00BF256E"/>
    <w:rsid w:val="00BF3D65"/>
    <w:rsid w:val="00BF4E38"/>
    <w:rsid w:val="00BF615F"/>
    <w:rsid w:val="00C01657"/>
    <w:rsid w:val="00C01699"/>
    <w:rsid w:val="00C01E6A"/>
    <w:rsid w:val="00C03925"/>
    <w:rsid w:val="00C07633"/>
    <w:rsid w:val="00C121B8"/>
    <w:rsid w:val="00C124BC"/>
    <w:rsid w:val="00C12BDA"/>
    <w:rsid w:val="00C13883"/>
    <w:rsid w:val="00C15010"/>
    <w:rsid w:val="00C2185C"/>
    <w:rsid w:val="00C2262F"/>
    <w:rsid w:val="00C2377E"/>
    <w:rsid w:val="00C274D3"/>
    <w:rsid w:val="00C31DE0"/>
    <w:rsid w:val="00C32B62"/>
    <w:rsid w:val="00C354BF"/>
    <w:rsid w:val="00C358CB"/>
    <w:rsid w:val="00C361EB"/>
    <w:rsid w:val="00C40B8F"/>
    <w:rsid w:val="00C421A3"/>
    <w:rsid w:val="00C47172"/>
    <w:rsid w:val="00C52C69"/>
    <w:rsid w:val="00C54663"/>
    <w:rsid w:val="00C56D10"/>
    <w:rsid w:val="00C572EF"/>
    <w:rsid w:val="00C61FCB"/>
    <w:rsid w:val="00C64458"/>
    <w:rsid w:val="00C64A5F"/>
    <w:rsid w:val="00C653E4"/>
    <w:rsid w:val="00C6734C"/>
    <w:rsid w:val="00C678D0"/>
    <w:rsid w:val="00C71BD9"/>
    <w:rsid w:val="00C7285C"/>
    <w:rsid w:val="00C732DC"/>
    <w:rsid w:val="00C757DB"/>
    <w:rsid w:val="00C7582B"/>
    <w:rsid w:val="00C80B15"/>
    <w:rsid w:val="00C82DB6"/>
    <w:rsid w:val="00C84452"/>
    <w:rsid w:val="00C85A0E"/>
    <w:rsid w:val="00C85D16"/>
    <w:rsid w:val="00C91688"/>
    <w:rsid w:val="00C91C7F"/>
    <w:rsid w:val="00C9207D"/>
    <w:rsid w:val="00C92311"/>
    <w:rsid w:val="00C944D1"/>
    <w:rsid w:val="00C95A60"/>
    <w:rsid w:val="00C971C3"/>
    <w:rsid w:val="00CA00EC"/>
    <w:rsid w:val="00CA2387"/>
    <w:rsid w:val="00CA23FA"/>
    <w:rsid w:val="00CA25FE"/>
    <w:rsid w:val="00CA42C0"/>
    <w:rsid w:val="00CA6E60"/>
    <w:rsid w:val="00CB03D7"/>
    <w:rsid w:val="00CB0DB4"/>
    <w:rsid w:val="00CC3744"/>
    <w:rsid w:val="00CC3B97"/>
    <w:rsid w:val="00CC53BC"/>
    <w:rsid w:val="00CC7832"/>
    <w:rsid w:val="00CD2FC9"/>
    <w:rsid w:val="00CD3FF5"/>
    <w:rsid w:val="00CD434D"/>
    <w:rsid w:val="00CD6C5A"/>
    <w:rsid w:val="00CE0356"/>
    <w:rsid w:val="00CE09CC"/>
    <w:rsid w:val="00CE216A"/>
    <w:rsid w:val="00CE3527"/>
    <w:rsid w:val="00CE4A07"/>
    <w:rsid w:val="00CE7914"/>
    <w:rsid w:val="00CF0063"/>
    <w:rsid w:val="00CF264C"/>
    <w:rsid w:val="00CF3E3A"/>
    <w:rsid w:val="00CF47E1"/>
    <w:rsid w:val="00D01CF9"/>
    <w:rsid w:val="00D025B4"/>
    <w:rsid w:val="00D049ED"/>
    <w:rsid w:val="00D111E7"/>
    <w:rsid w:val="00D11773"/>
    <w:rsid w:val="00D12B1F"/>
    <w:rsid w:val="00D13AF4"/>
    <w:rsid w:val="00D13F26"/>
    <w:rsid w:val="00D14635"/>
    <w:rsid w:val="00D159AE"/>
    <w:rsid w:val="00D2281D"/>
    <w:rsid w:val="00D27AF3"/>
    <w:rsid w:val="00D3594C"/>
    <w:rsid w:val="00D42713"/>
    <w:rsid w:val="00D45434"/>
    <w:rsid w:val="00D4683F"/>
    <w:rsid w:val="00D50784"/>
    <w:rsid w:val="00D50E87"/>
    <w:rsid w:val="00D53836"/>
    <w:rsid w:val="00D54564"/>
    <w:rsid w:val="00D56AF5"/>
    <w:rsid w:val="00D56C3C"/>
    <w:rsid w:val="00D56D4E"/>
    <w:rsid w:val="00D5708D"/>
    <w:rsid w:val="00D63A09"/>
    <w:rsid w:val="00D63A10"/>
    <w:rsid w:val="00D6465D"/>
    <w:rsid w:val="00D6791A"/>
    <w:rsid w:val="00D736FE"/>
    <w:rsid w:val="00D7438A"/>
    <w:rsid w:val="00D75C1C"/>
    <w:rsid w:val="00D766D2"/>
    <w:rsid w:val="00D81632"/>
    <w:rsid w:val="00D81AAC"/>
    <w:rsid w:val="00D82DD7"/>
    <w:rsid w:val="00D8399A"/>
    <w:rsid w:val="00D853E8"/>
    <w:rsid w:val="00D855D0"/>
    <w:rsid w:val="00D86630"/>
    <w:rsid w:val="00D871CB"/>
    <w:rsid w:val="00D93532"/>
    <w:rsid w:val="00D9611E"/>
    <w:rsid w:val="00DA37DD"/>
    <w:rsid w:val="00DA3E85"/>
    <w:rsid w:val="00DB311E"/>
    <w:rsid w:val="00DB5705"/>
    <w:rsid w:val="00DB6D5B"/>
    <w:rsid w:val="00DB6D87"/>
    <w:rsid w:val="00DC06DB"/>
    <w:rsid w:val="00DC5EEA"/>
    <w:rsid w:val="00DD0D0B"/>
    <w:rsid w:val="00DD2D92"/>
    <w:rsid w:val="00DD564E"/>
    <w:rsid w:val="00DD788F"/>
    <w:rsid w:val="00DE0569"/>
    <w:rsid w:val="00DE0B92"/>
    <w:rsid w:val="00DE0DB7"/>
    <w:rsid w:val="00DE1175"/>
    <w:rsid w:val="00DE1627"/>
    <w:rsid w:val="00DE171C"/>
    <w:rsid w:val="00DE2985"/>
    <w:rsid w:val="00DE3657"/>
    <w:rsid w:val="00DE40F9"/>
    <w:rsid w:val="00DE4753"/>
    <w:rsid w:val="00DE54B6"/>
    <w:rsid w:val="00DE7E7B"/>
    <w:rsid w:val="00DF5457"/>
    <w:rsid w:val="00DF5485"/>
    <w:rsid w:val="00E00607"/>
    <w:rsid w:val="00E01B76"/>
    <w:rsid w:val="00E11C82"/>
    <w:rsid w:val="00E128C6"/>
    <w:rsid w:val="00E1528E"/>
    <w:rsid w:val="00E16E3F"/>
    <w:rsid w:val="00E17FE2"/>
    <w:rsid w:val="00E207E7"/>
    <w:rsid w:val="00E2087F"/>
    <w:rsid w:val="00E24489"/>
    <w:rsid w:val="00E25827"/>
    <w:rsid w:val="00E25AA7"/>
    <w:rsid w:val="00E30583"/>
    <w:rsid w:val="00E30B0B"/>
    <w:rsid w:val="00E32FF2"/>
    <w:rsid w:val="00E33627"/>
    <w:rsid w:val="00E33918"/>
    <w:rsid w:val="00E34307"/>
    <w:rsid w:val="00E34DE7"/>
    <w:rsid w:val="00E353B0"/>
    <w:rsid w:val="00E36549"/>
    <w:rsid w:val="00E3754C"/>
    <w:rsid w:val="00E37EB3"/>
    <w:rsid w:val="00E4008A"/>
    <w:rsid w:val="00E401EA"/>
    <w:rsid w:val="00E416FE"/>
    <w:rsid w:val="00E4281A"/>
    <w:rsid w:val="00E42ABC"/>
    <w:rsid w:val="00E44316"/>
    <w:rsid w:val="00E47AB6"/>
    <w:rsid w:val="00E50CE9"/>
    <w:rsid w:val="00E5213C"/>
    <w:rsid w:val="00E54A69"/>
    <w:rsid w:val="00E55A3B"/>
    <w:rsid w:val="00E55E43"/>
    <w:rsid w:val="00E56026"/>
    <w:rsid w:val="00E607BB"/>
    <w:rsid w:val="00E60A96"/>
    <w:rsid w:val="00E61A7F"/>
    <w:rsid w:val="00E71698"/>
    <w:rsid w:val="00E731CF"/>
    <w:rsid w:val="00E7431A"/>
    <w:rsid w:val="00E752A5"/>
    <w:rsid w:val="00E754FF"/>
    <w:rsid w:val="00E802FD"/>
    <w:rsid w:val="00E805E8"/>
    <w:rsid w:val="00E81F3B"/>
    <w:rsid w:val="00E83A1E"/>
    <w:rsid w:val="00E84400"/>
    <w:rsid w:val="00E85DBD"/>
    <w:rsid w:val="00E86A5D"/>
    <w:rsid w:val="00E86E7E"/>
    <w:rsid w:val="00E8700D"/>
    <w:rsid w:val="00E87DCC"/>
    <w:rsid w:val="00E9144B"/>
    <w:rsid w:val="00E9371E"/>
    <w:rsid w:val="00E93D66"/>
    <w:rsid w:val="00E94256"/>
    <w:rsid w:val="00E9652D"/>
    <w:rsid w:val="00E97A4D"/>
    <w:rsid w:val="00EA1097"/>
    <w:rsid w:val="00EA271A"/>
    <w:rsid w:val="00EA3EAF"/>
    <w:rsid w:val="00EA7545"/>
    <w:rsid w:val="00EA7C40"/>
    <w:rsid w:val="00EB10CA"/>
    <w:rsid w:val="00EB2829"/>
    <w:rsid w:val="00EB40AE"/>
    <w:rsid w:val="00EB658B"/>
    <w:rsid w:val="00EC04A5"/>
    <w:rsid w:val="00EC2385"/>
    <w:rsid w:val="00EC3749"/>
    <w:rsid w:val="00EC3A81"/>
    <w:rsid w:val="00EC3BB5"/>
    <w:rsid w:val="00EC3F61"/>
    <w:rsid w:val="00EC4FB1"/>
    <w:rsid w:val="00EC5515"/>
    <w:rsid w:val="00EC6602"/>
    <w:rsid w:val="00ED1A03"/>
    <w:rsid w:val="00ED208A"/>
    <w:rsid w:val="00ED2992"/>
    <w:rsid w:val="00ED4877"/>
    <w:rsid w:val="00ED51A6"/>
    <w:rsid w:val="00ED6A04"/>
    <w:rsid w:val="00ED79D6"/>
    <w:rsid w:val="00EE0E1C"/>
    <w:rsid w:val="00EE30A6"/>
    <w:rsid w:val="00EE3971"/>
    <w:rsid w:val="00EE4E5F"/>
    <w:rsid w:val="00EE684E"/>
    <w:rsid w:val="00EE6FFC"/>
    <w:rsid w:val="00EE7E95"/>
    <w:rsid w:val="00EF0268"/>
    <w:rsid w:val="00EF11AC"/>
    <w:rsid w:val="00EF274A"/>
    <w:rsid w:val="00EF5C3B"/>
    <w:rsid w:val="00EF6A5D"/>
    <w:rsid w:val="00F018E0"/>
    <w:rsid w:val="00F05AD4"/>
    <w:rsid w:val="00F12FA2"/>
    <w:rsid w:val="00F139BF"/>
    <w:rsid w:val="00F13C24"/>
    <w:rsid w:val="00F148D9"/>
    <w:rsid w:val="00F156CB"/>
    <w:rsid w:val="00F2251F"/>
    <w:rsid w:val="00F23BD1"/>
    <w:rsid w:val="00F23DA3"/>
    <w:rsid w:val="00F2511A"/>
    <w:rsid w:val="00F349E0"/>
    <w:rsid w:val="00F36FAB"/>
    <w:rsid w:val="00F417E6"/>
    <w:rsid w:val="00F42199"/>
    <w:rsid w:val="00F526D7"/>
    <w:rsid w:val="00F5494A"/>
    <w:rsid w:val="00F57065"/>
    <w:rsid w:val="00F57442"/>
    <w:rsid w:val="00F60C28"/>
    <w:rsid w:val="00F62950"/>
    <w:rsid w:val="00F63C2C"/>
    <w:rsid w:val="00F66201"/>
    <w:rsid w:val="00F70A9A"/>
    <w:rsid w:val="00F70E7C"/>
    <w:rsid w:val="00F72709"/>
    <w:rsid w:val="00F73CB6"/>
    <w:rsid w:val="00F73F17"/>
    <w:rsid w:val="00F748B4"/>
    <w:rsid w:val="00F759FD"/>
    <w:rsid w:val="00F770DF"/>
    <w:rsid w:val="00F81C2E"/>
    <w:rsid w:val="00F81FAD"/>
    <w:rsid w:val="00F8379B"/>
    <w:rsid w:val="00F84275"/>
    <w:rsid w:val="00F86244"/>
    <w:rsid w:val="00F87C57"/>
    <w:rsid w:val="00F96BC8"/>
    <w:rsid w:val="00F97451"/>
    <w:rsid w:val="00FA23AD"/>
    <w:rsid w:val="00FA4019"/>
    <w:rsid w:val="00FA6FE6"/>
    <w:rsid w:val="00FB0842"/>
    <w:rsid w:val="00FB0EF6"/>
    <w:rsid w:val="00FB1D2F"/>
    <w:rsid w:val="00FB214F"/>
    <w:rsid w:val="00FB4274"/>
    <w:rsid w:val="00FB5F64"/>
    <w:rsid w:val="00FC0043"/>
    <w:rsid w:val="00FC488C"/>
    <w:rsid w:val="00FC4C8B"/>
    <w:rsid w:val="00FC5AE9"/>
    <w:rsid w:val="00FC7851"/>
    <w:rsid w:val="00FD2990"/>
    <w:rsid w:val="00FD321B"/>
    <w:rsid w:val="00FD4EF8"/>
    <w:rsid w:val="00FE08E8"/>
    <w:rsid w:val="00FE2F77"/>
    <w:rsid w:val="00FE5B46"/>
    <w:rsid w:val="00FE6907"/>
    <w:rsid w:val="00FE7D9C"/>
    <w:rsid w:val="00FF1396"/>
    <w:rsid w:val="00FF19DC"/>
    <w:rsid w:val="00FF1B01"/>
    <w:rsid w:val="00FF42FB"/>
    <w:rsid w:val="00FF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F463"/>
  <w15:chartTrackingRefBased/>
  <w15:docId w15:val="{79B4A1CE-FDEE-044B-8A82-F5A4468F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B2"/>
  </w:style>
  <w:style w:type="paragraph" w:styleId="Heading1">
    <w:name w:val="heading 1"/>
    <w:basedOn w:val="Normal"/>
    <w:next w:val="Normal"/>
    <w:link w:val="Heading1Char"/>
    <w:uiPriority w:val="9"/>
    <w:qFormat/>
    <w:rsid w:val="00F139B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Heading2">
    <w:name w:val="heading 2"/>
    <w:basedOn w:val="Normal"/>
    <w:next w:val="Normal"/>
    <w:link w:val="Heading2Char"/>
    <w:uiPriority w:val="9"/>
    <w:unhideWhenUsed/>
    <w:qFormat/>
    <w:rsid w:val="00F139B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Heading3">
    <w:name w:val="heading 3"/>
    <w:basedOn w:val="Normal"/>
    <w:next w:val="Normal"/>
    <w:link w:val="Heading3Char"/>
    <w:uiPriority w:val="9"/>
    <w:unhideWhenUsed/>
    <w:qFormat/>
    <w:rsid w:val="00F139BF"/>
    <w:pPr>
      <w:keepNext/>
      <w:keepLines/>
      <w:spacing w:before="200" w:after="0"/>
      <w:outlineLvl w:val="2"/>
    </w:pPr>
    <w:rPr>
      <w:rFonts w:asciiTheme="majorHAnsi" w:eastAsiaTheme="majorEastAsia" w:hAnsiTheme="majorHAnsi" w:cstheme="majorBidi"/>
      <w:b/>
      <w:bCs/>
      <w:color w:val="8C8D86" w:themeColor="accent1"/>
    </w:rPr>
  </w:style>
  <w:style w:type="paragraph" w:styleId="Heading4">
    <w:name w:val="heading 4"/>
    <w:basedOn w:val="Normal"/>
    <w:next w:val="Normal"/>
    <w:link w:val="Heading4Char"/>
    <w:uiPriority w:val="9"/>
    <w:unhideWhenUsed/>
    <w:qFormat/>
    <w:rsid w:val="00F139BF"/>
    <w:pPr>
      <w:keepNext/>
      <w:keepLines/>
      <w:spacing w:before="200" w:after="0"/>
      <w:outlineLvl w:val="3"/>
    </w:pPr>
    <w:rPr>
      <w:rFonts w:asciiTheme="majorHAnsi" w:eastAsiaTheme="majorEastAsia" w:hAnsiTheme="majorHAnsi" w:cstheme="majorBidi"/>
      <w:b/>
      <w:bCs/>
      <w:i/>
      <w:iCs/>
      <w:color w:val="8C8D86" w:themeColor="accent1"/>
    </w:rPr>
  </w:style>
  <w:style w:type="paragraph" w:styleId="Heading5">
    <w:name w:val="heading 5"/>
    <w:basedOn w:val="Normal"/>
    <w:next w:val="Normal"/>
    <w:link w:val="Heading5Char"/>
    <w:uiPriority w:val="9"/>
    <w:unhideWhenUsed/>
    <w:qFormat/>
    <w:rsid w:val="00F139BF"/>
    <w:pPr>
      <w:keepNext/>
      <w:keepLines/>
      <w:spacing w:before="200" w:after="0"/>
      <w:outlineLvl w:val="4"/>
    </w:pPr>
    <w:rPr>
      <w:rFonts w:asciiTheme="majorHAnsi" w:eastAsiaTheme="majorEastAsia" w:hAnsiTheme="majorHAnsi" w:cstheme="majorBidi"/>
      <w:color w:val="454642" w:themeColor="accent1" w:themeShade="7F"/>
    </w:rPr>
  </w:style>
  <w:style w:type="paragraph" w:styleId="Heading6">
    <w:name w:val="heading 6"/>
    <w:basedOn w:val="Normal"/>
    <w:next w:val="Normal"/>
    <w:link w:val="Heading6Char"/>
    <w:uiPriority w:val="9"/>
    <w:semiHidden/>
    <w:unhideWhenUsed/>
    <w:qFormat/>
    <w:rsid w:val="00F139B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Heading7">
    <w:name w:val="heading 7"/>
    <w:basedOn w:val="Normal"/>
    <w:next w:val="Normal"/>
    <w:link w:val="Heading7Char"/>
    <w:uiPriority w:val="9"/>
    <w:semiHidden/>
    <w:unhideWhenUsed/>
    <w:qFormat/>
    <w:rsid w:val="00F139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9B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Heading9">
    <w:name w:val="heading 9"/>
    <w:basedOn w:val="Normal"/>
    <w:next w:val="Normal"/>
    <w:link w:val="Heading9Char"/>
    <w:uiPriority w:val="9"/>
    <w:semiHidden/>
    <w:unhideWhenUsed/>
    <w:qFormat/>
    <w:rsid w:val="00F139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BF"/>
    <w:rPr>
      <w:rFonts w:asciiTheme="majorHAnsi" w:eastAsiaTheme="majorEastAsia" w:hAnsiTheme="majorHAnsi" w:cstheme="majorBidi"/>
      <w:b/>
      <w:bCs/>
      <w:color w:val="686963" w:themeColor="accent1" w:themeShade="BF"/>
      <w:sz w:val="28"/>
      <w:szCs w:val="28"/>
    </w:rPr>
  </w:style>
  <w:style w:type="character" w:customStyle="1" w:styleId="Heading2Char">
    <w:name w:val="Heading 2 Char"/>
    <w:basedOn w:val="DefaultParagraphFont"/>
    <w:link w:val="Heading2"/>
    <w:uiPriority w:val="9"/>
    <w:rsid w:val="00F139BF"/>
    <w:rPr>
      <w:rFonts w:asciiTheme="majorHAnsi" w:eastAsiaTheme="majorEastAsia" w:hAnsiTheme="majorHAnsi" w:cstheme="majorBidi"/>
      <w:b/>
      <w:bCs/>
      <w:color w:val="8C8D86" w:themeColor="accent1"/>
      <w:sz w:val="26"/>
      <w:szCs w:val="26"/>
    </w:rPr>
  </w:style>
  <w:style w:type="character" w:customStyle="1" w:styleId="Heading3Char">
    <w:name w:val="Heading 3 Char"/>
    <w:basedOn w:val="DefaultParagraphFont"/>
    <w:link w:val="Heading3"/>
    <w:uiPriority w:val="9"/>
    <w:rsid w:val="00F139BF"/>
    <w:rPr>
      <w:rFonts w:asciiTheme="majorHAnsi" w:eastAsiaTheme="majorEastAsia" w:hAnsiTheme="majorHAnsi" w:cstheme="majorBidi"/>
      <w:b/>
      <w:bCs/>
      <w:color w:val="8C8D86" w:themeColor="accent1"/>
    </w:rPr>
  </w:style>
  <w:style w:type="character" w:customStyle="1" w:styleId="Heading4Char">
    <w:name w:val="Heading 4 Char"/>
    <w:basedOn w:val="DefaultParagraphFont"/>
    <w:link w:val="Heading4"/>
    <w:uiPriority w:val="9"/>
    <w:rsid w:val="00F139BF"/>
    <w:rPr>
      <w:rFonts w:asciiTheme="majorHAnsi" w:eastAsiaTheme="majorEastAsia" w:hAnsiTheme="majorHAnsi" w:cstheme="majorBidi"/>
      <w:b/>
      <w:bCs/>
      <w:i/>
      <w:iCs/>
      <w:color w:val="8C8D86" w:themeColor="accent1"/>
    </w:rPr>
  </w:style>
  <w:style w:type="character" w:customStyle="1" w:styleId="Heading5Char">
    <w:name w:val="Heading 5 Char"/>
    <w:basedOn w:val="DefaultParagraphFont"/>
    <w:link w:val="Heading5"/>
    <w:uiPriority w:val="9"/>
    <w:rsid w:val="00F139BF"/>
    <w:rPr>
      <w:rFonts w:asciiTheme="majorHAnsi" w:eastAsiaTheme="majorEastAsia" w:hAnsiTheme="majorHAnsi" w:cstheme="majorBidi"/>
      <w:color w:val="454642" w:themeColor="accent1" w:themeShade="7F"/>
    </w:rPr>
  </w:style>
  <w:style w:type="character" w:customStyle="1" w:styleId="Heading6Char">
    <w:name w:val="Heading 6 Char"/>
    <w:basedOn w:val="DefaultParagraphFont"/>
    <w:link w:val="Heading6"/>
    <w:uiPriority w:val="9"/>
    <w:semiHidden/>
    <w:rsid w:val="00F139BF"/>
    <w:rPr>
      <w:rFonts w:asciiTheme="majorHAnsi" w:eastAsiaTheme="majorEastAsia" w:hAnsiTheme="majorHAnsi" w:cstheme="majorBidi"/>
      <w:i/>
      <w:iCs/>
      <w:color w:val="454642" w:themeColor="accent1" w:themeShade="7F"/>
    </w:rPr>
  </w:style>
  <w:style w:type="character" w:customStyle="1" w:styleId="Heading7Char">
    <w:name w:val="Heading 7 Char"/>
    <w:basedOn w:val="DefaultParagraphFont"/>
    <w:link w:val="Heading7"/>
    <w:uiPriority w:val="9"/>
    <w:semiHidden/>
    <w:rsid w:val="00F139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39BF"/>
    <w:rPr>
      <w:rFonts w:asciiTheme="majorHAnsi" w:eastAsiaTheme="majorEastAsia" w:hAnsiTheme="majorHAnsi" w:cstheme="majorBidi"/>
      <w:color w:val="8C8D86" w:themeColor="accent1"/>
      <w:sz w:val="20"/>
      <w:szCs w:val="20"/>
    </w:rPr>
  </w:style>
  <w:style w:type="character" w:customStyle="1" w:styleId="Heading9Char">
    <w:name w:val="Heading 9 Char"/>
    <w:basedOn w:val="DefaultParagraphFont"/>
    <w:link w:val="Heading9"/>
    <w:uiPriority w:val="9"/>
    <w:semiHidden/>
    <w:rsid w:val="00F139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39BF"/>
    <w:pPr>
      <w:spacing w:line="240" w:lineRule="auto"/>
    </w:pPr>
    <w:rPr>
      <w:b/>
      <w:bCs/>
      <w:color w:val="8C8D86" w:themeColor="accent1"/>
      <w:sz w:val="18"/>
      <w:szCs w:val="18"/>
    </w:rPr>
  </w:style>
  <w:style w:type="paragraph" w:styleId="Title">
    <w:name w:val="Title"/>
    <w:basedOn w:val="Normal"/>
    <w:next w:val="Normal"/>
    <w:link w:val="TitleChar"/>
    <w:uiPriority w:val="10"/>
    <w:qFormat/>
    <w:rsid w:val="00F139B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kern w:val="28"/>
      <w:sz w:val="52"/>
      <w:szCs w:val="52"/>
    </w:rPr>
  </w:style>
  <w:style w:type="character" w:customStyle="1" w:styleId="TitleChar">
    <w:name w:val="Title Char"/>
    <w:basedOn w:val="DefaultParagraphFont"/>
    <w:link w:val="Title"/>
    <w:uiPriority w:val="10"/>
    <w:rsid w:val="00F139BF"/>
    <w:rPr>
      <w:rFonts w:asciiTheme="majorHAnsi" w:eastAsiaTheme="majorEastAsia" w:hAnsiTheme="majorHAnsi" w:cstheme="majorBidi"/>
      <w:color w:val="12140A" w:themeColor="text2" w:themeShade="BF"/>
      <w:spacing w:val="5"/>
      <w:kern w:val="28"/>
      <w:sz w:val="52"/>
      <w:szCs w:val="52"/>
    </w:rPr>
  </w:style>
  <w:style w:type="paragraph" w:styleId="Subtitle">
    <w:name w:val="Subtitle"/>
    <w:basedOn w:val="Normal"/>
    <w:next w:val="Normal"/>
    <w:link w:val="SubtitleChar"/>
    <w:uiPriority w:val="11"/>
    <w:qFormat/>
    <w:rsid w:val="00F139B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SubtitleChar">
    <w:name w:val="Subtitle Char"/>
    <w:basedOn w:val="DefaultParagraphFont"/>
    <w:link w:val="Subtitle"/>
    <w:uiPriority w:val="11"/>
    <w:rsid w:val="00F139BF"/>
    <w:rPr>
      <w:rFonts w:asciiTheme="majorHAnsi" w:eastAsiaTheme="majorEastAsia" w:hAnsiTheme="majorHAnsi" w:cstheme="majorBidi"/>
      <w:i/>
      <w:iCs/>
      <w:color w:val="8C8D86" w:themeColor="accent1"/>
      <w:spacing w:val="15"/>
      <w:sz w:val="24"/>
      <w:szCs w:val="24"/>
    </w:rPr>
  </w:style>
  <w:style w:type="character" w:styleId="Strong">
    <w:name w:val="Strong"/>
    <w:basedOn w:val="DefaultParagraphFont"/>
    <w:uiPriority w:val="22"/>
    <w:qFormat/>
    <w:rsid w:val="00F139BF"/>
    <w:rPr>
      <w:b/>
      <w:bCs/>
    </w:rPr>
  </w:style>
  <w:style w:type="character" w:styleId="Emphasis">
    <w:name w:val="Emphasis"/>
    <w:basedOn w:val="DefaultParagraphFont"/>
    <w:uiPriority w:val="20"/>
    <w:qFormat/>
    <w:rsid w:val="00F139BF"/>
    <w:rPr>
      <w:i/>
      <w:iCs/>
    </w:rPr>
  </w:style>
  <w:style w:type="paragraph" w:styleId="NoSpacing">
    <w:name w:val="No Spacing"/>
    <w:link w:val="NoSpacingChar"/>
    <w:uiPriority w:val="1"/>
    <w:qFormat/>
    <w:rsid w:val="00F139BF"/>
    <w:pPr>
      <w:spacing w:after="0" w:line="240" w:lineRule="auto"/>
    </w:pPr>
  </w:style>
  <w:style w:type="character" w:customStyle="1" w:styleId="NoSpacingChar">
    <w:name w:val="No Spacing Char"/>
    <w:basedOn w:val="DefaultParagraphFont"/>
    <w:link w:val="NoSpacing"/>
    <w:uiPriority w:val="1"/>
    <w:rsid w:val="00F139BF"/>
  </w:style>
  <w:style w:type="paragraph" w:styleId="ListParagraph">
    <w:name w:val="List Paragraph"/>
    <w:basedOn w:val="Normal"/>
    <w:uiPriority w:val="34"/>
    <w:qFormat/>
    <w:rsid w:val="00F139BF"/>
    <w:pPr>
      <w:ind w:left="720"/>
      <w:contextualSpacing/>
    </w:pPr>
  </w:style>
  <w:style w:type="paragraph" w:styleId="Quote">
    <w:name w:val="Quote"/>
    <w:basedOn w:val="Normal"/>
    <w:next w:val="Normal"/>
    <w:link w:val="QuoteChar"/>
    <w:uiPriority w:val="29"/>
    <w:qFormat/>
    <w:rsid w:val="00F139BF"/>
    <w:rPr>
      <w:i/>
      <w:iCs/>
      <w:color w:val="000000" w:themeColor="text1"/>
    </w:rPr>
  </w:style>
  <w:style w:type="character" w:customStyle="1" w:styleId="QuoteChar">
    <w:name w:val="Quote Char"/>
    <w:basedOn w:val="DefaultParagraphFont"/>
    <w:link w:val="Quote"/>
    <w:uiPriority w:val="29"/>
    <w:rsid w:val="00F139BF"/>
    <w:rPr>
      <w:i/>
      <w:iCs/>
      <w:color w:val="000000" w:themeColor="text1"/>
    </w:rPr>
  </w:style>
  <w:style w:type="paragraph" w:styleId="IntenseQuote">
    <w:name w:val="Intense Quote"/>
    <w:basedOn w:val="Normal"/>
    <w:next w:val="Normal"/>
    <w:link w:val="IntenseQuoteChar"/>
    <w:uiPriority w:val="30"/>
    <w:qFormat/>
    <w:rsid w:val="00F139BF"/>
    <w:pPr>
      <w:pBdr>
        <w:bottom w:val="single" w:sz="4" w:space="4" w:color="8C8D86" w:themeColor="accent1"/>
      </w:pBdr>
      <w:spacing w:before="200" w:after="280"/>
      <w:ind w:left="936" w:right="936"/>
    </w:pPr>
    <w:rPr>
      <w:b/>
      <w:bCs/>
      <w:i/>
      <w:iCs/>
      <w:color w:val="8C8D86" w:themeColor="accent1"/>
    </w:rPr>
  </w:style>
  <w:style w:type="character" w:customStyle="1" w:styleId="IntenseQuoteChar">
    <w:name w:val="Intense Quote Char"/>
    <w:basedOn w:val="DefaultParagraphFont"/>
    <w:link w:val="IntenseQuote"/>
    <w:uiPriority w:val="30"/>
    <w:rsid w:val="00F139BF"/>
    <w:rPr>
      <w:b/>
      <w:bCs/>
      <w:i/>
      <w:iCs/>
      <w:color w:val="8C8D86" w:themeColor="accent1"/>
    </w:rPr>
  </w:style>
  <w:style w:type="character" w:styleId="SubtleEmphasis">
    <w:name w:val="Subtle Emphasis"/>
    <w:basedOn w:val="DefaultParagraphFont"/>
    <w:uiPriority w:val="19"/>
    <w:qFormat/>
    <w:rsid w:val="00F139BF"/>
    <w:rPr>
      <w:i/>
      <w:iCs/>
      <w:color w:val="808080" w:themeColor="text1" w:themeTint="7F"/>
    </w:rPr>
  </w:style>
  <w:style w:type="character" w:styleId="IntenseEmphasis">
    <w:name w:val="Intense Emphasis"/>
    <w:basedOn w:val="DefaultParagraphFont"/>
    <w:uiPriority w:val="21"/>
    <w:qFormat/>
    <w:rsid w:val="00F139BF"/>
    <w:rPr>
      <w:b/>
      <w:bCs/>
      <w:i/>
      <w:iCs/>
      <w:color w:val="8C8D86" w:themeColor="accent1"/>
    </w:rPr>
  </w:style>
  <w:style w:type="character" w:styleId="SubtleReference">
    <w:name w:val="Subtle Reference"/>
    <w:basedOn w:val="DefaultParagraphFont"/>
    <w:uiPriority w:val="31"/>
    <w:qFormat/>
    <w:rsid w:val="00F139BF"/>
    <w:rPr>
      <w:smallCaps/>
      <w:color w:val="E6C069" w:themeColor="accent2"/>
      <w:u w:val="single"/>
    </w:rPr>
  </w:style>
  <w:style w:type="character" w:styleId="IntenseReference">
    <w:name w:val="Intense Reference"/>
    <w:basedOn w:val="DefaultParagraphFont"/>
    <w:uiPriority w:val="32"/>
    <w:qFormat/>
    <w:rsid w:val="00F139BF"/>
    <w:rPr>
      <w:b/>
      <w:bCs/>
      <w:smallCaps/>
      <w:color w:val="E6C069" w:themeColor="accent2"/>
      <w:spacing w:val="5"/>
      <w:u w:val="single"/>
    </w:rPr>
  </w:style>
  <w:style w:type="character" w:styleId="BookTitle">
    <w:name w:val="Book Title"/>
    <w:basedOn w:val="DefaultParagraphFont"/>
    <w:uiPriority w:val="33"/>
    <w:qFormat/>
    <w:rsid w:val="00F139BF"/>
    <w:rPr>
      <w:b/>
      <w:bCs/>
      <w:smallCaps/>
      <w:spacing w:val="5"/>
    </w:rPr>
  </w:style>
  <w:style w:type="paragraph" w:styleId="TOCHeading">
    <w:name w:val="TOC Heading"/>
    <w:basedOn w:val="Heading1"/>
    <w:next w:val="Normal"/>
    <w:uiPriority w:val="39"/>
    <w:unhideWhenUsed/>
    <w:qFormat/>
    <w:rsid w:val="00F139BF"/>
    <w:pPr>
      <w:outlineLvl w:val="9"/>
    </w:pPr>
  </w:style>
  <w:style w:type="paragraph" w:customStyle="1" w:styleId="PersonalName">
    <w:name w:val="Personal Name"/>
    <w:basedOn w:val="Title"/>
    <w:rsid w:val="00F139BF"/>
    <w:rPr>
      <w:b/>
      <w:caps/>
      <w:color w:val="000000"/>
      <w:sz w:val="28"/>
      <w:szCs w:val="28"/>
    </w:rPr>
  </w:style>
  <w:style w:type="table" w:styleId="TableGrid">
    <w:name w:val="Table Grid"/>
    <w:basedOn w:val="TableNormal"/>
    <w:uiPriority w:val="39"/>
    <w:rsid w:val="00F1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BF"/>
    <w:rPr>
      <w:color w:val="77A2BB" w:themeColor="hyperlink"/>
      <w:u w:val="single"/>
    </w:rPr>
  </w:style>
  <w:style w:type="character" w:customStyle="1" w:styleId="UnresolvedMention1">
    <w:name w:val="Unresolved Mention1"/>
    <w:basedOn w:val="DefaultParagraphFont"/>
    <w:uiPriority w:val="99"/>
    <w:semiHidden/>
    <w:unhideWhenUsed/>
    <w:rsid w:val="00F139BF"/>
    <w:rPr>
      <w:color w:val="605E5C"/>
      <w:shd w:val="clear" w:color="auto" w:fill="E1DFDD"/>
    </w:rPr>
  </w:style>
  <w:style w:type="character" w:styleId="LineNumber">
    <w:name w:val="line number"/>
    <w:basedOn w:val="DefaultParagraphFont"/>
    <w:uiPriority w:val="99"/>
    <w:semiHidden/>
    <w:unhideWhenUsed/>
    <w:rsid w:val="00795986"/>
    <w:rPr>
      <w:rFonts w:ascii="Arial" w:hAnsi="Arial"/>
    </w:rPr>
  </w:style>
  <w:style w:type="character" w:styleId="FollowedHyperlink">
    <w:name w:val="FollowedHyperlink"/>
    <w:basedOn w:val="DefaultParagraphFont"/>
    <w:uiPriority w:val="99"/>
    <w:semiHidden/>
    <w:unhideWhenUsed/>
    <w:rsid w:val="00906EBB"/>
    <w:rPr>
      <w:color w:val="957A99" w:themeColor="followedHyperlink"/>
      <w:u w:val="single"/>
    </w:rPr>
  </w:style>
  <w:style w:type="paragraph" w:styleId="Header">
    <w:name w:val="header"/>
    <w:basedOn w:val="Normal"/>
    <w:link w:val="HeaderChar"/>
    <w:uiPriority w:val="99"/>
    <w:unhideWhenUsed/>
    <w:rsid w:val="006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F2"/>
  </w:style>
  <w:style w:type="paragraph" w:styleId="Footer">
    <w:name w:val="footer"/>
    <w:basedOn w:val="Normal"/>
    <w:link w:val="FooterChar"/>
    <w:uiPriority w:val="99"/>
    <w:unhideWhenUsed/>
    <w:rsid w:val="006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F2"/>
  </w:style>
  <w:style w:type="paragraph" w:styleId="TOC1">
    <w:name w:val="toc 1"/>
    <w:basedOn w:val="Normal"/>
    <w:next w:val="Normal"/>
    <w:autoRedefine/>
    <w:uiPriority w:val="39"/>
    <w:unhideWhenUsed/>
    <w:rsid w:val="00D93532"/>
    <w:pPr>
      <w:tabs>
        <w:tab w:val="right" w:leader="dot" w:pos="9747"/>
      </w:tabs>
      <w:spacing w:before="240" w:after="120"/>
    </w:pPr>
    <w:rPr>
      <w:b/>
      <w:bCs/>
      <w:sz w:val="20"/>
      <w:szCs w:val="20"/>
    </w:rPr>
  </w:style>
  <w:style w:type="paragraph" w:styleId="TOC2">
    <w:name w:val="toc 2"/>
    <w:basedOn w:val="Normal"/>
    <w:next w:val="Normal"/>
    <w:autoRedefine/>
    <w:uiPriority w:val="39"/>
    <w:unhideWhenUsed/>
    <w:rsid w:val="006A59F2"/>
    <w:pPr>
      <w:spacing w:before="120" w:after="0"/>
      <w:ind w:left="220"/>
    </w:pPr>
    <w:rPr>
      <w:i/>
      <w:iCs/>
      <w:sz w:val="20"/>
      <w:szCs w:val="20"/>
    </w:rPr>
  </w:style>
  <w:style w:type="paragraph" w:styleId="TOC3">
    <w:name w:val="toc 3"/>
    <w:basedOn w:val="Normal"/>
    <w:next w:val="Normal"/>
    <w:autoRedefine/>
    <w:uiPriority w:val="39"/>
    <w:unhideWhenUsed/>
    <w:rsid w:val="006A59F2"/>
    <w:pPr>
      <w:spacing w:after="0"/>
      <w:ind w:left="440"/>
    </w:pPr>
    <w:rPr>
      <w:sz w:val="20"/>
      <w:szCs w:val="20"/>
    </w:rPr>
  </w:style>
  <w:style w:type="paragraph" w:styleId="TOC4">
    <w:name w:val="toc 4"/>
    <w:basedOn w:val="Normal"/>
    <w:next w:val="Normal"/>
    <w:autoRedefine/>
    <w:uiPriority w:val="39"/>
    <w:semiHidden/>
    <w:unhideWhenUsed/>
    <w:rsid w:val="006A59F2"/>
    <w:pPr>
      <w:spacing w:after="0"/>
      <w:ind w:left="660"/>
    </w:pPr>
    <w:rPr>
      <w:sz w:val="20"/>
      <w:szCs w:val="20"/>
    </w:rPr>
  </w:style>
  <w:style w:type="paragraph" w:styleId="TOC5">
    <w:name w:val="toc 5"/>
    <w:basedOn w:val="Normal"/>
    <w:next w:val="Normal"/>
    <w:autoRedefine/>
    <w:uiPriority w:val="39"/>
    <w:semiHidden/>
    <w:unhideWhenUsed/>
    <w:rsid w:val="006A59F2"/>
    <w:pPr>
      <w:spacing w:after="0"/>
      <w:ind w:left="880"/>
    </w:pPr>
    <w:rPr>
      <w:sz w:val="20"/>
      <w:szCs w:val="20"/>
    </w:rPr>
  </w:style>
  <w:style w:type="paragraph" w:styleId="TOC6">
    <w:name w:val="toc 6"/>
    <w:basedOn w:val="Normal"/>
    <w:next w:val="Normal"/>
    <w:autoRedefine/>
    <w:uiPriority w:val="39"/>
    <w:semiHidden/>
    <w:unhideWhenUsed/>
    <w:rsid w:val="006A59F2"/>
    <w:pPr>
      <w:spacing w:after="0"/>
      <w:ind w:left="1100"/>
    </w:pPr>
    <w:rPr>
      <w:sz w:val="20"/>
      <w:szCs w:val="20"/>
    </w:rPr>
  </w:style>
  <w:style w:type="paragraph" w:styleId="TOC7">
    <w:name w:val="toc 7"/>
    <w:basedOn w:val="Normal"/>
    <w:next w:val="Normal"/>
    <w:autoRedefine/>
    <w:uiPriority w:val="39"/>
    <w:semiHidden/>
    <w:unhideWhenUsed/>
    <w:rsid w:val="006A59F2"/>
    <w:pPr>
      <w:spacing w:after="0"/>
      <w:ind w:left="1320"/>
    </w:pPr>
    <w:rPr>
      <w:sz w:val="20"/>
      <w:szCs w:val="20"/>
    </w:rPr>
  </w:style>
  <w:style w:type="paragraph" w:styleId="TOC8">
    <w:name w:val="toc 8"/>
    <w:basedOn w:val="Normal"/>
    <w:next w:val="Normal"/>
    <w:autoRedefine/>
    <w:uiPriority w:val="39"/>
    <w:semiHidden/>
    <w:unhideWhenUsed/>
    <w:rsid w:val="006A59F2"/>
    <w:pPr>
      <w:spacing w:after="0"/>
      <w:ind w:left="1540"/>
    </w:pPr>
    <w:rPr>
      <w:sz w:val="20"/>
      <w:szCs w:val="20"/>
    </w:rPr>
  </w:style>
  <w:style w:type="paragraph" w:styleId="TOC9">
    <w:name w:val="toc 9"/>
    <w:basedOn w:val="Normal"/>
    <w:next w:val="Normal"/>
    <w:autoRedefine/>
    <w:uiPriority w:val="39"/>
    <w:semiHidden/>
    <w:unhideWhenUsed/>
    <w:rsid w:val="006A59F2"/>
    <w:pPr>
      <w:spacing w:after="0"/>
      <w:ind w:left="1760"/>
    </w:pPr>
    <w:rPr>
      <w:sz w:val="20"/>
      <w:szCs w:val="20"/>
    </w:rPr>
  </w:style>
  <w:style w:type="character" w:styleId="PageNumber">
    <w:name w:val="page number"/>
    <w:basedOn w:val="DefaultParagraphFont"/>
    <w:uiPriority w:val="99"/>
    <w:semiHidden/>
    <w:unhideWhenUsed/>
    <w:rsid w:val="00AC1B73"/>
  </w:style>
  <w:style w:type="paragraph" w:styleId="BalloonText">
    <w:name w:val="Balloon Text"/>
    <w:basedOn w:val="Normal"/>
    <w:link w:val="BalloonTextChar"/>
    <w:uiPriority w:val="99"/>
    <w:semiHidden/>
    <w:unhideWhenUsed/>
    <w:rsid w:val="00A0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A4F"/>
    <w:rPr>
      <w:rFonts w:ascii="Segoe UI" w:hAnsi="Segoe UI" w:cs="Segoe UI"/>
      <w:sz w:val="18"/>
      <w:szCs w:val="18"/>
    </w:rPr>
  </w:style>
  <w:style w:type="paragraph" w:customStyle="1" w:styleId="EndNoteBibliographyTitle">
    <w:name w:val="EndNote Bibliography Title"/>
    <w:basedOn w:val="Normal"/>
    <w:link w:val="EndNoteBibliographyTitleChar"/>
    <w:rsid w:val="00474C7E"/>
    <w:pPr>
      <w:spacing w:after="0"/>
      <w:jc w:val="center"/>
    </w:pPr>
    <w:rPr>
      <w:rFonts w:ascii="Franklin Gothic Book" w:hAnsi="Franklin Gothic Book"/>
      <w:lang w:val="en-US"/>
    </w:rPr>
  </w:style>
  <w:style w:type="character" w:customStyle="1" w:styleId="EndNoteBibliographyTitleChar">
    <w:name w:val="EndNote Bibliography Title Char"/>
    <w:basedOn w:val="DefaultParagraphFont"/>
    <w:link w:val="EndNoteBibliographyTitle"/>
    <w:rsid w:val="00474C7E"/>
    <w:rPr>
      <w:rFonts w:ascii="Franklin Gothic Book" w:hAnsi="Franklin Gothic Book"/>
      <w:lang w:val="en-US"/>
    </w:rPr>
  </w:style>
  <w:style w:type="paragraph" w:customStyle="1" w:styleId="EndNoteBibliography">
    <w:name w:val="EndNote Bibliography"/>
    <w:basedOn w:val="Normal"/>
    <w:link w:val="EndNoteBibliographyChar"/>
    <w:rsid w:val="00474C7E"/>
    <w:pPr>
      <w:spacing w:line="240" w:lineRule="auto"/>
    </w:pPr>
    <w:rPr>
      <w:rFonts w:ascii="Franklin Gothic Book" w:hAnsi="Franklin Gothic Book"/>
      <w:lang w:val="en-US"/>
    </w:rPr>
  </w:style>
  <w:style w:type="character" w:customStyle="1" w:styleId="EndNoteBibliographyChar">
    <w:name w:val="EndNote Bibliography Char"/>
    <w:basedOn w:val="DefaultParagraphFont"/>
    <w:link w:val="EndNoteBibliography"/>
    <w:rsid w:val="00474C7E"/>
    <w:rPr>
      <w:rFonts w:ascii="Franklin Gothic Book" w:hAnsi="Franklin Gothic Book"/>
      <w:lang w:val="en-US"/>
    </w:rPr>
  </w:style>
  <w:style w:type="paragraph" w:styleId="Revision">
    <w:name w:val="Revision"/>
    <w:hidden/>
    <w:uiPriority w:val="99"/>
    <w:semiHidden/>
    <w:rsid w:val="0064649B"/>
    <w:pPr>
      <w:spacing w:after="0" w:line="240" w:lineRule="auto"/>
    </w:pPr>
  </w:style>
  <w:style w:type="paragraph" w:styleId="NormalWeb">
    <w:name w:val="Normal (Web)"/>
    <w:basedOn w:val="Normal"/>
    <w:uiPriority w:val="99"/>
    <w:semiHidden/>
    <w:unhideWhenUsed/>
    <w:rsid w:val="009D09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B43E1"/>
    <w:rPr>
      <w:sz w:val="16"/>
      <w:szCs w:val="16"/>
    </w:rPr>
  </w:style>
  <w:style w:type="paragraph" w:styleId="CommentText">
    <w:name w:val="annotation text"/>
    <w:basedOn w:val="Normal"/>
    <w:link w:val="CommentTextChar"/>
    <w:uiPriority w:val="99"/>
    <w:unhideWhenUsed/>
    <w:rsid w:val="008B43E1"/>
    <w:pPr>
      <w:spacing w:line="240" w:lineRule="auto"/>
    </w:pPr>
    <w:rPr>
      <w:sz w:val="20"/>
      <w:szCs w:val="20"/>
    </w:rPr>
  </w:style>
  <w:style w:type="character" w:customStyle="1" w:styleId="CommentTextChar">
    <w:name w:val="Comment Text Char"/>
    <w:basedOn w:val="DefaultParagraphFont"/>
    <w:link w:val="CommentText"/>
    <w:uiPriority w:val="99"/>
    <w:rsid w:val="008B43E1"/>
    <w:rPr>
      <w:sz w:val="20"/>
      <w:szCs w:val="20"/>
    </w:rPr>
  </w:style>
  <w:style w:type="paragraph" w:styleId="CommentSubject">
    <w:name w:val="annotation subject"/>
    <w:basedOn w:val="CommentText"/>
    <w:next w:val="CommentText"/>
    <w:link w:val="CommentSubjectChar"/>
    <w:uiPriority w:val="99"/>
    <w:semiHidden/>
    <w:unhideWhenUsed/>
    <w:rsid w:val="008B43E1"/>
    <w:rPr>
      <w:b/>
      <w:bCs/>
    </w:rPr>
  </w:style>
  <w:style w:type="character" w:customStyle="1" w:styleId="CommentSubjectChar">
    <w:name w:val="Comment Subject Char"/>
    <w:basedOn w:val="CommentTextChar"/>
    <w:link w:val="CommentSubject"/>
    <w:uiPriority w:val="99"/>
    <w:semiHidden/>
    <w:rsid w:val="008B43E1"/>
    <w:rPr>
      <w:b/>
      <w:bCs/>
      <w:sz w:val="20"/>
      <w:szCs w:val="20"/>
    </w:rPr>
  </w:style>
  <w:style w:type="character" w:styleId="UnresolvedMention">
    <w:name w:val="Unresolved Mention"/>
    <w:basedOn w:val="DefaultParagraphFont"/>
    <w:uiPriority w:val="99"/>
    <w:semiHidden/>
    <w:unhideWhenUsed/>
    <w:rsid w:val="00D93532"/>
    <w:rPr>
      <w:color w:val="605E5C"/>
      <w:shd w:val="clear" w:color="auto" w:fill="E1DFDD"/>
    </w:rPr>
  </w:style>
  <w:style w:type="paragraph" w:styleId="Bibliography">
    <w:name w:val="Bibliography"/>
    <w:basedOn w:val="Normal"/>
    <w:next w:val="Normal"/>
    <w:uiPriority w:val="37"/>
    <w:unhideWhenUsed/>
    <w:rsid w:val="006E080A"/>
    <w:pPr>
      <w:spacing w:after="0" w:line="480" w:lineRule="auto"/>
      <w:ind w:left="720" w:hanging="720"/>
    </w:pPr>
  </w:style>
  <w:style w:type="character" w:styleId="PlaceholderText">
    <w:name w:val="Placeholder Text"/>
    <w:basedOn w:val="DefaultParagraphFont"/>
    <w:uiPriority w:val="99"/>
    <w:semiHidden/>
    <w:rsid w:val="006D2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416">
      <w:bodyDiv w:val="1"/>
      <w:marLeft w:val="0"/>
      <w:marRight w:val="0"/>
      <w:marTop w:val="0"/>
      <w:marBottom w:val="0"/>
      <w:divBdr>
        <w:top w:val="none" w:sz="0" w:space="0" w:color="auto"/>
        <w:left w:val="none" w:sz="0" w:space="0" w:color="auto"/>
        <w:bottom w:val="none" w:sz="0" w:space="0" w:color="auto"/>
        <w:right w:val="none" w:sz="0" w:space="0" w:color="auto"/>
      </w:divBdr>
    </w:div>
    <w:div w:id="302736577">
      <w:bodyDiv w:val="1"/>
      <w:marLeft w:val="0"/>
      <w:marRight w:val="0"/>
      <w:marTop w:val="0"/>
      <w:marBottom w:val="0"/>
      <w:divBdr>
        <w:top w:val="none" w:sz="0" w:space="0" w:color="auto"/>
        <w:left w:val="none" w:sz="0" w:space="0" w:color="auto"/>
        <w:bottom w:val="none" w:sz="0" w:space="0" w:color="auto"/>
        <w:right w:val="none" w:sz="0" w:space="0" w:color="auto"/>
      </w:divBdr>
    </w:div>
    <w:div w:id="513420569">
      <w:bodyDiv w:val="1"/>
      <w:marLeft w:val="0"/>
      <w:marRight w:val="0"/>
      <w:marTop w:val="0"/>
      <w:marBottom w:val="0"/>
      <w:divBdr>
        <w:top w:val="none" w:sz="0" w:space="0" w:color="auto"/>
        <w:left w:val="none" w:sz="0" w:space="0" w:color="auto"/>
        <w:bottom w:val="none" w:sz="0" w:space="0" w:color="auto"/>
        <w:right w:val="none" w:sz="0" w:space="0" w:color="auto"/>
      </w:divBdr>
    </w:div>
    <w:div w:id="521868852">
      <w:bodyDiv w:val="1"/>
      <w:marLeft w:val="0"/>
      <w:marRight w:val="0"/>
      <w:marTop w:val="0"/>
      <w:marBottom w:val="0"/>
      <w:divBdr>
        <w:top w:val="none" w:sz="0" w:space="0" w:color="auto"/>
        <w:left w:val="none" w:sz="0" w:space="0" w:color="auto"/>
        <w:bottom w:val="none" w:sz="0" w:space="0" w:color="auto"/>
        <w:right w:val="none" w:sz="0" w:space="0" w:color="auto"/>
      </w:divBdr>
    </w:div>
    <w:div w:id="847406532">
      <w:bodyDiv w:val="1"/>
      <w:marLeft w:val="0"/>
      <w:marRight w:val="0"/>
      <w:marTop w:val="0"/>
      <w:marBottom w:val="0"/>
      <w:divBdr>
        <w:top w:val="none" w:sz="0" w:space="0" w:color="auto"/>
        <w:left w:val="none" w:sz="0" w:space="0" w:color="auto"/>
        <w:bottom w:val="none" w:sz="0" w:space="0" w:color="auto"/>
        <w:right w:val="none" w:sz="0" w:space="0" w:color="auto"/>
      </w:divBdr>
    </w:div>
    <w:div w:id="1042680029">
      <w:bodyDiv w:val="1"/>
      <w:marLeft w:val="0"/>
      <w:marRight w:val="0"/>
      <w:marTop w:val="0"/>
      <w:marBottom w:val="0"/>
      <w:divBdr>
        <w:top w:val="none" w:sz="0" w:space="0" w:color="auto"/>
        <w:left w:val="none" w:sz="0" w:space="0" w:color="auto"/>
        <w:bottom w:val="none" w:sz="0" w:space="0" w:color="auto"/>
        <w:right w:val="none" w:sz="0" w:space="0" w:color="auto"/>
      </w:divBdr>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
    <w:div w:id="1287468600">
      <w:bodyDiv w:val="1"/>
      <w:marLeft w:val="0"/>
      <w:marRight w:val="0"/>
      <w:marTop w:val="0"/>
      <w:marBottom w:val="0"/>
      <w:divBdr>
        <w:top w:val="none" w:sz="0" w:space="0" w:color="auto"/>
        <w:left w:val="none" w:sz="0" w:space="0" w:color="auto"/>
        <w:bottom w:val="none" w:sz="0" w:space="0" w:color="auto"/>
        <w:right w:val="none" w:sz="0" w:space="0" w:color="auto"/>
      </w:divBdr>
    </w:div>
    <w:div w:id="1797528406">
      <w:bodyDiv w:val="1"/>
      <w:marLeft w:val="0"/>
      <w:marRight w:val="0"/>
      <w:marTop w:val="0"/>
      <w:marBottom w:val="0"/>
      <w:divBdr>
        <w:top w:val="none" w:sz="0" w:space="0" w:color="auto"/>
        <w:left w:val="none" w:sz="0" w:space="0" w:color="auto"/>
        <w:bottom w:val="none" w:sz="0" w:space="0" w:color="auto"/>
        <w:right w:val="none" w:sz="0" w:space="0" w:color="auto"/>
      </w:divBdr>
    </w:div>
    <w:div w:id="18939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el.spitschan@tum.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nuel.spitschan@tum.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9147-E0D4-40A7-80F5-873F13F9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13534</Words>
  <Characters>85269</Characters>
  <Application>Microsoft Office Word</Application>
  <DocSecurity>0</DocSecurity>
  <Lines>710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Laura Hainke</cp:lastModifiedBy>
  <cp:revision>880</cp:revision>
  <cp:lastPrinted>2023-03-30T10:19:00Z</cp:lastPrinted>
  <dcterms:created xsi:type="dcterms:W3CDTF">2022-04-20T08:29:00Z</dcterms:created>
  <dcterms:modified xsi:type="dcterms:W3CDTF">2023-03-30T10:19:00Z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id="RNKIkmLW"/&gt;&lt;style id="http://www.zotero.org/styles/apa" locale="en-GB" hasBibliography="1" bibliographyStyleHasBeenSet="1"/&gt;&lt;prefs&gt;&lt;pref name="fieldType" value="Field"/&gt;&lt;/prefs&gt;&lt;/data&gt;</vt:lpwstr>
  </property>
</Properties>
</file>