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fr-FR"/>
        </w:rPr>
        <w:t>GitHub Repository: https://github.com/laura-hoang/cs449-pegsolitaire</w:t>
      </w:r>
    </w:p>
    <w:p>
      <w:pPr>
        <w:pStyle w:val="Heading"/>
        <w:jc w:val="center"/>
      </w:pPr>
      <w:r>
        <w:rPr>
          <w:rtl w:val="0"/>
          <w:lang w:val="en-US"/>
        </w:rPr>
        <w:t>Sprint #0 Report</w:t>
      </w:r>
    </w:p>
    <w:p>
      <w:pPr>
        <w:pStyle w:val="Heading"/>
        <w:jc w:val="center"/>
      </w:pPr>
      <w:r>
        <w:rPr>
          <w:rtl w:val="0"/>
          <w:lang w:val="fr-FR"/>
        </w:rPr>
        <w:t>Instructions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fr-FR"/>
        </w:rPr>
        <w:t>Objectives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Make decisions on the Solitaire software development project.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Learn unit testing and GUI programming in the language of your choice. 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Deliverables and Grading Policy</w:t>
      </w:r>
    </w:p>
    <w:p>
      <w:pPr>
        <w:pStyle w:val="Body"/>
        <w:ind w:left="360" w:firstLine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Read the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CS 449 Homework Overview</w:t>
      </w:r>
      <w:r>
        <w:rPr>
          <w:rFonts w:ascii="Arial" w:hAnsi="Arial" w:hint="default"/>
          <w:sz w:val="20"/>
          <w:szCs w:val="20"/>
          <w:rtl w:val="0"/>
          <w:lang w:val="en-US"/>
        </w:rPr>
        <w:t xml:space="preserve">” </w:t>
      </w:r>
      <w:r>
        <w:rPr>
          <w:rFonts w:ascii="Arial" w:hAnsi="Arial"/>
          <w:sz w:val="20"/>
          <w:szCs w:val="20"/>
          <w:rtl w:val="0"/>
          <w:lang w:val="en-US"/>
        </w:rPr>
        <w:t xml:space="preserve">document </w:t>
      </w:r>
      <w:r>
        <w:rPr>
          <w:rFonts w:ascii="Arial" w:hAnsi="Arial"/>
          <w:b w:val="1"/>
          <w:bCs w:val="1"/>
          <w:outline w:val="0"/>
          <w:color w:val="c00000"/>
          <w:sz w:val="20"/>
          <w:szCs w:val="20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carefully</w:t>
      </w:r>
      <w:r>
        <w:rPr>
          <w:rFonts w:ascii="Arial" w:hAnsi="Arial"/>
          <w:outline w:val="0"/>
          <w:color w:val="c00000"/>
          <w:sz w:val="20"/>
          <w:szCs w:val="20"/>
          <w:u w:color="c00000"/>
          <w:rtl w:val="0"/>
          <w14:textFill>
            <w14:solidFill>
              <w14:srgbClr w14:val="C00000"/>
            </w14:solidFill>
          </w14:textFill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 xml:space="preserve">and make the key decisions for the software development. Use the following template to complete your report. 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b w:val="1"/>
          <w:bCs w:val="1"/>
          <w:sz w:val="20"/>
          <w:szCs w:val="20"/>
          <w:rtl w:val="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Key Decisions of the Solitaire</w:t>
      </w:r>
      <w:r>
        <w:rPr>
          <w:rFonts w:ascii="Arial" w:hAnsi="Arial"/>
          <w:b w:val="0"/>
          <w:bCs w:val="0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Project (2 points)</w:t>
      </w:r>
    </w:p>
    <w:p>
      <w:pPr>
        <w:pStyle w:val="Body"/>
        <w:ind w:left="1440" w:firstLine="0"/>
        <w:rPr>
          <w:rFonts w:ascii="Arial" w:cs="Arial" w:hAnsi="Arial" w:eastAsia="Arial"/>
          <w:sz w:val="20"/>
          <w:szCs w:val="20"/>
        </w:rPr>
      </w:pPr>
    </w:p>
    <w:tbl>
      <w:tblPr>
        <w:tblW w:w="9090" w:type="dxa"/>
        <w:jc w:val="left"/>
        <w:tblInd w:w="82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130"/>
        <w:gridCol w:w="3960"/>
      </w:tblGrid>
      <w:tr>
        <w:tblPrEx>
          <w:shd w:val="clear" w:color="auto" w:fill="4472c4"/>
        </w:tblPrEx>
        <w:trPr>
          <w:trHeight w:val="223" w:hRule="atLeast"/>
          <w:tblHeader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Decision</w:t>
            </w:r>
          </w:p>
        </w:tc>
      </w:tr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Object-oriented programming language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(if not using OOP, then justify the use of the language)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Python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GUI library (strongly encouraged)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Tkinter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IDE (Integrated Development Environment)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VS Code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xUnit framework (e.g., JUnit for Java)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Unittest or pytest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Programming style guide (must read it carefully)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Google Python Style Guide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Project hosting site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Github.com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5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 decisions if applicable</w:t>
            </w:r>
          </w:p>
        </w:tc>
        <w:tc>
          <w:tcPr>
            <w:tcW w:type="dxa" w:w="3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ind w:left="715" w:hanging="715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spacing w:before="100" w:after="100"/>
        <w:ind w:left="720" w:firstLine="0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Sample programming style guides:</w:t>
      </w:r>
    </w:p>
    <w:p>
      <w:pPr>
        <w:pStyle w:val="List Paragraph"/>
        <w:numPr>
          <w:ilvl w:val="0"/>
          <w:numId w:val="6"/>
        </w:numPr>
        <w:bidi w:val="0"/>
        <w:spacing w:before="100" w:after="100"/>
        <w:ind w:right="0"/>
        <w:jc w:val="left"/>
        <w:rPr>
          <w:rFonts w:ascii="Arial" w:hAnsi="Arial"/>
          <w:outline w:val="0"/>
          <w:color w:val="2d3b45"/>
          <w:sz w:val="20"/>
          <w:szCs w:val="20"/>
          <w:rtl w:val="0"/>
          <w:lang w:val="en-US"/>
          <w14:textFill>
            <w14:solidFill>
              <w14:srgbClr w14:val="2D3B45"/>
            </w14:solidFill>
          </w14:textFill>
        </w:rPr>
      </w:pPr>
      <w:r>
        <w:rPr>
          <w:rFonts w:ascii="Arial" w:hAnsi="Arial"/>
          <w:outline w:val="0"/>
          <w:color w:val="2d3b45"/>
          <w:sz w:val="20"/>
          <w:szCs w:val="20"/>
          <w:u w:color="2d3b45"/>
          <w:rtl w:val="0"/>
          <w:lang w:val="en-US"/>
          <w14:textFill>
            <w14:solidFill>
              <w14:srgbClr w14:val="2D3B45"/>
            </w14:solidFill>
          </w14:textFill>
        </w:rPr>
        <w:t xml:space="preserve">Google Java Style Guide: </w: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"https://google.github.io/styleguide/javaguide.html"</w:instrTex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563c1"/>
          <w:sz w:val="20"/>
          <w:szCs w:val="20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https://google.github.io/styleguide/javaguide.html</w:t>
      </w:r>
      <w:r>
        <w:rPr>
          <w:rFonts w:ascii="Arial" w:cs="Arial" w:hAnsi="Arial" w:eastAsia="Arial"/>
          <w:outline w:val="0"/>
          <w:color w:val="2d3b45"/>
          <w:sz w:val="20"/>
          <w:szCs w:val="20"/>
          <w14:textFill>
            <w14:solidFill>
              <w14:srgbClr w14:val="2D3B45"/>
            </w14:solidFill>
          </w14:textFill>
        </w:rPr>
        <w:fldChar w:fldCharType="end" w:fldLock="0"/>
      </w:r>
    </w:p>
    <w:p>
      <w:pPr>
        <w:pStyle w:val="List Paragraph"/>
        <w:numPr>
          <w:ilvl w:val="0"/>
          <w:numId w:val="6"/>
        </w:numPr>
        <w:bidi w:val="0"/>
        <w:spacing w:before="100" w:after="100"/>
        <w:ind w:right="0"/>
        <w:jc w:val="left"/>
        <w:rPr>
          <w:rFonts w:ascii="Arial" w:hAnsi="Arial"/>
          <w:outline w:val="0"/>
          <w:color w:val="2d3b45"/>
          <w:sz w:val="20"/>
          <w:szCs w:val="20"/>
          <w:rtl w:val="0"/>
          <w:lang w:val="en-US"/>
          <w14:textFill>
            <w14:solidFill>
              <w14:srgbClr w14:val="2D3B45"/>
            </w14:solidFill>
          </w14:textFill>
        </w:rPr>
      </w:pPr>
      <w:r>
        <w:rPr>
          <w:rFonts w:ascii="Arial" w:hAnsi="Arial"/>
          <w:outline w:val="0"/>
          <w:color w:val="2d3b45"/>
          <w:sz w:val="20"/>
          <w:szCs w:val="20"/>
          <w:u w:color="2d3b45"/>
          <w:rtl w:val="0"/>
          <w:lang w:val="en-US"/>
          <w14:textFill>
            <w14:solidFill>
              <w14:srgbClr w14:val="2D3B45"/>
            </w14:solidFill>
          </w14:textFill>
        </w:rPr>
        <w:t xml:space="preserve">Google C++ Style Guide: </w: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"https://google.github.io/styleguide/cppguide.html"</w:instrTex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563c1"/>
          <w:sz w:val="20"/>
          <w:szCs w:val="20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https://google.github.io/styleguide/cppguide.html</w:t>
      </w:r>
      <w:r>
        <w:rPr>
          <w:rFonts w:ascii="Arial" w:cs="Arial" w:hAnsi="Arial" w:eastAsia="Arial"/>
          <w:outline w:val="0"/>
          <w:color w:val="2d3b45"/>
          <w:sz w:val="20"/>
          <w:szCs w:val="20"/>
          <w14:textFill>
            <w14:solidFill>
              <w14:srgbClr w14:val="2D3B45"/>
            </w14:solidFill>
          </w14:textFill>
        </w:rPr>
        <w:fldChar w:fldCharType="end" w:fldLock="0"/>
      </w:r>
    </w:p>
    <w:p>
      <w:pPr>
        <w:pStyle w:val="List Paragraph"/>
        <w:numPr>
          <w:ilvl w:val="0"/>
          <w:numId w:val="6"/>
        </w:numPr>
        <w:bidi w:val="0"/>
        <w:spacing w:before="100" w:after="100"/>
        <w:ind w:right="0"/>
        <w:jc w:val="left"/>
        <w:rPr>
          <w:rFonts w:ascii="Arial" w:hAnsi="Arial"/>
          <w:outline w:val="0"/>
          <w:color w:val="2d3b45"/>
          <w:sz w:val="20"/>
          <w:szCs w:val="20"/>
          <w:rtl w:val="0"/>
          <w:lang w:val="en-US"/>
          <w14:textFill>
            <w14:solidFill>
              <w14:srgbClr w14:val="2D3B45"/>
            </w14:solidFill>
          </w14:textFill>
        </w:rPr>
      </w:pPr>
      <w:r>
        <w:rPr>
          <w:rFonts w:ascii="Arial" w:hAnsi="Arial"/>
          <w:outline w:val="0"/>
          <w:color w:val="2d3b45"/>
          <w:sz w:val="20"/>
          <w:szCs w:val="20"/>
          <w:u w:color="2d3b45"/>
          <w:rtl w:val="0"/>
          <w:lang w:val="en-US"/>
          <w14:textFill>
            <w14:solidFill>
              <w14:srgbClr w14:val="2D3B45"/>
            </w14:solidFill>
          </w14:textFill>
        </w:rPr>
        <w:t xml:space="preserve">Google Python Style Guide: </w: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"https://google.github.io/styleguide/pyguide.html"</w:instrText>
      </w:r>
      <w:r>
        <w:rPr>
          <w:rStyle w:val="Hyperlink.0"/>
          <w:rFonts w:ascii="Arial" w:cs="Arial" w:hAnsi="Arial" w:eastAsia="Arial"/>
          <w:outline w:val="0"/>
          <w:color w:val="0563c1"/>
          <w:sz w:val="20"/>
          <w:szCs w:val="20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0563c1"/>
          <w:sz w:val="20"/>
          <w:szCs w:val="20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https://google.github.io/styleguide/pyguide.html</w:t>
      </w:r>
      <w:r>
        <w:rPr>
          <w:rFonts w:ascii="Arial" w:cs="Arial" w:hAnsi="Arial" w:eastAsia="Arial"/>
          <w:outline w:val="0"/>
          <w:color w:val="2d3b45"/>
          <w:sz w:val="20"/>
          <w:szCs w:val="20"/>
          <w14:textFill>
            <w14:solidFill>
              <w14:srgbClr w14:val="2D3B45"/>
            </w14:solidFill>
          </w14:textFill>
        </w:rPr>
        <w:fldChar w:fldCharType="end" w:fldLock="0"/>
      </w:r>
      <w:r>
        <w:rPr>
          <w:rFonts w:ascii="Arial" w:cs="Arial" w:hAnsi="Arial" w:eastAsia="Arial"/>
          <w:outline w:val="0"/>
          <w:color w:val="2d3b45"/>
          <w:sz w:val="20"/>
          <w:szCs w:val="20"/>
          <w:u w:color="2d3b45"/>
          <w14:textFill>
            <w14:solidFill>
              <w14:srgbClr w14:val="2D3B45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-280670</wp:posOffset>
            </wp:positionH>
            <wp:positionV relativeFrom="line">
              <wp:posOffset>216209</wp:posOffset>
            </wp:positionV>
            <wp:extent cx="2802781" cy="3049179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00"/>
                <wp:lineTo x="0" y="21600"/>
                <wp:lineTo x="0" y="0"/>
              </wp:wrapPolygon>
            </wp:wrapThrough>
            <wp:docPr id="1073741825" name="officeArt object" descr="Screenshot 2026-09-18 at 5.54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9-18 at 5.54.02 PM.png" descr="Screenshot 2026-09-18 at 5.54.0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781" cy="30491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spacing w:before="100" w:after="100"/>
        <w:ind w:left="1440" w:firstLine="0"/>
        <w:rPr>
          <w:rFonts w:ascii="Arial" w:cs="Arial" w:hAnsi="Arial" w:eastAsia="Arial"/>
          <w:outline w:val="0"/>
          <w:color w:val="2d3b45"/>
          <w:sz w:val="20"/>
          <w:szCs w:val="20"/>
          <w:u w:color="2d3b45"/>
          <w14:textFill>
            <w14:solidFill>
              <w14:srgbClr w14:val="2D3B45"/>
            </w14:solidFill>
          </w14:textFill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b w:val="1"/>
          <w:bCs w:val="1"/>
          <w:sz w:val="20"/>
          <w:szCs w:val="20"/>
          <w:rtl w:val="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Unit testing (4 points)</w:t>
      </w: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outline w:val="0"/>
          <w:color w:val="2d3b45"/>
          <w:sz w:val="20"/>
          <w:szCs w:val="20"/>
          <w:u w:color="2d3b45"/>
          <w:rtl w:val="0"/>
          <w:lang w:val="en-US"/>
          <w14:textFill>
            <w14:solidFill>
              <w14:srgbClr w14:val="2D3B45"/>
            </w14:solidFill>
          </w14:textFill>
        </w:rPr>
        <w:t xml:space="preserve">Find a tutorial on the unit test framework you have chosen and write at least two xUnit tests of a program you have written or found elsewhere. </w:t>
      </w:r>
      <w:r>
        <w:rPr>
          <w:rFonts w:ascii="Arial" w:hAnsi="Arial"/>
          <w:sz w:val="20"/>
          <w:szCs w:val="20"/>
          <w:rtl w:val="0"/>
          <w:lang w:val="en-US"/>
        </w:rPr>
        <w:t xml:space="preserve">Attach here (1) the screenshot of your program execution and (2) the source code of your program. </w:t>
      </w:r>
    </w:p>
    <w:p>
      <w:pPr>
        <w:pStyle w:val="List Paragraph"/>
        <w:rPr>
          <w:rFonts w:ascii="Arial" w:cs="Arial" w:hAnsi="Arial" w:eastAsia="Arial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For example, Junit5 user guide: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"https://docs.junit.org/5.10.3/user-guide/index.html"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https://docs.junit.org/5.10.3/user-guide/index.html</w:t>
      </w:r>
      <w:r>
        <w:rPr/>
        <w:fldChar w:fldCharType="end" w:fldLock="0"/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</w:p>
    <w:p>
      <w:pPr>
        <w:pStyle w:val="List Paragraph"/>
        <w:rPr>
          <w:rFonts w:ascii="Arial" w:cs="Arial" w:hAnsi="Arial" w:eastAsia="Arial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b w:val="1"/>
          <w:bCs w:val="1"/>
          <w:sz w:val="20"/>
          <w:szCs w:val="20"/>
          <w:rtl w:val="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GUI programming (4 points)</w:t>
      </w:r>
    </w:p>
    <w:p>
      <w:pPr>
        <w:pStyle w:val="List Paragraph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List Paragraph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Write a GUI program in the language you have chosen for your Solitaire project. The GUI of your program must include </w:t>
      </w:r>
      <w:r>
        <w:rPr>
          <w:rFonts w:ascii="Arial" w:hAnsi="Arial"/>
          <w:outline w:val="0"/>
          <w:color w:val="2d3b45"/>
          <w:sz w:val="20"/>
          <w:szCs w:val="20"/>
          <w:u w:color="2d3b45"/>
          <w:rtl w:val="0"/>
          <w:lang w:val="en-US"/>
          <w14:textFill>
            <w14:solidFill>
              <w14:srgbClr w14:val="2D3B45"/>
            </w14:solidFill>
          </w14:textFill>
        </w:rPr>
        <w:t xml:space="preserve">text, lines, a check box, and radio buttons. In this assignment, any GUI program of your own work is acceptable.  </w:t>
      </w:r>
    </w:p>
    <w:p>
      <w:pPr>
        <w:pStyle w:val="List Paragraph"/>
        <w:rPr>
          <w:rFonts w:ascii="Arial" w:cs="Arial" w:hAnsi="Arial" w:eastAsia="Arial"/>
          <w:sz w:val="20"/>
          <w:szCs w:val="20"/>
        </w:rPr>
      </w:pPr>
    </w:p>
    <w:p>
      <w:pPr>
        <w:pStyle w:val="List Paragrap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Attach here (1) the screenshot of your program execution and (2) the source code of your program. </w:t>
      </w:r>
    </w:p>
    <w:p>
      <w:pPr>
        <w:pStyle w:val="List Paragraph"/>
      </w:pPr>
      <w:r>
        <w:rPr>
          <w:rFonts w:ascii="Arial" w:cs="Arial" w:hAnsi="Arial" w:eastAsia="Arial"/>
          <w:b w:val="1"/>
          <w:bCs w:val="1"/>
          <w:sz w:val="20"/>
          <w:szCs w:val="2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521969</wp:posOffset>
            </wp:positionH>
            <wp:positionV relativeFrom="line">
              <wp:posOffset>43819</wp:posOffset>
            </wp:positionV>
            <wp:extent cx="3787669" cy="34005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6" name="officeArt object" descr="Screenshot 2026-09-18 at 5.56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9-18 at 5.56.40 PM.png" descr="Screenshot 2026-09-18 at 5.56.4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669" cy="3400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</w:rPr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2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fr-FR"/>
      <w14:textOutline>
        <w14:noFill/>
      </w14:textOutline>
      <w14:textFill>
        <w14:solidFill>
          <w14:srgbClr w14:val="2F549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1">
    <w:name w:val="Hyperlink.1"/>
    <w:basedOn w:val="Hyperlink.0"/>
    <w:next w:val="Hyperlink.1"/>
    <w:rPr>
      <w:rFonts w:ascii="Arial" w:cs="Arial" w:hAnsi="Arial" w:eastAsia="Arial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