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8D59" w14:textId="7DAF1371" w:rsidR="000279FA" w:rsidRPr="00E179FE" w:rsidRDefault="00E179FE">
      <w:pPr>
        <w:rPr>
          <w:b/>
          <w:bCs/>
          <w:highlight w:val="yellow"/>
        </w:rPr>
      </w:pPr>
      <w:r w:rsidRPr="00E179FE">
        <w:rPr>
          <w:b/>
          <w:bCs/>
          <w:highlight w:val="yellow"/>
        </w:rPr>
        <w:t xml:space="preserve">Slide </w:t>
      </w:r>
      <w:r w:rsidR="00F02B5A">
        <w:rPr>
          <w:b/>
          <w:bCs/>
          <w:highlight w:val="yellow"/>
        </w:rPr>
        <w:t>2</w:t>
      </w:r>
      <w:r w:rsidRPr="00E179FE">
        <w:rPr>
          <w:b/>
          <w:bCs/>
          <w:highlight w:val="yellow"/>
        </w:rPr>
        <w:t> :</w:t>
      </w:r>
    </w:p>
    <w:p w14:paraId="59A015F3" w14:textId="1DE3823A" w:rsidR="00E179FE" w:rsidRDefault="00E179FE">
      <w:r>
        <w:t>Cf Slide + descriptif rapide du nettoyage effectué</w:t>
      </w:r>
    </w:p>
    <w:p w14:paraId="54060FE0" w14:textId="77777777" w:rsidR="005F1564" w:rsidRDefault="005F1564">
      <w:pPr>
        <w:rPr>
          <w:b/>
          <w:bCs/>
          <w:highlight w:val="yellow"/>
        </w:rPr>
      </w:pPr>
    </w:p>
    <w:p w14:paraId="6B070510" w14:textId="030CEC04" w:rsidR="00E179FE" w:rsidRPr="00E179FE" w:rsidRDefault="00E179FE">
      <w:pPr>
        <w:rPr>
          <w:b/>
          <w:bCs/>
          <w:highlight w:val="yellow"/>
        </w:rPr>
      </w:pPr>
      <w:r w:rsidRPr="00E179FE">
        <w:rPr>
          <w:b/>
          <w:bCs/>
          <w:highlight w:val="yellow"/>
        </w:rPr>
        <w:t xml:space="preserve">Slide </w:t>
      </w:r>
      <w:r w:rsidR="00F02B5A">
        <w:rPr>
          <w:b/>
          <w:bCs/>
          <w:highlight w:val="yellow"/>
        </w:rPr>
        <w:t>3</w:t>
      </w:r>
      <w:r w:rsidRPr="00E179FE">
        <w:rPr>
          <w:b/>
          <w:bCs/>
          <w:highlight w:val="yellow"/>
        </w:rPr>
        <w:t> :</w:t>
      </w:r>
    </w:p>
    <w:p w14:paraId="577DB677" w14:textId="00A655C9" w:rsidR="00E179FE" w:rsidRPr="00E179FE" w:rsidRDefault="00E179FE" w:rsidP="00E179FE">
      <w:r w:rsidRPr="00E179FE">
        <w:rPr>
          <w:b/>
          <w:bCs/>
        </w:rPr>
        <w:t>Conclusion sur l'échantillon analysé:</w:t>
      </w:r>
    </w:p>
    <w:p w14:paraId="51CA7479" w14:textId="77777777" w:rsidR="00E179FE" w:rsidRPr="00E179FE" w:rsidRDefault="00E179FE" w:rsidP="00E179FE">
      <w:r w:rsidRPr="00E179FE">
        <w:t>La population analysée s'élève à 551 participants.</w:t>
      </w:r>
    </w:p>
    <w:p w14:paraId="4B24FCD3" w14:textId="77777777" w:rsidR="00E179FE" w:rsidRPr="00E179FE" w:rsidRDefault="00E179FE" w:rsidP="00E179FE">
      <w:r w:rsidRPr="00E179FE">
        <w:t>La parité Hommes / Femmes est respectée.</w:t>
      </w:r>
    </w:p>
    <w:p w14:paraId="21DB99C1" w14:textId="77777777" w:rsidR="005F1564" w:rsidRDefault="00E179FE" w:rsidP="00E179FE">
      <w:r w:rsidRPr="00E179FE">
        <w:t>Les âges des participants sont dans la même tranche (moins de 30 ans) mis à part 3 exceptions chez les hommes et 3 chez les femmes (non significatifs)</w:t>
      </w:r>
    </w:p>
    <w:p w14:paraId="306454A9" w14:textId="08C2524A" w:rsidR="00E179FE" w:rsidRPr="00E179FE" w:rsidRDefault="00E179FE" w:rsidP="00E179FE">
      <w:r w:rsidRPr="00E179FE">
        <w:t xml:space="preserve">Les métiers représentés sont principalement dans le domaine tertiaire ce qui est probablement lié à la localisation des speed </w:t>
      </w:r>
      <w:proofErr w:type="spellStart"/>
      <w:r w:rsidRPr="00E179FE">
        <w:t>datings</w:t>
      </w:r>
      <w:proofErr w:type="spellEnd"/>
    </w:p>
    <w:p w14:paraId="669B9B04" w14:textId="77777777" w:rsidR="00E179FE" w:rsidRDefault="00E179FE" w:rsidP="00E179FE">
      <w:pPr>
        <w:rPr>
          <w:b/>
          <w:bCs/>
        </w:rPr>
      </w:pPr>
    </w:p>
    <w:p w14:paraId="09AA8F3E" w14:textId="6CA878E2" w:rsidR="00E179FE" w:rsidRDefault="00E179FE" w:rsidP="00E179FE">
      <w:pPr>
        <w:rPr>
          <w:b/>
          <w:bCs/>
        </w:rPr>
      </w:pPr>
      <w:r w:rsidRPr="00E179FE">
        <w:rPr>
          <w:b/>
          <w:bCs/>
          <w:highlight w:val="yellow"/>
        </w:rPr>
        <w:t xml:space="preserve">Slide </w:t>
      </w:r>
      <w:r w:rsidR="00F02B5A">
        <w:rPr>
          <w:b/>
          <w:bCs/>
        </w:rPr>
        <w:t>4</w:t>
      </w:r>
    </w:p>
    <w:p w14:paraId="3059FDD3" w14:textId="59F54FF7" w:rsidR="00E179FE" w:rsidRPr="00E179FE" w:rsidRDefault="00E179FE" w:rsidP="00E179FE">
      <w:pPr>
        <w:rPr>
          <w:b/>
          <w:bCs/>
        </w:rPr>
      </w:pPr>
      <w:r w:rsidRPr="00E179FE">
        <w:rPr>
          <w:b/>
          <w:bCs/>
        </w:rPr>
        <w:t xml:space="preserve"> </w:t>
      </w:r>
      <w:r w:rsidRPr="00E179FE">
        <w:rPr>
          <w:b/>
          <w:bCs/>
          <w:i/>
          <w:iCs/>
        </w:rPr>
        <w:t>Analyse des critères d’attractivité dans le temps</w:t>
      </w:r>
    </w:p>
    <w:p w14:paraId="3D6E119C" w14:textId="77777777" w:rsidR="00E179FE" w:rsidRPr="00E179FE" w:rsidRDefault="00E179FE" w:rsidP="00E179FE">
      <w:r w:rsidRPr="00E179FE">
        <w:t>Les notations des participants mettent en évidence des dynamiques différenciées selon le genre :</w:t>
      </w:r>
    </w:p>
    <w:p w14:paraId="42A665CA" w14:textId="77777777" w:rsidR="00E179FE" w:rsidRPr="00E179FE" w:rsidRDefault="00E179FE" w:rsidP="00E179FE"/>
    <w:p w14:paraId="049BC13D" w14:textId="59F3E0C1" w:rsidR="00E179FE" w:rsidRPr="00E179FE" w:rsidRDefault="00E179FE" w:rsidP="00E179FE">
      <w:pPr>
        <w:rPr>
          <w:b/>
          <w:bCs/>
        </w:rPr>
      </w:pPr>
      <w:r w:rsidRPr="00E179FE">
        <w:rPr>
          <w:b/>
          <w:bCs/>
          <w:i/>
          <w:iCs/>
        </w:rPr>
        <w:t>Chez les hommes</w:t>
      </w:r>
    </w:p>
    <w:p w14:paraId="4D69647F" w14:textId="77777777" w:rsidR="00E179FE" w:rsidRPr="00E179FE" w:rsidRDefault="00E179FE" w:rsidP="00E179FE">
      <w:r w:rsidRPr="00E179FE">
        <w:t>L’attractivité physique demeure le critère dominant à tous les moments de mesure.</w:t>
      </w:r>
    </w:p>
    <w:p w14:paraId="6247FA6F" w14:textId="77777777" w:rsidR="00E179FE" w:rsidRPr="00E179FE" w:rsidRDefault="00E179FE" w:rsidP="00E179FE">
      <w:r w:rsidRPr="00E179FE">
        <w:t>Le lendemain de l’événement, le critère « drôle » progresse et devance l’intelligence, habituellement citée comme deuxième qualité recherchée.</w:t>
      </w:r>
    </w:p>
    <w:p w14:paraId="299F8EEC" w14:textId="77777777" w:rsidR="00E179FE" w:rsidRPr="00E179FE" w:rsidRDefault="00E179FE" w:rsidP="00E179FE">
      <w:r w:rsidRPr="00E179FE">
        <w:t>Les écarts entre le critère principal et les autres attributs sont nettement marqués, traduisant une hiérarchie claire des préférences.</w:t>
      </w:r>
    </w:p>
    <w:p w14:paraId="693AC089" w14:textId="77777777" w:rsidR="00E179FE" w:rsidRPr="00E179FE" w:rsidRDefault="00E179FE" w:rsidP="00E179FE"/>
    <w:p w14:paraId="0DF92895" w14:textId="55FC7F67" w:rsidR="00E179FE" w:rsidRPr="00E179FE" w:rsidRDefault="00E179FE" w:rsidP="00E179FE">
      <w:pPr>
        <w:rPr>
          <w:b/>
          <w:bCs/>
        </w:rPr>
      </w:pPr>
      <w:r w:rsidRPr="00E179FE">
        <w:rPr>
          <w:b/>
          <w:bCs/>
          <w:i/>
          <w:iCs/>
        </w:rPr>
        <w:t>Chez les femmes</w:t>
      </w:r>
    </w:p>
    <w:p w14:paraId="6B389430" w14:textId="77777777" w:rsidR="00E179FE" w:rsidRPr="00E179FE" w:rsidRDefault="00E179FE" w:rsidP="00E179FE">
      <w:r w:rsidRPr="00E179FE">
        <w:t>Avant le speed dating, l’intelligence est déclarée comme le principal facteur d’attractivité.</w:t>
      </w:r>
    </w:p>
    <w:p w14:paraId="4F2CC073" w14:textId="20F3D4E7" w:rsidR="00E179FE" w:rsidRPr="00E179FE" w:rsidRDefault="00E179FE" w:rsidP="00E179FE">
      <w:r w:rsidRPr="00E179FE">
        <w:t xml:space="preserve">À partir du speed dating, </w:t>
      </w:r>
      <w:r w:rsidR="005F1564">
        <w:t>la beauté</w:t>
      </w:r>
      <w:r w:rsidRPr="00E179FE">
        <w:t xml:space="preserve"> devient le critère n°1 et le reste dans le temps.</w:t>
      </w:r>
    </w:p>
    <w:p w14:paraId="5F55289B" w14:textId="77777777" w:rsidR="00E179FE" w:rsidRPr="00E179FE" w:rsidRDefault="00E179FE" w:rsidP="00E179FE">
      <w:r w:rsidRPr="00E179FE">
        <w:t>Les différences entre attributs sont plus modérées que chez les hommes, suggérant des préférences plus équilibrées.</w:t>
      </w:r>
    </w:p>
    <w:p w14:paraId="61039F25" w14:textId="77777777" w:rsidR="00E179FE" w:rsidRPr="00E179FE" w:rsidRDefault="00E179FE" w:rsidP="00E179FE">
      <w:pPr>
        <w:rPr>
          <w:b/>
          <w:bCs/>
        </w:rPr>
      </w:pPr>
    </w:p>
    <w:p w14:paraId="62FD414E" w14:textId="7EB22C39" w:rsidR="00E179FE" w:rsidRPr="00E179FE" w:rsidRDefault="00E179FE" w:rsidP="00E179FE">
      <w:pPr>
        <w:rPr>
          <w:b/>
          <w:bCs/>
        </w:rPr>
      </w:pPr>
      <w:r w:rsidRPr="00E179FE">
        <w:rPr>
          <w:rFonts w:ascii="Segoe UI Symbol" w:hAnsi="Segoe UI Symbol" w:cs="Segoe UI Symbol"/>
          <w:b/>
          <w:bCs/>
          <w:i/>
          <w:iCs/>
        </w:rPr>
        <w:t>➜</w:t>
      </w:r>
      <w:r w:rsidRPr="00E179FE">
        <w:rPr>
          <w:b/>
          <w:bCs/>
          <w:i/>
          <w:iCs/>
        </w:rPr>
        <w:t xml:space="preserve"> </w:t>
      </w:r>
      <w:r w:rsidRPr="00E179FE">
        <w:rPr>
          <w:rFonts w:ascii="Calibri" w:hAnsi="Calibri" w:cs="Calibri"/>
          <w:b/>
          <w:bCs/>
          <w:i/>
          <w:iCs/>
        </w:rPr>
        <w:t>À</w:t>
      </w:r>
      <w:r w:rsidRPr="00E179FE">
        <w:rPr>
          <w:b/>
          <w:bCs/>
          <w:i/>
          <w:iCs/>
        </w:rPr>
        <w:t xml:space="preserve"> retenir</w:t>
      </w:r>
    </w:p>
    <w:p w14:paraId="4AEC7CE3" w14:textId="77777777" w:rsidR="00E179FE" w:rsidRPr="00E179FE" w:rsidRDefault="00E179FE" w:rsidP="00E179FE">
      <w:r w:rsidRPr="00E179FE">
        <w:t>Le speed dating ne modifie pas les préférences exprimées par les hommes.</w:t>
      </w:r>
    </w:p>
    <w:p w14:paraId="5F1026B9" w14:textId="77777777" w:rsidR="00E179FE" w:rsidRPr="00E179FE" w:rsidRDefault="00E179FE" w:rsidP="00E179FE">
      <w:r w:rsidRPr="00E179FE">
        <w:t>Il entraîne en revanche une évolution plus marquée des critères déclarés par les femmes, avec un recentrage sur l’attractivité physique après l’expérience.</w:t>
      </w:r>
    </w:p>
    <w:p w14:paraId="36E1048A" w14:textId="77777777" w:rsidR="00E179FE" w:rsidRDefault="00E179FE"/>
    <w:p w14:paraId="511D67F1" w14:textId="7B9C32E2" w:rsidR="00E179FE" w:rsidRDefault="00E179FE">
      <w:r w:rsidRPr="005F1564">
        <w:rPr>
          <w:highlight w:val="yellow"/>
        </w:rPr>
        <w:t>Slide</w:t>
      </w:r>
      <w:r w:rsidR="005F1564">
        <w:rPr>
          <w:highlight w:val="yellow"/>
        </w:rPr>
        <w:t>s</w:t>
      </w:r>
      <w:r w:rsidRPr="005F1564">
        <w:rPr>
          <w:highlight w:val="yellow"/>
        </w:rPr>
        <w:t xml:space="preserve"> </w:t>
      </w:r>
      <w:r w:rsidR="00F02B5A">
        <w:rPr>
          <w:highlight w:val="yellow"/>
        </w:rPr>
        <w:t>5</w:t>
      </w:r>
      <w:r w:rsidRPr="005F1564">
        <w:rPr>
          <w:highlight w:val="yellow"/>
        </w:rPr>
        <w:t xml:space="preserve"> et </w:t>
      </w:r>
      <w:r w:rsidR="00F02B5A">
        <w:rPr>
          <w:highlight w:val="yellow"/>
        </w:rPr>
        <w:t>6</w:t>
      </w:r>
      <w:r w:rsidRPr="005F1564">
        <w:rPr>
          <w:highlight w:val="yellow"/>
        </w:rPr>
        <w:t> :</w:t>
      </w:r>
    </w:p>
    <w:p w14:paraId="31591127" w14:textId="104F8A79" w:rsidR="005F1564" w:rsidRPr="005F1564" w:rsidRDefault="005F1564" w:rsidP="005F1564">
      <w:pPr>
        <w:rPr>
          <w:b/>
          <w:bCs/>
        </w:rPr>
      </w:pPr>
      <w:r w:rsidRPr="005F1564">
        <w:rPr>
          <w:b/>
          <w:bCs/>
        </w:rPr>
        <w:t xml:space="preserve"> </w:t>
      </w:r>
      <w:r w:rsidRPr="005F1564">
        <w:rPr>
          <w:b/>
          <w:bCs/>
          <w:i/>
          <w:iCs/>
        </w:rPr>
        <w:t>Impact de l’auto-évaluation sur l’obtention d’un match</w:t>
      </w:r>
    </w:p>
    <w:p w14:paraId="642FBEE2" w14:textId="77777777" w:rsidR="005F1564" w:rsidRPr="005F1564" w:rsidRDefault="005F1564" w:rsidP="005F1564">
      <w:r w:rsidRPr="005F1564">
        <w:t>L’analyse montre que l’auto-évaluation des participants évolue peu selon qu’ils obtiennent un match ou non.</w:t>
      </w:r>
    </w:p>
    <w:p w14:paraId="16BAD060" w14:textId="77777777" w:rsidR="005F1564" w:rsidRPr="005F1564" w:rsidRDefault="005F1564" w:rsidP="005F1564"/>
    <w:p w14:paraId="17D8B869" w14:textId="244F69CB" w:rsidR="005F1564" w:rsidRPr="005F1564" w:rsidRDefault="005F1564" w:rsidP="005F1564">
      <w:pPr>
        <w:rPr>
          <w:b/>
          <w:bCs/>
        </w:rPr>
      </w:pPr>
      <w:r w:rsidRPr="005F1564">
        <w:rPr>
          <w:b/>
          <w:bCs/>
          <w:i/>
          <w:iCs/>
        </w:rPr>
        <w:t>Chez les hommes</w:t>
      </w:r>
    </w:p>
    <w:p w14:paraId="312F4B30" w14:textId="77777777" w:rsidR="005F1564" w:rsidRPr="005F1564" w:rsidRDefault="005F1564" w:rsidP="005F1564">
      <w:r w:rsidRPr="005F1564">
        <w:t>L’auto-évaluation après le speed dating est légèrement inférieure à celle mesurée avant l’événement</w:t>
      </w:r>
    </w:p>
    <w:p w14:paraId="7E644C5F" w14:textId="77777777" w:rsidR="005F1564" w:rsidRPr="005F1564" w:rsidRDefault="005F1564" w:rsidP="005F1564">
      <w:r w:rsidRPr="005F1564">
        <w:t>(–0,06 point sur l’attribut principal, indépendamment de l’obtention d’un match).</w:t>
      </w:r>
    </w:p>
    <w:p w14:paraId="68D2D3D7" w14:textId="77777777" w:rsidR="005F1564" w:rsidRPr="005F1564" w:rsidRDefault="005F1564" w:rsidP="005F1564"/>
    <w:p w14:paraId="7B15DEB4" w14:textId="1D29613E" w:rsidR="005F1564" w:rsidRPr="005F1564" w:rsidRDefault="005F1564" w:rsidP="005F1564">
      <w:pPr>
        <w:rPr>
          <w:b/>
          <w:bCs/>
        </w:rPr>
      </w:pPr>
      <w:r w:rsidRPr="005F1564">
        <w:rPr>
          <w:b/>
          <w:bCs/>
          <w:i/>
          <w:iCs/>
        </w:rPr>
        <w:t>Chez les femmes</w:t>
      </w:r>
    </w:p>
    <w:p w14:paraId="549BE5ED" w14:textId="77777777" w:rsidR="005F1564" w:rsidRPr="005F1564" w:rsidRDefault="005F1564" w:rsidP="005F1564">
      <w:r w:rsidRPr="005F1564">
        <w:t>En cas de match, l’auto-évaluation du meilleur attribut progresse légèrement (+0,06 point).</w:t>
      </w:r>
    </w:p>
    <w:p w14:paraId="0AEE8007" w14:textId="77777777" w:rsidR="005F1564" w:rsidRPr="005F1564" w:rsidRDefault="005F1564" w:rsidP="005F1564">
      <w:r w:rsidRPr="005F1564">
        <w:t>En l’absence de match, elle diminue marginalement (–0,02 point).</w:t>
      </w:r>
    </w:p>
    <w:p w14:paraId="7AB23E5E" w14:textId="77777777" w:rsidR="005F1564" w:rsidRPr="005F1564" w:rsidRDefault="005F1564" w:rsidP="005F1564"/>
    <w:p w14:paraId="230F9456" w14:textId="3F2F8D9C" w:rsidR="005F1564" w:rsidRPr="005F1564" w:rsidRDefault="005F1564" w:rsidP="005F1564">
      <w:pPr>
        <w:rPr>
          <w:b/>
          <w:bCs/>
        </w:rPr>
      </w:pPr>
      <w:r w:rsidRPr="005F1564">
        <w:rPr>
          <w:b/>
          <w:bCs/>
          <w:i/>
          <w:iCs/>
        </w:rPr>
        <w:t>Globalement</w:t>
      </w:r>
    </w:p>
    <w:p w14:paraId="353C7F3D" w14:textId="77777777" w:rsidR="005F1564" w:rsidRPr="005F1564" w:rsidRDefault="005F1564" w:rsidP="005F1564">
      <w:r w:rsidRPr="005F1564">
        <w:t>Les écarts d’auto-évaluation entre participants ayant obtenu un match et ceux n’en ayant pas obtenu sont faibles et non significatifs.</w:t>
      </w:r>
    </w:p>
    <w:p w14:paraId="6CEA13A9" w14:textId="77777777" w:rsidR="005F1564" w:rsidRPr="005F1564" w:rsidRDefault="005F1564" w:rsidP="005F1564">
      <w:pPr>
        <w:rPr>
          <w:b/>
          <w:bCs/>
        </w:rPr>
      </w:pPr>
    </w:p>
    <w:p w14:paraId="6B0125B1" w14:textId="4CF61984" w:rsidR="005F1564" w:rsidRPr="005F1564" w:rsidRDefault="005F1564" w:rsidP="005F1564">
      <w:pPr>
        <w:rPr>
          <w:b/>
          <w:bCs/>
        </w:rPr>
      </w:pPr>
      <w:r w:rsidRPr="005F1564">
        <w:rPr>
          <w:rFonts w:ascii="Segoe UI Symbol" w:hAnsi="Segoe UI Symbol" w:cs="Segoe UI Symbol"/>
          <w:b/>
          <w:bCs/>
          <w:i/>
          <w:iCs/>
        </w:rPr>
        <w:t>➜</w:t>
      </w:r>
      <w:r w:rsidRPr="005F1564">
        <w:rPr>
          <w:b/>
          <w:bCs/>
          <w:i/>
          <w:iCs/>
        </w:rPr>
        <w:t xml:space="preserve"> </w:t>
      </w:r>
      <w:r w:rsidRPr="005F1564">
        <w:rPr>
          <w:rFonts w:ascii="Calibri" w:hAnsi="Calibri" w:cs="Calibri"/>
          <w:b/>
          <w:bCs/>
          <w:i/>
          <w:iCs/>
        </w:rPr>
        <w:t>À</w:t>
      </w:r>
      <w:r w:rsidRPr="005F1564">
        <w:rPr>
          <w:b/>
          <w:bCs/>
          <w:i/>
          <w:iCs/>
        </w:rPr>
        <w:t xml:space="preserve"> retenir</w:t>
      </w:r>
    </w:p>
    <w:p w14:paraId="48781C95" w14:textId="77777777" w:rsidR="005F1564" w:rsidRPr="005F1564" w:rsidRDefault="005F1564" w:rsidP="005F1564">
      <w:r w:rsidRPr="005F1564">
        <w:t>La manière dont les participants s’auto-évaluent n’a pas d’impact notable sur la probabilité d’obtenir un match.</w:t>
      </w:r>
    </w:p>
    <w:p w14:paraId="017947EE" w14:textId="77777777" w:rsidR="00E179FE" w:rsidRDefault="00E179FE"/>
    <w:p w14:paraId="280A42EB" w14:textId="1AE89DF2" w:rsidR="005F1564" w:rsidRPr="005F1564" w:rsidRDefault="005F1564">
      <w:pPr>
        <w:rPr>
          <w:highlight w:val="yellow"/>
        </w:rPr>
      </w:pPr>
      <w:r w:rsidRPr="005F1564">
        <w:rPr>
          <w:highlight w:val="yellow"/>
        </w:rPr>
        <w:t xml:space="preserve">Slide </w:t>
      </w:r>
      <w:r w:rsidR="00F02B5A">
        <w:rPr>
          <w:highlight w:val="yellow"/>
        </w:rPr>
        <w:t>7</w:t>
      </w:r>
      <w:r w:rsidRPr="005F1564">
        <w:rPr>
          <w:highlight w:val="yellow"/>
        </w:rPr>
        <w:t xml:space="preserve"> </w:t>
      </w:r>
    </w:p>
    <w:p w14:paraId="75639E17" w14:textId="743739CD" w:rsidR="005F1564" w:rsidRPr="005F1564" w:rsidRDefault="005F1564" w:rsidP="005F1564">
      <w:r w:rsidRPr="005F1564">
        <w:rPr>
          <w:b/>
          <w:bCs/>
        </w:rPr>
        <w:t>Impact des speed-datings à thèmes sur les matchs:</w:t>
      </w:r>
    </w:p>
    <w:p w14:paraId="7763B475" w14:textId="77777777" w:rsidR="005F1564" w:rsidRPr="005F1564" w:rsidRDefault="005F1564" w:rsidP="005F1564">
      <w:r w:rsidRPr="005F1564">
        <w:t>L’analyse des données montre que les rencontres avec un thème commun (ex : participants arrivant avec un livre ou un magazine) ne génèrent pas un taux de matchs plus élevé que les sessions classiques.</w:t>
      </w:r>
    </w:p>
    <w:p w14:paraId="470EEA88" w14:textId="77777777" w:rsidR="005F1564" w:rsidRPr="005F1564" w:rsidRDefault="005F1564" w:rsidP="005F1564"/>
    <w:p w14:paraId="22485154" w14:textId="37A20D69" w:rsidR="005F1564" w:rsidRPr="005F1564" w:rsidRDefault="005F1564" w:rsidP="005F1564">
      <w:r w:rsidRPr="005F1564">
        <w:rPr>
          <w:b/>
          <w:bCs/>
        </w:rPr>
        <w:t>→ À retenir</w:t>
      </w:r>
    </w:p>
    <w:p w14:paraId="4B64C8E6" w14:textId="77777777" w:rsidR="005F1564" w:rsidRPr="005F1564" w:rsidRDefault="005F1564" w:rsidP="005F1564">
      <w:r w:rsidRPr="005F1564">
        <w:t>Un intérêt commun (ex : lecture) ne semble pas augmenter significativement les chances de match entre les participants.</w:t>
      </w:r>
    </w:p>
    <w:p w14:paraId="747C0109" w14:textId="77777777" w:rsidR="005F1564" w:rsidRPr="005F1564" w:rsidRDefault="005F1564" w:rsidP="005F1564"/>
    <w:p w14:paraId="4DB41F06" w14:textId="2C107A5D" w:rsidR="005F1564" w:rsidRPr="005F1564" w:rsidRDefault="005F1564" w:rsidP="005F1564">
      <w:r w:rsidRPr="005F1564">
        <w:rPr>
          <w:b/>
          <w:bCs/>
        </w:rPr>
        <w:lastRenderedPageBreak/>
        <w:t>Note méthodologique</w:t>
      </w:r>
      <w:r>
        <w:rPr>
          <w:b/>
          <w:bCs/>
        </w:rPr>
        <w:t> </w:t>
      </w:r>
      <w:r>
        <w:t>:</w:t>
      </w:r>
      <w:r w:rsidRPr="005F1564">
        <w:t>Ces résultats sont à considérer sous réserve d’un échantillon réduit. Une analyse sur un plus grand volume de données serait nécessaire pour confirmer cette tendance</w:t>
      </w:r>
    </w:p>
    <w:p w14:paraId="1216F742" w14:textId="77777777" w:rsidR="005F1564" w:rsidRPr="005F1564" w:rsidRDefault="005F1564" w:rsidP="005F1564"/>
    <w:p w14:paraId="5454A59C" w14:textId="77777777" w:rsidR="005F1564" w:rsidRDefault="005F1564"/>
    <w:p w14:paraId="03B424A1" w14:textId="77777777" w:rsidR="005F1564" w:rsidRDefault="005F1564"/>
    <w:p w14:paraId="274BB0D7" w14:textId="44A239E2" w:rsidR="005F1564" w:rsidRDefault="005F1564">
      <w:pPr>
        <w:rPr>
          <w:highlight w:val="yellow"/>
        </w:rPr>
      </w:pPr>
      <w:r w:rsidRPr="005F1564">
        <w:rPr>
          <w:highlight w:val="yellow"/>
        </w:rPr>
        <w:t xml:space="preserve">Slide </w:t>
      </w:r>
      <w:r w:rsidR="00F02B5A">
        <w:rPr>
          <w:highlight w:val="yellow"/>
        </w:rPr>
        <w:t>8</w:t>
      </w:r>
    </w:p>
    <w:p w14:paraId="35D48A18" w14:textId="77777777" w:rsidR="005F1564" w:rsidRPr="005F1564" w:rsidRDefault="005F1564" w:rsidP="005F1564">
      <w:r w:rsidRPr="005F1564">
        <w:rPr>
          <w:b/>
          <w:bCs/>
        </w:rPr>
        <w:t>impact de l'objectif principal sur le taux de match?</w:t>
      </w:r>
    </w:p>
    <w:p w14:paraId="358128C4" w14:textId="77777777" w:rsidR="005F1564" w:rsidRDefault="005F1564" w:rsidP="005F1564"/>
    <w:p w14:paraId="01C7A649" w14:textId="0F331389" w:rsidR="005F1564" w:rsidRPr="005F1564" w:rsidRDefault="005F1564" w:rsidP="005F1564">
      <w:r w:rsidRPr="005F1564">
        <w:t>Les taux de matchs sont relativement semblables d'un objectif à l'autre, seul l'objectif "autre" conduit à un taux en dessous de 15%</w:t>
      </w:r>
    </w:p>
    <w:p w14:paraId="6342E974" w14:textId="77777777" w:rsidR="005F1564" w:rsidRPr="005F1564" w:rsidRDefault="005F1564" w:rsidP="005F1564"/>
    <w:p w14:paraId="1902E40F" w14:textId="5F1E3219" w:rsidR="005F1564" w:rsidRPr="005F1564" w:rsidRDefault="005F1564" w:rsidP="005F1564">
      <w:r w:rsidRPr="005F1564">
        <w:rPr>
          <w:b/>
          <w:bCs/>
        </w:rPr>
        <w:t>→ À retenir</w:t>
      </w:r>
    </w:p>
    <w:p w14:paraId="082EEEC4" w14:textId="77777777" w:rsidR="005F1564" w:rsidRPr="005F1564" w:rsidRDefault="005F1564" w:rsidP="005F1564">
      <w:r w:rsidRPr="005F1564">
        <w:t>L'objectif avec lequel les participants assistent à un speed dating n'a pas d'impact significatif sur le fait d'obtenir un match ou non</w:t>
      </w:r>
    </w:p>
    <w:p w14:paraId="1EA0B5B7" w14:textId="77777777" w:rsidR="005F1564" w:rsidRPr="005F1564" w:rsidRDefault="005F1564"/>
    <w:p w14:paraId="5C314FA2" w14:textId="77777777" w:rsidR="005F1564" w:rsidRDefault="005F1564"/>
    <w:p w14:paraId="37FD617D" w14:textId="12C2D043" w:rsidR="005F1564" w:rsidRDefault="005F1564">
      <w:pPr>
        <w:rPr>
          <w:highlight w:val="yellow"/>
        </w:rPr>
      </w:pPr>
      <w:r w:rsidRPr="005F1564">
        <w:rPr>
          <w:highlight w:val="yellow"/>
        </w:rPr>
        <w:t xml:space="preserve">Slide </w:t>
      </w:r>
      <w:r w:rsidR="00F02B5A">
        <w:rPr>
          <w:highlight w:val="yellow"/>
        </w:rPr>
        <w:t>9</w:t>
      </w:r>
    </w:p>
    <w:p w14:paraId="423174C9" w14:textId="77777777" w:rsidR="005F1564" w:rsidRPr="005F1564" w:rsidRDefault="005F1564" w:rsidP="005F1564">
      <w:r w:rsidRPr="005F1564">
        <w:rPr>
          <w:b/>
          <w:bCs/>
        </w:rPr>
        <w:t xml:space="preserve">Impact d'un match sur le fait d'avoir un </w:t>
      </w:r>
      <w:proofErr w:type="spellStart"/>
      <w:r w:rsidRPr="005F1564">
        <w:rPr>
          <w:b/>
          <w:bCs/>
        </w:rPr>
        <w:t>rendez vous</w:t>
      </w:r>
      <w:proofErr w:type="spellEnd"/>
      <w:r w:rsidRPr="005F1564">
        <w:rPr>
          <w:b/>
          <w:bCs/>
        </w:rPr>
        <w:t>?</w:t>
      </w:r>
    </w:p>
    <w:p w14:paraId="7E5A180F" w14:textId="77777777" w:rsidR="005F1564" w:rsidRPr="005F1564" w:rsidRDefault="005F1564" w:rsidP="005F1564"/>
    <w:p w14:paraId="6159FDDE" w14:textId="5E9BEF26" w:rsidR="005F1564" w:rsidRPr="005F1564" w:rsidRDefault="005F1564" w:rsidP="005F1564">
      <w:r w:rsidRPr="005F1564">
        <w:rPr>
          <w:b/>
          <w:bCs/>
        </w:rPr>
        <w:t>16,5% des participants (soit 8,25 % des rencontres)</w:t>
      </w:r>
      <w:r w:rsidRPr="005F1564">
        <w:t xml:space="preserve"> ont obtenu un match.</w:t>
      </w:r>
    </w:p>
    <w:p w14:paraId="7AC15EA8" w14:textId="77777777" w:rsidR="005F1564" w:rsidRPr="005F1564" w:rsidRDefault="005F1564" w:rsidP="005F1564">
      <w:r w:rsidRPr="005F1564">
        <w:t>Parmi eux, 51,1% ont eu un premier rendez-vous.</w:t>
      </w:r>
    </w:p>
    <w:p w14:paraId="67595E79" w14:textId="77777777" w:rsidR="005F1564" w:rsidRPr="005F1564" w:rsidRDefault="005F1564" w:rsidP="005F1564">
      <w:r w:rsidRPr="005F1564">
        <w:t>Parmi ceux sans match, 34,8% ont tout de même eu un rendez-vous.</w:t>
      </w:r>
    </w:p>
    <w:p w14:paraId="6A8A2324" w14:textId="77777777" w:rsidR="005F1564" w:rsidRPr="005F1564" w:rsidRDefault="005F1564" w:rsidP="005F1564"/>
    <w:p w14:paraId="50731E74" w14:textId="527CA8B2" w:rsidR="005F1564" w:rsidRPr="005F1564" w:rsidRDefault="005F1564" w:rsidP="005F1564">
      <w:r w:rsidRPr="005F1564">
        <w:rPr>
          <w:b/>
          <w:bCs/>
        </w:rPr>
        <w:t>→ Constat</w:t>
      </w:r>
    </w:p>
    <w:p w14:paraId="6B642413" w14:textId="77777777" w:rsidR="005F1564" w:rsidRPr="005F1564" w:rsidRDefault="005F1564" w:rsidP="005F1564">
      <w:r w:rsidRPr="005F1564">
        <w:t>Bien qu’un match doive théoriquement favoriser les rendez-vous, l’écart observé (51,1 % vs 34,8 %) reste moins marqué qu’attendu.</w:t>
      </w:r>
    </w:p>
    <w:p w14:paraId="7BC8E83B" w14:textId="77777777" w:rsidR="005F1564" w:rsidRPr="005F1564" w:rsidRDefault="005F1564" w:rsidP="005F1564"/>
    <w:p w14:paraId="65821F09" w14:textId="0FA19ADA" w:rsidR="005F1564" w:rsidRPr="005F1564" w:rsidRDefault="005F1564" w:rsidP="005F1564">
      <w:r w:rsidRPr="005F1564">
        <w:rPr>
          <w:b/>
          <w:bCs/>
        </w:rPr>
        <w:t>→ Questionnement</w:t>
      </w:r>
    </w:p>
    <w:p w14:paraId="4BED82FF" w14:textId="77777777" w:rsidR="005F1564" w:rsidRPr="005F1564" w:rsidRDefault="005F1564" w:rsidP="005F1564">
      <w:r w:rsidRPr="005F1564">
        <w:t>Incohérence possible : Les participants sans match ne devraient pas pouvoir se rencontrer ultérieurement.</w:t>
      </w:r>
    </w:p>
    <w:p w14:paraId="71C74B99" w14:textId="77777777" w:rsidR="005F1564" w:rsidRPr="005F1564" w:rsidRDefault="005F1564" w:rsidP="005F1564">
      <w:r w:rsidRPr="005F1564">
        <w:t>Hypothèse alternative : Possibilité de "matchs a posteriori" non documentés.</w:t>
      </w:r>
    </w:p>
    <w:p w14:paraId="05AC1A0E" w14:textId="77777777" w:rsidR="005F1564" w:rsidRPr="005F1564" w:rsidRDefault="005F1564" w:rsidP="005F1564"/>
    <w:p w14:paraId="36704D19" w14:textId="2629A144" w:rsidR="005F1564" w:rsidRPr="005F1564" w:rsidRDefault="005F1564" w:rsidP="005F1564">
      <w:r w:rsidRPr="005F1564">
        <w:rPr>
          <w:b/>
          <w:bCs/>
        </w:rPr>
        <w:t>→ À retenir</w:t>
      </w:r>
    </w:p>
    <w:p w14:paraId="0D4A92E6" w14:textId="77777777" w:rsidR="005F1564" w:rsidRPr="005F1564" w:rsidRDefault="005F1564" w:rsidP="005F1564">
      <w:r w:rsidRPr="005F1564">
        <w:lastRenderedPageBreak/>
        <w:t>L’impact d’un match sur l’obtention d’un rendez-vous est moins net que prévu, soulignant un doute sur la qualité ou la cohérence des données.</w:t>
      </w:r>
    </w:p>
    <w:p w14:paraId="00F23ABB" w14:textId="77777777" w:rsidR="005F1564" w:rsidRPr="005F1564" w:rsidRDefault="005F1564" w:rsidP="005F1564"/>
    <w:p w14:paraId="77FD34F6" w14:textId="67842B35" w:rsidR="005F1564" w:rsidRPr="005F1564" w:rsidRDefault="005F1564" w:rsidP="005F1564">
      <w:r w:rsidRPr="005F1564">
        <w:rPr>
          <w:b/>
          <w:bCs/>
          <w:highlight w:val="yellow"/>
        </w:rPr>
        <w:t>Conclusion &amp; recommandations</w:t>
      </w:r>
    </w:p>
    <w:p w14:paraId="78BEB9A6" w14:textId="77777777" w:rsidR="005F1564" w:rsidRPr="005F1564" w:rsidRDefault="005F1564"/>
    <w:p w14:paraId="447A63DB" w14:textId="4EE8BDCE" w:rsidR="005F1564" w:rsidRPr="005F1564" w:rsidRDefault="005F1564" w:rsidP="005F1564">
      <w:r w:rsidRPr="005F1564">
        <w:rPr>
          <w:b/>
          <w:bCs/>
        </w:rPr>
        <w:t>Facteurs influençant l’obtention d’un premier rendez-vous</w:t>
      </w:r>
    </w:p>
    <w:p w14:paraId="2655AD30" w14:textId="77777777" w:rsidR="005F1564" w:rsidRPr="005F1564" w:rsidRDefault="005F1564" w:rsidP="005F1564"/>
    <w:p w14:paraId="3FE1E21B" w14:textId="276D8E61" w:rsidR="005F1564" w:rsidRPr="005F1564" w:rsidRDefault="005F1564" w:rsidP="005F1564">
      <w:r w:rsidRPr="005F1564">
        <w:rPr>
          <w:b/>
          <w:bCs/>
        </w:rPr>
        <w:t>→ Conclusion</w:t>
      </w:r>
    </w:p>
    <w:p w14:paraId="57ABED37" w14:textId="77777777" w:rsidR="005F1564" w:rsidRPr="005F1564" w:rsidRDefault="005F1564" w:rsidP="005F1564">
      <w:r w:rsidRPr="005F1564">
        <w:t>Les axes analysés ne permettent pas d’identifier les facteurs influençant la décision d’un premier rendez-vous après un speed-dating.</w:t>
      </w:r>
    </w:p>
    <w:p w14:paraId="79B834CA" w14:textId="77777777" w:rsidR="005F1564" w:rsidRPr="005F1564" w:rsidRDefault="005F1564" w:rsidP="005F1564"/>
    <w:p w14:paraId="2ACE131C" w14:textId="03E9F4D4" w:rsidR="005F1564" w:rsidRPr="005F1564" w:rsidRDefault="005F1564" w:rsidP="005F1564">
      <w:r w:rsidRPr="005F1564">
        <w:rPr>
          <w:b/>
          <w:bCs/>
        </w:rPr>
        <w:t>Limites de l’analyse et recommandations</w:t>
      </w:r>
    </w:p>
    <w:p w14:paraId="3EBFD80A" w14:textId="77777777" w:rsidR="005F1564" w:rsidRPr="005F1564" w:rsidRDefault="005F1564" w:rsidP="005F1564"/>
    <w:p w14:paraId="60CFBA51" w14:textId="0639181D" w:rsidR="005F1564" w:rsidRPr="005F1564" w:rsidRDefault="005F1564" w:rsidP="005F1564">
      <w:r w:rsidRPr="005F1564">
        <w:rPr>
          <w:b/>
          <w:bCs/>
        </w:rPr>
        <w:t>Objectif initial:</w:t>
      </w:r>
    </w:p>
    <w:p w14:paraId="1C2BA898" w14:textId="77777777" w:rsidR="005F1564" w:rsidRPr="005F1564" w:rsidRDefault="005F1564" w:rsidP="005F1564">
      <w:r w:rsidRPr="005F1564">
        <w:t>Aider Tinder à identifier les facteurs clés de succès pour qu’un match sur leur application aboutisse à un premier rendez-vous, voire à une relation durable. L’objectif était de construire un modèle prédictif mettant en avant les profils les plus susceptibles de plaire aux utilisateurs.</w:t>
      </w:r>
    </w:p>
    <w:p w14:paraId="51EF89A9" w14:textId="77777777" w:rsidR="005F1564" w:rsidRPr="005F1564" w:rsidRDefault="005F1564" w:rsidP="005F1564"/>
    <w:p w14:paraId="6D810C4E" w14:textId="02CB7BE2" w:rsidR="005F1564" w:rsidRPr="005F1564" w:rsidRDefault="005F1564" w:rsidP="005F1564">
      <w:r w:rsidRPr="005F1564">
        <w:rPr>
          <w:b/>
          <w:bCs/>
        </w:rPr>
        <w:t>Limites identifiées</w:t>
      </w:r>
    </w:p>
    <w:p w14:paraId="0AC20C78" w14:textId="77777777" w:rsidR="005F1564" w:rsidRPr="005F1564" w:rsidRDefault="005F1564" w:rsidP="005F1564"/>
    <w:p w14:paraId="5164FC15" w14:textId="17C21C7D" w:rsidR="005F1564" w:rsidRPr="005F1564" w:rsidRDefault="005F1564" w:rsidP="005F1564">
      <w:r w:rsidRPr="005F1564">
        <w:rPr>
          <w:b/>
          <w:bCs/>
        </w:rPr>
        <w:t>Données insuffisantes :</w:t>
      </w:r>
    </w:p>
    <w:p w14:paraId="2A279D14" w14:textId="77777777" w:rsidR="005F1564" w:rsidRPr="005F1564" w:rsidRDefault="005F1564" w:rsidP="005F1564"/>
    <w:p w14:paraId="4CC1CDE0" w14:textId="77777777" w:rsidR="005F1564" w:rsidRPr="005F1564" w:rsidRDefault="005F1564" w:rsidP="005F1564">
      <w:r w:rsidRPr="005F1564">
        <w:t>Volumétrie faible (551 participants seulement).</w:t>
      </w:r>
    </w:p>
    <w:p w14:paraId="4203DA66" w14:textId="77777777" w:rsidR="005F1564" w:rsidRPr="005F1564" w:rsidRDefault="005F1564" w:rsidP="005F1564">
      <w:r w:rsidRPr="005F1564">
        <w:t>Données obsolètes : Non représentatives des dynamiques actuelles de l’application.</w:t>
      </w:r>
    </w:p>
    <w:p w14:paraId="28DE5499" w14:textId="77777777" w:rsidR="005F1564" w:rsidRPr="005F1564" w:rsidRDefault="005F1564" w:rsidP="005F1564"/>
    <w:p w14:paraId="74602761" w14:textId="589EA8AB" w:rsidR="005F1564" w:rsidRPr="005F1564" w:rsidRDefault="005F1564" w:rsidP="005F1564">
      <w:r w:rsidRPr="005F1564">
        <w:rPr>
          <w:b/>
          <w:bCs/>
        </w:rPr>
        <w:t>Contexte inadapté :</w:t>
      </w:r>
    </w:p>
    <w:p w14:paraId="27D39E1D" w14:textId="77777777" w:rsidR="005F1564" w:rsidRPr="005F1564" w:rsidRDefault="005F1564" w:rsidP="005F1564"/>
    <w:p w14:paraId="7C658B55" w14:textId="77777777" w:rsidR="005F1564" w:rsidRPr="005F1564" w:rsidRDefault="005F1564" w:rsidP="005F1564">
      <w:r w:rsidRPr="005F1564">
        <w:t>Les speed-datings impliquent des rencontres physiques, ce qui introduit des critères inconscients (ex: chimie, langage non verbal) non reproductibles dans un environnement digital comme Tinder.</w:t>
      </w:r>
    </w:p>
    <w:p w14:paraId="5E9F430C" w14:textId="77777777" w:rsidR="005F1564" w:rsidRPr="005F1564" w:rsidRDefault="005F1564" w:rsidP="005F1564"/>
    <w:p w14:paraId="1EDC1747" w14:textId="574CAF02" w:rsidR="005F1564" w:rsidRPr="005F1564" w:rsidRDefault="005F1564" w:rsidP="005F1564">
      <w:r w:rsidRPr="005F1564">
        <w:rPr>
          <w:b/>
          <w:bCs/>
        </w:rPr>
        <w:t>Incohérences dans les données :</w:t>
      </w:r>
    </w:p>
    <w:p w14:paraId="7C75B231" w14:textId="77777777" w:rsidR="005F1564" w:rsidRPr="005F1564" w:rsidRDefault="005F1564" w:rsidP="005F1564"/>
    <w:p w14:paraId="4A41F2DE" w14:textId="77777777" w:rsidR="005F1564" w:rsidRPr="005F1564" w:rsidRDefault="005F1564" w:rsidP="005F1564">
      <w:r w:rsidRPr="005F1564">
        <w:lastRenderedPageBreak/>
        <w:t>Certains participants ont eu un rendez-vous sans match préalable, ce qui remet en question la fiabilité des données.</w:t>
      </w:r>
    </w:p>
    <w:p w14:paraId="5F0F0C3B" w14:textId="77777777" w:rsidR="005F1564" w:rsidRPr="005F1564" w:rsidRDefault="005F1564" w:rsidP="005F1564"/>
    <w:p w14:paraId="5F552E9D" w14:textId="457CF3AC" w:rsidR="005F1564" w:rsidRPr="005F1564" w:rsidRDefault="005F1564" w:rsidP="005F1564">
      <w:r w:rsidRPr="005F1564">
        <w:rPr>
          <w:b/>
          <w:bCs/>
        </w:rPr>
        <w:t>→ Recommandations pour Tinder</w:t>
      </w:r>
    </w:p>
    <w:p w14:paraId="61EA2E8D" w14:textId="77777777" w:rsidR="005F1564" w:rsidRPr="005F1564" w:rsidRDefault="005F1564" w:rsidP="005F1564"/>
    <w:p w14:paraId="7008B82D" w14:textId="77777777" w:rsidR="005F1564" w:rsidRPr="005F1564" w:rsidRDefault="005F1564" w:rsidP="005F1564">
      <w:r w:rsidRPr="005F1564">
        <w:t>    - Utiliser des données plus récentes pour refléter les tendances actuelles.</w:t>
      </w:r>
    </w:p>
    <w:p w14:paraId="198E9833" w14:textId="77777777" w:rsidR="005F1564" w:rsidRPr="005F1564" w:rsidRDefault="005F1564" w:rsidP="005F1564">
      <w:r w:rsidRPr="005F1564">
        <w:t>    - Augmenter la volumétrie des participants pour obtenir des résultats statistiquement significatifs.</w:t>
      </w:r>
    </w:p>
    <w:p w14:paraId="0E71AE21" w14:textId="77777777" w:rsidR="005F1564" w:rsidRPr="005F1564" w:rsidRDefault="005F1564" w:rsidP="005F1564">
      <w:r w:rsidRPr="005F1564">
        <w:t>    - Reproduire les conditions réelles d’utilisation de l’application (ex: études basées sur des interactions digitales plutôt que des rencontres physiques).</w:t>
      </w:r>
    </w:p>
    <w:p w14:paraId="3A31D40C" w14:textId="77777777" w:rsidR="005F1564" w:rsidRPr="005F1564" w:rsidRDefault="005F1564" w:rsidP="005F1564">
      <w:r w:rsidRPr="005F1564">
        <w:t>    - Mener des enquêtes qualitatives auprès des utilisateurs pour identifier :</w:t>
      </w:r>
    </w:p>
    <w:p w14:paraId="24A0A2B5" w14:textId="77777777" w:rsidR="005F1564" w:rsidRPr="005F1564" w:rsidRDefault="005F1564" w:rsidP="005F1564"/>
    <w:p w14:paraId="418EC522" w14:textId="77777777" w:rsidR="005F1564" w:rsidRPr="005F1564" w:rsidRDefault="005F1564" w:rsidP="005F1564">
      <w:r w:rsidRPr="005F1564">
        <w:t>        - Les critères recherchés chez un partenaire.</w:t>
      </w:r>
    </w:p>
    <w:p w14:paraId="1D2D78DA" w14:textId="77777777" w:rsidR="005F1564" w:rsidRPr="005F1564" w:rsidRDefault="005F1564" w:rsidP="005F1564">
      <w:r w:rsidRPr="005F1564">
        <w:t>        - Les éléments rédhibitoires qui empêchent une rencontre après un match.</w:t>
      </w:r>
    </w:p>
    <w:p w14:paraId="74821251" w14:textId="77777777" w:rsidR="005F1564" w:rsidRPr="005F1564" w:rsidRDefault="005F1564" w:rsidP="005F1564"/>
    <w:p w14:paraId="3BD87E24" w14:textId="77777777" w:rsidR="005F1564" w:rsidRPr="005F1564" w:rsidRDefault="005F1564"/>
    <w:sectPr w:rsidR="005F1564" w:rsidRPr="005F15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1C"/>
    <w:rsid w:val="00022654"/>
    <w:rsid w:val="000279FA"/>
    <w:rsid w:val="0020546D"/>
    <w:rsid w:val="004A7E13"/>
    <w:rsid w:val="005F1564"/>
    <w:rsid w:val="00826A1C"/>
    <w:rsid w:val="00AC759F"/>
    <w:rsid w:val="00E179FE"/>
    <w:rsid w:val="00F0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2F2F4"/>
  <w15:chartTrackingRefBased/>
  <w15:docId w15:val="{2C64304C-BBEB-4C23-B7B2-518653F09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6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6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6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6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6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6A1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6A1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6A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6A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6A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6A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6A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6A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6A1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6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6A1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6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893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LUCCHINI</dc:creator>
  <cp:keywords/>
  <dc:description/>
  <cp:lastModifiedBy>Laura LUCCHINI</cp:lastModifiedBy>
  <cp:revision>3</cp:revision>
  <dcterms:created xsi:type="dcterms:W3CDTF">2026-01-07T15:49:00Z</dcterms:created>
  <dcterms:modified xsi:type="dcterms:W3CDTF">2026-01-07T16:09:00Z</dcterms:modified>
</cp:coreProperties>
</file>