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F2043" w14:textId="432D9E87" w:rsidR="00510C3F" w:rsidRPr="00377CA2" w:rsidRDefault="00853BA2" w:rsidP="00377CA2">
      <w:pPr>
        <w:pStyle w:val="Heading1"/>
        <w:keepNext w:val="0"/>
        <w:keepLines w:val="0"/>
        <w:suppressAutoHyphens/>
        <w:spacing w:before="0" w:line="240" w:lineRule="auto"/>
        <w:contextualSpacing/>
        <w:jc w:val="center"/>
      </w:pPr>
      <w:r>
        <w:t xml:space="preserve">CS 305 Module Two </w:t>
      </w:r>
      <w:r w:rsidR="1E54E06A">
        <w:t>Written Assignment</w:t>
      </w:r>
      <w:r w:rsidR="56042137">
        <w:t xml:space="preserve"> </w:t>
      </w:r>
    </w:p>
    <w:p w14:paraId="354E3CB2" w14:textId="77777777" w:rsidR="00377CA2" w:rsidRPr="00377CA2" w:rsidRDefault="00377CA2" w:rsidP="00230741">
      <w:pPr>
        <w:suppressAutoHyphens/>
        <w:spacing w:after="0" w:line="240" w:lineRule="auto"/>
        <w:contextualSpacing/>
        <w:rPr>
          <w:b/>
          <w:sz w:val="22"/>
        </w:rPr>
      </w:pPr>
    </w:p>
    <w:p w14:paraId="414A963A" w14:textId="7C9CD1B1" w:rsidR="00E83406" w:rsidRPr="00230741" w:rsidRDefault="00853BA2" w:rsidP="00F55207">
      <w:pPr>
        <w:pStyle w:val="Heading2"/>
        <w:numPr>
          <w:ilvl w:val="0"/>
          <w:numId w:val="7"/>
        </w:numPr>
      </w:pPr>
      <w:r w:rsidRPr="00230741">
        <w:rPr>
          <w:rFonts w:eastAsiaTheme="minorHAnsi"/>
        </w:rPr>
        <w:t>Areas of Securit</w:t>
      </w:r>
      <w:r w:rsidR="00E83406" w:rsidRPr="00230741">
        <w:rPr>
          <w:rFonts w:eastAsiaTheme="minorHAnsi"/>
        </w:rPr>
        <w:t>y</w:t>
      </w:r>
    </w:p>
    <w:p w14:paraId="67043B43" w14:textId="77777777" w:rsidR="00A367B6" w:rsidRDefault="00A367B6" w:rsidP="00230741">
      <w:pPr>
        <w:spacing w:after="0" w:line="240" w:lineRule="auto"/>
        <w:rPr>
          <w:sz w:val="22"/>
        </w:rPr>
      </w:pPr>
    </w:p>
    <w:p w14:paraId="4966684A" w14:textId="58F84AFE" w:rsidR="00B91170" w:rsidRPr="00B91170" w:rsidRDefault="00A6333F" w:rsidP="00B91170">
      <w:pPr>
        <w:suppressAutoHyphens/>
        <w:spacing w:after="0" w:line="240" w:lineRule="auto"/>
        <w:rPr>
          <w:sz w:val="22"/>
        </w:rPr>
      </w:pPr>
      <w:r>
        <w:rPr>
          <w:sz w:val="22"/>
        </w:rPr>
        <w:t>After reviewing the scenario</w:t>
      </w:r>
      <w:r w:rsidR="008647E8">
        <w:rPr>
          <w:sz w:val="22"/>
        </w:rPr>
        <w:t xml:space="preserve"> and using what I know about the architecture of the web application, </w:t>
      </w:r>
      <w:r w:rsidR="005177DB">
        <w:rPr>
          <w:sz w:val="22"/>
        </w:rPr>
        <w:t xml:space="preserve">the </w:t>
      </w:r>
      <w:r w:rsidR="00B91170" w:rsidRPr="00B91170">
        <w:rPr>
          <w:sz w:val="22"/>
        </w:rPr>
        <w:t xml:space="preserve">relevant areas of security that are applicable for </w:t>
      </w:r>
      <w:r w:rsidR="005060C5">
        <w:rPr>
          <w:sz w:val="22"/>
        </w:rPr>
        <w:t>the</w:t>
      </w:r>
      <w:r w:rsidR="00B91170" w:rsidRPr="00B91170">
        <w:rPr>
          <w:sz w:val="22"/>
        </w:rPr>
        <w:t xml:space="preserve"> software application</w:t>
      </w:r>
      <w:r w:rsidR="005177DB">
        <w:rPr>
          <w:sz w:val="22"/>
        </w:rPr>
        <w:t xml:space="preserve"> include </w:t>
      </w:r>
      <w:r w:rsidR="009761A4">
        <w:rPr>
          <w:sz w:val="22"/>
        </w:rPr>
        <w:t xml:space="preserve">Input Validation, APIs, </w:t>
      </w:r>
      <w:r w:rsidR="008D7DA8">
        <w:rPr>
          <w:sz w:val="22"/>
        </w:rPr>
        <w:t>Code Quality, and Encapsulation.</w:t>
      </w:r>
    </w:p>
    <w:p w14:paraId="245DBE35" w14:textId="77777777" w:rsidR="00B91170" w:rsidRDefault="00B91170" w:rsidP="00B91170">
      <w:pPr>
        <w:suppressAutoHyphens/>
        <w:spacing w:after="0" w:line="240" w:lineRule="auto"/>
        <w:rPr>
          <w:sz w:val="22"/>
        </w:rPr>
      </w:pPr>
    </w:p>
    <w:p w14:paraId="682E1AF9" w14:textId="05AD5E1E" w:rsidR="00DF333F" w:rsidRPr="00230741" w:rsidRDefault="00DF333F" w:rsidP="00F55207">
      <w:pPr>
        <w:pStyle w:val="Heading2"/>
        <w:numPr>
          <w:ilvl w:val="0"/>
          <w:numId w:val="7"/>
        </w:numPr>
      </w:pPr>
      <w:r w:rsidRPr="00230741">
        <w:t>Areas of Security Justification</w:t>
      </w:r>
    </w:p>
    <w:p w14:paraId="03D8537A" w14:textId="77777777" w:rsidR="00E83406" w:rsidRDefault="00E83406" w:rsidP="00230741">
      <w:pPr>
        <w:suppressAutoHyphens/>
        <w:spacing w:after="0" w:line="240" w:lineRule="auto"/>
        <w:rPr>
          <w:sz w:val="22"/>
        </w:rPr>
      </w:pPr>
    </w:p>
    <w:p w14:paraId="2A2597F4" w14:textId="4CADF805" w:rsidR="008D7DA8" w:rsidRDefault="008D7DA8" w:rsidP="00230741">
      <w:pPr>
        <w:suppressAutoHyphens/>
        <w:spacing w:after="0" w:line="240" w:lineRule="auto"/>
        <w:rPr>
          <w:sz w:val="22"/>
        </w:rPr>
      </w:pPr>
      <w:r>
        <w:rPr>
          <w:sz w:val="22"/>
        </w:rPr>
        <w:t>Input Validation, APIs, Code Quality, and Encapsulation</w:t>
      </w:r>
      <w:r>
        <w:rPr>
          <w:sz w:val="22"/>
        </w:rPr>
        <w:t xml:space="preserve"> are </w:t>
      </w:r>
      <w:r w:rsidR="005060C5">
        <w:rPr>
          <w:sz w:val="22"/>
        </w:rPr>
        <w:t xml:space="preserve">relevant to the software application </w:t>
      </w:r>
      <w:r w:rsidR="007D4901">
        <w:rPr>
          <w:sz w:val="22"/>
        </w:rPr>
        <w:t xml:space="preserve">because they each provide </w:t>
      </w:r>
      <w:r w:rsidR="006C52D2">
        <w:rPr>
          <w:sz w:val="22"/>
        </w:rPr>
        <w:t>a different type of security that is necessary fo</w:t>
      </w:r>
      <w:r w:rsidR="00F11C39">
        <w:rPr>
          <w:sz w:val="22"/>
        </w:rPr>
        <w:t xml:space="preserve">r the application itself as well as the functions </w:t>
      </w:r>
      <w:r w:rsidR="00B63929">
        <w:rPr>
          <w:sz w:val="22"/>
        </w:rPr>
        <w:t xml:space="preserve">that will be implemented. Input Validation </w:t>
      </w:r>
      <w:r w:rsidR="00E739C2">
        <w:rPr>
          <w:sz w:val="22"/>
        </w:rPr>
        <w:t xml:space="preserve">ensures </w:t>
      </w:r>
      <w:r w:rsidR="005937C1">
        <w:rPr>
          <w:sz w:val="22"/>
        </w:rPr>
        <w:t xml:space="preserve">any input from users will be </w:t>
      </w:r>
      <w:r w:rsidR="00CA42EA">
        <w:rPr>
          <w:sz w:val="22"/>
        </w:rPr>
        <w:t>confirmed</w:t>
      </w:r>
      <w:r w:rsidR="00902B26">
        <w:rPr>
          <w:sz w:val="22"/>
        </w:rPr>
        <w:t xml:space="preserve"> and can deter injection attacks</w:t>
      </w:r>
      <w:r w:rsidR="00B63929">
        <w:rPr>
          <w:sz w:val="22"/>
        </w:rPr>
        <w:t>, while</w:t>
      </w:r>
      <w:r w:rsidR="009E438B">
        <w:rPr>
          <w:sz w:val="22"/>
        </w:rPr>
        <w:t xml:space="preserve"> APIs will </w:t>
      </w:r>
      <w:r w:rsidR="000057FA">
        <w:rPr>
          <w:sz w:val="22"/>
        </w:rPr>
        <w:t xml:space="preserve">allow for secure interactions between the application and outside </w:t>
      </w:r>
      <w:r w:rsidR="005A6156">
        <w:rPr>
          <w:sz w:val="22"/>
        </w:rPr>
        <w:t>sources to ensure any data being transferred is safe</w:t>
      </w:r>
      <w:r w:rsidR="00971562">
        <w:rPr>
          <w:sz w:val="22"/>
        </w:rPr>
        <w:t xml:space="preserve">. </w:t>
      </w:r>
      <w:r w:rsidR="009E438B">
        <w:rPr>
          <w:sz w:val="22"/>
        </w:rPr>
        <w:t xml:space="preserve">Code Quality is imperative to all programming projects, but this one specifically as it will </w:t>
      </w:r>
      <w:r w:rsidR="00683636">
        <w:rPr>
          <w:sz w:val="22"/>
        </w:rPr>
        <w:t xml:space="preserve">ensure </w:t>
      </w:r>
      <w:r w:rsidR="00590DAA">
        <w:rPr>
          <w:sz w:val="22"/>
        </w:rPr>
        <w:t>secure coding practices and patterns are utilized to add to the</w:t>
      </w:r>
      <w:r w:rsidR="00244639">
        <w:rPr>
          <w:sz w:val="22"/>
        </w:rPr>
        <w:t xml:space="preserve"> overall security of the application</w:t>
      </w:r>
      <w:r w:rsidR="00683636">
        <w:rPr>
          <w:sz w:val="22"/>
        </w:rPr>
        <w:t xml:space="preserve">. </w:t>
      </w:r>
      <w:r w:rsidR="00244639">
        <w:rPr>
          <w:sz w:val="22"/>
        </w:rPr>
        <w:t xml:space="preserve">Finally, </w:t>
      </w:r>
      <w:r w:rsidR="00971562">
        <w:rPr>
          <w:sz w:val="22"/>
        </w:rPr>
        <w:t xml:space="preserve">Encapsulation will ensure that </w:t>
      </w:r>
      <w:r w:rsidR="00350EFA">
        <w:rPr>
          <w:sz w:val="22"/>
        </w:rPr>
        <w:t>the data in an object will be safe fro</w:t>
      </w:r>
      <w:r w:rsidR="00B96E59">
        <w:rPr>
          <w:sz w:val="22"/>
        </w:rPr>
        <w:t>m being access or edited by unauthorized parties</w:t>
      </w:r>
      <w:r>
        <w:rPr>
          <w:sz w:val="22"/>
        </w:rPr>
        <w:t>.</w:t>
      </w:r>
    </w:p>
    <w:p w14:paraId="539B3745" w14:textId="77777777" w:rsidR="00377CA2" w:rsidRPr="00A367B6" w:rsidRDefault="00377CA2" w:rsidP="00A367B6">
      <w:pPr>
        <w:suppressAutoHyphens/>
        <w:spacing w:after="0" w:line="240" w:lineRule="auto"/>
        <w:rPr>
          <w:sz w:val="22"/>
        </w:rPr>
      </w:pPr>
    </w:p>
    <w:p w14:paraId="502590E1" w14:textId="26222D11" w:rsidR="00510C3F" w:rsidRPr="00F55207" w:rsidRDefault="00853BA2" w:rsidP="00F55207">
      <w:pPr>
        <w:pStyle w:val="Heading2"/>
        <w:numPr>
          <w:ilvl w:val="0"/>
          <w:numId w:val="7"/>
        </w:numPr>
      </w:pPr>
      <w:r w:rsidRPr="00F55207">
        <w:t>Code Review</w:t>
      </w:r>
      <w:r w:rsidR="00972D22" w:rsidRPr="00F55207">
        <w:t xml:space="preserve"> Summary</w:t>
      </w:r>
    </w:p>
    <w:p w14:paraId="65D5E5FE" w14:textId="77777777" w:rsidR="00E83406" w:rsidRDefault="00E83406" w:rsidP="00230741">
      <w:pPr>
        <w:suppressAutoHyphens/>
        <w:spacing w:after="0" w:line="240" w:lineRule="auto"/>
        <w:rPr>
          <w:sz w:val="22"/>
        </w:rPr>
      </w:pPr>
    </w:p>
    <w:p w14:paraId="5852F2E8" w14:textId="6AF3BD3F" w:rsidR="00301D6E" w:rsidRPr="00301D6E" w:rsidRDefault="005505C7" w:rsidP="00301D6E">
      <w:pPr>
        <w:suppressAutoHyphens/>
        <w:spacing w:after="0" w:line="240" w:lineRule="auto"/>
        <w:rPr>
          <w:sz w:val="22"/>
        </w:rPr>
      </w:pPr>
      <w:r>
        <w:rPr>
          <w:sz w:val="22"/>
        </w:rPr>
        <w:t xml:space="preserve">After manually inspecting the code base provided </w:t>
      </w:r>
      <w:r w:rsidR="004D5557">
        <w:rPr>
          <w:sz w:val="22"/>
        </w:rPr>
        <w:t xml:space="preserve">I was able to identify a </w:t>
      </w:r>
      <w:r w:rsidR="00790661">
        <w:rPr>
          <w:sz w:val="22"/>
        </w:rPr>
        <w:t>few</w:t>
      </w:r>
      <w:r w:rsidR="004D5557">
        <w:rPr>
          <w:sz w:val="22"/>
        </w:rPr>
        <w:t xml:space="preserve"> vulnerabilities </w:t>
      </w:r>
      <w:r w:rsidR="00790661">
        <w:rPr>
          <w:sz w:val="22"/>
        </w:rPr>
        <w:t xml:space="preserve">one of which was the version of </w:t>
      </w:r>
      <w:r w:rsidR="001538E8">
        <w:rPr>
          <w:sz w:val="22"/>
        </w:rPr>
        <w:t>Spring Framework that was being used</w:t>
      </w:r>
      <w:r w:rsidR="00835162">
        <w:rPr>
          <w:sz w:val="22"/>
        </w:rPr>
        <w:t xml:space="preserve"> as it is not the most current version available, and </w:t>
      </w:r>
      <w:r w:rsidR="007660BC">
        <w:rPr>
          <w:sz w:val="22"/>
        </w:rPr>
        <w:t>another being that there</w:t>
      </w:r>
      <w:r w:rsidR="00835162">
        <w:rPr>
          <w:sz w:val="22"/>
        </w:rPr>
        <w:t xml:space="preserve"> does not seem to be any kind of Input Validation in the </w:t>
      </w:r>
      <w:r w:rsidR="004F25E6">
        <w:rPr>
          <w:sz w:val="22"/>
        </w:rPr>
        <w:t xml:space="preserve">GreetingController class. </w:t>
      </w:r>
    </w:p>
    <w:p w14:paraId="2C824EEF" w14:textId="77777777" w:rsidR="00377CA2" w:rsidRPr="00A367B6" w:rsidRDefault="00377CA2" w:rsidP="00A367B6">
      <w:pPr>
        <w:suppressAutoHyphens/>
        <w:spacing w:after="0" w:line="240" w:lineRule="auto"/>
        <w:rPr>
          <w:sz w:val="22"/>
        </w:rPr>
      </w:pPr>
    </w:p>
    <w:p w14:paraId="098B72C0" w14:textId="2300A0C0" w:rsidR="00377CA2" w:rsidRPr="00F55207" w:rsidRDefault="00853BA2" w:rsidP="00F55207">
      <w:pPr>
        <w:pStyle w:val="Heading2"/>
        <w:numPr>
          <w:ilvl w:val="0"/>
          <w:numId w:val="7"/>
        </w:numPr>
      </w:pPr>
      <w:r w:rsidRPr="00F55207">
        <w:t>Mitigation Plan</w:t>
      </w:r>
    </w:p>
    <w:p w14:paraId="260E7C5F" w14:textId="77777777" w:rsidR="00E83406" w:rsidRDefault="00E83406" w:rsidP="00230741">
      <w:pPr>
        <w:suppressAutoHyphens/>
        <w:spacing w:after="0" w:line="240" w:lineRule="auto"/>
        <w:rPr>
          <w:sz w:val="22"/>
        </w:rPr>
      </w:pPr>
    </w:p>
    <w:p w14:paraId="7E513D33" w14:textId="3F1BFEFC" w:rsidR="00DD23EE" w:rsidRPr="00685DFC" w:rsidRDefault="001A24D3" w:rsidP="00CF02B1">
      <w:pPr>
        <w:suppressAutoHyphens/>
        <w:spacing w:after="0" w:line="240" w:lineRule="auto"/>
        <w:rPr>
          <w:sz w:val="22"/>
        </w:rPr>
      </w:pPr>
      <w:r>
        <w:rPr>
          <w:sz w:val="22"/>
        </w:rPr>
        <w:t xml:space="preserve">Some potential mitigation techniques </w:t>
      </w:r>
      <w:r w:rsidR="009D7C5D">
        <w:rPr>
          <w:sz w:val="22"/>
        </w:rPr>
        <w:t xml:space="preserve">that </w:t>
      </w:r>
      <w:r w:rsidR="0067410A">
        <w:rPr>
          <w:sz w:val="22"/>
        </w:rPr>
        <w:t xml:space="preserve">the team could use to </w:t>
      </w:r>
      <w:r w:rsidR="00CF02B1" w:rsidRPr="00CF02B1">
        <w:rPr>
          <w:sz w:val="22"/>
        </w:rPr>
        <w:t xml:space="preserve">address the software security vulnerabilities </w:t>
      </w:r>
      <w:r w:rsidR="0067410A">
        <w:rPr>
          <w:sz w:val="22"/>
        </w:rPr>
        <w:t xml:space="preserve">I identified would include </w:t>
      </w:r>
      <w:r w:rsidR="00540400">
        <w:rPr>
          <w:sz w:val="22"/>
        </w:rPr>
        <w:t>up</w:t>
      </w:r>
      <w:r w:rsidR="00BA1D4A">
        <w:rPr>
          <w:sz w:val="22"/>
        </w:rPr>
        <w:t>dating the Spring Framework to the most current version</w:t>
      </w:r>
      <w:r w:rsidR="00640E69">
        <w:rPr>
          <w:sz w:val="22"/>
        </w:rPr>
        <w:t xml:space="preserve">, and </w:t>
      </w:r>
      <w:r w:rsidR="00A34F17">
        <w:rPr>
          <w:sz w:val="22"/>
        </w:rPr>
        <w:t xml:space="preserve">implementing thorough input validation to ensure </w:t>
      </w:r>
      <w:r w:rsidR="00F42C66">
        <w:rPr>
          <w:sz w:val="22"/>
        </w:rPr>
        <w:t xml:space="preserve">the </w:t>
      </w:r>
      <w:r w:rsidR="00E129F3">
        <w:rPr>
          <w:sz w:val="22"/>
        </w:rPr>
        <w:t>data is secure.</w:t>
      </w:r>
    </w:p>
    <w:sectPr w:rsidR="00DD23EE" w:rsidRPr="00685DF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FD687" w14:textId="77777777" w:rsidR="00E61F40" w:rsidRDefault="00E61F40" w:rsidP="0035598A">
      <w:pPr>
        <w:spacing w:after="0" w:line="240" w:lineRule="auto"/>
      </w:pPr>
      <w:r>
        <w:separator/>
      </w:r>
    </w:p>
  </w:endnote>
  <w:endnote w:type="continuationSeparator" w:id="0">
    <w:p w14:paraId="5FD3E0D4" w14:textId="77777777" w:rsidR="00E61F40" w:rsidRDefault="00E61F40" w:rsidP="0035598A">
      <w:pPr>
        <w:spacing w:after="0" w:line="240" w:lineRule="auto"/>
      </w:pPr>
      <w:r>
        <w:continuationSeparator/>
      </w:r>
    </w:p>
  </w:endnote>
  <w:endnote w:type="continuationNotice" w:id="1">
    <w:p w14:paraId="660A4CC7" w14:textId="77777777" w:rsidR="00E61F40" w:rsidRDefault="00E61F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807746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09D7A400" w14:textId="1A58F484" w:rsidR="00377CA2" w:rsidRPr="00377CA2" w:rsidRDefault="00377CA2">
        <w:pPr>
          <w:pStyle w:val="Footer"/>
          <w:jc w:val="center"/>
          <w:rPr>
            <w:sz w:val="22"/>
            <w:szCs w:val="20"/>
          </w:rPr>
        </w:pPr>
        <w:r w:rsidRPr="00377CA2">
          <w:rPr>
            <w:sz w:val="22"/>
            <w:szCs w:val="20"/>
          </w:rPr>
          <w:fldChar w:fldCharType="begin"/>
        </w:r>
        <w:r w:rsidRPr="00377CA2">
          <w:rPr>
            <w:sz w:val="22"/>
            <w:szCs w:val="20"/>
          </w:rPr>
          <w:instrText xml:space="preserve"> PAGE   \* MERGEFORMAT </w:instrText>
        </w:r>
        <w:r w:rsidRPr="00377CA2">
          <w:rPr>
            <w:sz w:val="22"/>
            <w:szCs w:val="20"/>
          </w:rPr>
          <w:fldChar w:fldCharType="separate"/>
        </w:r>
        <w:r w:rsidRPr="00377CA2">
          <w:rPr>
            <w:noProof/>
            <w:sz w:val="22"/>
            <w:szCs w:val="20"/>
          </w:rPr>
          <w:t>2</w:t>
        </w:r>
        <w:r w:rsidRPr="00377CA2">
          <w:rPr>
            <w:noProof/>
            <w:sz w:val="22"/>
            <w:szCs w:val="20"/>
          </w:rPr>
          <w:fldChar w:fldCharType="end"/>
        </w:r>
      </w:p>
    </w:sdtContent>
  </w:sdt>
  <w:p w14:paraId="73261FF7" w14:textId="77777777" w:rsidR="00377CA2" w:rsidRDefault="00377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28C4C" w14:textId="77777777" w:rsidR="00E61F40" w:rsidRDefault="00E61F40" w:rsidP="0035598A">
      <w:pPr>
        <w:spacing w:after="0" w:line="240" w:lineRule="auto"/>
      </w:pPr>
      <w:r>
        <w:separator/>
      </w:r>
    </w:p>
  </w:footnote>
  <w:footnote w:type="continuationSeparator" w:id="0">
    <w:p w14:paraId="133FD187" w14:textId="77777777" w:rsidR="00E61F40" w:rsidRDefault="00E61F40" w:rsidP="0035598A">
      <w:pPr>
        <w:spacing w:after="0" w:line="240" w:lineRule="auto"/>
      </w:pPr>
      <w:r>
        <w:continuationSeparator/>
      </w:r>
    </w:p>
  </w:footnote>
  <w:footnote w:type="continuationNotice" w:id="1">
    <w:p w14:paraId="0357890B" w14:textId="77777777" w:rsidR="00E61F40" w:rsidRDefault="00E61F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EEAD" w14:textId="5A40D678" w:rsidR="0035598A" w:rsidRDefault="00F47A0F" w:rsidP="00377CA2">
    <w:pPr>
      <w:pStyle w:val="Header"/>
      <w:spacing w:after="200"/>
      <w:jc w:val="center"/>
    </w:pPr>
    <w:r>
      <w:rPr>
        <w:noProof/>
      </w:rPr>
      <w:drawing>
        <wp:inline distT="0" distB="0" distL="0" distR="0" wp14:anchorId="047090E4" wp14:editId="6D731F64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294D"/>
    <w:multiLevelType w:val="hybridMultilevel"/>
    <w:tmpl w:val="3C5CDF06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40145"/>
    <w:multiLevelType w:val="hybridMultilevel"/>
    <w:tmpl w:val="BAE2E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113A7"/>
    <w:multiLevelType w:val="hybridMultilevel"/>
    <w:tmpl w:val="57BE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562B2"/>
    <w:multiLevelType w:val="hybridMultilevel"/>
    <w:tmpl w:val="4296EDAA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BB677A"/>
    <w:multiLevelType w:val="hybridMultilevel"/>
    <w:tmpl w:val="EA127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6687F"/>
    <w:multiLevelType w:val="hybridMultilevel"/>
    <w:tmpl w:val="272C4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37B35"/>
    <w:multiLevelType w:val="hybridMultilevel"/>
    <w:tmpl w:val="C150D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414714">
    <w:abstractNumId w:val="2"/>
  </w:num>
  <w:num w:numId="2" w16cid:durableId="552351504">
    <w:abstractNumId w:val="5"/>
  </w:num>
  <w:num w:numId="3" w16cid:durableId="22942586">
    <w:abstractNumId w:val="1"/>
  </w:num>
  <w:num w:numId="4" w16cid:durableId="1240867561">
    <w:abstractNumId w:val="6"/>
  </w:num>
  <w:num w:numId="5" w16cid:durableId="875460297">
    <w:abstractNumId w:val="4"/>
  </w:num>
  <w:num w:numId="6" w16cid:durableId="698550776">
    <w:abstractNumId w:val="3"/>
  </w:num>
  <w:num w:numId="7" w16cid:durableId="77471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DCwNDU0MTMxMTNW0lEKTi0uzszPAykwrAUAf6nb5ywAAAA="/>
  </w:docVars>
  <w:rsids>
    <w:rsidRoot w:val="00853BA2"/>
    <w:rsid w:val="000057FA"/>
    <w:rsid w:val="00037B80"/>
    <w:rsid w:val="001138B4"/>
    <w:rsid w:val="001538E8"/>
    <w:rsid w:val="00181F0D"/>
    <w:rsid w:val="00182A4D"/>
    <w:rsid w:val="001A24D3"/>
    <w:rsid w:val="00202582"/>
    <w:rsid w:val="00230741"/>
    <w:rsid w:val="00244639"/>
    <w:rsid w:val="00301D6E"/>
    <w:rsid w:val="00332B14"/>
    <w:rsid w:val="00350EFA"/>
    <w:rsid w:val="0035598A"/>
    <w:rsid w:val="00377CA2"/>
    <w:rsid w:val="003E4240"/>
    <w:rsid w:val="0046474B"/>
    <w:rsid w:val="004A34BD"/>
    <w:rsid w:val="004B49A4"/>
    <w:rsid w:val="004D5557"/>
    <w:rsid w:val="004F25E6"/>
    <w:rsid w:val="005060C5"/>
    <w:rsid w:val="00510C3F"/>
    <w:rsid w:val="00512FEF"/>
    <w:rsid w:val="005177DB"/>
    <w:rsid w:val="00540400"/>
    <w:rsid w:val="005505C7"/>
    <w:rsid w:val="00590DAA"/>
    <w:rsid w:val="005937C1"/>
    <w:rsid w:val="005A6156"/>
    <w:rsid w:val="005C0980"/>
    <w:rsid w:val="00640E69"/>
    <w:rsid w:val="0067410A"/>
    <w:rsid w:val="00683636"/>
    <w:rsid w:val="00685DFC"/>
    <w:rsid w:val="0069166E"/>
    <w:rsid w:val="006A51DF"/>
    <w:rsid w:val="006B047A"/>
    <w:rsid w:val="006B104B"/>
    <w:rsid w:val="006C52D2"/>
    <w:rsid w:val="0070412B"/>
    <w:rsid w:val="007660BC"/>
    <w:rsid w:val="00790661"/>
    <w:rsid w:val="007C2493"/>
    <w:rsid w:val="007D4526"/>
    <w:rsid w:val="007D4901"/>
    <w:rsid w:val="00835162"/>
    <w:rsid w:val="00853BA2"/>
    <w:rsid w:val="008647E8"/>
    <w:rsid w:val="008B2D56"/>
    <w:rsid w:val="008D7DA8"/>
    <w:rsid w:val="00902B26"/>
    <w:rsid w:val="0091740F"/>
    <w:rsid w:val="00971562"/>
    <w:rsid w:val="00972D22"/>
    <w:rsid w:val="00973CB0"/>
    <w:rsid w:val="009761A4"/>
    <w:rsid w:val="00986653"/>
    <w:rsid w:val="009A01C2"/>
    <w:rsid w:val="009B0DEB"/>
    <w:rsid w:val="009D7C5D"/>
    <w:rsid w:val="009E438B"/>
    <w:rsid w:val="00A1067A"/>
    <w:rsid w:val="00A11B04"/>
    <w:rsid w:val="00A246EC"/>
    <w:rsid w:val="00A34F17"/>
    <w:rsid w:val="00A367B6"/>
    <w:rsid w:val="00A6333F"/>
    <w:rsid w:val="00B019B2"/>
    <w:rsid w:val="00B25E68"/>
    <w:rsid w:val="00B63929"/>
    <w:rsid w:val="00B91170"/>
    <w:rsid w:val="00B96E59"/>
    <w:rsid w:val="00BA1D4A"/>
    <w:rsid w:val="00BB3AD0"/>
    <w:rsid w:val="00BC5005"/>
    <w:rsid w:val="00CA42EA"/>
    <w:rsid w:val="00CC2210"/>
    <w:rsid w:val="00CC330D"/>
    <w:rsid w:val="00CF02B1"/>
    <w:rsid w:val="00D21729"/>
    <w:rsid w:val="00D432E0"/>
    <w:rsid w:val="00DD23EE"/>
    <w:rsid w:val="00DF333F"/>
    <w:rsid w:val="00E129F3"/>
    <w:rsid w:val="00E61DA4"/>
    <w:rsid w:val="00E61F40"/>
    <w:rsid w:val="00E739C2"/>
    <w:rsid w:val="00E83406"/>
    <w:rsid w:val="00EE4275"/>
    <w:rsid w:val="00F11C39"/>
    <w:rsid w:val="00F26D86"/>
    <w:rsid w:val="00F42C66"/>
    <w:rsid w:val="00F47A0F"/>
    <w:rsid w:val="00F55207"/>
    <w:rsid w:val="00F5558C"/>
    <w:rsid w:val="00F6721A"/>
    <w:rsid w:val="03F51F99"/>
    <w:rsid w:val="0AA662B4"/>
    <w:rsid w:val="187B23FE"/>
    <w:rsid w:val="1B540364"/>
    <w:rsid w:val="1BB04971"/>
    <w:rsid w:val="1E54E06A"/>
    <w:rsid w:val="25407EA9"/>
    <w:rsid w:val="258C380D"/>
    <w:rsid w:val="2AB00664"/>
    <w:rsid w:val="2F05FB83"/>
    <w:rsid w:val="31DD6424"/>
    <w:rsid w:val="368E2D65"/>
    <w:rsid w:val="3ABC0A1C"/>
    <w:rsid w:val="4617039D"/>
    <w:rsid w:val="4A0E4C48"/>
    <w:rsid w:val="4B1B3798"/>
    <w:rsid w:val="4C7A12F7"/>
    <w:rsid w:val="4E588F3E"/>
    <w:rsid w:val="4E5A603E"/>
    <w:rsid w:val="4FB801C0"/>
    <w:rsid w:val="56042137"/>
    <w:rsid w:val="5C9D6919"/>
    <w:rsid w:val="5D69B53E"/>
    <w:rsid w:val="5F05859F"/>
    <w:rsid w:val="64CCC6AB"/>
    <w:rsid w:val="65BA6022"/>
    <w:rsid w:val="66F76F27"/>
    <w:rsid w:val="6DC57207"/>
    <w:rsid w:val="74F2ABFA"/>
    <w:rsid w:val="7A7C9A5E"/>
    <w:rsid w:val="7EF8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81D01"/>
  <w15:chartTrackingRefBased/>
  <w15:docId w15:val="{D94E4FE8-76D0-4124-8E68-4EB0BCF0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DA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1D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A4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51DF"/>
    <w:rPr>
      <w:rFonts w:eastAsiaTheme="majorEastAsia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72D22"/>
    <w:pPr>
      <w:ind w:left="720"/>
      <w:contextualSpacing/>
    </w:pPr>
  </w:style>
  <w:style w:type="paragraph" w:styleId="NoSpacing">
    <w:name w:val="No Spacing"/>
    <w:uiPriority w:val="1"/>
    <w:qFormat/>
    <w:rsid w:val="00972D22"/>
    <w:pPr>
      <w:spacing w:after="0" w:line="240" w:lineRule="auto"/>
    </w:pPr>
    <w:rPr>
      <w:sz w:val="24"/>
    </w:rPr>
  </w:style>
  <w:style w:type="paragraph" w:styleId="Revision">
    <w:name w:val="Revision"/>
    <w:hidden/>
    <w:uiPriority w:val="99"/>
    <w:semiHidden/>
    <w:rsid w:val="00202582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3A445A2-065B-4E06-8CD4-DC98059A9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F30C50-7BC7-427E-B5A2-B202E81C4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497F6-5B6D-4572-8E87-923A34624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6B2216-4824-4877-ACC2-CF4AF525D0DB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C:\Users\t.brown9\Documents\Custom Office Templates\SNHU Created Materials Template.dotx</Template>
  <TotalTime>26</TotalTime>
  <Pages>1</Pages>
  <Words>265</Words>
  <Characters>1513</Characters>
  <Application>Microsoft Office Word</Application>
  <DocSecurity>0</DocSecurity>
  <Lines>12</Lines>
  <Paragraphs>3</Paragraphs>
  <ScaleCrop>false</ScaleCrop>
  <Company>SNHU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Code Review and Mitigation Plan Assignment Template</dc:title>
  <dc:subject/>
  <dc:creator>Brown, Tyra</dc:creator>
  <cp:keywords/>
  <dc:description/>
  <cp:lastModifiedBy>Pittman, Laura</cp:lastModifiedBy>
  <cp:revision>61</cp:revision>
  <dcterms:created xsi:type="dcterms:W3CDTF">2023-11-05T13:30:00Z</dcterms:created>
  <dcterms:modified xsi:type="dcterms:W3CDTF">2023-11-06T04:56:00Z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