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C01F" w14:textId="7A268B9C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Маршрутизація у мережах</w:t>
      </w:r>
    </w:p>
    <w:p w14:paraId="176D839C" w14:textId="0C7D2EDB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Основні теоретичні відомості</w:t>
      </w:r>
    </w:p>
    <w:p w14:paraId="494EF825" w14:textId="4475E6A0" w:rsidR="00381BDC" w:rsidRDefault="00381BDC" w:rsidP="00381BD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Найпоширеніші методи та алгоритми маршрутизації як процесу вибору оптимальних згідно з певним критерієм шляхів достваки інформації між заданою парою пунктів мережі використовують поняття найкоротших шляхів, які мають мінімальну «вагу» (довжину, кількість транзитних ділянок(ранг), час доставки) або максимальну пропускну здатність, надійність і т.п.</w:t>
      </w:r>
    </w:p>
    <w:p w14:paraId="38BAE172" w14:textId="45287A45" w:rsidR="00381BDC" w:rsidRDefault="00381BDC" w:rsidP="00381BD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Всі алгоритми вибору найкоротших шляхів базуються на очевидному твердженні: якщо найкоротший шлях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EEAFE" wp14:editId="70689E9C">
            <wp:extent cx="323850" cy="203200"/>
            <wp:effectExtent l="0" t="0" r="0" b="6350"/>
            <wp:docPr id="1713037370" name="Рисунок 18" descr="Зображення, що містить текст, малюнок, ескіз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37370" name="Рисунок 18" descr="Зображення, що містить текст, малюнок, ескіз, почерк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від вершини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09EA29" wp14:editId="493ED793">
            <wp:extent cx="203200" cy="203200"/>
            <wp:effectExtent l="0" t="0" r="6350" b="6350"/>
            <wp:docPr id="267902717" name="Рисунок 17" descr="Зображення, що містить ескіз, чорний, малюнок, темряв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02717" name="Рисунок 17" descr="Зображення, що містить ескіз, чорний, малюнок, темряв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до вершини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92991" wp14:editId="0AE0F607">
            <wp:extent cx="222250" cy="203200"/>
            <wp:effectExtent l="0" t="0" r="6350" b="6350"/>
            <wp:docPr id="367532060" name="Рисунок 16" descr="Зображення, що містить ескіз, малюнок, текст,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2060" name="Рисунок 16" descr="Зображення, що містить ескіз, малюнок, текст,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графа мережі проходить через деяку проміжну вершину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6C977C" wp14:editId="734B12ED">
            <wp:extent cx="222250" cy="203200"/>
            <wp:effectExtent l="0" t="0" r="6350" b="6350"/>
            <wp:docPr id="411968311" name="Рисунок 15" descr="Зображення, що містить чорний, ескіз, текст, темряв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68311" name="Рисунок 15" descr="Зображення, що містить чорний, ескіз, текст, темряв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, то найкоротші шляхи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FC5AF9" wp14:editId="22220AA1">
            <wp:extent cx="336550" cy="203200"/>
            <wp:effectExtent l="0" t="0" r="6350" b="6350"/>
            <wp:docPr id="1704579411" name="Рисунок 14" descr="Зображення, що містить текст, малюнок, ескіз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79411" name="Рисунок 14" descr="Зображення, що містить текст, малюнок, ескіз, почерк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та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ABDA7" wp14:editId="0EFE9822">
            <wp:extent cx="349250" cy="203200"/>
            <wp:effectExtent l="0" t="0" r="0" b="6350"/>
            <wp:docPr id="1329925873" name="Рисунок 13" descr="Зображення, що містить текст, почерк, Шрифт, ескіз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25873" name="Рисунок 13" descr="Зображення, що містить текст, почерк, Шрифт, ескіз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довжиною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A762D" wp14:editId="581F1B6E">
            <wp:extent cx="304800" cy="203200"/>
            <wp:effectExtent l="0" t="0" r="0" b="6350"/>
            <wp:docPr id="1047283175" name="Рисунок 12" descr="Зображення, що містить малюнок, ескіз, текст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83175" name="Рисунок 12" descr="Зображення, що містить малюнок, ескіз, текст, Графі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й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47345" wp14:editId="3C6C24F3">
            <wp:extent cx="323850" cy="203200"/>
            <wp:effectExtent l="0" t="0" r="0" b="6350"/>
            <wp:docPr id="1531244795" name="Рисунок 11" descr="Зображення, що містить текст, ескіз, малюнок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4795" name="Рисунок 11" descr="Зображення, що містить текст, ескіз, малюнок, Графі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відповідно є складовими частинами найкоротшого шляху довжиною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26C627" wp14:editId="1BD25DE3">
            <wp:extent cx="984250" cy="203200"/>
            <wp:effectExtent l="0" t="0" r="6350" b="6350"/>
            <wp:docPr id="1894410570" name="Рисунок 10" descr="Зображення, що містить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10570" name="Рисунок 10" descr="Зображення, що містить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</w:t>
      </w:r>
    </w:p>
    <w:p w14:paraId="3D560584" w14:textId="788153F9" w:rsidR="00381BDC" w:rsidRPr="00381BDC" w:rsidRDefault="00381BDC" w:rsidP="00381BDC">
      <w:p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81BDC">
        <w:rPr>
          <w:i/>
          <w:iCs/>
          <w:sz w:val="28"/>
          <w:szCs w:val="28"/>
        </w:rPr>
        <w:t>1 Алгоритм Беллмана-Форда</w:t>
      </w:r>
    </w:p>
    <w:p w14:paraId="281E5D11" w14:textId="4D80C34B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Основна ідея алгоритму Беллмана-Форда полягає у тому, щоб знайти спочатку «вагу» найкоротших шляхів від вершини-витоку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05639" wp14:editId="551E9723">
            <wp:extent cx="209550" cy="203200"/>
            <wp:effectExtent l="0" t="0" r="0" b="6350"/>
            <wp:docPr id="2104708790" name="Рисунок 122" descr="Зображення, що містить ескіз, малюнок, чорний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08790" name="Рисунок 122" descr="Зображення, що містить ескіз, малюнок, чорний, текс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до інших вершин (стоків) за умови, що вони містять не більше однієї дуги, потім «ваги» найкоротших шляхів, за умови, що вони містять не більше 2 дуг і т.д. Найкоротший шлях, за умови, що він містить не більше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8A099" wp14:editId="11990457">
            <wp:extent cx="209550" cy="171450"/>
            <wp:effectExtent l="0" t="0" r="0" b="0"/>
            <wp:docPr id="1427379820" name="Рисунок 121" descr="Зображення, що містить ескіз, чорний, малюнок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9820" name="Рисунок 121" descr="Зображення, що містить ескіз, чорний, малюнок, ряд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дуг, називається найкоротшим -шляхом.</w:t>
      </w:r>
    </w:p>
    <w:p w14:paraId="2FE50CEC" w14:textId="0E016EE2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Нехай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5E9E6" wp14:editId="3648434A">
            <wp:extent cx="381000" cy="241300"/>
            <wp:effectExtent l="0" t="0" r="0" b="6350"/>
            <wp:docPr id="163278199" name="Рисунок 120" descr="Зображення, що містить ескіз, малюнок, текст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8199" name="Рисунок 120" descr="Зображення, що містить ескіз, малюнок, текст, Графі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– «вага» найкоротшого -шляху від вузла-витоку до вузла . Вважатимемо, що для вершини «вага»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4AC7A3" wp14:editId="0D4A44E1">
            <wp:extent cx="381000" cy="241300"/>
            <wp:effectExtent l="0" t="0" r="0" b="6350"/>
            <wp:docPr id="1625613654" name="Рисунок 119" descr="Зображення, що містить ескіз, текст, малюнок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13654" name="Рисунок 119" descr="Зображення, що містить ескіз, текст, малюнок, Графі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=0 при всіх .</w:t>
      </w:r>
    </w:p>
    <w:p w14:paraId="012D98F9" w14:textId="7777777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Покроковий опис алгоритму Беллмана-Форда має такий вигляд.</w:t>
      </w:r>
    </w:p>
    <w:p w14:paraId="4D5236C3" w14:textId="15FBFCE0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На початковому кроці алгоритму ( =0) встановлюється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D9A30F" wp14:editId="75411ACA">
            <wp:extent cx="590550" cy="241300"/>
            <wp:effectExtent l="0" t="0" r="0" b="6350"/>
            <wp:docPr id="975569657" name="Рисунок 118" descr="Зображення, що містить текст, ескіз, коло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9657" name="Рисунок 118" descr="Зображення, що містить текст, ескіз, коло, Графі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для всіх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517767" wp14:editId="5DADBA48">
            <wp:extent cx="336550" cy="171450"/>
            <wp:effectExtent l="0" t="0" r="6350" b="0"/>
            <wp:docPr id="1646116747" name="Рисунок 117" descr="Зображення, що містить текст, ескіз, малюнок,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16747" name="Рисунок 117" descr="Зображення, що містить текст, ескіз, малюнок,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</w:t>
      </w:r>
    </w:p>
    <w:p w14:paraId="660BBA6B" w14:textId="7777777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На наступних кроках алгоритму (при кожному &gt;1) для всіх виконується ітерація Беллмана-Форда:</w:t>
      </w:r>
    </w:p>
    <w:p w14:paraId="6AFB8F88" w14:textId="2E704FBF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E751F" wp14:editId="6CD04295">
            <wp:extent cx="2051050" cy="260350"/>
            <wp:effectExtent l="0" t="0" r="6350" b="6350"/>
            <wp:docPr id="162069513" name="Рисунок 116" descr="Зображення, що містить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513" name="Рисунок 116" descr="Зображення, що містить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, (3)</w:t>
      </w:r>
    </w:p>
    <w:p w14:paraId="4FBE4D7D" w14:textId="4090BC01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lastRenderedPageBreak/>
        <w:t>де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003C6" wp14:editId="0C973396">
            <wp:extent cx="260350" cy="203200"/>
            <wp:effectExtent l="0" t="0" r="6350" b="6350"/>
            <wp:docPr id="2016576323" name="Рисунок 115" descr="Зображення, що містить текст, ескіз, малюнок,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76323" name="Рисунок 115" descr="Зображення, що містить текст, ескіз, малюнок,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– «вага» дуги між вершинами й .</w:t>
      </w:r>
    </w:p>
    <w:p w14:paraId="52AFA2A1" w14:textId="7777777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Алгоритм закінчує роботу, коли значення досягає номера останньої вершини , тобто у найгіршому разі, дерево найкоротших маршрутів має вигляд ланцюжка довжиною ( –1) дуг.</w:t>
      </w:r>
    </w:p>
    <w:p w14:paraId="36FEDBBF" w14:textId="5939D327" w:rsidR="00381BDC" w:rsidRPr="00381BDC" w:rsidRDefault="00381BDC" w:rsidP="00EF2D8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t>2 Алгоритм Дейкстри</w:t>
      </w:r>
    </w:p>
    <w:p w14:paraId="6A40FF62" w14:textId="10FAA9F0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Зміст алгоритму Дейкстри полягає у наступному. Якщо під час розв’язання задачі вибору найкоротшого шляху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D90C8" wp14:editId="1FA2B2DF">
            <wp:extent cx="323850" cy="203200"/>
            <wp:effectExtent l="0" t="0" r="0" b="6350"/>
            <wp:docPr id="374584639" name="Рисунок 114" descr="Зображення, що містить текст, ескіз, малюнок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4639" name="Рисунок 114" descr="Зображення, що містить текст, ескіз, малюнок, Графі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від вершини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817EE" wp14:editId="3FB4E363">
            <wp:extent cx="203200" cy="203200"/>
            <wp:effectExtent l="0" t="0" r="6350" b="6350"/>
            <wp:docPr id="817147981" name="Рисунок 113" descr="Зображення, що містить ескіз, малюнок, текст,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47981" name="Рисунок 113" descr="Зображення, що містить ескіз, малюнок, текст,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до вершини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AE60B" wp14:editId="198426A8">
            <wp:extent cx="222250" cy="203200"/>
            <wp:effectExtent l="0" t="0" r="6350" b="6350"/>
            <wp:docPr id="1099659656" name="Рисунок 112" descr="Зображення, що містить ескіз, текст, малюнок,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59656" name="Рисунок 112" descr="Зображення, що містить ескіз, текст, малюнок,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вже знайдено найкоротші шляхи до деяких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281301" wp14:editId="7DCBBEC3">
            <wp:extent cx="171450" cy="171450"/>
            <wp:effectExtent l="0" t="0" r="0" b="0"/>
            <wp:docPr id="307504400" name="Рисунок 111" descr="Зображення, що містить ескіз, малюнок, чорний, мистецтв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04400" name="Рисунок 111" descr="Зображення, що містить ескіз, малюнок, чорний, мистецтво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вершин графа мережі, то на наступному кроці розв’язання має бути знайдено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6DF37D" wp14:editId="0C6246D7">
            <wp:extent cx="476250" cy="184150"/>
            <wp:effectExtent l="0" t="0" r="0" b="6350"/>
            <wp:docPr id="950359909" name="Рисунок 110" descr="Зображення, що містить чорний, коло, текст, чорно-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9909" name="Рисунок 110" descr="Зображення, що містить чорний, коло, текст, чорно-біл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-у вершину, яка пов'язана з вершиною найкоротшим шляхом.</w:t>
      </w:r>
    </w:p>
    <w:p w14:paraId="5A923A00" w14:textId="0A63800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«Позначимо» вершину та вершин графа, знайдені на попередньому кроці, а також всі ребра, що складають найкоротші шляхи від вершини до цих вершин. Очевидно, що найкоротший шлях від вершини до наступної -ї вершини, який має бути вибраний, повинен проходити «позначеними» вершинами і бути продовженням найкоротшого шляху від вершини до однієї з «позначених» вершин. Тому з усіх «непозначених» вершин як -а може бути обрана лише та, що досяжна принаймні з однієї «позначеної» вершини з використанням шляху рангу 1. Із множини таких вершин залишається і «позначається» та вершина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2F25A" wp14:editId="31444D4B">
            <wp:extent cx="222250" cy="203200"/>
            <wp:effectExtent l="0" t="0" r="6350" b="6350"/>
            <wp:docPr id="1248633194" name="Рисунок 109" descr="Зображення, що містить чорний, ескіз, темрява, малюно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33194" name="Рисунок 109" descr="Зображення, що містить чорний, ескіз, темрява, малюнок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, від якої забезпечується найкоротший шлях до вершини . Якщо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B84EC6" wp14:editId="24561003">
            <wp:extent cx="361950" cy="171450"/>
            <wp:effectExtent l="0" t="0" r="0" b="0"/>
            <wp:docPr id="552250999" name="Рисунок 108" descr="Зображення, що містить текст, ескіз, малюнок,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50999" name="Рисунок 108" descr="Зображення, що містить текст, ескіз, малюнок,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, то з тих же причин здійснюється пошук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B2C0F1" wp14:editId="14B10DCC">
            <wp:extent cx="476250" cy="184150"/>
            <wp:effectExtent l="0" t="0" r="0" b="6350"/>
            <wp:docPr id="1477803505" name="Рисунок 107" descr="Зображення, що містить текст, чорний, чорно-білий, ескіз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03505" name="Рисунок 107" descr="Зображення, що містить текст, чорний, чорно-білий, ескіз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-ї вершини.</w:t>
      </w:r>
    </w:p>
    <w:p w14:paraId="36C80551" w14:textId="4DBDCABD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У ході виконання алгоритму Дейкстри кожній вершині надається вага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A0D489" wp14:editId="676B0241">
            <wp:extent cx="260350" cy="203200"/>
            <wp:effectExtent l="0" t="0" r="6350" b="6350"/>
            <wp:docPr id="635604320" name="Рисунок 106" descr="Зображення, що містить чорний, темрява, ескіз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04320" name="Рисунок 106" descr="Зображення, що містить чорний, темрява, ескіз, дизайн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, яка дорівнює довжині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0676B1" wp14:editId="0F426BD5">
            <wp:extent cx="304800" cy="203200"/>
            <wp:effectExtent l="0" t="0" r="0" b="6350"/>
            <wp:docPr id="553875000" name="Рисунок 105" descr="Зображення, що містить ескіз, малюнок, текст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75000" name="Рисунок 105" descr="Зображення, що містить ескіз, малюнок, текст, Графі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найкоротшого шляху від вершини до вершини . При цьому покроковий опис алгоритму має такий вигляд.</w:t>
      </w:r>
    </w:p>
    <w:p w14:paraId="3280BCCF" w14:textId="38C354ED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t>Крок 1.</w:t>
      </w:r>
      <w:r w:rsidRPr="00381BDC">
        <w:rPr>
          <w:rFonts w:ascii="Times New Roman" w:hAnsi="Times New Roman" w:cs="Times New Roman"/>
          <w:sz w:val="28"/>
          <w:szCs w:val="28"/>
        </w:rPr>
        <w:t> «Позначимо» вершину й надамо їй вагу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445F0" wp14:editId="022F734B">
            <wp:extent cx="438150" cy="203200"/>
            <wp:effectExtent l="0" t="0" r="0" b="6350"/>
            <wp:docPr id="1987112269" name="Рисунок 104" descr="Зображення, що містить текст, ескіз, чорний, чорно-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12269" name="Рисунок 104" descr="Зображення, що містить текст, ескіз, чорний, чорно-біл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, а вагу інших вершин приймемо рівними деякому максимально можливому значенню.</w:t>
      </w:r>
    </w:p>
    <w:p w14:paraId="0FD81683" w14:textId="3D802ABA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t>Крок 2.</w:t>
      </w:r>
      <w:r w:rsidRPr="00381BDC">
        <w:rPr>
          <w:rFonts w:ascii="Times New Roman" w:hAnsi="Times New Roman" w:cs="Times New Roman"/>
          <w:sz w:val="28"/>
          <w:szCs w:val="28"/>
        </w:rPr>
        <w:t> Приймемо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FBAF4D" wp14:editId="7166BE76">
            <wp:extent cx="342900" cy="171450"/>
            <wp:effectExtent l="0" t="0" r="0" b="0"/>
            <wp:docPr id="1562496775" name="Рисунок 103" descr="Зображення, що містить ескіз, чорний, текст, чорно-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96775" name="Рисунок 103" descr="Зображення, що містить ескіз, чорний, текст, чорно-біл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</w:t>
      </w:r>
    </w:p>
    <w:p w14:paraId="6FE453BD" w14:textId="2E03706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lastRenderedPageBreak/>
        <w:t>Крок 3.</w:t>
      </w:r>
      <w:r w:rsidRPr="00381BDC">
        <w:rPr>
          <w:rFonts w:ascii="Times New Roman" w:hAnsi="Times New Roman" w:cs="Times New Roman"/>
          <w:sz w:val="28"/>
          <w:szCs w:val="28"/>
        </w:rPr>
        <w:t> Для кожної «непозначеної» вершини обчислимо нове значення ваги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0EFC4" wp14:editId="0DA5BA3F">
            <wp:extent cx="1447800" cy="203200"/>
            <wp:effectExtent l="0" t="0" r="0" b="6350"/>
            <wp:docPr id="580189858" name="Рисунок 102" descr="Зображення, що містить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9858" name="Рисунок 102" descr="Зображення, що містить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</w:t>
      </w:r>
    </w:p>
    <w:p w14:paraId="256D63B0" w14:textId="7777777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t>Крок 4.</w:t>
      </w:r>
      <w:r w:rsidRPr="00381BDC">
        <w:rPr>
          <w:rFonts w:ascii="Times New Roman" w:hAnsi="Times New Roman" w:cs="Times New Roman"/>
          <w:sz w:val="28"/>
          <w:szCs w:val="28"/>
        </w:rPr>
        <w:t> Перевіримо умову: вага менше її максимально можливого значення. Якщо ця умова виконується, то «позначаємо» вершину із мінімальним значенням і переходимо до кроку 5. У протилежному випадку алгоритм закінчує роботу, оскільки найкоротшого шляху від вершини до вершини у графі даної мережі не існує.</w:t>
      </w:r>
    </w:p>
    <w:p w14:paraId="70960B4F" w14:textId="72C18518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t>Крок 5.</w:t>
      </w:r>
      <w:r w:rsidRPr="00381BDC">
        <w:rPr>
          <w:rFonts w:ascii="Times New Roman" w:hAnsi="Times New Roman" w:cs="Times New Roman"/>
          <w:sz w:val="28"/>
          <w:szCs w:val="28"/>
        </w:rPr>
        <w:t> Приймемо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B2765" wp14:editId="29E6B35E">
            <wp:extent cx="368300" cy="171450"/>
            <wp:effectExtent l="0" t="0" r="0" b="0"/>
            <wp:docPr id="1599429880" name="Рисунок 101" descr="Зображення, що містить текст, чорний, ескіз, чорно-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29880" name="Рисунок 101" descr="Зображення, що містить текст, чорний, ескіз, чорно-біл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</w:t>
      </w:r>
    </w:p>
    <w:p w14:paraId="473CD4A1" w14:textId="55F2AD40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t>Крок 6.</w:t>
      </w:r>
      <w:r w:rsidRPr="00381BDC">
        <w:rPr>
          <w:rFonts w:ascii="Times New Roman" w:hAnsi="Times New Roman" w:cs="Times New Roman"/>
          <w:sz w:val="28"/>
          <w:szCs w:val="28"/>
        </w:rPr>
        <w:t> Перевіримо умову: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30477" wp14:editId="127BE4A2">
            <wp:extent cx="361950" cy="171450"/>
            <wp:effectExtent l="0" t="0" r="0" b="0"/>
            <wp:docPr id="637108220" name="Рисунок 100" descr="Зображення, що містить ескіз, чорний, малюнок, мистецтв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8220" name="Рисунок 100" descr="Зображення, що містить ескіз, чорний, малюнок, мистецтво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 Якщо ця умова виконується, то най-коротший шлях від вершини до вершини знайдено і до нього входять «позначені» вершини. У протилежному випадку переходимо до кроку 3.</w:t>
      </w:r>
    </w:p>
    <w:p w14:paraId="03B5F2F1" w14:textId="7777777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Представлений алгоритм можна використовувати для знаходження найкоротших шляхів від деякої фіксованої вершини до всіх інших вершин, якщо на кроці 6 перевіряти, чи є «непозначені» вершини. За відсутності таких вершин алгоритм закінчує роботу. У протилежному випадку переходимо до кроку 3.</w:t>
      </w:r>
    </w:p>
    <w:p w14:paraId="7635C1D8" w14:textId="2E648F7D" w:rsidR="00381BDC" w:rsidRPr="00381BDC" w:rsidRDefault="00381BDC" w:rsidP="00EF2D8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t>3 Алгоритм Флойда</w:t>
      </w:r>
    </w:p>
    <w:p w14:paraId="075A6173" w14:textId="77777777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Для графа мережі з вершинами алгоритм Флойда дозволяє одержати:</w:t>
      </w:r>
    </w:p>
    <w:p w14:paraId="3159347F" w14:textId="5A5650E5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– дистанційну матрицю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EF1A99" wp14:editId="35FED945">
            <wp:extent cx="679450" cy="222250"/>
            <wp:effectExtent l="0" t="0" r="6350" b="6350"/>
            <wp:docPr id="829910851" name="Рисунок 99" descr="Зображення, що містить чорний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10851" name="Рисунок 99" descr="Зображення, що містить чорний, текс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розмірністю , елементи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DC69D4" wp14:editId="0CE1EB4F">
            <wp:extent cx="1022350" cy="209550"/>
            <wp:effectExtent l="0" t="0" r="6350" b="0"/>
            <wp:docPr id="447670822" name="Рисунок 98" descr="Зображення, що містить текст,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0822" name="Рисунок 98" descr="Зображення, що містить текст,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якої визначають «ваги» найкоротших шляхів між довільними вершинами та ;</w:t>
      </w:r>
    </w:p>
    <w:p w14:paraId="463FBD0F" w14:textId="15ABC840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– маршрутну матрицю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4A26F" wp14:editId="520CF4DD">
            <wp:extent cx="679450" cy="222250"/>
            <wp:effectExtent l="0" t="0" r="6350" b="6350"/>
            <wp:docPr id="1352464024" name="Рисунок 97" descr="Зображення, що містить чорний, чорно-білий, текст, мистецтв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4024" name="Рисунок 97" descr="Зображення, що містить чорний, чорно-білий, текст, мистецтво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розмірністю , елементи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873E9" wp14:editId="561AA0D8">
            <wp:extent cx="1009650" cy="209550"/>
            <wp:effectExtent l="0" t="0" r="0" b="0"/>
            <wp:docPr id="1777748738" name="Рисунок 96" descr="Зображення, що містить панель керування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8738" name="Рисунок 96" descr="Зображення, що містить панель керування, знімок екран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якої визначають вершини, що входять у ці шляхи.</w:t>
      </w:r>
    </w:p>
    <w:p w14:paraId="1644C8E3" w14:textId="735CB4C8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Принцип роботи цього алгоритму полягає у наступному. Спочатку за «вагу» найкоротшого шляху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338796" wp14:editId="56996126">
            <wp:extent cx="298450" cy="203200"/>
            <wp:effectExtent l="0" t="0" r="6350" b="6350"/>
            <wp:docPr id="1591228734" name="Рисунок 95" descr="Зображення, що містить текст, ескіз, малюнок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28734" name="Рисунок 95" descr="Зображення, що містить текст, ескіз, малюнок, почерк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між довільними вершинами та приймається «вага» ребра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E56C71" wp14:editId="5530D11C">
            <wp:extent cx="260350" cy="203200"/>
            <wp:effectExtent l="0" t="0" r="6350" b="6350"/>
            <wp:docPr id="1481881783" name="Рисунок 94" descr="Зображення, що містить текст, ескіз, малюнок,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81783" name="Рисунок 94" descr="Зображення, що містить текст, ескіз, малюнок,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 xml:space="preserve"> , яке з'єднує ці вершини. Потім послідовно перевіряються всі інші (проміжні) вершини, що розташовані між і . Якщо «вага» шляху, що </w:t>
      </w:r>
      <w:r w:rsidRPr="00381BDC">
        <w:rPr>
          <w:rFonts w:ascii="Times New Roman" w:hAnsi="Times New Roman" w:cs="Times New Roman"/>
          <w:sz w:val="28"/>
          <w:szCs w:val="28"/>
        </w:rPr>
        <w:lastRenderedPageBreak/>
        <w:t>проходить через деяку проміжну вершину , менше попереднього значення, то змінній надається нове значення.</w:t>
      </w:r>
    </w:p>
    <w:p w14:paraId="67DB572C" w14:textId="7777777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Для будь-яких трьох різних вершин , , сформульована умова може бути записана у вигляді нерівності трикутника</w:t>
      </w:r>
    </w:p>
    <w:p w14:paraId="64AC215A" w14:textId="055C2770" w:rsidR="00381BDC" w:rsidRPr="00381BDC" w:rsidRDefault="00381BDC" w:rsidP="009F6E29">
      <w:pPr>
        <w:spacing w:line="360" w:lineRule="auto"/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7E1AEB" wp14:editId="4CD30500">
            <wp:extent cx="876300" cy="203200"/>
            <wp:effectExtent l="0" t="0" r="0" b="6350"/>
            <wp:docPr id="379292313" name="Рисунок 93" descr="Зображення, що містить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92313" name="Рисунок 93" descr="Зображення, що містить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6E29">
        <w:rPr>
          <w:rFonts w:ascii="Times New Roman" w:hAnsi="Times New Roman" w:cs="Times New Roman"/>
          <w:sz w:val="28"/>
          <w:szCs w:val="28"/>
        </w:rPr>
        <w:tab/>
      </w:r>
      <w:r w:rsidR="009F6E29">
        <w:rPr>
          <w:rFonts w:ascii="Times New Roman" w:hAnsi="Times New Roman" w:cs="Times New Roman"/>
          <w:sz w:val="28"/>
          <w:szCs w:val="28"/>
        </w:rPr>
        <w:tab/>
      </w:r>
      <w:r w:rsidR="009F6E29">
        <w:rPr>
          <w:rFonts w:ascii="Times New Roman" w:hAnsi="Times New Roman" w:cs="Times New Roman"/>
          <w:sz w:val="28"/>
          <w:szCs w:val="28"/>
        </w:rPr>
        <w:tab/>
      </w:r>
      <w:r w:rsidRPr="00381BDC">
        <w:rPr>
          <w:rFonts w:ascii="Times New Roman" w:hAnsi="Times New Roman" w:cs="Times New Roman"/>
          <w:sz w:val="28"/>
          <w:szCs w:val="28"/>
        </w:rPr>
        <w:t>(2)</w:t>
      </w:r>
    </w:p>
    <w:p w14:paraId="3A8868E4" w14:textId="7777777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Алгоритм Флойда дозволяє вирішити задачу визначення найкоротших шляхів між всіма вершинами графа мережі за ітерацій.</w:t>
      </w:r>
    </w:p>
    <w:p w14:paraId="1E2CBB96" w14:textId="784B554C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Позначимо символом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B8A8E" wp14:editId="5673A512">
            <wp:extent cx="298450" cy="228600"/>
            <wp:effectExtent l="0" t="0" r="6350" b="0"/>
            <wp:docPr id="754302348" name="Рисунок 92" descr="Зображення, що містить текст, ескіз, малюнок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02348" name="Рисунок 92" descr="Зображення, що містить текст, ескіз, малюнок, Графі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оцінку «ваги» найкоротшого шляху з у , яка отримана на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F33B1" wp14:editId="2D9075BD">
            <wp:extent cx="171450" cy="171450"/>
            <wp:effectExtent l="0" t="0" r="0" b="0"/>
            <wp:docPr id="234963050" name="Рисунок 91" descr="Зображення, що містить ескіз, ряд, штатив, малюно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63050" name="Рисунок 91" descr="Зображення, що містить ескіз, ряд, штатив, малюнок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-й ітерації. Спосіб її отримання може бути описаний у вигляді тримісної операції:</w:t>
      </w:r>
    </w:p>
    <w:p w14:paraId="35252B48" w14:textId="1710224B" w:rsidR="00381BDC" w:rsidRPr="00381BDC" w:rsidRDefault="00381BDC" w:rsidP="009F6E29">
      <w:pPr>
        <w:spacing w:line="360" w:lineRule="auto"/>
        <w:ind w:left="288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4ED96D" wp14:editId="1A01911B">
            <wp:extent cx="1600200" cy="228600"/>
            <wp:effectExtent l="0" t="0" r="0" b="0"/>
            <wp:docPr id="2089093181" name="Рисунок 90" descr="Зображення, що містить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93181" name="Рисунок 90" descr="Зображення, що містить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 xml:space="preserve">  </w:t>
      </w:r>
      <w:r w:rsidR="009F6E29">
        <w:rPr>
          <w:rFonts w:ascii="Times New Roman" w:hAnsi="Times New Roman" w:cs="Times New Roman"/>
          <w:sz w:val="28"/>
          <w:szCs w:val="28"/>
        </w:rPr>
        <w:tab/>
      </w:r>
      <w:r w:rsidR="009F6E29">
        <w:rPr>
          <w:rFonts w:ascii="Times New Roman" w:hAnsi="Times New Roman" w:cs="Times New Roman"/>
          <w:sz w:val="28"/>
          <w:szCs w:val="28"/>
        </w:rPr>
        <w:tab/>
      </w:r>
      <w:r w:rsidR="009F6E29">
        <w:rPr>
          <w:rFonts w:ascii="Times New Roman" w:hAnsi="Times New Roman" w:cs="Times New Roman"/>
          <w:sz w:val="28"/>
          <w:szCs w:val="28"/>
        </w:rPr>
        <w:tab/>
      </w:r>
      <w:r w:rsidR="009F6E29">
        <w:rPr>
          <w:rFonts w:ascii="Times New Roman" w:hAnsi="Times New Roman" w:cs="Times New Roman"/>
          <w:sz w:val="28"/>
          <w:szCs w:val="28"/>
        </w:rPr>
        <w:tab/>
      </w:r>
      <w:r w:rsidR="009F6E29">
        <w:rPr>
          <w:rFonts w:ascii="Times New Roman" w:hAnsi="Times New Roman" w:cs="Times New Roman"/>
          <w:sz w:val="28"/>
          <w:szCs w:val="28"/>
        </w:rPr>
        <w:tab/>
      </w:r>
      <w:r w:rsidRPr="00381BDC">
        <w:rPr>
          <w:rFonts w:ascii="Times New Roman" w:hAnsi="Times New Roman" w:cs="Times New Roman"/>
          <w:sz w:val="28"/>
          <w:szCs w:val="28"/>
        </w:rPr>
        <w:t>(3)</w:t>
      </w:r>
    </w:p>
    <w:p w14:paraId="1B79F0C3" w14:textId="77777777" w:rsidR="00EF2D84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Якщо цю операцію виконувати для заданої пари вершин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F8196A" wp14:editId="49286A30">
            <wp:extent cx="203200" cy="203200"/>
            <wp:effectExtent l="0" t="0" r="6350" b="6350"/>
            <wp:docPr id="1029943851" name="Рисунок 89" descr="Зображення, що містить ескіз, текст, малюнок,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43851" name="Рисунок 89" descr="Зображення, що містить ескіз, текст, малюнок,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та й усіх інших вершин у порядку зростання номерів , то значення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F3EA39" wp14:editId="2E7E81D0">
            <wp:extent cx="298450" cy="228600"/>
            <wp:effectExtent l="0" t="0" r="6350" b="0"/>
            <wp:docPr id="495204426" name="Рисунок 88" descr="Зображення, що містить текст, ескіз, малюнок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04426" name="Рисунок 88" descr="Зображення, що містить текст, ескіз, малюнок, почерк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, отримане на останній ітерації, дорівнюватиме «вазі» найкоротшого шляху з вершини у вершину .</w:t>
      </w:r>
      <w:r w:rsidR="00EF2D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EC64B6" w14:textId="25DD0158" w:rsidR="00381BDC" w:rsidRPr="00381BDC" w:rsidRDefault="00EF2D84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Обчислення </w:t>
      </w:r>
      <w:r w:rsidR="00381BDC" w:rsidRPr="00381BDC">
        <w:rPr>
          <w:rFonts w:ascii="Times New Roman" w:hAnsi="Times New Roman" w:cs="Times New Roman"/>
          <w:sz w:val="28"/>
          <w:szCs w:val="28"/>
        </w:rPr>
        <w:t xml:space="preserve"> відповідно до виразу (3) потрібно виконувати лише з елементами матриці </w:t>
      </w:r>
      <w:r w:rsidR="00381BDC"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D6A25" wp14:editId="4646E240">
            <wp:extent cx="209550" cy="190500"/>
            <wp:effectExtent l="0" t="0" r="0" b="0"/>
            <wp:docPr id="257964266" name="Рисунок 87" descr="Зображення, що містить ескіз, малюнок, чорний, чорно-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4266" name="Рисунок 87" descr="Зображення, що містить ескіз, малюнок, чорний, чорно-біл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1BDC" w:rsidRPr="00381BDC">
        <w:rPr>
          <w:rFonts w:ascii="Times New Roman" w:hAnsi="Times New Roman" w:cs="Times New Roman"/>
          <w:sz w:val="28"/>
          <w:szCs w:val="28"/>
        </w:rPr>
        <w:t> , які не належать головній діагоналі, базовому рядку і базовому стовпцю.</w:t>
      </w:r>
    </w:p>
    <w:p w14:paraId="54E0632C" w14:textId="30162D53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При одержанні оцінок елементів маршрутної матриці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DD452" wp14:editId="28629B5A">
            <wp:extent cx="222250" cy="190500"/>
            <wp:effectExtent l="0" t="0" r="6350" b="0"/>
            <wp:docPr id="66708163" name="Рисунок 86" descr="Зображення, що містить ескіз, малюнок, чорний, темряв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8163" name="Рисунок 86" descr="Зображення, що містить ескіз, малюнок, чорний, темряв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алгоритм починає роботу при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17478D" wp14:editId="69EE86F6">
            <wp:extent cx="1143000" cy="228600"/>
            <wp:effectExtent l="0" t="0" r="0" b="0"/>
            <wp:docPr id="1318765806" name="Рисунок 85" descr="Зображення, що містить чорний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65806" name="Рисунок 85" descr="Зображення, що містить чорний, знімок екран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 На -й ітерації оцінка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0A612" wp14:editId="7EBC7F34">
            <wp:extent cx="298450" cy="228600"/>
            <wp:effectExtent l="0" t="0" r="6350" b="0"/>
            <wp:docPr id="1805515864" name="Рисунок 84" descr="Зображення, що містить текст, ескіз, малюнок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15864" name="Рисунок 84" descr="Зображення, що містить текст, ескіз, малюнок, Графі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може бути отримана зі співвідношення</w:t>
      </w:r>
    </w:p>
    <w:p w14:paraId="3F496CA5" w14:textId="23EA7F82" w:rsidR="00381BDC" w:rsidRPr="00381BDC" w:rsidRDefault="00381BDC" w:rsidP="009F6E29">
      <w:pPr>
        <w:spacing w:line="360" w:lineRule="auto"/>
        <w:ind w:left="216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FBCB4" wp14:editId="2068E70D">
            <wp:extent cx="2571750" cy="514350"/>
            <wp:effectExtent l="0" t="0" r="0" b="0"/>
            <wp:docPr id="1365693976" name="Рисунок 83" descr="Зображення, що містить знімок екрана, чорний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93976" name="Рисунок 83" descr="Зображення, що містить знімок екрана, чорний, текс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Pr="00381BDC">
        <w:rPr>
          <w:rFonts w:ascii="Times New Roman" w:hAnsi="Times New Roman" w:cs="Times New Roman"/>
          <w:sz w:val="28"/>
          <w:szCs w:val="28"/>
        </w:rPr>
        <w:t>(4)</w:t>
      </w:r>
    </w:p>
    <w:p w14:paraId="7ED9D1BA" w14:textId="16D3EA60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Таким чином, на кожній -й ітерації (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47401F" wp14:editId="7374AC9F">
            <wp:extent cx="571500" cy="171450"/>
            <wp:effectExtent l="0" t="0" r="0" b="0"/>
            <wp:docPr id="480915595" name="Рисунок 82" descr="Зображення, що містить чорний, темрява, знімок екрана, чорно-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15595" name="Рисунок 82" descr="Зображення, що містить чорний, темрява, знімок екрана, чорно-біл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) виконується така процедура з використанням оцінок елементів дистанційної матриці , отриманих на попередній ітерації:</w:t>
      </w:r>
    </w:p>
    <w:p w14:paraId="054FB9F8" w14:textId="7777777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lastRenderedPageBreak/>
        <w:t>Крок 1.</w:t>
      </w:r>
      <w:r w:rsidRPr="00381BDC">
        <w:rPr>
          <w:rFonts w:ascii="Times New Roman" w:hAnsi="Times New Roman" w:cs="Times New Roman"/>
          <w:sz w:val="28"/>
          <w:szCs w:val="28"/>
        </w:rPr>
        <w:t> Виключимо з матриці елементи -го базового рядка та -го базового стовпця.</w:t>
      </w:r>
    </w:p>
    <w:p w14:paraId="5E9E1A10" w14:textId="65D5FF0B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t>Крок 2.</w:t>
      </w:r>
      <w:r w:rsidRPr="00381BDC">
        <w:rPr>
          <w:rFonts w:ascii="Times New Roman" w:hAnsi="Times New Roman" w:cs="Times New Roman"/>
          <w:sz w:val="28"/>
          <w:szCs w:val="28"/>
        </w:rPr>
        <w:t> Для кожного елемента в інших рядках і стовпцях матриці , починаючи з першого в її лівому верхньому куті, перевіримо виконання нерівності (2) у формулі</w:t>
      </w:r>
    </w:p>
    <w:p w14:paraId="725AAFC7" w14:textId="0C680FAA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3D37B" wp14:editId="5E0F33DD">
            <wp:extent cx="1085850" cy="260350"/>
            <wp:effectExtent l="0" t="0" r="0" b="6350"/>
            <wp:docPr id="1488640236" name="Рисунок 81" descr="Зображення, що містить чорний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40236" name="Рисунок 81" descr="Зображення, що містить чорний, знімок екран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(5)</w:t>
      </w:r>
    </w:p>
    <w:p w14:paraId="1C164893" w14:textId="2D5DF140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Якщо нерівність (5) не виконується, виберемо нові значення й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4F6F2" wp14:editId="084598E7">
            <wp:extent cx="158750" cy="171450"/>
            <wp:effectExtent l="0" t="0" r="0" b="0"/>
            <wp:docPr id="37397630" name="Рисунок 80" descr="Зображення, що містить ескіз, малюнок, мистецтво, чорно-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7630" name="Рисунок 80" descr="Зображення, що містить ескіз, малюнок, мистецтво, чорно-біл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, після чого знову повторимо крок 2.</w:t>
      </w:r>
    </w:p>
    <w:p w14:paraId="1DEAFCCE" w14:textId="6555CA8F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Якщо нерівність (5) виконується, надамо змінній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024C8D" wp14:editId="710793CE">
            <wp:extent cx="298450" cy="228600"/>
            <wp:effectExtent l="0" t="0" r="6350" b="0"/>
            <wp:docPr id="2009608611" name="Рисунок 79" descr="Зображення, що містить текст, ескіз, малюнок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08611" name="Рисунок 79" descr="Зображення, що містить текст, ескіз, малюнок, почерк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значення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3F7E42" wp14:editId="4ABE4763">
            <wp:extent cx="723900" cy="260350"/>
            <wp:effectExtent l="0" t="0" r="0" b="6350"/>
            <wp:docPr id="1863751772" name="Рисунок 78" descr="Зображення, що містить ескіз, чорн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51772" name="Рисунок 78" descr="Зображення, що містить ескіз, чорн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, а змінній значення .</w:t>
      </w:r>
    </w:p>
    <w:p w14:paraId="5AF136A9" w14:textId="00966469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Після перевірки нерівності (5) для всіх значень та знову переходимо до кроку 1 і так продовжуємо до останньої -ї ітерації.</w:t>
      </w:r>
    </w:p>
    <w:p w14:paraId="72CAEAB3" w14:textId="259235F9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Номери вершин, що входять у найкоротший шлях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B9D4C" wp14:editId="00C57D0E">
            <wp:extent cx="323850" cy="203200"/>
            <wp:effectExtent l="0" t="0" r="0" b="6350"/>
            <wp:docPr id="1414633552" name="Рисунок 77" descr="Зображення, що містить текст, ескіз, малюнок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33552" name="Рисунок 77" descr="Зображення, що містить текст, ескіз, малюнок, Графі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від вершини до вершини :</w:t>
      </w:r>
    </w:p>
    <w:p w14:paraId="6D9AD826" w14:textId="5D911BE9" w:rsidR="00381BDC" w:rsidRPr="00381BDC" w:rsidRDefault="00381BDC" w:rsidP="00EF2D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2E0EB4" wp14:editId="335B3EA1">
            <wp:extent cx="1689100" cy="279400"/>
            <wp:effectExtent l="0" t="0" r="0" b="6350"/>
            <wp:docPr id="939964191" name="Рисунок 76" descr="Зображення, що містить чорний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64191" name="Рисунок 76" descr="Зображення, що містить чорний, знімок екран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32536" w14:textId="77777777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визначаються елементами маршрутної матриці за правилом</w:t>
      </w:r>
    </w:p>
    <w:p w14:paraId="3E9768C0" w14:textId="0E32C2A6" w:rsidR="00381BDC" w:rsidRPr="00381BDC" w:rsidRDefault="00381BDC" w:rsidP="00EF2D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6DBAA" wp14:editId="5DE3FB76">
            <wp:extent cx="2038350" cy="241300"/>
            <wp:effectExtent l="0" t="0" r="0" b="6350"/>
            <wp:docPr id="1555423923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B6CB" w14:textId="1C292F36" w:rsidR="00381BDC" w:rsidRPr="00381BDC" w:rsidRDefault="00381BDC" w:rsidP="00381BD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4 Приклади розв’язання задач</w:t>
      </w:r>
    </w:p>
    <w:p w14:paraId="3C0B71D2" w14:textId="215AFBC2" w:rsidR="00381BDC" w:rsidRPr="00381BDC" w:rsidRDefault="00381BDC" w:rsidP="00EF2D8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t>Задача 1.</w:t>
      </w:r>
      <w:r w:rsidRPr="00381BDC">
        <w:rPr>
          <w:rFonts w:ascii="Times New Roman" w:hAnsi="Times New Roman" w:cs="Times New Roman"/>
          <w:sz w:val="28"/>
          <w:szCs w:val="28"/>
        </w:rPr>
        <w:t> Знайти з використовуючи алгоритм Беллмана–Форда, найкоротші шляхи від вершини-витоку </w:t>
      </w: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98723F" wp14:editId="56735BA6">
            <wp:extent cx="476250" cy="203200"/>
            <wp:effectExtent l="0" t="0" r="0" b="6350"/>
            <wp:docPr id="2036788897" name="Рисунок 144" descr="Зображення, що містить текст, знімок екрана, чорний, ескіз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88897" name="Рисунок 144" descr="Зображення, що містить текст, знімок екрана, чорний, ескіз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до інших вершин графа мережі на рис. 1.</w:t>
      </w:r>
    </w:p>
    <w:p w14:paraId="1E1A6A98" w14:textId="2F9DBAF6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639A20" wp14:editId="228FC2DA">
            <wp:extent cx="4914900" cy="2863850"/>
            <wp:effectExtent l="0" t="0" r="0" b="0"/>
            <wp:docPr id="2114661327" name="Рисунок 143" descr="Зображення, що містить коло, знімок екрана, схема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61327" name="Рисунок 143" descr="Зображення, що містить коло, знімок екрана, схема, текс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12DF" w14:textId="4EE6B477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Рисунок 1 – Зважений граф мережі</w:t>
      </w:r>
    </w:p>
    <w:p w14:paraId="7778E40D" w14:textId="77777777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i/>
          <w:iCs/>
          <w:sz w:val="28"/>
          <w:szCs w:val="28"/>
        </w:rPr>
        <w:t>Розв’язання</w:t>
      </w:r>
    </w:p>
    <w:p w14:paraId="73D1CE6A" w14:textId="4C31FBFC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Застосуємо алгоритм Беллмана–Форда (п. 1):</w:t>
      </w:r>
    </w:p>
    <w:p w14:paraId="52E8B6E9" w14:textId="7DE6C8CE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=1 (рис. 2, а):</w:t>
      </w:r>
    </w:p>
    <w:p w14:paraId="44BDF2F8" w14:textId="322FCEE3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1CA328" wp14:editId="34A4D298">
            <wp:extent cx="2609850" cy="260350"/>
            <wp:effectExtent l="0" t="0" r="0" b="6350"/>
            <wp:docPr id="1041763380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;</w:t>
      </w:r>
    </w:p>
    <w:p w14:paraId="461EE444" w14:textId="59F2F70B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ABF932" wp14:editId="65A73040">
            <wp:extent cx="2628900" cy="260350"/>
            <wp:effectExtent l="0" t="0" r="0" b="6350"/>
            <wp:docPr id="1535831865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</w:t>
      </w:r>
    </w:p>
    <w:p w14:paraId="2A27EC2E" w14:textId="7297097F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=2 (рис. 2, б):</w:t>
      </w:r>
    </w:p>
    <w:p w14:paraId="589C74A1" w14:textId="31823371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83A776" wp14:editId="2C2F66A9">
            <wp:extent cx="2800350" cy="260350"/>
            <wp:effectExtent l="0" t="0" r="0" b="6350"/>
            <wp:docPr id="421790979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;</w:t>
      </w:r>
    </w:p>
    <w:p w14:paraId="05332F1D" w14:textId="510E6F1D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BC51D3" wp14:editId="33FB76EF">
            <wp:extent cx="2787650" cy="260350"/>
            <wp:effectExtent l="0" t="0" r="0" b="6350"/>
            <wp:docPr id="1816779477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</w:t>
      </w:r>
    </w:p>
    <w:p w14:paraId="17A33139" w14:textId="6533D64A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=3 (рис. 2, в):</w:t>
      </w:r>
    </w:p>
    <w:p w14:paraId="6AA40855" w14:textId="3D1EACBF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C0470" wp14:editId="05EF01A4">
            <wp:extent cx="2724150" cy="260350"/>
            <wp:effectExtent l="0" t="0" r="0" b="6350"/>
            <wp:docPr id="200874802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;</w:t>
      </w:r>
    </w:p>
    <w:p w14:paraId="31E0A0A9" w14:textId="55D6B494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630F08" wp14:editId="01D14F2A">
            <wp:extent cx="2724150" cy="260350"/>
            <wp:effectExtent l="0" t="0" r="0" b="6350"/>
            <wp:docPr id="719327845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;</w:t>
      </w:r>
    </w:p>
    <w:p w14:paraId="11804FEF" w14:textId="75D7E00D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497A7" wp14:editId="37B6AB56">
            <wp:extent cx="2800350" cy="260350"/>
            <wp:effectExtent l="0" t="0" r="0" b="6350"/>
            <wp:docPr id="209668791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</w:t>
      </w:r>
    </w:p>
    <w:p w14:paraId="028743D1" w14:textId="668D50F8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>=4 (рис. 2, в):</w:t>
      </w:r>
    </w:p>
    <w:p w14:paraId="1A41610D" w14:textId="6B30F712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7A8AF4" wp14:editId="6276308A">
            <wp:extent cx="2736850" cy="260350"/>
            <wp:effectExtent l="0" t="0" r="6350" b="6350"/>
            <wp:docPr id="852357613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BDC">
        <w:rPr>
          <w:rFonts w:ascii="Times New Roman" w:hAnsi="Times New Roman" w:cs="Times New Roman"/>
          <w:sz w:val="28"/>
          <w:szCs w:val="28"/>
        </w:rPr>
        <w:t> .</w:t>
      </w:r>
    </w:p>
    <w:p w14:paraId="5934E513" w14:textId="304DE016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18FB3" wp14:editId="0032ECFB">
            <wp:extent cx="6115050" cy="1390650"/>
            <wp:effectExtent l="0" t="0" r="0" b="0"/>
            <wp:docPr id="1704044256" name="Рисунок 134" descr="Зображення, що містить схема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44256" name="Рисунок 134" descr="Зображення, що містить схема, білий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E0F8" w14:textId="09483053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 xml:space="preserve">а </w:t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="00EF2D84">
        <w:rPr>
          <w:rFonts w:ascii="Times New Roman" w:hAnsi="Times New Roman" w:cs="Times New Roman"/>
          <w:sz w:val="28"/>
          <w:szCs w:val="28"/>
        </w:rPr>
        <w:tab/>
        <w:t>б</w:t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="00EF2D84">
        <w:rPr>
          <w:rFonts w:ascii="Times New Roman" w:hAnsi="Times New Roman" w:cs="Times New Roman"/>
          <w:sz w:val="28"/>
          <w:szCs w:val="28"/>
        </w:rPr>
        <w:tab/>
      </w:r>
      <w:r w:rsidR="00EF2D84">
        <w:rPr>
          <w:rFonts w:ascii="Times New Roman" w:hAnsi="Times New Roman" w:cs="Times New Roman"/>
          <w:sz w:val="28"/>
          <w:szCs w:val="28"/>
        </w:rPr>
        <w:tab/>
        <w:t>в</w:t>
      </w:r>
    </w:p>
    <w:p w14:paraId="3677667B" w14:textId="33E7BA03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BDC">
        <w:rPr>
          <w:rFonts w:ascii="Times New Roman" w:hAnsi="Times New Roman" w:cs="Times New Roman"/>
          <w:sz w:val="28"/>
          <w:szCs w:val="28"/>
        </w:rPr>
        <w:t xml:space="preserve">Рисунок 2 – Дерева найкоротших -шляхів для послідовності кроків алгоритму Беллмана–Форда: а) </w:t>
      </w:r>
      <w:r w:rsidR="00EF2D84">
        <w:rPr>
          <w:rFonts w:ascii="Times New Roman" w:hAnsi="Times New Roman" w:cs="Times New Roman"/>
          <w:sz w:val="28"/>
          <w:szCs w:val="28"/>
        </w:rPr>
        <w:t>К</w:t>
      </w:r>
      <w:r w:rsidRPr="00381BDC">
        <w:rPr>
          <w:rFonts w:ascii="Times New Roman" w:hAnsi="Times New Roman" w:cs="Times New Roman"/>
          <w:sz w:val="28"/>
          <w:szCs w:val="28"/>
        </w:rPr>
        <w:t>=1; б)</w:t>
      </w:r>
      <w:r w:rsidR="00EF2D84">
        <w:rPr>
          <w:rFonts w:ascii="Times New Roman" w:hAnsi="Times New Roman" w:cs="Times New Roman"/>
          <w:sz w:val="28"/>
          <w:szCs w:val="28"/>
        </w:rPr>
        <w:t>К</w:t>
      </w:r>
      <w:r w:rsidRPr="00381BDC">
        <w:rPr>
          <w:rFonts w:ascii="Times New Roman" w:hAnsi="Times New Roman" w:cs="Times New Roman"/>
          <w:sz w:val="28"/>
          <w:szCs w:val="28"/>
        </w:rPr>
        <w:t xml:space="preserve"> =2; в) </w:t>
      </w:r>
      <w:r w:rsidR="00EF2D84">
        <w:rPr>
          <w:rFonts w:ascii="Times New Roman" w:hAnsi="Times New Roman" w:cs="Times New Roman"/>
          <w:sz w:val="28"/>
          <w:szCs w:val="28"/>
        </w:rPr>
        <w:t>К</w:t>
      </w:r>
      <w:r w:rsidRPr="00381BDC">
        <w:rPr>
          <w:rFonts w:ascii="Times New Roman" w:hAnsi="Times New Roman" w:cs="Times New Roman"/>
          <w:sz w:val="28"/>
          <w:szCs w:val="28"/>
        </w:rPr>
        <w:t>=3, 4</w:t>
      </w:r>
    </w:p>
    <w:p w14:paraId="3CCE83F3" w14:textId="519A6950" w:rsidR="00381BDC" w:rsidRPr="00381BDC" w:rsidRDefault="00381BDC" w:rsidP="00381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9D21CC" w14:textId="4E7E7756" w:rsidR="00A711AA" w:rsidRPr="00381BDC" w:rsidRDefault="00A711AA"/>
    <w:p w14:paraId="65F9EF36" w14:textId="64B50335" w:rsidR="00A711AA" w:rsidRPr="00381BDC" w:rsidRDefault="00A711AA"/>
    <w:p w14:paraId="330396A0" w14:textId="0F48EC10" w:rsidR="00A711AA" w:rsidRPr="00381BDC" w:rsidRDefault="00A711AA"/>
    <w:p w14:paraId="6327D091" w14:textId="7B94D330" w:rsidR="00A711AA" w:rsidRPr="00381BDC" w:rsidRDefault="00A711AA"/>
    <w:p w14:paraId="08E63B18" w14:textId="1776CD2E" w:rsidR="00A711AA" w:rsidRPr="00381BDC" w:rsidRDefault="00A711AA"/>
    <w:p w14:paraId="0ADF025B" w14:textId="43AA1130" w:rsidR="00A711AA" w:rsidRPr="00381BDC" w:rsidRDefault="00A711AA"/>
    <w:p w14:paraId="22C5B411" w14:textId="6E62301B" w:rsidR="00A711AA" w:rsidRPr="00381BDC" w:rsidRDefault="00A711AA"/>
    <w:p w14:paraId="0722B0CA" w14:textId="751B9F3C" w:rsidR="00A711AA" w:rsidRPr="00381BDC" w:rsidRDefault="00A711AA">
      <w:r w:rsidRPr="00381BDC">
        <w:rPr>
          <w:noProof/>
        </w:rPr>
        <w:lastRenderedPageBreak/>
        <w:drawing>
          <wp:inline distT="0" distB="0" distL="0" distR="0" wp14:anchorId="3FB8B529" wp14:editId="18458BC0">
            <wp:extent cx="6120765" cy="4107180"/>
            <wp:effectExtent l="0" t="0" r="0" b="7620"/>
            <wp:docPr id="504955276" name="Рисунок 1" descr="Зображення, що містить текст, схема, ряд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55276" name="Рисунок 1" descr="Зображення, що містить текст, схема, ряд, знімок екрана&#10;&#10;Вміст, створений ШІ, може бути неправильним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FE4A" w14:textId="6CB1B196" w:rsidR="00A711AA" w:rsidRPr="00381BDC" w:rsidRDefault="00A711AA">
      <w:r w:rsidRPr="00381BDC">
        <w:rPr>
          <w:noProof/>
        </w:rPr>
        <w:lastRenderedPageBreak/>
        <w:drawing>
          <wp:inline distT="0" distB="0" distL="0" distR="0" wp14:anchorId="77F6A620" wp14:editId="675DFDB4">
            <wp:extent cx="6120765" cy="6763385"/>
            <wp:effectExtent l="0" t="0" r="0" b="0"/>
            <wp:docPr id="1171192166" name="Рисунок 1" descr="Зображення, що містить текст, Шрифт, почерк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92166" name="Рисунок 1" descr="Зображення, що містить текст, Шрифт, почерк, документ&#10;&#10;Вміст, створений ШІ, може бути неправильни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B2E4" w14:textId="5FFA7155" w:rsidR="00A711AA" w:rsidRDefault="00A711AA">
      <w:r w:rsidRPr="00381BDC">
        <w:rPr>
          <w:noProof/>
        </w:rPr>
        <w:drawing>
          <wp:inline distT="0" distB="0" distL="0" distR="0" wp14:anchorId="25DAA764" wp14:editId="40C34CC8">
            <wp:extent cx="6120765" cy="2257425"/>
            <wp:effectExtent l="0" t="0" r="0" b="9525"/>
            <wp:docPr id="536123012" name="Рисунок 1" descr="Зображення, що містить текст, схем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23012" name="Рисунок 1" descr="Зображення, що містить текст, схема, Шрифт, ряд&#10;&#10;Вміст, створений ШІ, може бути неправильни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C171" w14:textId="6ED22AC8" w:rsidR="00AB2076" w:rsidRDefault="00AB2076">
      <w:r w:rsidRPr="00AB2076">
        <w:lastRenderedPageBreak/>
        <w:drawing>
          <wp:inline distT="0" distB="0" distL="0" distR="0" wp14:anchorId="0FC028E1" wp14:editId="1FFACDCD">
            <wp:extent cx="6120765" cy="8769350"/>
            <wp:effectExtent l="0" t="0" r="0" b="0"/>
            <wp:docPr id="1517940829" name="Рисунок 1" descr="Зображення, що містить текст, лист, схема, візеруно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40829" name="Рисунок 1" descr="Зображення, що містить текст, лист, схема, візерунок&#10;&#10;Вміст, створений ШІ, може бути неправильним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7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4228" w14:textId="3602BB01" w:rsidR="00AB2076" w:rsidRPr="00AB2076" w:rsidRDefault="00AB2076">
      <w:r w:rsidRPr="00AB2076">
        <w:lastRenderedPageBreak/>
        <w:drawing>
          <wp:inline distT="0" distB="0" distL="0" distR="0" wp14:anchorId="21CCE89C" wp14:editId="621296BB">
            <wp:extent cx="6120765" cy="7096125"/>
            <wp:effectExtent l="0" t="0" r="0" b="9525"/>
            <wp:docPr id="1057313884" name="Рисунок 1" descr="Зображення, що містить текст, знімок екрана, Шрифт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13884" name="Рисунок 1" descr="Зображення, що містить текст, знімок екрана, Шрифт, коло&#10;&#10;Вміст, створений ШІ, може бути неправильним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076" w:rsidRPr="00AB207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7A"/>
    <w:rsid w:val="0011677A"/>
    <w:rsid w:val="00381BDC"/>
    <w:rsid w:val="004D3281"/>
    <w:rsid w:val="005406EA"/>
    <w:rsid w:val="009F6E29"/>
    <w:rsid w:val="00A711AA"/>
    <w:rsid w:val="00AB2076"/>
    <w:rsid w:val="00B8464F"/>
    <w:rsid w:val="00C95654"/>
    <w:rsid w:val="00CB7457"/>
    <w:rsid w:val="00D05253"/>
    <w:rsid w:val="00EF2D84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CA24"/>
  <w15:chartTrackingRefBased/>
  <w15:docId w15:val="{0C63CE14-4F8C-4282-B06C-F03A6D0C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116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7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7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7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7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7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7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16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16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167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7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7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167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677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81B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gif"/><Relationship Id="rId21" Type="http://schemas.openxmlformats.org/officeDocument/2006/relationships/image" Target="media/image18.gif"/><Relationship Id="rId42" Type="http://schemas.openxmlformats.org/officeDocument/2006/relationships/image" Target="media/image39.gif"/><Relationship Id="rId47" Type="http://schemas.openxmlformats.org/officeDocument/2006/relationships/image" Target="media/image44.gif"/><Relationship Id="rId63" Type="http://schemas.openxmlformats.org/officeDocument/2006/relationships/image" Target="media/image60.gif"/><Relationship Id="rId68" Type="http://schemas.openxmlformats.org/officeDocument/2006/relationships/image" Target="media/image65.gif"/><Relationship Id="rId16" Type="http://schemas.openxmlformats.org/officeDocument/2006/relationships/image" Target="media/image13.gif"/><Relationship Id="rId11" Type="http://schemas.openxmlformats.org/officeDocument/2006/relationships/image" Target="media/image8.gif"/><Relationship Id="rId24" Type="http://schemas.openxmlformats.org/officeDocument/2006/relationships/image" Target="media/image21.gif"/><Relationship Id="rId32" Type="http://schemas.openxmlformats.org/officeDocument/2006/relationships/image" Target="media/image29.gif"/><Relationship Id="rId37" Type="http://schemas.openxmlformats.org/officeDocument/2006/relationships/image" Target="media/image34.gif"/><Relationship Id="rId40" Type="http://schemas.openxmlformats.org/officeDocument/2006/relationships/image" Target="media/image37.gif"/><Relationship Id="rId45" Type="http://schemas.openxmlformats.org/officeDocument/2006/relationships/image" Target="media/image42.gif"/><Relationship Id="rId53" Type="http://schemas.openxmlformats.org/officeDocument/2006/relationships/image" Target="media/image50.gif"/><Relationship Id="rId58" Type="http://schemas.openxmlformats.org/officeDocument/2006/relationships/image" Target="media/image55.gif"/><Relationship Id="rId66" Type="http://schemas.openxmlformats.org/officeDocument/2006/relationships/image" Target="media/image63.gif"/><Relationship Id="rId74" Type="http://schemas.openxmlformats.org/officeDocument/2006/relationships/image" Target="media/image71.png"/><Relationship Id="rId5" Type="http://schemas.openxmlformats.org/officeDocument/2006/relationships/image" Target="media/image2.gif"/><Relationship Id="rId61" Type="http://schemas.openxmlformats.org/officeDocument/2006/relationships/image" Target="media/image58.gif"/><Relationship Id="rId19" Type="http://schemas.openxmlformats.org/officeDocument/2006/relationships/image" Target="media/image16.gif"/><Relationship Id="rId14" Type="http://schemas.openxmlformats.org/officeDocument/2006/relationships/image" Target="media/image11.gif"/><Relationship Id="rId22" Type="http://schemas.openxmlformats.org/officeDocument/2006/relationships/image" Target="media/image19.gif"/><Relationship Id="rId27" Type="http://schemas.openxmlformats.org/officeDocument/2006/relationships/image" Target="media/image24.gif"/><Relationship Id="rId30" Type="http://schemas.openxmlformats.org/officeDocument/2006/relationships/image" Target="media/image27.gif"/><Relationship Id="rId35" Type="http://schemas.openxmlformats.org/officeDocument/2006/relationships/image" Target="media/image32.gif"/><Relationship Id="rId43" Type="http://schemas.openxmlformats.org/officeDocument/2006/relationships/image" Target="media/image40.gif"/><Relationship Id="rId48" Type="http://schemas.openxmlformats.org/officeDocument/2006/relationships/image" Target="media/image45.gif"/><Relationship Id="rId56" Type="http://schemas.openxmlformats.org/officeDocument/2006/relationships/image" Target="media/image53.gif"/><Relationship Id="rId64" Type="http://schemas.openxmlformats.org/officeDocument/2006/relationships/image" Target="media/image61.gif"/><Relationship Id="rId69" Type="http://schemas.openxmlformats.org/officeDocument/2006/relationships/image" Target="media/image66.gif"/><Relationship Id="rId77" Type="http://schemas.openxmlformats.org/officeDocument/2006/relationships/fontTable" Target="fontTable.xml"/><Relationship Id="rId8" Type="http://schemas.openxmlformats.org/officeDocument/2006/relationships/image" Target="media/image5.gif"/><Relationship Id="rId51" Type="http://schemas.openxmlformats.org/officeDocument/2006/relationships/image" Target="media/image48.gif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gif"/><Relationship Id="rId17" Type="http://schemas.openxmlformats.org/officeDocument/2006/relationships/image" Target="media/image14.gif"/><Relationship Id="rId25" Type="http://schemas.openxmlformats.org/officeDocument/2006/relationships/image" Target="media/image22.gif"/><Relationship Id="rId33" Type="http://schemas.openxmlformats.org/officeDocument/2006/relationships/image" Target="media/image30.gif"/><Relationship Id="rId38" Type="http://schemas.openxmlformats.org/officeDocument/2006/relationships/image" Target="media/image35.gif"/><Relationship Id="rId46" Type="http://schemas.openxmlformats.org/officeDocument/2006/relationships/image" Target="media/image43.gif"/><Relationship Id="rId59" Type="http://schemas.openxmlformats.org/officeDocument/2006/relationships/image" Target="media/image56.gif"/><Relationship Id="rId67" Type="http://schemas.openxmlformats.org/officeDocument/2006/relationships/image" Target="media/image64.gif"/><Relationship Id="rId20" Type="http://schemas.openxmlformats.org/officeDocument/2006/relationships/image" Target="media/image17.gif"/><Relationship Id="rId41" Type="http://schemas.openxmlformats.org/officeDocument/2006/relationships/image" Target="media/image38.gif"/><Relationship Id="rId54" Type="http://schemas.openxmlformats.org/officeDocument/2006/relationships/image" Target="media/image51.gif"/><Relationship Id="rId62" Type="http://schemas.openxmlformats.org/officeDocument/2006/relationships/image" Target="media/image59.gif"/><Relationship Id="rId70" Type="http://schemas.openxmlformats.org/officeDocument/2006/relationships/image" Target="media/image67.gif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5" Type="http://schemas.openxmlformats.org/officeDocument/2006/relationships/image" Target="media/image12.gif"/><Relationship Id="rId23" Type="http://schemas.openxmlformats.org/officeDocument/2006/relationships/image" Target="media/image20.gif"/><Relationship Id="rId28" Type="http://schemas.openxmlformats.org/officeDocument/2006/relationships/image" Target="media/image25.gif"/><Relationship Id="rId36" Type="http://schemas.openxmlformats.org/officeDocument/2006/relationships/image" Target="media/image33.gif"/><Relationship Id="rId49" Type="http://schemas.openxmlformats.org/officeDocument/2006/relationships/image" Target="media/image46.gif"/><Relationship Id="rId57" Type="http://schemas.openxmlformats.org/officeDocument/2006/relationships/image" Target="media/image54.gif"/><Relationship Id="rId10" Type="http://schemas.openxmlformats.org/officeDocument/2006/relationships/image" Target="media/image7.gif"/><Relationship Id="rId31" Type="http://schemas.openxmlformats.org/officeDocument/2006/relationships/image" Target="media/image28.gif"/><Relationship Id="rId44" Type="http://schemas.openxmlformats.org/officeDocument/2006/relationships/image" Target="media/image41.gif"/><Relationship Id="rId52" Type="http://schemas.openxmlformats.org/officeDocument/2006/relationships/image" Target="media/image49.gif"/><Relationship Id="rId60" Type="http://schemas.openxmlformats.org/officeDocument/2006/relationships/image" Target="media/image57.gif"/><Relationship Id="rId65" Type="http://schemas.openxmlformats.org/officeDocument/2006/relationships/image" Target="media/image62.gif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3" Type="http://schemas.openxmlformats.org/officeDocument/2006/relationships/image" Target="media/image10.gif"/><Relationship Id="rId18" Type="http://schemas.openxmlformats.org/officeDocument/2006/relationships/image" Target="media/image15.gif"/><Relationship Id="rId39" Type="http://schemas.openxmlformats.org/officeDocument/2006/relationships/image" Target="media/image36.gif"/><Relationship Id="rId34" Type="http://schemas.openxmlformats.org/officeDocument/2006/relationships/image" Target="media/image31.gif"/><Relationship Id="rId50" Type="http://schemas.openxmlformats.org/officeDocument/2006/relationships/image" Target="media/image47.gif"/><Relationship Id="rId55" Type="http://schemas.openxmlformats.org/officeDocument/2006/relationships/image" Target="media/image52.gif"/><Relationship Id="rId76" Type="http://schemas.openxmlformats.org/officeDocument/2006/relationships/image" Target="media/image73.png"/><Relationship Id="rId7" Type="http://schemas.openxmlformats.org/officeDocument/2006/relationships/image" Target="media/image4.gif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gi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6</cp:revision>
  <dcterms:created xsi:type="dcterms:W3CDTF">2025-04-10T20:14:00Z</dcterms:created>
  <dcterms:modified xsi:type="dcterms:W3CDTF">2025-04-17T10:48:00Z</dcterms:modified>
</cp:coreProperties>
</file>