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87ECA7A" w14:textId="77777777" w:rsidR="00E77174" w:rsidRPr="00193D33" w:rsidRDefault="0083560E">
      <w:pPr>
        <w:widowControl w:val="0"/>
        <w:pBdr>
          <w:top w:val="nil"/>
          <w:left w:val="nil"/>
          <w:bottom w:val="nil"/>
          <w:right w:val="nil"/>
          <w:between w:val="nil"/>
        </w:pBdr>
        <w:spacing w:after="0"/>
        <w:rPr>
          <w:rFonts w:asciiTheme="minorHAnsi" w:hAnsiTheme="minorHAnsi"/>
        </w:rPr>
      </w:pPr>
      <w:r>
        <w:rPr>
          <w:rFonts w:asciiTheme="minorHAnsi" w:hAnsiTheme="minorHAnsi"/>
        </w:rPr>
        <w:pict w14:anchorId="714E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60288;visibility:hidden">
            <o:lock v:ext="edit" selection="t"/>
          </v:shape>
        </w:pict>
      </w:r>
    </w:p>
    <w:p w14:paraId="532A5ACC"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1AEA31F5"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258B426C"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6A7FE879"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48064F7C"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3524269B" w14:textId="77777777" w:rsidR="00E77174" w:rsidRPr="00193D33" w:rsidRDefault="00EC36EF">
      <w:pPr>
        <w:widowControl w:val="0"/>
        <w:pBdr>
          <w:top w:val="nil"/>
          <w:left w:val="nil"/>
          <w:bottom w:val="nil"/>
          <w:right w:val="nil"/>
          <w:between w:val="nil"/>
        </w:pBdr>
        <w:spacing w:after="0"/>
        <w:rPr>
          <w:rFonts w:asciiTheme="minorHAnsi" w:hAnsiTheme="minorHAnsi"/>
        </w:rPr>
      </w:pPr>
      <w:r w:rsidRPr="00193D33">
        <w:rPr>
          <w:rFonts w:asciiTheme="minorHAnsi" w:hAnsiTheme="minorHAnsi"/>
          <w:noProof/>
        </w:rPr>
        <mc:AlternateContent>
          <mc:Choice Requires="wpg">
            <w:drawing>
              <wp:anchor distT="0" distB="0" distL="114300" distR="114300" simplePos="0" relativeHeight="251655168" behindDoc="0" locked="0" layoutInCell="1" hidden="0" allowOverlap="1" wp14:anchorId="5FC9025F" wp14:editId="3D6CCFE7">
                <wp:simplePos x="0" y="0"/>
                <wp:positionH relativeFrom="column">
                  <wp:posOffset>-698499</wp:posOffset>
                </wp:positionH>
                <wp:positionV relativeFrom="paragraph">
                  <wp:posOffset>266700</wp:posOffset>
                </wp:positionV>
                <wp:extent cx="7771765" cy="8795385"/>
                <wp:effectExtent l="0" t="0" r="0" b="0"/>
                <wp:wrapNone/>
                <wp:docPr id="628" name="Grupo 628"/>
                <wp:cNvGraphicFramePr/>
                <a:graphic xmlns:a="http://schemas.openxmlformats.org/drawingml/2006/main">
                  <a:graphicData uri="http://schemas.microsoft.com/office/word/2010/wordprocessingGroup">
                    <wpg:wgp>
                      <wpg:cNvGrpSpPr/>
                      <wpg:grpSpPr>
                        <a:xfrm>
                          <a:off x="0" y="0"/>
                          <a:ext cx="7771765" cy="8795385"/>
                          <a:chOff x="1460118" y="0"/>
                          <a:chExt cx="7771765" cy="7560000"/>
                        </a:xfrm>
                      </wpg:grpSpPr>
                      <wpg:grpSp>
                        <wpg:cNvPr id="1" name="Grupo 1"/>
                        <wpg:cNvGrpSpPr/>
                        <wpg:grpSpPr>
                          <a:xfrm>
                            <a:off x="1460118" y="0"/>
                            <a:ext cx="7771765" cy="7560000"/>
                            <a:chOff x="0" y="219"/>
                            <a:chExt cx="12240" cy="15091"/>
                          </a:xfrm>
                        </wpg:grpSpPr>
                        <wps:wsp>
                          <wps:cNvPr id="3" name="Rectángulo 2"/>
                          <wps:cNvSpPr/>
                          <wps:spPr>
                            <a:xfrm>
                              <a:off x="0" y="219"/>
                              <a:ext cx="12225" cy="15075"/>
                            </a:xfrm>
                            <a:prstGeom prst="rect">
                              <a:avLst/>
                            </a:prstGeom>
                            <a:noFill/>
                            <a:ln>
                              <a:noFill/>
                            </a:ln>
                          </wps:spPr>
                          <wps:txbx>
                            <w:txbxContent>
                              <w:p w14:paraId="3E582A84" w14:textId="77777777" w:rsidR="00D05922" w:rsidRDefault="00D05922">
                                <w:pPr>
                                  <w:spacing w:after="0" w:line="240" w:lineRule="auto"/>
                                  <w:textDirection w:val="btLr"/>
                                </w:pPr>
                              </w:p>
                            </w:txbxContent>
                          </wps:txbx>
                          <wps:bodyPr spcFirstLastPara="1" wrap="square" lIns="91425" tIns="91425" rIns="91425" bIns="91425" anchor="ctr" anchorCtr="0">
                            <a:noAutofit/>
                          </wps:bodyPr>
                        </wps:wsp>
                        <wps:wsp>
                          <wps:cNvPr id="4" name="Rectángulo 3"/>
                          <wps:cNvSpPr/>
                          <wps:spPr>
                            <a:xfrm>
                              <a:off x="0" y="2360"/>
                              <a:ext cx="12225" cy="12950"/>
                            </a:xfrm>
                            <a:prstGeom prst="rect">
                              <a:avLst/>
                            </a:prstGeom>
                            <a:noFill/>
                            <a:ln>
                              <a:noFill/>
                            </a:ln>
                          </wps:spPr>
                          <wps:txbx>
                            <w:txbxContent>
                              <w:p w14:paraId="2B0A783E" w14:textId="7DAD275F" w:rsidR="00D05922" w:rsidRDefault="00D05922" w:rsidP="00C8715D">
                                <w:pPr>
                                  <w:spacing w:after="0" w:line="240" w:lineRule="auto"/>
                                  <w:jc w:val="center"/>
                                  <w:textDirection w:val="btLr"/>
                                </w:pPr>
                                <w:r>
                                  <w:rPr>
                                    <w:noProof/>
                                  </w:rPr>
                                  <w:drawing>
                                    <wp:inline distT="0" distB="0" distL="0" distR="0" wp14:anchorId="76CC6A2F" wp14:editId="530CFFE7">
                                      <wp:extent cx="1333500" cy="1809750"/>
                                      <wp:effectExtent l="0" t="0" r="0" b="0"/>
                                      <wp:docPr id="2" name="Imagen 2" descr="C:\Users\Usuario\Pictures\WhatsApp Image 2017-11-08 at 9.12.12 PM.jpeg"/>
                                      <wp:cNvGraphicFramePr/>
                                      <a:graphic xmlns:a="http://schemas.openxmlformats.org/drawingml/2006/main">
                                        <a:graphicData uri="http://schemas.openxmlformats.org/drawingml/2006/picture">
                                          <pic:pic xmlns:pic="http://schemas.openxmlformats.org/drawingml/2006/picture">
                                            <pic:nvPicPr>
                                              <pic:cNvPr id="2" name="Imagen 2" descr="C:\Users\Usuario\Pictures\WhatsApp Image 2017-11-08 at 9.12.12 PM.jpe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371" cy="1817718"/>
                                              </a:xfrm>
                                              <a:prstGeom prst="rect">
                                                <a:avLst/>
                                              </a:prstGeom>
                                              <a:noFill/>
                                              <a:ln>
                                                <a:noFill/>
                                              </a:ln>
                                            </pic:spPr>
                                          </pic:pic>
                                        </a:graphicData>
                                      </a:graphic>
                                    </wp:inline>
                                  </w:drawing>
                                </w:r>
                              </w:p>
                              <w:p w14:paraId="4BB3B28C" w14:textId="77777777" w:rsidR="00D05922" w:rsidRDefault="00D05922">
                                <w:pPr>
                                  <w:spacing w:after="0" w:line="240" w:lineRule="auto"/>
                                  <w:textDirection w:val="btLr"/>
                                </w:pPr>
                              </w:p>
                            </w:txbxContent>
                          </wps:txbx>
                          <wps:bodyPr spcFirstLastPara="1" wrap="square" lIns="91425" tIns="91425" rIns="91425" bIns="91425" anchor="ctr" anchorCtr="0">
                            <a:noAutofit/>
                          </wps:bodyPr>
                        </wps:wsp>
                        <wpg:grpSp>
                          <wpg:cNvPr id="5" name="Grupo 4"/>
                          <wpg:cNvGrpSpPr/>
                          <wpg:grpSpPr>
                            <a:xfrm>
                              <a:off x="0" y="9661"/>
                              <a:ext cx="12240" cy="4738"/>
                              <a:chOff x="-6" y="3399"/>
                              <a:chExt cx="12197" cy="4253"/>
                            </a:xfrm>
                          </wpg:grpSpPr>
                          <wpg:grpSp>
                            <wpg:cNvPr id="6" name="Grupo 5"/>
                            <wpg:cNvGrpSpPr/>
                            <wpg:grpSpPr>
                              <a:xfrm>
                                <a:off x="-6" y="3717"/>
                                <a:ext cx="12189" cy="3550"/>
                                <a:chOff x="18" y="7468"/>
                                <a:chExt cx="12189" cy="3550"/>
                              </a:xfrm>
                            </wpg:grpSpPr>
                            <wps:wsp>
                              <wps:cNvPr id="7" name="Forma libre: forma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s:wsp>
                              <wps:cNvPr id="8" name="Forma libre: forma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a:noAutofit/>
                              </wps:bodyPr>
                            </wps:wsp>
                            <wps:wsp>
                              <wps:cNvPr id="9" name="Forma libre: forma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a:noAutofit/>
                              </wps:bodyPr>
                            </wps:wsp>
                          </wpg:grpSp>
                          <wps:wsp>
                            <wps:cNvPr id="10" name="Forma libre: forma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1" name="Forma libre: forma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2" name="Forma libre: forma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3" name="Forma libre: forma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411"/>
                                </a:srgbClr>
                              </a:solidFill>
                              <a:ln>
                                <a:noFill/>
                              </a:ln>
                            </wps:spPr>
                            <wps:bodyPr spcFirstLastPara="1" wrap="square" lIns="91425" tIns="91425" rIns="91425" bIns="91425" anchor="ctr" anchorCtr="0">
                              <a:noAutofit/>
                            </wps:bodyPr>
                          </wps:wsp>
                          <wps:wsp>
                            <wps:cNvPr id="14" name="Forma libre: forma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411"/>
                                </a:srgbClr>
                              </a:solidFill>
                              <a:ln>
                                <a:noFill/>
                              </a:ln>
                            </wps:spPr>
                            <wps:bodyPr spcFirstLastPara="1" wrap="square" lIns="91425" tIns="91425" rIns="91425" bIns="91425" anchor="ctr" anchorCtr="0">
                              <a:noAutofit/>
                            </wps:bodyPr>
                          </wps:wsp>
                          <wps:wsp>
                            <wps:cNvPr id="15" name="Forma libre: forma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411"/>
                                </a:srgbClr>
                              </a:solidFill>
                              <a:ln>
                                <a:noFill/>
                              </a:ln>
                            </wps:spPr>
                            <wps:bodyPr spcFirstLastPara="1" wrap="square" lIns="91425" tIns="91425" rIns="91425" bIns="91425" anchor="ctr" anchorCtr="0">
                              <a:noAutofit/>
                            </wps:bodyPr>
                          </wps:wsp>
                        </wpg:grpSp>
                        <wps:wsp>
                          <wps:cNvPr id="16" name="Rectángulo 15"/>
                          <wps:cNvSpPr/>
                          <wps:spPr>
                            <a:xfrm>
                              <a:off x="6494" y="11160"/>
                              <a:ext cx="4998" cy="1692"/>
                            </a:xfrm>
                            <a:prstGeom prst="rect">
                              <a:avLst/>
                            </a:prstGeom>
                            <a:noFill/>
                            <a:ln>
                              <a:noFill/>
                            </a:ln>
                          </wps:spPr>
                          <wps:txbx>
                            <w:txbxContent>
                              <w:p w14:paraId="645EEB37" w14:textId="77777777" w:rsidR="00D05922" w:rsidRDefault="00D05922">
                                <w:pPr>
                                  <w:spacing w:line="275" w:lineRule="auto"/>
                                  <w:jc w:val="right"/>
                                  <w:textDirection w:val="btLr"/>
                                </w:pPr>
                              </w:p>
                            </w:txbxContent>
                          </wps:txbx>
                          <wps:bodyPr spcFirstLastPara="1" wrap="square" lIns="91425" tIns="45700" rIns="91425" bIns="45700" anchor="t" anchorCtr="0">
                            <a:noAutofit/>
                          </wps:bodyPr>
                        </wps:wsp>
                        <wps:wsp>
                          <wps:cNvPr id="17" name="Rectángulo 16"/>
                          <wps:cNvSpPr/>
                          <wps:spPr>
                            <a:xfrm>
                              <a:off x="1714" y="219"/>
                              <a:ext cx="8700" cy="7200"/>
                            </a:xfrm>
                            <a:prstGeom prst="rect">
                              <a:avLst/>
                            </a:prstGeom>
                            <a:noFill/>
                            <a:ln>
                              <a:noFill/>
                            </a:ln>
                          </wps:spPr>
                          <wps:txbx>
                            <w:txbxContent>
                              <w:p w14:paraId="4CAC4C49" w14:textId="486A7346" w:rsidR="00D05922" w:rsidRDefault="00D05922">
                                <w:pPr>
                                  <w:spacing w:after="0" w:line="275" w:lineRule="auto"/>
                                  <w:jc w:val="center"/>
                                  <w:textDirection w:val="btLr"/>
                                </w:pPr>
                                <w:r>
                                  <w:rPr>
                                    <w:b/>
                                    <w:color w:val="1F497D"/>
                                    <w:sz w:val="72"/>
                                  </w:rPr>
                                  <w:t>Informe técnico sobre análisis de código estático para el</w:t>
                                </w:r>
                              </w:p>
                              <w:p w14:paraId="08F7665D" w14:textId="5B3DA25D" w:rsidR="00D05922" w:rsidRPr="00102202" w:rsidRDefault="00D05922">
                                <w:pPr>
                                  <w:spacing w:after="0" w:line="275" w:lineRule="auto"/>
                                  <w:jc w:val="center"/>
                                  <w:textDirection w:val="btLr"/>
                                </w:pPr>
                                <w:r>
                                  <w:rPr>
                                    <w:b/>
                                    <w:color w:val="1F497D"/>
                                    <w:sz w:val="72"/>
                                  </w:rPr>
                                  <w:t>Sistema ÁGORA</w:t>
                                </w:r>
                                <w:r w:rsidRPr="00102202">
                                  <w:rPr>
                                    <w:b/>
                                    <w:color w:val="1F497D"/>
                                    <w:sz w:val="72"/>
                                  </w:rPr>
                                  <w:t xml:space="preserve"> </w:t>
                                </w:r>
                              </w:p>
                              <w:p w14:paraId="78CE1B65" w14:textId="2EF64791" w:rsidR="00D05922" w:rsidRDefault="00D05922" w:rsidP="00D8018E">
                                <w:pPr>
                                  <w:spacing w:after="0" w:line="275" w:lineRule="auto"/>
                                  <w:jc w:val="center"/>
                                  <w:textDirection w:val="btLr"/>
                                </w:pPr>
                                <w:r w:rsidRPr="00102202">
                                  <w:rPr>
                                    <w:b/>
                                    <w:color w:val="1F497D"/>
                                    <w:sz w:val="72"/>
                                  </w:rPr>
                                  <w:t xml:space="preserve">Versión </w:t>
                                </w:r>
                                <w:r>
                                  <w:rPr>
                                    <w:b/>
                                    <w:color w:val="1F497D"/>
                                    <w:sz w:val="72"/>
                                  </w:rPr>
                                  <w:t>1.0</w:t>
                                </w:r>
                              </w:p>
                              <w:p w14:paraId="4DD20C6E" w14:textId="77777777" w:rsidR="00D05922" w:rsidRDefault="00D05922" w:rsidP="00D8018E">
                                <w:pPr>
                                  <w:spacing w:after="0" w:line="275" w:lineRule="auto"/>
                                  <w:jc w:val="center"/>
                                  <w:textDirection w:val="btLr"/>
                                </w:pPr>
                              </w:p>
                              <w:p w14:paraId="15FDE3CF" w14:textId="77777777" w:rsidR="00D05922" w:rsidRDefault="00D05922">
                                <w:pPr>
                                  <w:spacing w:line="275" w:lineRule="auto"/>
                                  <w:textDirection w:val="btLr"/>
                                </w:pPr>
                                <w:r w:rsidRPr="00102202">
                                  <w:rPr>
                                    <w:b/>
                                    <w:color w:val="000000"/>
                                    <w:sz w:val="44"/>
                                  </w:rPr>
                                  <w:t>Perito:</w:t>
                                </w:r>
                              </w:p>
                            </w:txbxContent>
                          </wps:txbx>
                          <wps:bodyPr spcFirstLastPara="1" wrap="square" lIns="91425" tIns="45700" rIns="91425" bIns="45700" anchor="ctr" anchorCtr="0">
                            <a:noAutofit/>
                          </wps:bodyPr>
                        </wps:wsp>
                      </wpg:grpSp>
                    </wpg:wgp>
                  </a:graphicData>
                </a:graphic>
              </wp:anchor>
            </w:drawing>
          </mc:Choice>
          <mc:Fallback>
            <w:pict>
              <v:group w14:anchorId="5FC9025F" id="Grupo 628" o:spid="_x0000_s1026" style="position:absolute;margin-left:-55pt;margin-top:21pt;width:611.95pt;height:692.55pt;z-index:251655168" coordorigin="14601" coordsize="7771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">
                <v:group id="Grupo 1" o:spid="_x0000_s1027" style="position:absolute;left:14601;width:77717;height:75600" coordorigin=",219" coordsize="12240,1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top:219;width:12225;height:1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3E582A84" w14:textId="77777777" w:rsidR="00D05922" w:rsidRDefault="00D05922">
                          <w:pPr>
                            <w:spacing w:after="0" w:line="240" w:lineRule="auto"/>
                            <w:textDirection w:val="btLr"/>
                          </w:pPr>
                        </w:p>
                      </w:txbxContent>
                    </v:textbox>
                  </v:rect>
                  <v:rect id="Rectángulo 3" o:spid="_x0000_s1029" style="position:absolute;top:2360;width:12225;height:12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B0A783E" w14:textId="7DAD275F" w:rsidR="00D05922" w:rsidRDefault="00D05922" w:rsidP="00C8715D">
                          <w:pPr>
                            <w:spacing w:after="0" w:line="240" w:lineRule="auto"/>
                            <w:jc w:val="center"/>
                            <w:textDirection w:val="btLr"/>
                          </w:pPr>
                          <w:r>
                            <w:rPr>
                              <w:noProof/>
                            </w:rPr>
                            <w:drawing>
                              <wp:inline distT="0" distB="0" distL="0" distR="0" wp14:anchorId="76CC6A2F" wp14:editId="530CFFE7">
                                <wp:extent cx="1333500" cy="1809750"/>
                                <wp:effectExtent l="0" t="0" r="0" b="0"/>
                                <wp:docPr id="2" name="Imagen 2" descr="C:\Users\Usuario\Pictures\WhatsApp Image 2017-11-08 at 9.12.12 PM.jpeg"/>
                                <wp:cNvGraphicFramePr/>
                                <a:graphic xmlns:a="http://schemas.openxmlformats.org/drawingml/2006/main">
                                  <a:graphicData uri="http://schemas.openxmlformats.org/drawingml/2006/picture">
                                    <pic:pic xmlns:pic="http://schemas.openxmlformats.org/drawingml/2006/picture">
                                      <pic:nvPicPr>
                                        <pic:cNvPr id="2" name="Imagen 2" descr="C:\Users\Usuario\Pictures\WhatsApp Image 2017-11-08 at 9.12.12 PM.jpe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371" cy="1817718"/>
                                        </a:xfrm>
                                        <a:prstGeom prst="rect">
                                          <a:avLst/>
                                        </a:prstGeom>
                                        <a:noFill/>
                                        <a:ln>
                                          <a:noFill/>
                                        </a:ln>
                                      </pic:spPr>
                                    </pic:pic>
                                  </a:graphicData>
                                </a:graphic>
                              </wp:inline>
                            </w:drawing>
                          </w:r>
                        </w:p>
                        <w:p w14:paraId="4BB3B28C" w14:textId="77777777" w:rsidR="00D05922" w:rsidRDefault="00D05922">
                          <w:pPr>
                            <w:spacing w:after="0" w:line="240" w:lineRule="auto"/>
                            <w:textDirection w:val="btLr"/>
                          </w:pPr>
                        </w:p>
                      </w:txbxContent>
                    </v:textbox>
                  </v:rect>
                  <v:group id="Grupo 4" o:spid="_x0000_s1030"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5" o:spid="_x0000_s1031"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orma libre: forma 6" o:spid="_x0000_s1032"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" path="m,l17,2863,7132,2578r,-2378l,xe" fillcolor="#a7bfde" stroked="f">
                        <v:fill opacity="32382f"/>
                        <v:path arrowok="t" o:extrusionok="f"/>
                      </v:shape>
                      <v:shape id="Forma libre: forma 7" o:spid="_x0000_s1033"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" path="m,569l,2930r3466,620l3466,,,569xe" fillcolor="#d3dfee" stroked="f">
                        <v:fill opacity="32382f"/>
                        <v:path arrowok="t" o:extrusionok="f"/>
                      </v:shape>
                      <v:shape id="Forma libre: forma 8" o:spid="_x0000_s1034"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" path="m,l,3550,1591,2746r,-2009l,xe" fillcolor="#a7bfde" stroked="f">
                        <v:fill opacity="32382f"/>
                        <v:path arrowok="t" o:extrusionok="f"/>
                      </v:shape>
                    </v:group>
                    <v:shape id="Forma libre: forma 9" o:spid="_x0000_s1035"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" path="m1,251l,2662r4120,251l4120,,1,251xe" fillcolor="#d8d8d8" stroked="f">
                      <v:path arrowok="t" o:extrusionok="f"/>
                    </v:shape>
                    <v:shape id="Forma libre: forma 10" o:spid="_x0000_s1036"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" path="m,l,4236,3985,3349r,-2428l,xe" fillcolor="#bfbfbf" stroked="f">
                      <v:path arrowok="t" o:extrusionok="f"/>
                    </v:shape>
                    <v:shape id="Forma libre: forma 11" o:spid="_x0000_s1037"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" path="m4086,r-2,4253l,3198,,1072,4086,xe" fillcolor="#d8d8d8" stroked="f">
                      <v:path arrowok="t" o:extrusionok="f"/>
                    </v:shape>
                    <v:shape id="Forma libre: forma 12" o:spid="_x0000_s1038"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" path="m,921l2060,r16,3851l,2981,,921xe" fillcolor="#d3dfee" stroked="f">
                      <v:fill opacity="45489f"/>
                      <v:path arrowok="t" o:extrusionok="f"/>
                    </v:shape>
                    <v:shape id="Forma libre: forma 13" o:spid="_x0000_s1039"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" path="m,l17,3835,6011,2629r,-1390l,xe" fillcolor="#a7bfde" stroked="f">
                      <v:fill opacity="45489f"/>
                      <v:path arrowok="t" o:extrusionok="f"/>
                    </v:shape>
                    <v:shape id="Forma libre: forma 14" o:spid="_x0000_s1040"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" path="m,1038l,2411,4102,3432,4102,,,1038xe" fillcolor="#d3dfee" stroked="f">
                      <v:fill opacity="45489f"/>
                      <v:path arrowok="t" o:extrusionok="f"/>
                    </v:shape>
                  </v:group>
                  <v:rect id="Rectángulo 15" o:spid="_x0000_s1041"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" filled="f" stroked="f">
                    <v:textbox inset="2.53958mm,1.2694mm,2.53958mm,1.2694mm">
                      <w:txbxContent>
                        <w:p w14:paraId="645EEB37" w14:textId="77777777" w:rsidR="00D05922" w:rsidRDefault="00D05922">
                          <w:pPr>
                            <w:spacing w:line="275" w:lineRule="auto"/>
                            <w:jc w:val="right"/>
                            <w:textDirection w:val="btLr"/>
                          </w:pPr>
                        </w:p>
                      </w:txbxContent>
                    </v:textbox>
                  </v:rect>
                  <v:rect id="Rectángulo 16" o:spid="_x0000_s1042" style="position:absolute;left:1714;top:219;width:87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" filled="f" stroked="f">
                    <v:textbox inset="2.53958mm,1.2694mm,2.53958mm,1.2694mm">
                      <w:txbxContent>
                        <w:p w14:paraId="4CAC4C49" w14:textId="486A7346" w:rsidR="00D05922" w:rsidRDefault="00D05922">
                          <w:pPr>
                            <w:spacing w:after="0" w:line="275" w:lineRule="auto"/>
                            <w:jc w:val="center"/>
                            <w:textDirection w:val="btLr"/>
                          </w:pPr>
                          <w:r>
                            <w:rPr>
                              <w:b/>
                              <w:color w:val="1F497D"/>
                              <w:sz w:val="72"/>
                            </w:rPr>
                            <w:t>Informe técnico sobre análisis de código estático para el</w:t>
                          </w:r>
                        </w:p>
                        <w:p w14:paraId="08F7665D" w14:textId="5B3DA25D" w:rsidR="00D05922" w:rsidRPr="00102202" w:rsidRDefault="00D05922">
                          <w:pPr>
                            <w:spacing w:after="0" w:line="275" w:lineRule="auto"/>
                            <w:jc w:val="center"/>
                            <w:textDirection w:val="btLr"/>
                          </w:pPr>
                          <w:r>
                            <w:rPr>
                              <w:b/>
                              <w:color w:val="1F497D"/>
                              <w:sz w:val="72"/>
                            </w:rPr>
                            <w:t>Sistema ÁGORA</w:t>
                          </w:r>
                          <w:r w:rsidRPr="00102202">
                            <w:rPr>
                              <w:b/>
                              <w:color w:val="1F497D"/>
                              <w:sz w:val="72"/>
                            </w:rPr>
                            <w:t xml:space="preserve"> </w:t>
                          </w:r>
                        </w:p>
                        <w:p w14:paraId="78CE1B65" w14:textId="2EF64791" w:rsidR="00D05922" w:rsidRDefault="00D05922" w:rsidP="00D8018E">
                          <w:pPr>
                            <w:spacing w:after="0" w:line="275" w:lineRule="auto"/>
                            <w:jc w:val="center"/>
                            <w:textDirection w:val="btLr"/>
                          </w:pPr>
                          <w:r w:rsidRPr="00102202">
                            <w:rPr>
                              <w:b/>
                              <w:color w:val="1F497D"/>
                              <w:sz w:val="72"/>
                            </w:rPr>
                            <w:t xml:space="preserve">Versión </w:t>
                          </w:r>
                          <w:r>
                            <w:rPr>
                              <w:b/>
                              <w:color w:val="1F497D"/>
                              <w:sz w:val="72"/>
                            </w:rPr>
                            <w:t>1.0</w:t>
                          </w:r>
                        </w:p>
                        <w:p w14:paraId="4DD20C6E" w14:textId="77777777" w:rsidR="00D05922" w:rsidRDefault="00D05922" w:rsidP="00D8018E">
                          <w:pPr>
                            <w:spacing w:after="0" w:line="275" w:lineRule="auto"/>
                            <w:jc w:val="center"/>
                            <w:textDirection w:val="btLr"/>
                          </w:pPr>
                        </w:p>
                        <w:p w14:paraId="15FDE3CF" w14:textId="77777777" w:rsidR="00D05922" w:rsidRDefault="00D05922">
                          <w:pPr>
                            <w:spacing w:line="275" w:lineRule="auto"/>
                            <w:textDirection w:val="btLr"/>
                          </w:pPr>
                          <w:r w:rsidRPr="00102202">
                            <w:rPr>
                              <w:b/>
                              <w:color w:val="000000"/>
                              <w:sz w:val="44"/>
                            </w:rPr>
                            <w:t>Perito:</w:t>
                          </w:r>
                        </w:p>
                      </w:txbxContent>
                    </v:textbox>
                  </v:rect>
                </v:group>
              </v:group>
            </w:pict>
          </mc:Fallback>
        </mc:AlternateContent>
      </w:r>
    </w:p>
    <w:p w14:paraId="46E9EAFD" w14:textId="77777777" w:rsidR="00E77174" w:rsidRPr="00193D33" w:rsidRDefault="00E77174">
      <w:pPr>
        <w:widowControl w:val="0"/>
        <w:pBdr>
          <w:top w:val="nil"/>
          <w:left w:val="nil"/>
          <w:bottom w:val="nil"/>
          <w:right w:val="nil"/>
          <w:between w:val="nil"/>
        </w:pBdr>
        <w:spacing w:after="0"/>
        <w:rPr>
          <w:rFonts w:asciiTheme="minorHAnsi" w:hAnsiTheme="minorHAnsi"/>
        </w:rPr>
      </w:pPr>
    </w:p>
    <w:p w14:paraId="16E8CE38" w14:textId="77777777" w:rsidR="00E77174" w:rsidRPr="00193D33" w:rsidRDefault="00EC36EF">
      <w:pPr>
        <w:widowControl w:val="0"/>
        <w:pBdr>
          <w:top w:val="nil"/>
          <w:left w:val="nil"/>
          <w:bottom w:val="nil"/>
          <w:right w:val="nil"/>
          <w:between w:val="nil"/>
        </w:pBdr>
        <w:spacing w:after="0"/>
        <w:rPr>
          <w:rFonts w:asciiTheme="minorHAnsi" w:hAnsiTheme="minorHAnsi"/>
        </w:rPr>
      </w:pPr>
      <w:r w:rsidRPr="00193D33">
        <w:rPr>
          <w:rFonts w:asciiTheme="minorHAnsi" w:hAnsiTheme="minorHAnsi"/>
          <w:noProof/>
        </w:rPr>
        <mc:AlternateContent>
          <mc:Choice Requires="wpg">
            <w:drawing>
              <wp:anchor distT="0" distB="0" distL="114300" distR="114300" simplePos="0" relativeHeight="251656192" behindDoc="0" locked="0" layoutInCell="1" hidden="0" allowOverlap="1" wp14:anchorId="12709F25" wp14:editId="05961A33">
                <wp:simplePos x="0" y="0"/>
                <wp:positionH relativeFrom="column">
                  <wp:posOffset>101601</wp:posOffset>
                </wp:positionH>
                <wp:positionV relativeFrom="paragraph">
                  <wp:posOffset>-12699</wp:posOffset>
                </wp:positionV>
                <wp:extent cx="660400" cy="660400"/>
                <wp:effectExtent l="0" t="0" r="0" b="0"/>
                <wp:wrapNone/>
                <wp:docPr id="626" name="Forma libre: forma 62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60400" cy="660400"/>
                <wp:effectExtent b="0" l="0" r="0" t="0"/>
                <wp:wrapNone/>
                <wp:docPr id="6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0400" cy="660400"/>
                        </a:xfrm>
                        <a:prstGeom prst="rect"/>
                        <a:ln/>
                      </pic:spPr>
                    </pic:pic>
                  </a:graphicData>
                </a:graphic>
              </wp:anchor>
            </w:drawing>
          </mc:Fallback>
        </mc:AlternateContent>
      </w:r>
    </w:p>
    <w:p w14:paraId="7C3BF9CE" w14:textId="429F4D8A" w:rsidR="00E77174" w:rsidRPr="00193D33" w:rsidRDefault="00EC36EF">
      <w:pPr>
        <w:rPr>
          <w:rFonts w:asciiTheme="minorHAnsi" w:hAnsiTheme="minorHAnsi"/>
          <w:color w:val="000000"/>
          <w:sz w:val="24"/>
          <w:szCs w:val="24"/>
        </w:rPr>
      </w:pPr>
      <w:r w:rsidRPr="00193D33">
        <w:rPr>
          <w:rFonts w:asciiTheme="minorHAnsi" w:hAnsiTheme="minorHAnsi"/>
          <w:color w:val="000000"/>
          <w:sz w:val="24"/>
          <w:szCs w:val="24"/>
        </w:rPr>
        <w:t xml:space="preserve"> </w:t>
      </w:r>
      <w:r w:rsidRPr="00193D33">
        <w:rPr>
          <w:rFonts w:asciiTheme="minorHAnsi" w:hAnsiTheme="minorHAnsi"/>
          <w:noProof/>
        </w:rPr>
        <mc:AlternateContent>
          <mc:Choice Requires="wps">
            <w:drawing>
              <wp:anchor distT="0" distB="0" distL="114300" distR="114300" simplePos="0" relativeHeight="251658240" behindDoc="0" locked="0" layoutInCell="1" hidden="0" allowOverlap="1" wp14:anchorId="68E15EE2" wp14:editId="746E7594">
                <wp:simplePos x="0" y="0"/>
                <wp:positionH relativeFrom="column">
                  <wp:posOffset>546100</wp:posOffset>
                </wp:positionH>
                <wp:positionV relativeFrom="paragraph">
                  <wp:posOffset>5626100</wp:posOffset>
                </wp:positionV>
                <wp:extent cx="5324475" cy="1460068"/>
                <wp:effectExtent l="0" t="0" r="0" b="0"/>
                <wp:wrapNone/>
                <wp:docPr id="627" name="Rectángulo 627"/>
                <wp:cNvGraphicFramePr/>
                <a:graphic xmlns:a="http://schemas.openxmlformats.org/drawingml/2006/main">
                  <a:graphicData uri="http://schemas.microsoft.com/office/word/2010/wordprocessingShape">
                    <wps:wsp>
                      <wps:cNvSpPr/>
                      <wps:spPr>
                        <a:xfrm>
                          <a:off x="2688525" y="3054729"/>
                          <a:ext cx="5314950" cy="1450543"/>
                        </a:xfrm>
                        <a:prstGeom prst="rect">
                          <a:avLst/>
                        </a:prstGeom>
                        <a:noFill/>
                        <a:ln>
                          <a:noFill/>
                        </a:ln>
                      </wps:spPr>
                      <wps:txbx>
                        <w:txbxContent>
                          <w:p w14:paraId="0D48147D" w14:textId="30801A5C" w:rsidR="00D05922" w:rsidRDefault="00D05922">
                            <w:pPr>
                              <w:spacing w:line="275" w:lineRule="auto"/>
                              <w:textDirection w:val="btLr"/>
                            </w:pPr>
                            <w:r>
                              <w:rPr>
                                <w:b/>
                                <w:color w:val="000000"/>
                                <w:sz w:val="36"/>
                              </w:rPr>
                              <w:t>Nombre: Laura Marcela Estévez Joya</w:t>
                            </w:r>
                          </w:p>
                          <w:p w14:paraId="2146C6F8" w14:textId="3E4D0BF4" w:rsidR="00D05922" w:rsidRDefault="00D05922">
                            <w:pPr>
                              <w:spacing w:line="275" w:lineRule="auto"/>
                              <w:textDirection w:val="btLr"/>
                            </w:pPr>
                            <w:r>
                              <w:rPr>
                                <w:b/>
                                <w:color w:val="000000"/>
                                <w:sz w:val="36"/>
                              </w:rPr>
                              <w:t>Cedula: 1049647364</w:t>
                            </w:r>
                          </w:p>
                          <w:p w14:paraId="334BDD7A" w14:textId="4CAB65AF" w:rsidR="00D05922" w:rsidRDefault="00D05922">
                            <w:pPr>
                              <w:spacing w:line="275" w:lineRule="auto"/>
                              <w:textDirection w:val="btLr"/>
                            </w:pPr>
                            <w:r>
                              <w:rPr>
                                <w:b/>
                                <w:color w:val="000000"/>
                                <w:sz w:val="36"/>
                              </w:rPr>
                              <w:t>Email: laura.estevez@usantoto.edu.co</w:t>
                            </w:r>
                          </w:p>
                        </w:txbxContent>
                      </wps:txbx>
                      <wps:bodyPr spcFirstLastPara="1" wrap="square" lIns="91425" tIns="45700" rIns="91425" bIns="45700" anchor="t" anchorCtr="0">
                        <a:noAutofit/>
                      </wps:bodyPr>
                    </wps:wsp>
                  </a:graphicData>
                </a:graphic>
              </wp:anchor>
            </w:drawing>
          </mc:Choice>
          <mc:Fallback>
            <w:pict>
              <v:rect w14:anchorId="68E15EE2" id="Rectángulo 627" o:spid="_x0000_s1043" style="position:absolute;margin-left:43pt;margin-top:443pt;width:419.25pt;height:11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" filled="f" stroked="f">
                <v:textbox inset="2.53958mm,1.2694mm,2.53958mm,1.2694mm">
                  <w:txbxContent>
                    <w:p w14:paraId="0D48147D" w14:textId="30801A5C" w:rsidR="00D05922" w:rsidRDefault="00D05922">
                      <w:pPr>
                        <w:spacing w:line="275" w:lineRule="auto"/>
                        <w:textDirection w:val="btLr"/>
                      </w:pPr>
                      <w:r>
                        <w:rPr>
                          <w:b/>
                          <w:color w:val="000000"/>
                          <w:sz w:val="36"/>
                        </w:rPr>
                        <w:t>Nombre: Laura Marcela Estévez Joya</w:t>
                      </w:r>
                    </w:p>
                    <w:p w14:paraId="2146C6F8" w14:textId="3E4D0BF4" w:rsidR="00D05922" w:rsidRDefault="00D05922">
                      <w:pPr>
                        <w:spacing w:line="275" w:lineRule="auto"/>
                        <w:textDirection w:val="btLr"/>
                      </w:pPr>
                      <w:r>
                        <w:rPr>
                          <w:b/>
                          <w:color w:val="000000"/>
                          <w:sz w:val="36"/>
                        </w:rPr>
                        <w:t>Cedula: 1049647364</w:t>
                      </w:r>
                    </w:p>
                    <w:p w14:paraId="334BDD7A" w14:textId="4CAB65AF" w:rsidR="00D05922" w:rsidRDefault="00D05922">
                      <w:pPr>
                        <w:spacing w:line="275" w:lineRule="auto"/>
                        <w:textDirection w:val="btLr"/>
                      </w:pPr>
                      <w:r>
                        <w:rPr>
                          <w:b/>
                          <w:color w:val="000000"/>
                          <w:sz w:val="36"/>
                        </w:rPr>
                        <w:t>Email: laura.estevez@usantoto.edu.co</w:t>
                      </w:r>
                    </w:p>
                  </w:txbxContent>
                </v:textbox>
              </v:rect>
            </w:pict>
          </mc:Fallback>
        </mc:AlternateContent>
      </w:r>
    </w:p>
    <w:p w14:paraId="23EB4E45" w14:textId="77777777" w:rsidR="00E77174" w:rsidRPr="00193D33" w:rsidRDefault="00E77174">
      <w:pPr>
        <w:rPr>
          <w:rFonts w:asciiTheme="minorHAnsi" w:hAnsiTheme="minorHAnsi"/>
        </w:rPr>
      </w:pPr>
    </w:p>
    <w:p w14:paraId="15267F6A" w14:textId="77777777" w:rsidR="00E77174" w:rsidRPr="00193D33" w:rsidRDefault="00E77174">
      <w:pPr>
        <w:rPr>
          <w:rFonts w:asciiTheme="minorHAnsi" w:hAnsiTheme="minorHAnsi"/>
        </w:rPr>
      </w:pPr>
    </w:p>
    <w:p w14:paraId="00F2D0E4" w14:textId="77777777" w:rsidR="00E77174" w:rsidRPr="00193D33" w:rsidRDefault="00E77174">
      <w:pPr>
        <w:rPr>
          <w:rFonts w:asciiTheme="minorHAnsi" w:hAnsiTheme="minorHAnsi"/>
        </w:rPr>
      </w:pPr>
    </w:p>
    <w:p w14:paraId="7E4463F6" w14:textId="77777777" w:rsidR="00E77174" w:rsidRPr="00193D33" w:rsidRDefault="00E77174">
      <w:pPr>
        <w:rPr>
          <w:rFonts w:asciiTheme="minorHAnsi" w:hAnsiTheme="minorHAnsi"/>
        </w:rPr>
      </w:pPr>
    </w:p>
    <w:p w14:paraId="20BBC9DC" w14:textId="77777777" w:rsidR="00E77174" w:rsidRPr="00193D33" w:rsidRDefault="00E77174">
      <w:pPr>
        <w:rPr>
          <w:rFonts w:asciiTheme="minorHAnsi" w:hAnsiTheme="minorHAnsi"/>
        </w:rPr>
      </w:pPr>
    </w:p>
    <w:p w14:paraId="3F83895A" w14:textId="77777777" w:rsidR="00E77174" w:rsidRPr="00193D33" w:rsidRDefault="00E77174">
      <w:pPr>
        <w:rPr>
          <w:rFonts w:asciiTheme="minorHAnsi" w:hAnsiTheme="minorHAnsi"/>
        </w:rPr>
      </w:pPr>
    </w:p>
    <w:p w14:paraId="34392760" w14:textId="77777777" w:rsidR="00E77174" w:rsidRPr="00193D33" w:rsidRDefault="00E77174">
      <w:pPr>
        <w:rPr>
          <w:rFonts w:asciiTheme="minorHAnsi" w:hAnsiTheme="minorHAnsi"/>
        </w:rPr>
      </w:pPr>
    </w:p>
    <w:p w14:paraId="0FA85403" w14:textId="77777777" w:rsidR="00E77174" w:rsidRPr="00193D33" w:rsidRDefault="00E77174">
      <w:pPr>
        <w:rPr>
          <w:rFonts w:asciiTheme="minorHAnsi" w:hAnsiTheme="minorHAnsi"/>
        </w:rPr>
      </w:pPr>
    </w:p>
    <w:p w14:paraId="47ABAB2A" w14:textId="77777777" w:rsidR="00E77174" w:rsidRPr="00193D33" w:rsidRDefault="00E77174">
      <w:pPr>
        <w:rPr>
          <w:rFonts w:asciiTheme="minorHAnsi" w:hAnsiTheme="minorHAnsi"/>
        </w:rPr>
      </w:pPr>
    </w:p>
    <w:p w14:paraId="1FD24D51" w14:textId="77777777" w:rsidR="00E77174" w:rsidRPr="00193D33" w:rsidRDefault="00E77174">
      <w:pPr>
        <w:rPr>
          <w:rFonts w:asciiTheme="minorHAnsi" w:hAnsiTheme="minorHAnsi"/>
        </w:rPr>
      </w:pPr>
    </w:p>
    <w:p w14:paraId="61ECD4D8" w14:textId="77777777" w:rsidR="00E77174" w:rsidRPr="00193D33" w:rsidRDefault="00E77174">
      <w:pPr>
        <w:rPr>
          <w:rFonts w:asciiTheme="minorHAnsi" w:hAnsiTheme="minorHAnsi"/>
        </w:rPr>
      </w:pPr>
    </w:p>
    <w:p w14:paraId="55AE5A0E" w14:textId="77777777" w:rsidR="00E77174" w:rsidRPr="00193D33" w:rsidRDefault="00E77174">
      <w:pPr>
        <w:rPr>
          <w:rFonts w:asciiTheme="minorHAnsi" w:hAnsiTheme="minorHAnsi"/>
        </w:rPr>
      </w:pPr>
    </w:p>
    <w:p w14:paraId="1CC1A108" w14:textId="55298F94" w:rsidR="00E77174" w:rsidRPr="00193D33" w:rsidRDefault="00EC36EF">
      <w:pPr>
        <w:jc w:val="center"/>
        <w:rPr>
          <w:rFonts w:asciiTheme="minorHAnsi" w:eastAsia="Cambria" w:hAnsiTheme="minorHAnsi" w:cs="Cambria"/>
          <w:b/>
          <w:color w:val="000000"/>
          <w:sz w:val="28"/>
          <w:szCs w:val="28"/>
        </w:rPr>
      </w:pPr>
      <w:r w:rsidRPr="00193D33">
        <w:rPr>
          <w:rFonts w:asciiTheme="minorHAnsi" w:hAnsiTheme="minorHAnsi"/>
        </w:rPr>
        <w:br w:type="page"/>
      </w:r>
      <w:r w:rsidRPr="00193D33">
        <w:rPr>
          <w:rFonts w:asciiTheme="minorHAnsi" w:eastAsia="Cambria" w:hAnsiTheme="minorHAnsi" w:cs="Cambria"/>
          <w:b/>
          <w:color w:val="000000"/>
          <w:sz w:val="28"/>
          <w:szCs w:val="28"/>
        </w:rPr>
        <w:lastRenderedPageBreak/>
        <w:t>Contenido del informe</w:t>
      </w:r>
    </w:p>
    <w:sdt>
      <w:sdtPr>
        <w:rPr>
          <w:rFonts w:asciiTheme="minorHAnsi" w:hAnsiTheme="minorHAnsi"/>
        </w:rPr>
        <w:id w:val="1495684839"/>
        <w:docPartObj>
          <w:docPartGallery w:val="Table of Contents"/>
          <w:docPartUnique/>
        </w:docPartObj>
      </w:sdtPr>
      <w:sdtEndPr/>
      <w:sdtContent>
        <w:p w14:paraId="64C0F189" w14:textId="14F75E35" w:rsidR="00805162" w:rsidRPr="00193D33" w:rsidRDefault="00EC36EF" w:rsidP="00805162">
          <w:pPr>
            <w:pStyle w:val="TDC1"/>
            <w:pBdr>
              <w:top w:val="nil"/>
            </w:pBdr>
            <w:tabs>
              <w:tab w:val="left" w:pos="440"/>
              <w:tab w:val="right" w:pos="9962"/>
            </w:tabs>
            <w:rPr>
              <w:rFonts w:asciiTheme="minorHAnsi" w:eastAsiaTheme="minorEastAsia" w:hAnsiTheme="minorHAnsi" w:cstheme="minorBidi"/>
              <w:noProof/>
            </w:rPr>
          </w:pPr>
          <w:r w:rsidRPr="00193D33">
            <w:rPr>
              <w:rFonts w:asciiTheme="minorHAnsi" w:hAnsiTheme="minorHAnsi"/>
            </w:rPr>
            <w:fldChar w:fldCharType="begin"/>
          </w:r>
          <w:r w:rsidRPr="00193D33">
            <w:rPr>
              <w:rFonts w:asciiTheme="minorHAnsi" w:hAnsiTheme="minorHAnsi"/>
            </w:rPr>
            <w:instrText xml:space="preserve"> TOC \h \u \z </w:instrText>
          </w:r>
          <w:r w:rsidRPr="00193D33">
            <w:rPr>
              <w:rFonts w:asciiTheme="minorHAnsi" w:hAnsiTheme="minorHAnsi"/>
            </w:rPr>
            <w:fldChar w:fldCharType="separate"/>
          </w:r>
          <w:hyperlink w:anchor="_Toc43331355" w:history="1">
            <w:r w:rsidR="00805162" w:rsidRPr="00193D33">
              <w:rPr>
                <w:rStyle w:val="Hipervnculo"/>
                <w:rFonts w:asciiTheme="minorHAnsi" w:hAnsiTheme="minorHAnsi"/>
                <w:noProof/>
              </w:rPr>
              <w:t>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Propósito de la evaluación</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_Toc43331355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2</w:t>
            </w:r>
            <w:r w:rsidR="00805162" w:rsidRPr="00193D33">
              <w:rPr>
                <w:rFonts w:asciiTheme="minorHAnsi" w:hAnsiTheme="minorHAnsi"/>
                <w:noProof/>
                <w:webHidden/>
              </w:rPr>
              <w:fldChar w:fldCharType="end"/>
            </w:r>
          </w:hyperlink>
        </w:p>
        <w:p w14:paraId="58FEF4D4" w14:textId="71A299D9"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56" w:history="1">
            <w:r w:rsidR="00805162" w:rsidRPr="00193D33">
              <w:rPr>
                <w:rStyle w:val="Hipervnculo"/>
                <w:rFonts w:asciiTheme="minorHAnsi" w:hAnsiTheme="minorHAnsi"/>
                <w:noProof/>
              </w:rPr>
              <w:t>2.</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Producto a evaluar</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_Toc43331356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2</w:t>
            </w:r>
            <w:r w:rsidR="00805162" w:rsidRPr="00193D33">
              <w:rPr>
                <w:rFonts w:asciiTheme="minorHAnsi" w:hAnsiTheme="minorHAnsi"/>
                <w:noProof/>
                <w:webHidden/>
              </w:rPr>
              <w:fldChar w:fldCharType="end"/>
            </w:r>
          </w:hyperlink>
        </w:p>
        <w:p w14:paraId="48033D9C" w14:textId="7B8E3A84"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57" w:history="1">
            <w:r w:rsidR="00805162" w:rsidRPr="00193D33">
              <w:rPr>
                <w:rStyle w:val="Hipervnculo"/>
                <w:rFonts w:asciiTheme="minorHAnsi" w:hAnsiTheme="minorHAnsi"/>
                <w:noProof/>
              </w:rPr>
              <w:t>3.</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Especificación de la(s) herramientas usadas para medición</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_Toc43331357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2</w:t>
            </w:r>
            <w:r w:rsidR="00805162" w:rsidRPr="00193D33">
              <w:rPr>
                <w:rFonts w:asciiTheme="minorHAnsi" w:hAnsiTheme="minorHAnsi"/>
                <w:noProof/>
                <w:webHidden/>
              </w:rPr>
              <w:fldChar w:fldCharType="end"/>
            </w:r>
          </w:hyperlink>
        </w:p>
        <w:p w14:paraId="3F5F6649" w14:textId="25918846"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58" w:history="1">
            <w:r w:rsidR="00805162" w:rsidRPr="00193D33">
              <w:rPr>
                <w:rStyle w:val="Hipervnculo"/>
                <w:rFonts w:asciiTheme="minorHAnsi" w:hAnsiTheme="minorHAnsi"/>
                <w:noProof/>
              </w:rPr>
              <w:t>4.</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Especificación de la Norma de calidad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_Toc43331358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3</w:t>
            </w:r>
            <w:r w:rsidR="00805162" w:rsidRPr="00193D33">
              <w:rPr>
                <w:rFonts w:asciiTheme="minorHAnsi" w:hAnsiTheme="minorHAnsi"/>
                <w:noProof/>
                <w:webHidden/>
              </w:rPr>
              <w:fldChar w:fldCharType="end"/>
            </w:r>
          </w:hyperlink>
        </w:p>
        <w:p w14:paraId="49E3C57A" w14:textId="2F87BEE4"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59" w:history="1">
            <w:r w:rsidR="00805162" w:rsidRPr="00193D33">
              <w:rPr>
                <w:rStyle w:val="Hipervnculo"/>
                <w:rFonts w:asciiTheme="minorHAnsi" w:hAnsiTheme="minorHAnsi"/>
                <w:noProof/>
              </w:rPr>
              <w:t>5.</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Requerimientos específicos de calidad funcionales y técnicos.</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_Toc43331359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3</w:t>
            </w:r>
            <w:r w:rsidR="00805162" w:rsidRPr="00193D33">
              <w:rPr>
                <w:rFonts w:asciiTheme="minorHAnsi" w:hAnsiTheme="minorHAnsi"/>
                <w:noProof/>
                <w:webHidden/>
              </w:rPr>
              <w:fldChar w:fldCharType="end"/>
            </w:r>
          </w:hyperlink>
        </w:p>
        <w:p w14:paraId="421BB3AF" w14:textId="3A50C4D8"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60" w:history="1">
            <w:r w:rsidR="00805162" w:rsidRPr="00193D33">
              <w:rPr>
                <w:rStyle w:val="Hipervnculo"/>
                <w:rFonts w:asciiTheme="minorHAnsi" w:hAnsiTheme="minorHAnsi"/>
                <w:noProof/>
              </w:rPr>
              <w:t>5.1.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Análisis de cumplimiento</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_Toc43331360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4</w:t>
            </w:r>
            <w:r w:rsidR="00805162" w:rsidRPr="00193D33">
              <w:rPr>
                <w:rFonts w:asciiTheme="minorHAnsi" w:hAnsiTheme="minorHAnsi"/>
                <w:noProof/>
                <w:webHidden/>
              </w:rPr>
              <w:fldChar w:fldCharType="end"/>
            </w:r>
          </w:hyperlink>
        </w:p>
        <w:p w14:paraId="3BC91CA9" w14:textId="233AF55F"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61" w:history="1">
            <w:r w:rsidR="00805162" w:rsidRPr="00193D33">
              <w:rPr>
                <w:rStyle w:val="Hipervnculo"/>
                <w:rFonts w:asciiTheme="minorHAnsi" w:hAnsiTheme="minorHAnsi"/>
                <w:noProof/>
              </w:rPr>
              <w:t>6.</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Atributos de calidad.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_Toc43331361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4</w:t>
            </w:r>
            <w:r w:rsidR="00805162" w:rsidRPr="00193D33">
              <w:rPr>
                <w:rFonts w:asciiTheme="minorHAnsi" w:hAnsiTheme="minorHAnsi"/>
                <w:noProof/>
                <w:webHidden/>
              </w:rPr>
              <w:fldChar w:fldCharType="end"/>
            </w:r>
          </w:hyperlink>
        </w:p>
        <w:p w14:paraId="2D5D624D" w14:textId="73DDD546"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62" w:history="1">
            <w:r w:rsidR="00805162" w:rsidRPr="00193D33">
              <w:rPr>
                <w:rStyle w:val="Hipervnculo"/>
                <w:rFonts w:asciiTheme="minorHAnsi" w:hAnsiTheme="minorHAnsi"/>
                <w:noProof/>
              </w:rPr>
              <w:t>6.1.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Asignación de puntajes para atributos de calidad.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_Toc43331362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7290F4D1" w14:textId="69C4A717"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63" w:history="1">
            <w:r w:rsidR="00805162" w:rsidRPr="00193D33">
              <w:rPr>
                <w:rStyle w:val="Hipervnculo"/>
                <w:rFonts w:asciiTheme="minorHAnsi" w:hAnsiTheme="minorHAnsi"/>
                <w:noProof/>
              </w:rPr>
              <w:t>6.2.</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Atributos internos.</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_Toc43331363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3E0CF5C1" w14:textId="3C4C1161"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64" w:history="1">
            <w:r w:rsidR="00805162" w:rsidRPr="00193D33">
              <w:rPr>
                <w:rStyle w:val="Hipervnculo"/>
                <w:rFonts w:asciiTheme="minorHAnsi" w:hAnsiTheme="minorHAnsi"/>
                <w:noProof/>
              </w:rPr>
              <w:t>6.2.1.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Tamaño de sistemas y código fuente (20%)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_Toc43331364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123CC276" w14:textId="13DC9D4E"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65" w:history="1">
            <w:r w:rsidR="00805162" w:rsidRPr="00193D33">
              <w:rPr>
                <w:rStyle w:val="Hipervnculo"/>
                <w:rFonts w:asciiTheme="minorHAnsi" w:hAnsiTheme="minorHAnsi"/>
                <w:noProof/>
              </w:rPr>
              <w:t>6.2.2.</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Complejidad del software(20%)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_Toc43331365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3FFCD813" w14:textId="56FD0A96"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66" w:history="1">
            <w:r w:rsidR="00805162" w:rsidRPr="00193D33">
              <w:rPr>
                <w:rStyle w:val="Hipervnculo"/>
                <w:rFonts w:asciiTheme="minorHAnsi" w:hAnsiTheme="minorHAnsi"/>
                <w:noProof/>
              </w:rPr>
              <w:t>6.2.3.</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Deuda técnica (20%)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_Toc43331366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61FA1503" w14:textId="737D8E5E"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67" w:history="1">
            <w:r w:rsidR="00805162" w:rsidRPr="00193D33">
              <w:rPr>
                <w:rStyle w:val="Hipervnculo"/>
                <w:rFonts w:asciiTheme="minorHAnsi" w:hAnsiTheme="minorHAnsi"/>
                <w:noProof/>
              </w:rPr>
              <w:t>6.2.4.</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Seguridad(20%)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_Toc43331367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5204F233" w14:textId="4B20B245"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68" w:history="1">
            <w:r w:rsidR="00805162" w:rsidRPr="00193D33">
              <w:rPr>
                <w:rStyle w:val="Hipervnculo"/>
                <w:rFonts w:asciiTheme="minorHAnsi" w:hAnsiTheme="minorHAnsi"/>
                <w:noProof/>
              </w:rPr>
              <w:t>6.2.5.</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3d code metrics (20%)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_Toc43331368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22CC6DC3" w14:textId="1A801018"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69" w:history="1">
            <w:r w:rsidR="00805162" w:rsidRPr="00193D33">
              <w:rPr>
                <w:rStyle w:val="Hipervnculo"/>
                <w:rFonts w:asciiTheme="minorHAnsi" w:hAnsiTheme="minorHAnsi"/>
                <w:noProof/>
              </w:rPr>
              <w:t>6.3.</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Atributos Externos.</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_Toc43331369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179BA683" w14:textId="4BF36E06"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70" w:history="1">
            <w:r w:rsidR="00805162" w:rsidRPr="00193D33">
              <w:rPr>
                <w:rStyle w:val="Hipervnculo"/>
                <w:rFonts w:asciiTheme="minorHAnsi" w:hAnsiTheme="minorHAnsi"/>
                <w:noProof/>
              </w:rPr>
              <w:t>6.3.1.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Usabilidad (20%)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_Toc43331370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5</w:t>
            </w:r>
            <w:r w:rsidR="00805162" w:rsidRPr="00193D33">
              <w:rPr>
                <w:rFonts w:asciiTheme="minorHAnsi" w:hAnsiTheme="minorHAnsi"/>
                <w:noProof/>
                <w:webHidden/>
              </w:rPr>
              <w:fldChar w:fldCharType="end"/>
            </w:r>
          </w:hyperlink>
        </w:p>
        <w:p w14:paraId="494FACCE" w14:textId="5D2C9A06"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71" w:history="1">
            <w:r w:rsidR="00805162" w:rsidRPr="00193D33">
              <w:rPr>
                <w:rStyle w:val="Hipervnculo"/>
                <w:rFonts w:asciiTheme="minorHAnsi" w:hAnsiTheme="minorHAnsi"/>
                <w:noProof/>
              </w:rPr>
              <w:t>6.3.2.</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Fiabilidad (30%)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_Toc43331371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10A5440A" w14:textId="0EBDB97F" w:rsidR="00805162" w:rsidRPr="00193D33" w:rsidRDefault="0083560E" w:rsidP="00805162">
          <w:pPr>
            <w:pStyle w:val="TDC3"/>
            <w:pBdr>
              <w:top w:val="nil"/>
            </w:pBdr>
            <w:tabs>
              <w:tab w:val="left" w:pos="1320"/>
              <w:tab w:val="right" w:pos="9962"/>
            </w:tabs>
            <w:rPr>
              <w:rFonts w:asciiTheme="minorHAnsi" w:eastAsiaTheme="minorEastAsia" w:hAnsiTheme="minorHAnsi" w:cstheme="minorBidi"/>
              <w:noProof/>
            </w:rPr>
          </w:pPr>
          <w:hyperlink w:anchor="_Toc43331372" w:history="1">
            <w:r w:rsidR="00805162" w:rsidRPr="00193D33">
              <w:rPr>
                <w:rStyle w:val="Hipervnculo"/>
                <w:rFonts w:asciiTheme="minorHAnsi" w:hAnsiTheme="minorHAnsi"/>
                <w:noProof/>
              </w:rPr>
              <w:t>6.3.3.</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Mantenibilidad (50%)</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_Toc43331372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2F2FE802" w14:textId="10556C7D"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73" w:history="1">
            <w:r w:rsidR="00805162" w:rsidRPr="00193D33">
              <w:rPr>
                <w:rStyle w:val="Hipervnculo"/>
                <w:rFonts w:asciiTheme="minorHAnsi" w:hAnsiTheme="minorHAnsi"/>
                <w:noProof/>
              </w:rPr>
              <w:t>7.</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Recomendaciones y conclusiones</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_Toc43331373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5BE46D4A" w14:textId="33FF3FB3"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74" w:history="1">
            <w:r w:rsidR="00805162" w:rsidRPr="00193D33">
              <w:rPr>
                <w:rStyle w:val="Hipervnculo"/>
                <w:rFonts w:asciiTheme="minorHAnsi" w:hAnsiTheme="minorHAnsi"/>
                <w:noProof/>
              </w:rPr>
              <w:t>7.1.</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Seguridad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_Toc43331374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6541A48B" w14:textId="79417551"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75" w:history="1">
            <w:r w:rsidR="00805162" w:rsidRPr="00193D33">
              <w:rPr>
                <w:rStyle w:val="Hipervnculo"/>
                <w:rFonts w:asciiTheme="minorHAnsi" w:hAnsiTheme="minorHAnsi"/>
                <w:noProof/>
              </w:rPr>
              <w:t>7.2.</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Confiabilidad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_Toc43331375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22526195" w14:textId="63B90C66" w:rsidR="00805162" w:rsidRPr="00193D33" w:rsidRDefault="0083560E" w:rsidP="00805162">
          <w:pPr>
            <w:pStyle w:val="TDC2"/>
            <w:pBdr>
              <w:top w:val="nil"/>
            </w:pBdr>
            <w:tabs>
              <w:tab w:val="left" w:pos="880"/>
              <w:tab w:val="right" w:pos="9962"/>
            </w:tabs>
            <w:rPr>
              <w:rFonts w:asciiTheme="minorHAnsi" w:eastAsiaTheme="minorEastAsia" w:hAnsiTheme="minorHAnsi" w:cstheme="minorBidi"/>
              <w:noProof/>
            </w:rPr>
          </w:pPr>
          <w:hyperlink w:anchor="_Toc43331376" w:history="1">
            <w:r w:rsidR="00805162" w:rsidRPr="00193D33">
              <w:rPr>
                <w:rStyle w:val="Hipervnculo"/>
                <w:rFonts w:asciiTheme="minorHAnsi" w:hAnsiTheme="minorHAnsi"/>
                <w:noProof/>
              </w:rPr>
              <w:t>7.3.</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Usabilidad</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_Toc43331376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4D7658FC" w14:textId="47FCC56A"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77" w:history="1">
            <w:r w:rsidR="00805162" w:rsidRPr="00193D33">
              <w:rPr>
                <w:rStyle w:val="Hipervnculo"/>
                <w:rFonts w:asciiTheme="minorHAnsi" w:hAnsiTheme="minorHAnsi"/>
                <w:noProof/>
              </w:rPr>
              <w:t>8.</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Bibliografía</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_Toc43331377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50409CCE" w14:textId="581BE69F" w:rsidR="00805162" w:rsidRPr="00193D33" w:rsidRDefault="0083560E" w:rsidP="00805162">
          <w:pPr>
            <w:pStyle w:val="TDC1"/>
            <w:pBdr>
              <w:top w:val="nil"/>
            </w:pBdr>
            <w:tabs>
              <w:tab w:val="left" w:pos="440"/>
              <w:tab w:val="right" w:pos="9962"/>
            </w:tabs>
            <w:rPr>
              <w:rFonts w:asciiTheme="minorHAnsi" w:eastAsiaTheme="minorEastAsia" w:hAnsiTheme="minorHAnsi" w:cstheme="minorBidi"/>
              <w:noProof/>
            </w:rPr>
          </w:pPr>
          <w:hyperlink w:anchor="_Toc43331378" w:history="1">
            <w:r w:rsidR="00805162" w:rsidRPr="00193D33">
              <w:rPr>
                <w:rStyle w:val="Hipervnculo"/>
                <w:rFonts w:asciiTheme="minorHAnsi" w:hAnsiTheme="minorHAnsi"/>
                <w:noProof/>
              </w:rPr>
              <w:t>9.</w:t>
            </w:r>
            <w:r w:rsidR="00805162" w:rsidRPr="00193D33">
              <w:rPr>
                <w:rFonts w:asciiTheme="minorHAnsi" w:eastAsiaTheme="minorEastAsia" w:hAnsiTheme="minorHAnsi" w:cstheme="minorBidi"/>
                <w:noProof/>
              </w:rPr>
              <w:tab/>
            </w:r>
            <w:r w:rsidR="00805162" w:rsidRPr="00193D33">
              <w:rPr>
                <w:rStyle w:val="Hipervnculo"/>
                <w:rFonts w:asciiTheme="minorHAnsi" w:hAnsiTheme="minorHAnsi"/>
                <w:noProof/>
              </w:rPr>
              <w:t>Firma del perito.</w:t>
            </w:r>
            <w:r w:rsidR="00805162" w:rsidRPr="00193D33">
              <w:rPr>
                <w:rFonts w:asciiTheme="minorHAnsi" w:hAnsiTheme="minorHAnsi"/>
                <w:noProof/>
                <w:webHidden/>
              </w:rPr>
              <w:tab/>
            </w:r>
            <w:r w:rsidR="00805162" w:rsidRPr="00193D33">
              <w:rPr>
                <w:rFonts w:asciiTheme="minorHAnsi" w:hAnsiTheme="minorHAnsi"/>
                <w:noProof/>
                <w:webHidden/>
              </w:rPr>
              <w:fldChar w:fldCharType="begin"/>
            </w:r>
            <w:r w:rsidR="00805162" w:rsidRPr="00193D33">
              <w:rPr>
                <w:rFonts w:asciiTheme="minorHAnsi" w:hAnsiTheme="minorHAnsi"/>
                <w:noProof/>
                <w:webHidden/>
              </w:rPr>
              <w:instrText xml:space="preserve"> PAGEREF _Toc43331378 \h </w:instrText>
            </w:r>
            <w:r w:rsidR="00805162" w:rsidRPr="00193D33">
              <w:rPr>
                <w:rFonts w:asciiTheme="minorHAnsi" w:hAnsiTheme="minorHAnsi"/>
                <w:noProof/>
                <w:webHidden/>
              </w:rPr>
            </w:r>
            <w:r w:rsidR="00805162" w:rsidRPr="00193D33">
              <w:rPr>
                <w:rFonts w:asciiTheme="minorHAnsi" w:hAnsiTheme="minorHAnsi"/>
                <w:noProof/>
                <w:webHidden/>
              </w:rPr>
              <w:fldChar w:fldCharType="separate"/>
            </w:r>
            <w:r w:rsidR="00805162" w:rsidRPr="00193D33">
              <w:rPr>
                <w:rFonts w:asciiTheme="minorHAnsi" w:hAnsiTheme="minorHAnsi"/>
                <w:noProof/>
                <w:webHidden/>
              </w:rPr>
              <w:t>6</w:t>
            </w:r>
            <w:r w:rsidR="00805162" w:rsidRPr="00193D33">
              <w:rPr>
                <w:rFonts w:asciiTheme="minorHAnsi" w:hAnsiTheme="minorHAnsi"/>
                <w:noProof/>
                <w:webHidden/>
              </w:rPr>
              <w:fldChar w:fldCharType="end"/>
            </w:r>
          </w:hyperlink>
        </w:p>
        <w:p w14:paraId="08905624" w14:textId="3676149B" w:rsidR="00E77174" w:rsidRPr="00193D33" w:rsidRDefault="00EC36EF" w:rsidP="00805162">
          <w:pPr>
            <w:pBdr>
              <w:top w:val="nil"/>
              <w:left w:val="nil"/>
              <w:bottom w:val="nil"/>
              <w:right w:val="nil"/>
              <w:between w:val="nil"/>
            </w:pBdr>
            <w:tabs>
              <w:tab w:val="left" w:pos="440"/>
              <w:tab w:val="right" w:pos="9962"/>
            </w:tabs>
            <w:spacing w:after="100"/>
            <w:rPr>
              <w:rFonts w:asciiTheme="minorHAnsi" w:hAnsiTheme="minorHAnsi"/>
            </w:rPr>
          </w:pPr>
          <w:r w:rsidRPr="00193D33">
            <w:rPr>
              <w:rFonts w:asciiTheme="minorHAnsi" w:hAnsiTheme="minorHAnsi"/>
            </w:rPr>
            <w:fldChar w:fldCharType="end"/>
          </w:r>
        </w:p>
      </w:sdtContent>
    </w:sdt>
    <w:p w14:paraId="6B01511A" w14:textId="649DE6FA"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18B2F571" w14:textId="6B89DA8A"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2291D5D9" w14:textId="09B65AC9"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33C59787" w14:textId="16F09D96"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27DA431C" w14:textId="1D14CF5F"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426420D1" w14:textId="30597CAA"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7410449F" w14:textId="38FE9856"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1A26E08E" w14:textId="3D099574"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33B754BD" w14:textId="157CAE33"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6B33AA06" w14:textId="1D6FF575"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6B284884" w14:textId="6063C3BA"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6E58A370" w14:textId="66FCA927"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05F22326" w14:textId="3AD1FF7D"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rPr>
      </w:pPr>
    </w:p>
    <w:p w14:paraId="25432F1C" w14:textId="77777777" w:rsidR="00805162" w:rsidRPr="00193D33" w:rsidRDefault="00805162" w:rsidP="00805162">
      <w:pPr>
        <w:pBdr>
          <w:top w:val="nil"/>
          <w:left w:val="nil"/>
          <w:bottom w:val="nil"/>
          <w:right w:val="nil"/>
          <w:between w:val="nil"/>
        </w:pBdr>
        <w:tabs>
          <w:tab w:val="left" w:pos="440"/>
          <w:tab w:val="right" w:pos="9962"/>
        </w:tabs>
        <w:spacing w:after="100"/>
        <w:rPr>
          <w:rFonts w:asciiTheme="minorHAnsi" w:hAnsiTheme="minorHAnsi"/>
          <w:color w:val="000000"/>
        </w:rPr>
      </w:pPr>
    </w:p>
    <w:p w14:paraId="1827E1E5" w14:textId="7EA3E2B2" w:rsidR="00277926" w:rsidRPr="00193D33" w:rsidRDefault="00EC36EF" w:rsidP="00277926">
      <w:pPr>
        <w:pStyle w:val="Ttulo1"/>
        <w:numPr>
          <w:ilvl w:val="0"/>
          <w:numId w:val="2"/>
        </w:numPr>
        <w:rPr>
          <w:rFonts w:asciiTheme="minorHAnsi" w:hAnsiTheme="minorHAnsi"/>
          <w:color w:val="000000"/>
          <w:sz w:val="24"/>
          <w:szCs w:val="24"/>
        </w:rPr>
      </w:pPr>
      <w:bookmarkStart w:id="0" w:name="_Toc43331355"/>
      <w:r w:rsidRPr="00193D33">
        <w:rPr>
          <w:rFonts w:asciiTheme="minorHAnsi" w:hAnsiTheme="minorHAnsi"/>
          <w:color w:val="000000"/>
          <w:sz w:val="24"/>
          <w:szCs w:val="24"/>
        </w:rPr>
        <w:lastRenderedPageBreak/>
        <w:t>Propósito de la evaluación</w:t>
      </w:r>
      <w:bookmarkEnd w:id="0"/>
    </w:p>
    <w:p w14:paraId="0B46A56E" w14:textId="77777777" w:rsidR="007C4FE5" w:rsidRPr="00193D33" w:rsidRDefault="00277926" w:rsidP="00277926">
      <w:pPr>
        <w:jc w:val="both"/>
        <w:rPr>
          <w:rFonts w:asciiTheme="minorHAnsi" w:hAnsiTheme="minorHAnsi"/>
        </w:rPr>
      </w:pPr>
      <w:r w:rsidRPr="00193D33">
        <w:rPr>
          <w:rFonts w:asciiTheme="minorHAnsi" w:hAnsiTheme="minorHAnsi"/>
        </w:rPr>
        <w:t>Es importante tener en cuenta al momento de crear código fuente que</w:t>
      </w:r>
      <w:r w:rsidR="007C4FE5" w:rsidRPr="00193D33">
        <w:rPr>
          <w:rFonts w:asciiTheme="minorHAnsi" w:hAnsiTheme="minorHAnsi"/>
        </w:rPr>
        <w:t>,</w:t>
      </w:r>
      <w:r w:rsidRPr="00193D33">
        <w:rPr>
          <w:rFonts w:asciiTheme="minorHAnsi" w:hAnsiTheme="minorHAnsi"/>
        </w:rPr>
        <w:t xml:space="preserve"> no solo su funcionamiento y compilación son importantes, sino también la calidad del código, es decir; evitar</w:t>
      </w:r>
      <w:r w:rsidR="00727637" w:rsidRPr="00193D33">
        <w:rPr>
          <w:rFonts w:asciiTheme="minorHAnsi" w:hAnsiTheme="minorHAnsi"/>
        </w:rPr>
        <w:t xml:space="preserve"> y corregir</w:t>
      </w:r>
      <w:r w:rsidRPr="00193D33">
        <w:rPr>
          <w:rFonts w:asciiTheme="minorHAnsi" w:hAnsiTheme="minorHAnsi"/>
        </w:rPr>
        <w:t xml:space="preserve"> errores de escritura de código, bugs, código duplicado, código muerto,</w:t>
      </w:r>
      <w:r w:rsidR="007C4FE5" w:rsidRPr="00193D33">
        <w:rPr>
          <w:rFonts w:asciiTheme="minorHAnsi" w:hAnsiTheme="minorHAnsi"/>
        </w:rPr>
        <w:t xml:space="preserve"> vulnerabilidades,</w:t>
      </w:r>
      <w:r w:rsidRPr="00193D33">
        <w:rPr>
          <w:rFonts w:asciiTheme="minorHAnsi" w:hAnsiTheme="minorHAnsi"/>
        </w:rPr>
        <w:t xml:space="preserve"> entre otros. </w:t>
      </w:r>
    </w:p>
    <w:p w14:paraId="233042C9" w14:textId="73A30115" w:rsidR="007C4FE5" w:rsidRPr="00193D33" w:rsidRDefault="00277926" w:rsidP="00277926">
      <w:pPr>
        <w:jc w:val="both"/>
        <w:rPr>
          <w:rFonts w:asciiTheme="minorHAnsi" w:hAnsiTheme="minorHAnsi"/>
        </w:rPr>
      </w:pPr>
      <w:r w:rsidRPr="00193D33">
        <w:rPr>
          <w:rFonts w:asciiTheme="minorHAnsi" w:hAnsiTheme="minorHAnsi"/>
        </w:rPr>
        <w:t xml:space="preserve">Por </w:t>
      </w:r>
      <w:r w:rsidR="007C4FE5" w:rsidRPr="00193D33">
        <w:rPr>
          <w:rFonts w:asciiTheme="minorHAnsi" w:hAnsiTheme="minorHAnsi"/>
        </w:rPr>
        <w:t>tal razón</w:t>
      </w:r>
      <w:r w:rsidR="00501078">
        <w:rPr>
          <w:rFonts w:asciiTheme="minorHAnsi" w:hAnsiTheme="minorHAnsi"/>
        </w:rPr>
        <w:t xml:space="preserve">, </w:t>
      </w:r>
      <w:r w:rsidR="007C4FE5" w:rsidRPr="00193D33">
        <w:rPr>
          <w:rFonts w:asciiTheme="minorHAnsi" w:hAnsiTheme="minorHAnsi"/>
        </w:rPr>
        <w:t xml:space="preserve">por medio de un analizador estático de código, se </w:t>
      </w:r>
      <w:r w:rsidR="00122CB9" w:rsidRPr="00193D33">
        <w:rPr>
          <w:rFonts w:asciiTheme="minorHAnsi" w:hAnsiTheme="minorHAnsi"/>
        </w:rPr>
        <w:t>hizo</w:t>
      </w:r>
      <w:r w:rsidRPr="00193D33">
        <w:rPr>
          <w:rFonts w:asciiTheme="minorHAnsi" w:hAnsiTheme="minorHAnsi"/>
        </w:rPr>
        <w:t xml:space="preserve"> </w:t>
      </w:r>
      <w:r w:rsidR="00122CB9" w:rsidRPr="00193D33">
        <w:rPr>
          <w:rFonts w:asciiTheme="minorHAnsi" w:hAnsiTheme="minorHAnsi"/>
        </w:rPr>
        <w:t>una</w:t>
      </w:r>
      <w:r w:rsidRPr="00193D33">
        <w:rPr>
          <w:rFonts w:asciiTheme="minorHAnsi" w:hAnsiTheme="minorHAnsi"/>
        </w:rPr>
        <w:t xml:space="preserve"> </w:t>
      </w:r>
      <w:r w:rsidR="003B5543" w:rsidRPr="00193D33">
        <w:rPr>
          <w:rFonts w:asciiTheme="minorHAnsi" w:hAnsiTheme="minorHAnsi"/>
        </w:rPr>
        <w:t>inspecció</w:t>
      </w:r>
      <w:r w:rsidR="00501078">
        <w:rPr>
          <w:rFonts w:asciiTheme="minorHAnsi" w:hAnsiTheme="minorHAnsi"/>
        </w:rPr>
        <w:t>n de este</w:t>
      </w:r>
      <w:r w:rsidRPr="00193D33">
        <w:rPr>
          <w:rFonts w:asciiTheme="minorHAnsi" w:hAnsiTheme="minorHAnsi"/>
        </w:rPr>
        <w:t xml:space="preserve"> al presente proyecto para evidenciar que no</w:t>
      </w:r>
      <w:r w:rsidR="007C4FE5" w:rsidRPr="00193D33">
        <w:rPr>
          <w:rFonts w:asciiTheme="minorHAnsi" w:hAnsiTheme="minorHAnsi"/>
        </w:rPr>
        <w:t xml:space="preserve"> present</w:t>
      </w:r>
      <w:r w:rsidR="00122CB9" w:rsidRPr="00193D33">
        <w:rPr>
          <w:rFonts w:asciiTheme="minorHAnsi" w:hAnsiTheme="minorHAnsi"/>
        </w:rPr>
        <w:t>ara</w:t>
      </w:r>
      <w:r w:rsidRPr="00193D33">
        <w:rPr>
          <w:rFonts w:asciiTheme="minorHAnsi" w:hAnsiTheme="minorHAnsi"/>
        </w:rPr>
        <w:t xml:space="preserve"> ning</w:t>
      </w:r>
      <w:r w:rsidR="00727637" w:rsidRPr="00193D33">
        <w:rPr>
          <w:rFonts w:asciiTheme="minorHAnsi" w:hAnsiTheme="minorHAnsi"/>
        </w:rPr>
        <w:t>uno de los</w:t>
      </w:r>
      <w:r w:rsidRPr="00193D33">
        <w:rPr>
          <w:rFonts w:asciiTheme="minorHAnsi" w:hAnsiTheme="minorHAnsi"/>
        </w:rPr>
        <w:t xml:space="preserve"> errores anteriormente mencionados </w:t>
      </w:r>
      <w:r w:rsidR="007C4FE5" w:rsidRPr="00193D33">
        <w:rPr>
          <w:rFonts w:asciiTheme="minorHAnsi" w:hAnsiTheme="minorHAnsi"/>
        </w:rPr>
        <w:t>y</w:t>
      </w:r>
      <w:r w:rsidR="00727637" w:rsidRPr="00193D33">
        <w:rPr>
          <w:rFonts w:asciiTheme="minorHAnsi" w:hAnsiTheme="minorHAnsi"/>
        </w:rPr>
        <w:t xml:space="preserve"> así poder medir la calidad del mismo o en su defecto evitar estas “malas prácticas” de escritura de código para futuras versiones</w:t>
      </w:r>
      <w:r w:rsidR="007C4FE5" w:rsidRPr="00193D33">
        <w:rPr>
          <w:rFonts w:asciiTheme="minorHAnsi" w:hAnsiTheme="minorHAnsi"/>
        </w:rPr>
        <w:t xml:space="preserve"> y mantener una calidad aceptable.</w:t>
      </w:r>
    </w:p>
    <w:p w14:paraId="14571D0A" w14:textId="314E7212" w:rsidR="00E77174" w:rsidRPr="00193D33" w:rsidRDefault="00EC36EF">
      <w:pPr>
        <w:pStyle w:val="Ttulo1"/>
        <w:numPr>
          <w:ilvl w:val="0"/>
          <w:numId w:val="2"/>
        </w:numPr>
        <w:rPr>
          <w:rFonts w:asciiTheme="minorHAnsi" w:hAnsiTheme="minorHAnsi"/>
          <w:color w:val="000000"/>
          <w:sz w:val="24"/>
          <w:szCs w:val="24"/>
        </w:rPr>
      </w:pPr>
      <w:bookmarkStart w:id="1" w:name="_Toc43331356"/>
      <w:r w:rsidRPr="00193D33">
        <w:rPr>
          <w:rFonts w:asciiTheme="minorHAnsi" w:hAnsiTheme="minorHAnsi"/>
          <w:color w:val="000000"/>
          <w:sz w:val="24"/>
          <w:szCs w:val="24"/>
        </w:rPr>
        <w:t>Producto a evaluar</w:t>
      </w:r>
      <w:bookmarkEnd w:id="1"/>
    </w:p>
    <w:p w14:paraId="297AFBC6" w14:textId="38382C01" w:rsidR="00122CB9" w:rsidRPr="00193D33" w:rsidRDefault="00122CB9" w:rsidP="00C54492">
      <w:pPr>
        <w:jc w:val="both"/>
        <w:rPr>
          <w:rFonts w:asciiTheme="minorHAnsi" w:hAnsiTheme="minorHAnsi"/>
        </w:rPr>
      </w:pPr>
      <w:r w:rsidRPr="00193D33">
        <w:rPr>
          <w:rFonts w:asciiTheme="minorHAnsi" w:hAnsiTheme="minorHAnsi"/>
        </w:rPr>
        <w:t>La Universidad Distrital Francisco José de Caldas, en su marco de contratación requirió de un sistema que permitiera al público del sector comercial dar a conocer los productos y servicios que ofrecen para promover relaciones mercantiles</w:t>
      </w:r>
      <w:r w:rsidR="00C54492" w:rsidRPr="00193D33">
        <w:rPr>
          <w:rFonts w:asciiTheme="minorHAnsi" w:hAnsiTheme="minorHAnsi"/>
        </w:rPr>
        <w:t xml:space="preserve"> favoreciendo a ambas partes</w:t>
      </w:r>
      <w:r w:rsidR="00501078">
        <w:rPr>
          <w:rFonts w:asciiTheme="minorHAnsi" w:hAnsiTheme="minorHAnsi"/>
        </w:rPr>
        <w:t>:</w:t>
      </w:r>
      <w:r w:rsidR="00C54492" w:rsidRPr="00193D33">
        <w:rPr>
          <w:rFonts w:asciiTheme="minorHAnsi" w:hAnsiTheme="minorHAnsi"/>
        </w:rPr>
        <w:t xml:space="preserve"> a la universidad para satisfacción de una necesidad y a las personas para que den a conocer sus productos</w:t>
      </w:r>
      <w:r w:rsidRPr="00193D33">
        <w:rPr>
          <w:rFonts w:asciiTheme="minorHAnsi" w:hAnsiTheme="minorHAnsi"/>
        </w:rPr>
        <w:t>. El Sistema de Registro Único de Personas y Banco de Proveedores ÁGORA</w:t>
      </w:r>
      <w:r w:rsidR="00C54492" w:rsidRPr="00193D33">
        <w:rPr>
          <w:rFonts w:asciiTheme="minorHAnsi" w:hAnsiTheme="minorHAnsi"/>
        </w:rPr>
        <w:t xml:space="preserve">, </w:t>
      </w:r>
      <w:r w:rsidR="001A06C3" w:rsidRPr="00193D33">
        <w:rPr>
          <w:rFonts w:asciiTheme="minorHAnsi" w:hAnsiTheme="minorHAnsi"/>
        </w:rPr>
        <w:t xml:space="preserve">cuenta con la versión 1.0 y </w:t>
      </w:r>
      <w:r w:rsidR="00C54492" w:rsidRPr="00193D33">
        <w:rPr>
          <w:rFonts w:asciiTheme="minorHAnsi" w:hAnsiTheme="minorHAnsi"/>
        </w:rPr>
        <w:t>con seis módulos</w:t>
      </w:r>
      <w:r w:rsidR="001A06C3" w:rsidRPr="00193D33">
        <w:rPr>
          <w:rFonts w:asciiTheme="minorHAnsi" w:hAnsiTheme="minorHAnsi"/>
        </w:rPr>
        <w:t xml:space="preserve"> que son</w:t>
      </w:r>
      <w:r w:rsidR="00C54492" w:rsidRPr="00193D33">
        <w:rPr>
          <w:rFonts w:asciiTheme="minorHAnsi" w:hAnsiTheme="minorHAnsi"/>
        </w:rPr>
        <w:t xml:space="preserve">: </w:t>
      </w:r>
    </w:p>
    <w:p w14:paraId="353F595C" w14:textId="0FA33DC4" w:rsidR="00C54492" w:rsidRPr="00193D33" w:rsidRDefault="00C54492" w:rsidP="00C54492">
      <w:pPr>
        <w:pStyle w:val="Prrafodelista"/>
        <w:numPr>
          <w:ilvl w:val="0"/>
          <w:numId w:val="3"/>
        </w:numPr>
        <w:jc w:val="both"/>
        <w:rPr>
          <w:rFonts w:asciiTheme="minorHAnsi" w:hAnsiTheme="minorHAnsi"/>
        </w:rPr>
      </w:pPr>
      <w:r w:rsidRPr="00193D33">
        <w:rPr>
          <w:rFonts w:asciiTheme="minorHAnsi" w:hAnsiTheme="minorHAnsi"/>
        </w:rPr>
        <w:t>Módulo Acceso.</w:t>
      </w:r>
    </w:p>
    <w:p w14:paraId="04854CC4" w14:textId="73D6E155" w:rsidR="00C54492" w:rsidRPr="00193D33" w:rsidRDefault="00C54492" w:rsidP="00C54492">
      <w:pPr>
        <w:pStyle w:val="Prrafodelista"/>
        <w:numPr>
          <w:ilvl w:val="0"/>
          <w:numId w:val="3"/>
        </w:numPr>
        <w:jc w:val="both"/>
        <w:rPr>
          <w:rFonts w:asciiTheme="minorHAnsi" w:hAnsiTheme="minorHAnsi"/>
        </w:rPr>
      </w:pPr>
      <w:r w:rsidRPr="00193D33">
        <w:rPr>
          <w:rFonts w:asciiTheme="minorHAnsi" w:hAnsiTheme="minorHAnsi"/>
        </w:rPr>
        <w:t>Módulo Registro (Persona Natural y Persona Jurídica, Actividades Económicas).</w:t>
      </w:r>
    </w:p>
    <w:p w14:paraId="34DE1DE9" w14:textId="158F7EF4" w:rsidR="00C54492" w:rsidRPr="00193D33" w:rsidRDefault="00C54492" w:rsidP="00C54492">
      <w:pPr>
        <w:pStyle w:val="Prrafodelista"/>
        <w:numPr>
          <w:ilvl w:val="0"/>
          <w:numId w:val="3"/>
        </w:numPr>
        <w:jc w:val="both"/>
        <w:rPr>
          <w:rFonts w:asciiTheme="minorHAnsi" w:hAnsiTheme="minorHAnsi"/>
        </w:rPr>
      </w:pPr>
      <w:r w:rsidRPr="00193D33">
        <w:rPr>
          <w:rFonts w:asciiTheme="minorHAnsi" w:hAnsiTheme="minorHAnsi"/>
        </w:rPr>
        <w:t>Módulo Actualización Persona.</w:t>
      </w:r>
    </w:p>
    <w:p w14:paraId="3D0620E5" w14:textId="173D6765" w:rsidR="00C54492" w:rsidRPr="00193D33" w:rsidRDefault="00C54492" w:rsidP="00C54492">
      <w:pPr>
        <w:pStyle w:val="Prrafodelista"/>
        <w:numPr>
          <w:ilvl w:val="0"/>
          <w:numId w:val="3"/>
        </w:numPr>
        <w:jc w:val="both"/>
        <w:rPr>
          <w:rFonts w:asciiTheme="minorHAnsi" w:hAnsiTheme="minorHAnsi"/>
        </w:rPr>
      </w:pPr>
      <w:r w:rsidRPr="00193D33">
        <w:rPr>
          <w:rFonts w:asciiTheme="minorHAnsi" w:hAnsiTheme="minorHAnsi"/>
        </w:rPr>
        <w:t>Módulo Gestión Actividades Económicas.</w:t>
      </w:r>
    </w:p>
    <w:p w14:paraId="29B43CF9" w14:textId="4A6FABFC" w:rsidR="00C54492" w:rsidRPr="00193D33" w:rsidRDefault="00C54492" w:rsidP="00C54492">
      <w:pPr>
        <w:pStyle w:val="Prrafodelista"/>
        <w:numPr>
          <w:ilvl w:val="0"/>
          <w:numId w:val="3"/>
        </w:numPr>
        <w:jc w:val="both"/>
        <w:rPr>
          <w:rFonts w:asciiTheme="minorHAnsi" w:hAnsiTheme="minorHAnsi"/>
        </w:rPr>
      </w:pPr>
      <w:r w:rsidRPr="00193D33">
        <w:rPr>
          <w:rFonts w:asciiTheme="minorHAnsi" w:hAnsiTheme="minorHAnsi"/>
        </w:rPr>
        <w:t>Módulo Certificados.</w:t>
      </w:r>
    </w:p>
    <w:p w14:paraId="772FC91E" w14:textId="1A114864" w:rsidR="00E77174" w:rsidRPr="00193D33" w:rsidRDefault="00C54492" w:rsidP="001A06C3">
      <w:pPr>
        <w:pStyle w:val="Prrafodelista"/>
        <w:numPr>
          <w:ilvl w:val="0"/>
          <w:numId w:val="3"/>
        </w:numPr>
        <w:jc w:val="both"/>
        <w:rPr>
          <w:rFonts w:asciiTheme="minorHAnsi" w:hAnsiTheme="minorHAnsi"/>
        </w:rPr>
      </w:pPr>
      <w:r w:rsidRPr="00193D33">
        <w:rPr>
          <w:rFonts w:asciiTheme="minorHAnsi" w:hAnsiTheme="minorHAnsi"/>
        </w:rPr>
        <w:t>Módulo Gestión Usuario.</w:t>
      </w:r>
    </w:p>
    <w:p w14:paraId="7F436D52" w14:textId="03306CDA" w:rsidR="00E77174" w:rsidRPr="00193D33" w:rsidRDefault="00EC36EF">
      <w:pPr>
        <w:pStyle w:val="Ttulo1"/>
        <w:numPr>
          <w:ilvl w:val="0"/>
          <w:numId w:val="2"/>
        </w:numPr>
        <w:rPr>
          <w:rFonts w:asciiTheme="minorHAnsi" w:hAnsiTheme="minorHAnsi"/>
          <w:color w:val="000000"/>
          <w:sz w:val="24"/>
          <w:szCs w:val="24"/>
        </w:rPr>
      </w:pPr>
      <w:bookmarkStart w:id="2" w:name="_Toc43331357"/>
      <w:r w:rsidRPr="00193D33">
        <w:rPr>
          <w:rFonts w:asciiTheme="minorHAnsi" w:hAnsiTheme="minorHAnsi"/>
          <w:color w:val="000000"/>
          <w:sz w:val="24"/>
          <w:szCs w:val="24"/>
        </w:rPr>
        <w:t>Especificación de la(s) herramientas usadas para medición</w:t>
      </w:r>
      <w:bookmarkEnd w:id="2"/>
    </w:p>
    <w:p w14:paraId="73CC9A5E" w14:textId="4CFF8D17" w:rsidR="00E826E9" w:rsidRPr="00193D33" w:rsidRDefault="00E826E9" w:rsidP="00E826E9">
      <w:pPr>
        <w:jc w:val="both"/>
        <w:rPr>
          <w:rFonts w:asciiTheme="minorHAnsi" w:hAnsiTheme="minorHAnsi"/>
        </w:rPr>
      </w:pPr>
      <w:r w:rsidRPr="00193D33">
        <w:rPr>
          <w:rFonts w:asciiTheme="minorHAnsi" w:hAnsiTheme="minorHAnsi"/>
        </w:rPr>
        <w:t>Para el análisis que se realizó al código del presente proyecto se usaron dos herramientas</w:t>
      </w:r>
      <w:r w:rsidR="00501078">
        <w:rPr>
          <w:rFonts w:asciiTheme="minorHAnsi" w:hAnsiTheme="minorHAnsi"/>
        </w:rPr>
        <w:t>:</w:t>
      </w:r>
      <w:r w:rsidRPr="00193D33">
        <w:rPr>
          <w:rFonts w:asciiTheme="minorHAnsi" w:hAnsiTheme="minorHAnsi"/>
        </w:rPr>
        <w:t xml:space="preserve"> SONARQUBE y </w:t>
      </w:r>
      <w:proofErr w:type="spellStart"/>
      <w:r w:rsidRPr="00193D33">
        <w:rPr>
          <w:rFonts w:asciiTheme="minorHAnsi" w:hAnsiTheme="minorHAnsi"/>
        </w:rPr>
        <w:t>SonarScanner</w:t>
      </w:r>
      <w:proofErr w:type="spellEnd"/>
      <w:r w:rsidRPr="00193D33">
        <w:rPr>
          <w:rFonts w:asciiTheme="minorHAnsi" w:hAnsiTheme="minorHAnsi"/>
        </w:rPr>
        <w:t>.</w:t>
      </w:r>
    </w:p>
    <w:p w14:paraId="4C0C2C79" w14:textId="18D60475" w:rsidR="00E826E9" w:rsidRPr="00193D33" w:rsidRDefault="00E826E9" w:rsidP="00E826E9">
      <w:pPr>
        <w:jc w:val="both"/>
        <w:rPr>
          <w:rFonts w:asciiTheme="minorHAnsi" w:hAnsiTheme="minorHAnsi"/>
        </w:rPr>
      </w:pPr>
      <w:r w:rsidRPr="00193D33">
        <w:rPr>
          <w:rFonts w:asciiTheme="minorHAnsi" w:hAnsiTheme="minorHAnsi"/>
          <w:b/>
          <w:bCs/>
        </w:rPr>
        <w:t>SONARQUBE</w:t>
      </w:r>
      <w:r w:rsidRPr="00193D33">
        <w:rPr>
          <w:rFonts w:asciiTheme="minorHAnsi" w:hAnsiTheme="minorHAnsi"/>
        </w:rPr>
        <w:t xml:space="preserve">: </w:t>
      </w:r>
      <w:r w:rsidR="003B5543" w:rsidRPr="00193D33">
        <w:rPr>
          <w:rFonts w:asciiTheme="minorHAnsi" w:hAnsiTheme="minorHAnsi"/>
        </w:rPr>
        <w:t>es una herramienta para la inspección automática de código fuente que busca errores, malas prácticas de escritura de código o incidentes</w:t>
      </w:r>
      <w:r w:rsidR="00501078">
        <w:rPr>
          <w:rFonts w:asciiTheme="minorHAnsi" w:hAnsiTheme="minorHAnsi"/>
        </w:rPr>
        <w:t>. P</w:t>
      </w:r>
      <w:r w:rsidR="003B5543" w:rsidRPr="00193D33">
        <w:rPr>
          <w:rFonts w:asciiTheme="minorHAnsi" w:hAnsiTheme="minorHAnsi"/>
        </w:rPr>
        <w:t>osteriormente</w:t>
      </w:r>
      <w:r w:rsidR="00501078">
        <w:rPr>
          <w:rFonts w:asciiTheme="minorHAnsi" w:hAnsiTheme="minorHAnsi"/>
        </w:rPr>
        <w:t>,</w:t>
      </w:r>
      <w:r w:rsidR="003B5543" w:rsidRPr="00193D33">
        <w:rPr>
          <w:rFonts w:asciiTheme="minorHAnsi" w:hAnsiTheme="minorHAnsi"/>
        </w:rPr>
        <w:t xml:space="preserve"> realiza un cálculo estadístico de los mismos y genera posibles métricas que pueden ayudar a mejorar la calidad del código. </w:t>
      </w:r>
    </w:p>
    <w:p w14:paraId="38338CF4" w14:textId="40289869" w:rsidR="006C0873" w:rsidRPr="00193D33" w:rsidRDefault="006C0873" w:rsidP="006C0873">
      <w:pPr>
        <w:pStyle w:val="Prrafodelista"/>
        <w:numPr>
          <w:ilvl w:val="0"/>
          <w:numId w:val="3"/>
        </w:numPr>
        <w:jc w:val="both"/>
        <w:rPr>
          <w:rFonts w:asciiTheme="minorHAnsi" w:hAnsiTheme="minorHAnsi"/>
        </w:rPr>
      </w:pPr>
      <w:r w:rsidRPr="00193D33">
        <w:rPr>
          <w:rFonts w:asciiTheme="minorHAnsi" w:hAnsiTheme="minorHAnsi"/>
        </w:rPr>
        <w:t xml:space="preserve">Versión 8.3.1 para Windows. </w:t>
      </w:r>
    </w:p>
    <w:p w14:paraId="0B060C59" w14:textId="18FB906F" w:rsidR="00E826E9" w:rsidRPr="00193D33" w:rsidRDefault="00E826E9" w:rsidP="006C0873">
      <w:pPr>
        <w:pStyle w:val="Prrafodelista"/>
        <w:numPr>
          <w:ilvl w:val="0"/>
          <w:numId w:val="3"/>
        </w:numPr>
        <w:jc w:val="both"/>
        <w:rPr>
          <w:rFonts w:asciiTheme="minorHAnsi" w:hAnsiTheme="minorHAnsi"/>
        </w:rPr>
      </w:pPr>
      <w:r w:rsidRPr="00193D33">
        <w:rPr>
          <w:rFonts w:asciiTheme="minorHAnsi" w:hAnsiTheme="minorHAnsi"/>
        </w:rPr>
        <w:t xml:space="preserve">SonarScanner – Versión 4.3 para Windows.  </w:t>
      </w:r>
    </w:p>
    <w:p w14:paraId="05E0B9CF" w14:textId="776D50A1" w:rsidR="00673973" w:rsidRPr="00193D33" w:rsidRDefault="00673973" w:rsidP="00673973">
      <w:pPr>
        <w:jc w:val="center"/>
        <w:rPr>
          <w:rFonts w:asciiTheme="minorHAnsi" w:hAnsiTheme="minorHAnsi"/>
        </w:rPr>
      </w:pPr>
      <w:r w:rsidRPr="00193D33">
        <w:rPr>
          <w:rFonts w:asciiTheme="minorHAnsi" w:hAnsiTheme="minorHAnsi"/>
          <w:noProof/>
        </w:rPr>
        <w:drawing>
          <wp:inline distT="0" distB="0" distL="0" distR="0" wp14:anchorId="37BB29CC" wp14:editId="5BA3C691">
            <wp:extent cx="6038850" cy="381939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490" cy="3833716"/>
                    </a:xfrm>
                    <a:prstGeom prst="rect">
                      <a:avLst/>
                    </a:prstGeom>
                  </pic:spPr>
                </pic:pic>
              </a:graphicData>
            </a:graphic>
          </wp:inline>
        </w:drawing>
      </w:r>
    </w:p>
    <w:p w14:paraId="4741D186" w14:textId="273EC706" w:rsidR="00673973" w:rsidRPr="00193D33" w:rsidRDefault="00673973" w:rsidP="00673973">
      <w:pPr>
        <w:jc w:val="center"/>
        <w:rPr>
          <w:rFonts w:asciiTheme="minorHAnsi" w:hAnsiTheme="minorHAnsi"/>
        </w:rPr>
      </w:pPr>
      <w:r w:rsidRPr="00193D33">
        <w:rPr>
          <w:rFonts w:asciiTheme="minorHAnsi" w:hAnsiTheme="minorHAnsi"/>
        </w:rPr>
        <w:t>Figura 1. Pantalla Principal SonarQube</w:t>
      </w:r>
    </w:p>
    <w:p w14:paraId="380A0D17" w14:textId="5D42ED5B" w:rsidR="00E77174" w:rsidRPr="00193D33" w:rsidRDefault="00EC36EF">
      <w:pPr>
        <w:pStyle w:val="Ttulo1"/>
        <w:numPr>
          <w:ilvl w:val="0"/>
          <w:numId w:val="2"/>
        </w:numPr>
        <w:rPr>
          <w:rFonts w:asciiTheme="minorHAnsi" w:hAnsiTheme="minorHAnsi"/>
          <w:color w:val="000000"/>
          <w:sz w:val="24"/>
          <w:szCs w:val="24"/>
        </w:rPr>
      </w:pPr>
      <w:bookmarkStart w:id="3" w:name="_Toc43331358"/>
      <w:r w:rsidRPr="00193D33">
        <w:rPr>
          <w:rFonts w:asciiTheme="minorHAnsi" w:hAnsiTheme="minorHAnsi"/>
          <w:color w:val="000000"/>
          <w:sz w:val="24"/>
          <w:szCs w:val="24"/>
        </w:rPr>
        <w:lastRenderedPageBreak/>
        <w:t>Especificación de la Norma de calidad</w:t>
      </w:r>
      <w:bookmarkEnd w:id="3"/>
    </w:p>
    <w:p w14:paraId="6B989C1D" w14:textId="00BBD22F" w:rsidR="00F518D7" w:rsidRPr="00193D33" w:rsidRDefault="00F518D7" w:rsidP="00EB21B5">
      <w:pPr>
        <w:jc w:val="both"/>
        <w:rPr>
          <w:rFonts w:asciiTheme="minorHAnsi" w:hAnsiTheme="minorHAnsi"/>
        </w:rPr>
      </w:pPr>
      <w:r w:rsidRPr="00193D33">
        <w:rPr>
          <w:rFonts w:asciiTheme="minorHAnsi" w:hAnsiTheme="minorHAnsi"/>
        </w:rPr>
        <w:t xml:space="preserve">La norma ISO 25000 es sumamente importante ya que nos orienta a un buen manejo y cumplimiento de normas para la recolección de requisitos de calidad de software y evaluación. </w:t>
      </w:r>
      <w:r w:rsidR="00EB21B5" w:rsidRPr="00193D33">
        <w:rPr>
          <w:rFonts w:asciiTheme="minorHAnsi" w:hAnsiTheme="minorHAnsi"/>
        </w:rPr>
        <w:t>Esta norma es importante implementarla en todos los proyectos y productos, debido a que contiene especificaciones y criterios a nivel global lo cual asegura calidad, seguridad y eficiencia para estos. Está compuesta por:</w:t>
      </w:r>
    </w:p>
    <w:p w14:paraId="407AF6B8" w14:textId="14436B57" w:rsidR="00EB21B5" w:rsidRPr="00193D33" w:rsidRDefault="00EB21B5" w:rsidP="00EB21B5">
      <w:pPr>
        <w:pStyle w:val="Prrafodelista"/>
        <w:numPr>
          <w:ilvl w:val="0"/>
          <w:numId w:val="3"/>
        </w:numPr>
        <w:jc w:val="both"/>
        <w:rPr>
          <w:rFonts w:asciiTheme="minorHAnsi" w:hAnsiTheme="minorHAnsi"/>
        </w:rPr>
      </w:pPr>
      <w:r w:rsidRPr="00193D33">
        <w:rPr>
          <w:rFonts w:asciiTheme="minorHAnsi" w:hAnsiTheme="minorHAnsi"/>
        </w:rPr>
        <w:t>ISO 2500n: gestión de calidad.</w:t>
      </w:r>
    </w:p>
    <w:p w14:paraId="1FB7F33B" w14:textId="131B879B" w:rsidR="00EB21B5" w:rsidRPr="00193D33" w:rsidRDefault="00EB21B5" w:rsidP="00EB21B5">
      <w:pPr>
        <w:pStyle w:val="Prrafodelista"/>
        <w:numPr>
          <w:ilvl w:val="0"/>
          <w:numId w:val="3"/>
        </w:numPr>
        <w:jc w:val="both"/>
        <w:rPr>
          <w:rFonts w:asciiTheme="minorHAnsi" w:hAnsiTheme="minorHAnsi"/>
        </w:rPr>
      </w:pPr>
      <w:r w:rsidRPr="00193D33">
        <w:rPr>
          <w:rFonts w:asciiTheme="minorHAnsi" w:hAnsiTheme="minorHAnsi"/>
        </w:rPr>
        <w:t>ISO 2501n: modelo de calidad: fiabilidad, seguridad, mantenibilidad y usabilidad.</w:t>
      </w:r>
    </w:p>
    <w:p w14:paraId="57D114BB" w14:textId="29064023" w:rsidR="00EB21B5" w:rsidRPr="00193D33" w:rsidRDefault="00EB21B5" w:rsidP="00EB21B5">
      <w:pPr>
        <w:pStyle w:val="Prrafodelista"/>
        <w:numPr>
          <w:ilvl w:val="0"/>
          <w:numId w:val="3"/>
        </w:numPr>
        <w:jc w:val="both"/>
        <w:rPr>
          <w:rFonts w:asciiTheme="minorHAnsi" w:hAnsiTheme="minorHAnsi"/>
        </w:rPr>
      </w:pPr>
      <w:r w:rsidRPr="00193D33">
        <w:rPr>
          <w:rFonts w:asciiTheme="minorHAnsi" w:hAnsiTheme="minorHAnsi"/>
        </w:rPr>
        <w:t>ISO 2502n: medición de calidad.</w:t>
      </w:r>
    </w:p>
    <w:p w14:paraId="0D9BE3B1" w14:textId="6C112505" w:rsidR="00EB21B5" w:rsidRPr="00193D33" w:rsidRDefault="00EB21B5" w:rsidP="00EB21B5">
      <w:pPr>
        <w:pStyle w:val="Prrafodelista"/>
        <w:numPr>
          <w:ilvl w:val="0"/>
          <w:numId w:val="3"/>
        </w:numPr>
        <w:jc w:val="both"/>
        <w:rPr>
          <w:rFonts w:asciiTheme="minorHAnsi" w:hAnsiTheme="minorHAnsi"/>
        </w:rPr>
      </w:pPr>
      <w:r w:rsidRPr="00193D33">
        <w:rPr>
          <w:rFonts w:asciiTheme="minorHAnsi" w:hAnsiTheme="minorHAnsi"/>
        </w:rPr>
        <w:t>ISO 2503n: requisitos de calidad.</w:t>
      </w:r>
    </w:p>
    <w:p w14:paraId="49C82BA1" w14:textId="1A185EF6" w:rsidR="00EB21B5" w:rsidRPr="00193D33" w:rsidRDefault="00EB21B5" w:rsidP="00EB21B5">
      <w:pPr>
        <w:pStyle w:val="Prrafodelista"/>
        <w:numPr>
          <w:ilvl w:val="0"/>
          <w:numId w:val="3"/>
        </w:numPr>
        <w:jc w:val="both"/>
        <w:rPr>
          <w:rFonts w:asciiTheme="minorHAnsi" w:hAnsiTheme="minorHAnsi"/>
        </w:rPr>
      </w:pPr>
      <w:r w:rsidRPr="00193D33">
        <w:rPr>
          <w:rFonts w:asciiTheme="minorHAnsi" w:hAnsiTheme="minorHAnsi"/>
        </w:rPr>
        <w:t>ISO 2504n: evaluación de calidad.</w:t>
      </w:r>
    </w:p>
    <w:p w14:paraId="4192C762" w14:textId="77777777" w:rsidR="00E77174" w:rsidRPr="00193D33" w:rsidRDefault="00EC36EF">
      <w:pPr>
        <w:pStyle w:val="Ttulo1"/>
        <w:numPr>
          <w:ilvl w:val="0"/>
          <w:numId w:val="2"/>
        </w:numPr>
        <w:rPr>
          <w:rFonts w:asciiTheme="minorHAnsi" w:hAnsiTheme="minorHAnsi"/>
          <w:color w:val="000000"/>
          <w:sz w:val="24"/>
          <w:szCs w:val="24"/>
        </w:rPr>
      </w:pPr>
      <w:bookmarkStart w:id="4" w:name="_Toc43331359"/>
      <w:r w:rsidRPr="00193D33">
        <w:rPr>
          <w:rFonts w:asciiTheme="minorHAnsi" w:hAnsiTheme="minorHAnsi"/>
          <w:color w:val="000000"/>
          <w:sz w:val="24"/>
          <w:szCs w:val="24"/>
        </w:rPr>
        <w:t>Requerimientos específicos de calidad funcionales y técnicos.</w:t>
      </w:r>
      <w:bookmarkEnd w:id="4"/>
    </w:p>
    <w:p w14:paraId="36F7DB8F" w14:textId="77777777" w:rsidR="00E77174" w:rsidRPr="00193D33" w:rsidRDefault="00EC36EF">
      <w:pPr>
        <w:jc w:val="both"/>
        <w:rPr>
          <w:rFonts w:asciiTheme="minorHAnsi" w:hAnsiTheme="minorHAnsi"/>
          <w:color w:val="000000"/>
        </w:rPr>
      </w:pPr>
      <w:r w:rsidRPr="00193D33">
        <w:rPr>
          <w:rFonts w:asciiTheme="minorHAnsi" w:hAnsiTheme="minorHAnsi"/>
          <w:color w:val="000000"/>
        </w:rPr>
        <w:t>La empresa requiere que se evalué los siguientes requerimientos funcionales y técnicos específicos</w:t>
      </w:r>
    </w:p>
    <w:tbl>
      <w:tblPr>
        <w:tblStyle w:val="af4"/>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E77174" w:rsidRPr="00193D33" w14:paraId="0B722203" w14:textId="77777777" w:rsidTr="00E7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5DAED86F" w14:textId="77777777" w:rsidR="00E77174" w:rsidRPr="00193D33" w:rsidRDefault="00EC36EF">
            <w:pPr>
              <w:jc w:val="center"/>
              <w:rPr>
                <w:rFonts w:asciiTheme="minorHAnsi" w:hAnsiTheme="minorHAnsi"/>
              </w:rPr>
            </w:pPr>
            <w:r w:rsidRPr="00193D33">
              <w:rPr>
                <w:rFonts w:asciiTheme="minorHAnsi" w:hAnsiTheme="minorHAnsi"/>
                <w:color w:val="000000"/>
              </w:rPr>
              <w:t>Ítem</w:t>
            </w:r>
          </w:p>
        </w:tc>
        <w:tc>
          <w:tcPr>
            <w:tcW w:w="8249" w:type="dxa"/>
            <w:vAlign w:val="center"/>
          </w:tcPr>
          <w:p w14:paraId="17B21236" w14:textId="77777777" w:rsidR="00E77174" w:rsidRPr="00193D33" w:rsidRDefault="00EC36E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color w:val="000000"/>
              </w:rPr>
              <w:t>Requerimiento de calidad</w:t>
            </w:r>
          </w:p>
        </w:tc>
        <w:tc>
          <w:tcPr>
            <w:tcW w:w="1072" w:type="dxa"/>
            <w:vAlign w:val="center"/>
          </w:tcPr>
          <w:p w14:paraId="25716D12" w14:textId="77777777" w:rsidR="00E77174" w:rsidRPr="00193D33" w:rsidRDefault="00EC36E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color w:val="000000"/>
              </w:rPr>
              <w:t>Prioridad</w:t>
            </w:r>
          </w:p>
        </w:tc>
      </w:tr>
      <w:tr w:rsidR="00E77174" w:rsidRPr="00193D33" w14:paraId="2FE8FE5C"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348F71BB" w14:textId="77777777" w:rsidR="00E77174" w:rsidRPr="00193D33" w:rsidRDefault="00EC36EF">
            <w:pPr>
              <w:jc w:val="center"/>
              <w:rPr>
                <w:rFonts w:asciiTheme="minorHAnsi" w:hAnsiTheme="minorHAnsi"/>
              </w:rPr>
            </w:pPr>
            <w:r w:rsidRPr="00193D33">
              <w:rPr>
                <w:rFonts w:asciiTheme="minorHAnsi" w:hAnsiTheme="minorHAnsi"/>
              </w:rPr>
              <w:t>1</w:t>
            </w:r>
          </w:p>
        </w:tc>
        <w:tc>
          <w:tcPr>
            <w:tcW w:w="8249" w:type="dxa"/>
            <w:vAlign w:val="center"/>
          </w:tcPr>
          <w:p w14:paraId="7E0AE5F3" w14:textId="6D814DBA"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bookmarkStart w:id="5" w:name="_heading=h.tyjcwt" w:colFirst="0" w:colLast="0"/>
            <w:bookmarkEnd w:id="5"/>
            <w:r w:rsidRPr="00193D33">
              <w:rPr>
                <w:rFonts w:asciiTheme="minorHAnsi" w:hAnsiTheme="minorHAnsi"/>
              </w:rPr>
              <w:t xml:space="preserve">Que el software pueda funcionar en sistemas operativos Android, MacOS, Windows XP, Windows 7 y Windows </w:t>
            </w:r>
            <w:r w:rsidR="007E0E66" w:rsidRPr="00193D33">
              <w:rPr>
                <w:rFonts w:asciiTheme="minorHAnsi" w:hAnsiTheme="minorHAnsi"/>
              </w:rPr>
              <w:t>10 (</w:t>
            </w:r>
            <w:r w:rsidRPr="00193D33">
              <w:rPr>
                <w:rFonts w:asciiTheme="minorHAnsi" w:hAnsiTheme="minorHAnsi"/>
              </w:rPr>
              <w:t>en 32 y 64 bits)</w:t>
            </w:r>
          </w:p>
        </w:tc>
        <w:tc>
          <w:tcPr>
            <w:tcW w:w="1072" w:type="dxa"/>
            <w:vAlign w:val="center"/>
          </w:tcPr>
          <w:p w14:paraId="0324A560" w14:textId="77777777" w:rsidR="00E77174" w:rsidRPr="00193D33" w:rsidRDefault="00EC36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2AD48D55"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1872E8E4" w14:textId="77777777" w:rsidR="00E77174" w:rsidRPr="00193D33" w:rsidRDefault="00EC36EF">
            <w:pPr>
              <w:jc w:val="center"/>
              <w:rPr>
                <w:rFonts w:asciiTheme="minorHAnsi" w:hAnsiTheme="minorHAnsi"/>
              </w:rPr>
            </w:pPr>
            <w:r w:rsidRPr="00193D33">
              <w:rPr>
                <w:rFonts w:asciiTheme="minorHAnsi" w:hAnsiTheme="minorHAnsi"/>
              </w:rPr>
              <w:t>2</w:t>
            </w:r>
          </w:p>
        </w:tc>
        <w:tc>
          <w:tcPr>
            <w:tcW w:w="8249" w:type="dxa"/>
            <w:vAlign w:val="center"/>
          </w:tcPr>
          <w:p w14:paraId="0B5D38AA"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Que permita trabajar en forma rápida e intuitiva (cuente con ayudas visuales y auditivas interactivas en el software).</w:t>
            </w:r>
          </w:p>
        </w:tc>
        <w:tc>
          <w:tcPr>
            <w:tcW w:w="1072" w:type="dxa"/>
            <w:vAlign w:val="center"/>
          </w:tcPr>
          <w:p w14:paraId="12539053" w14:textId="6C2A5760" w:rsidR="00E77174" w:rsidRPr="00193D33" w:rsidRDefault="007E0E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506D0BC7"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373EACCD" w14:textId="77777777" w:rsidR="00E77174" w:rsidRPr="00193D33" w:rsidRDefault="00EC36EF">
            <w:pPr>
              <w:jc w:val="center"/>
              <w:rPr>
                <w:rFonts w:asciiTheme="minorHAnsi" w:hAnsiTheme="minorHAnsi"/>
              </w:rPr>
            </w:pPr>
            <w:r w:rsidRPr="00193D33">
              <w:rPr>
                <w:rFonts w:asciiTheme="minorHAnsi" w:hAnsiTheme="minorHAnsi"/>
              </w:rPr>
              <w:t>3</w:t>
            </w:r>
          </w:p>
        </w:tc>
        <w:tc>
          <w:tcPr>
            <w:tcW w:w="8249" w:type="dxa"/>
            <w:vAlign w:val="center"/>
          </w:tcPr>
          <w:p w14:paraId="7A7813C7" w14:textId="77777777"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 xml:space="preserve">Que tenga soporte multiidiomas, especialmente inglés y español </w:t>
            </w:r>
          </w:p>
        </w:tc>
        <w:tc>
          <w:tcPr>
            <w:tcW w:w="1072" w:type="dxa"/>
            <w:vAlign w:val="center"/>
          </w:tcPr>
          <w:p w14:paraId="6B9BBB4B" w14:textId="3FDE1C15" w:rsidR="00E77174" w:rsidRPr="00193D33" w:rsidRDefault="006B1172" w:rsidP="007E0E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Media</w:t>
            </w:r>
          </w:p>
        </w:tc>
      </w:tr>
      <w:tr w:rsidR="00E77174" w:rsidRPr="00193D33" w14:paraId="7F9577E8"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0269C1EA" w14:textId="77777777" w:rsidR="00E77174" w:rsidRPr="00193D33" w:rsidRDefault="00EC36EF">
            <w:pPr>
              <w:jc w:val="center"/>
              <w:rPr>
                <w:rFonts w:asciiTheme="minorHAnsi" w:hAnsiTheme="minorHAnsi"/>
              </w:rPr>
            </w:pPr>
            <w:r w:rsidRPr="00193D33">
              <w:rPr>
                <w:rFonts w:asciiTheme="minorHAnsi" w:hAnsiTheme="minorHAnsi"/>
              </w:rPr>
              <w:t>4</w:t>
            </w:r>
          </w:p>
        </w:tc>
        <w:tc>
          <w:tcPr>
            <w:tcW w:w="8249" w:type="dxa"/>
            <w:vAlign w:val="center"/>
          </w:tcPr>
          <w:p w14:paraId="2E40E1B6"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Que permita adecuar su estilo de visualización para adecuarse a personas con limitaciones visuales (Ley 1680 de 20 de noviembre de 2013)</w:t>
            </w:r>
          </w:p>
        </w:tc>
        <w:tc>
          <w:tcPr>
            <w:tcW w:w="1072" w:type="dxa"/>
            <w:vAlign w:val="center"/>
          </w:tcPr>
          <w:p w14:paraId="0A1FC356" w14:textId="4C6E0B46" w:rsidR="00E77174" w:rsidRPr="00193D33" w:rsidRDefault="007E0E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Baja</w:t>
            </w:r>
          </w:p>
        </w:tc>
      </w:tr>
      <w:tr w:rsidR="00E77174" w:rsidRPr="00193D33" w14:paraId="1D7727E2"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2425EBEE" w14:textId="77777777" w:rsidR="00E77174" w:rsidRPr="00193D33" w:rsidRDefault="00EC36EF">
            <w:pPr>
              <w:jc w:val="center"/>
              <w:rPr>
                <w:rFonts w:asciiTheme="minorHAnsi" w:hAnsiTheme="minorHAnsi"/>
              </w:rPr>
            </w:pPr>
            <w:r w:rsidRPr="00193D33">
              <w:rPr>
                <w:rFonts w:asciiTheme="minorHAnsi" w:hAnsiTheme="minorHAnsi"/>
              </w:rPr>
              <w:t>5</w:t>
            </w:r>
          </w:p>
        </w:tc>
        <w:tc>
          <w:tcPr>
            <w:tcW w:w="8249" w:type="dxa"/>
            <w:vAlign w:val="center"/>
          </w:tcPr>
          <w:p w14:paraId="5DD8CB9F" w14:textId="77777777"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Implementación de Ley 1581 del 2012 – Protección de datos (HABEAS DATA)</w:t>
            </w:r>
          </w:p>
        </w:tc>
        <w:tc>
          <w:tcPr>
            <w:tcW w:w="1072" w:type="dxa"/>
            <w:vAlign w:val="center"/>
          </w:tcPr>
          <w:p w14:paraId="61087B83" w14:textId="77777777" w:rsidR="00E77174" w:rsidRPr="00193D33" w:rsidRDefault="00EC36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141679D5"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7F41D407" w14:textId="77777777" w:rsidR="00E77174" w:rsidRPr="00193D33" w:rsidRDefault="00EC36EF">
            <w:pPr>
              <w:jc w:val="center"/>
              <w:rPr>
                <w:rFonts w:asciiTheme="minorHAnsi" w:hAnsiTheme="minorHAnsi"/>
              </w:rPr>
            </w:pPr>
            <w:r w:rsidRPr="00193D33">
              <w:rPr>
                <w:rFonts w:asciiTheme="minorHAnsi" w:hAnsiTheme="minorHAnsi"/>
              </w:rPr>
              <w:t>6</w:t>
            </w:r>
          </w:p>
        </w:tc>
        <w:tc>
          <w:tcPr>
            <w:tcW w:w="8249" w:type="dxa"/>
            <w:vAlign w:val="center"/>
          </w:tcPr>
          <w:p w14:paraId="1B7002F6"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Permita generar reportes en EXCEL Y PDF.</w:t>
            </w:r>
          </w:p>
        </w:tc>
        <w:tc>
          <w:tcPr>
            <w:tcW w:w="1072" w:type="dxa"/>
            <w:vAlign w:val="center"/>
          </w:tcPr>
          <w:p w14:paraId="332E58EE" w14:textId="1AEFADA9" w:rsidR="00E77174" w:rsidRPr="00193D33" w:rsidRDefault="007E0E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20170163"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3D4C8BEA" w14:textId="77777777" w:rsidR="00E77174" w:rsidRPr="00193D33" w:rsidRDefault="00EC36EF">
            <w:pPr>
              <w:jc w:val="center"/>
              <w:rPr>
                <w:rFonts w:asciiTheme="minorHAnsi" w:hAnsiTheme="minorHAnsi"/>
              </w:rPr>
            </w:pPr>
            <w:r w:rsidRPr="00193D33">
              <w:rPr>
                <w:rFonts w:asciiTheme="minorHAnsi" w:hAnsiTheme="minorHAnsi"/>
              </w:rPr>
              <w:t>7</w:t>
            </w:r>
          </w:p>
        </w:tc>
        <w:tc>
          <w:tcPr>
            <w:tcW w:w="8249" w:type="dxa"/>
            <w:vAlign w:val="center"/>
          </w:tcPr>
          <w:p w14:paraId="3CA057F1" w14:textId="77777777"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Funcionalidad/modulo para reportar errores técnicos o funcionales desde el software.</w:t>
            </w:r>
          </w:p>
        </w:tc>
        <w:tc>
          <w:tcPr>
            <w:tcW w:w="1072" w:type="dxa"/>
            <w:vAlign w:val="center"/>
          </w:tcPr>
          <w:p w14:paraId="6E5A7A69" w14:textId="02804DDA" w:rsidR="00E77174" w:rsidRPr="00193D33" w:rsidRDefault="007E0E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Baja</w:t>
            </w:r>
          </w:p>
        </w:tc>
      </w:tr>
      <w:tr w:rsidR="00E77174" w:rsidRPr="00193D33" w14:paraId="7573EA00"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2D9CF487" w14:textId="77777777" w:rsidR="00E77174" w:rsidRPr="00193D33" w:rsidRDefault="00EC36EF">
            <w:pPr>
              <w:jc w:val="center"/>
              <w:rPr>
                <w:rFonts w:asciiTheme="minorHAnsi" w:hAnsiTheme="minorHAnsi"/>
              </w:rPr>
            </w:pPr>
            <w:r w:rsidRPr="00193D33">
              <w:rPr>
                <w:rFonts w:asciiTheme="minorHAnsi" w:hAnsiTheme="minorHAnsi"/>
              </w:rPr>
              <w:t>8</w:t>
            </w:r>
          </w:p>
        </w:tc>
        <w:tc>
          <w:tcPr>
            <w:tcW w:w="8249" w:type="dxa"/>
            <w:vAlign w:val="center"/>
          </w:tcPr>
          <w:p w14:paraId="795DB668"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Permitir acceso a 100 usuarios simultáneos</w:t>
            </w:r>
          </w:p>
        </w:tc>
        <w:tc>
          <w:tcPr>
            <w:tcW w:w="1072" w:type="dxa"/>
            <w:vAlign w:val="center"/>
          </w:tcPr>
          <w:p w14:paraId="1B2BAC0B" w14:textId="4DAD14F1" w:rsidR="00E77174" w:rsidRPr="00193D33" w:rsidRDefault="007E0E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7A92A875"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AE4F131" w14:textId="77777777" w:rsidR="00E77174" w:rsidRPr="00193D33" w:rsidRDefault="00EC36EF">
            <w:pPr>
              <w:jc w:val="center"/>
              <w:rPr>
                <w:rFonts w:asciiTheme="minorHAnsi" w:hAnsiTheme="minorHAnsi"/>
              </w:rPr>
            </w:pPr>
            <w:r w:rsidRPr="00193D33">
              <w:rPr>
                <w:rFonts w:asciiTheme="minorHAnsi" w:hAnsiTheme="minorHAnsi"/>
              </w:rPr>
              <w:t>9</w:t>
            </w:r>
          </w:p>
        </w:tc>
        <w:tc>
          <w:tcPr>
            <w:tcW w:w="8249" w:type="dxa"/>
            <w:vAlign w:val="center"/>
          </w:tcPr>
          <w:p w14:paraId="3C05D3EC" w14:textId="77777777"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Tolerancia a fallos (caída de red, apagones eléctricos frecuentes).</w:t>
            </w:r>
          </w:p>
        </w:tc>
        <w:tc>
          <w:tcPr>
            <w:tcW w:w="1072" w:type="dxa"/>
            <w:vAlign w:val="center"/>
          </w:tcPr>
          <w:p w14:paraId="469FC699" w14:textId="77777777" w:rsidR="00E77174" w:rsidRPr="00193D33" w:rsidRDefault="00EC36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Media</w:t>
            </w:r>
          </w:p>
        </w:tc>
      </w:tr>
      <w:tr w:rsidR="00E77174" w:rsidRPr="00193D33" w14:paraId="302DBEED"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67557847" w14:textId="77777777" w:rsidR="00E77174" w:rsidRPr="00193D33" w:rsidRDefault="00EC36EF">
            <w:pPr>
              <w:jc w:val="center"/>
              <w:rPr>
                <w:rFonts w:asciiTheme="minorHAnsi" w:hAnsiTheme="minorHAnsi"/>
              </w:rPr>
            </w:pPr>
            <w:r w:rsidRPr="00193D33">
              <w:rPr>
                <w:rFonts w:asciiTheme="minorHAnsi" w:hAnsiTheme="minorHAnsi"/>
              </w:rPr>
              <w:t>10</w:t>
            </w:r>
          </w:p>
        </w:tc>
        <w:tc>
          <w:tcPr>
            <w:tcW w:w="8249" w:type="dxa"/>
            <w:vAlign w:val="center"/>
          </w:tcPr>
          <w:p w14:paraId="54F42BA9"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Integración con office</w:t>
            </w:r>
          </w:p>
        </w:tc>
        <w:tc>
          <w:tcPr>
            <w:tcW w:w="1072" w:type="dxa"/>
            <w:vAlign w:val="center"/>
          </w:tcPr>
          <w:p w14:paraId="363BD381" w14:textId="2F7C66BE" w:rsidR="00E77174" w:rsidRPr="00193D33" w:rsidRDefault="007E0E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783B727A"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66025360" w14:textId="77777777" w:rsidR="00E77174" w:rsidRPr="00193D33" w:rsidRDefault="00EC36EF">
            <w:pPr>
              <w:jc w:val="center"/>
              <w:rPr>
                <w:rFonts w:asciiTheme="minorHAnsi" w:hAnsiTheme="minorHAnsi"/>
              </w:rPr>
            </w:pPr>
            <w:r w:rsidRPr="00193D33">
              <w:rPr>
                <w:rFonts w:asciiTheme="minorHAnsi" w:hAnsiTheme="minorHAnsi"/>
              </w:rPr>
              <w:t>11</w:t>
            </w:r>
          </w:p>
        </w:tc>
        <w:tc>
          <w:tcPr>
            <w:tcW w:w="8249" w:type="dxa"/>
            <w:vAlign w:val="center"/>
          </w:tcPr>
          <w:p w14:paraId="02457C72" w14:textId="05F5BD15"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 xml:space="preserve">Cumplimiento del 80% con el estándar OWASP, priorizando en las vulnerabilidades de robo de </w:t>
            </w:r>
            <w:r w:rsidR="001A06C3" w:rsidRPr="00193D33">
              <w:rPr>
                <w:rFonts w:asciiTheme="minorHAnsi" w:hAnsiTheme="minorHAnsi"/>
              </w:rPr>
              <w:t>información, XSS</w:t>
            </w:r>
            <w:r w:rsidRPr="00193D33">
              <w:rPr>
                <w:rFonts w:asciiTheme="minorHAnsi" w:hAnsiTheme="minorHAnsi"/>
              </w:rPr>
              <w:t>, SQL injection y ransomware.</w:t>
            </w:r>
          </w:p>
        </w:tc>
        <w:tc>
          <w:tcPr>
            <w:tcW w:w="1072" w:type="dxa"/>
            <w:vAlign w:val="center"/>
          </w:tcPr>
          <w:p w14:paraId="3EC3CA7A" w14:textId="77777777" w:rsidR="00E77174" w:rsidRPr="00193D33" w:rsidRDefault="00EC36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Alta</w:t>
            </w:r>
          </w:p>
        </w:tc>
      </w:tr>
      <w:tr w:rsidR="00E77174" w:rsidRPr="00193D33" w14:paraId="564A5386" w14:textId="77777777" w:rsidTr="00E77174">
        <w:tc>
          <w:tcPr>
            <w:cnfStyle w:val="001000000000" w:firstRow="0" w:lastRow="0" w:firstColumn="1" w:lastColumn="0" w:oddVBand="0" w:evenVBand="0" w:oddHBand="0" w:evenHBand="0" w:firstRowFirstColumn="0" w:firstRowLastColumn="0" w:lastRowFirstColumn="0" w:lastRowLastColumn="0"/>
            <w:tcW w:w="641" w:type="dxa"/>
            <w:vAlign w:val="center"/>
          </w:tcPr>
          <w:p w14:paraId="1BA3A018" w14:textId="77777777" w:rsidR="00E77174" w:rsidRPr="00193D33" w:rsidRDefault="00EC36EF">
            <w:pPr>
              <w:jc w:val="center"/>
              <w:rPr>
                <w:rFonts w:asciiTheme="minorHAnsi" w:hAnsiTheme="minorHAnsi"/>
              </w:rPr>
            </w:pPr>
            <w:r w:rsidRPr="00193D33">
              <w:rPr>
                <w:rFonts w:asciiTheme="minorHAnsi" w:hAnsiTheme="minorHAnsi"/>
              </w:rPr>
              <w:t>12</w:t>
            </w:r>
          </w:p>
        </w:tc>
        <w:tc>
          <w:tcPr>
            <w:tcW w:w="8249" w:type="dxa"/>
            <w:vAlign w:val="center"/>
          </w:tcPr>
          <w:p w14:paraId="6F41703D" w14:textId="77777777" w:rsidR="00E77174" w:rsidRPr="00193D33" w:rsidRDefault="00EC36E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Capacidad de respaldo y recuperación de información desde el software.</w:t>
            </w:r>
          </w:p>
          <w:p w14:paraId="3C7BC4DA" w14:textId="77777777" w:rsidR="00E77174" w:rsidRPr="00193D33" w:rsidRDefault="00E7717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1072" w:type="dxa"/>
            <w:vAlign w:val="center"/>
          </w:tcPr>
          <w:p w14:paraId="733BC03A" w14:textId="77777777" w:rsidR="00E77174" w:rsidRPr="00193D33" w:rsidRDefault="00EC36E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Media</w:t>
            </w:r>
          </w:p>
        </w:tc>
      </w:tr>
      <w:tr w:rsidR="00E77174" w:rsidRPr="00193D33" w14:paraId="219E5581" w14:textId="77777777" w:rsidTr="00E7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14:paraId="7C732F97" w14:textId="77777777" w:rsidR="00E77174" w:rsidRPr="00193D33" w:rsidRDefault="00EC36EF">
            <w:pPr>
              <w:jc w:val="center"/>
              <w:rPr>
                <w:rFonts w:asciiTheme="minorHAnsi" w:hAnsiTheme="minorHAnsi"/>
              </w:rPr>
            </w:pPr>
            <w:r w:rsidRPr="00193D33">
              <w:rPr>
                <w:rFonts w:asciiTheme="minorHAnsi" w:hAnsiTheme="minorHAnsi"/>
              </w:rPr>
              <w:t>13</w:t>
            </w:r>
          </w:p>
        </w:tc>
        <w:tc>
          <w:tcPr>
            <w:tcW w:w="8249" w:type="dxa"/>
            <w:vAlign w:val="center"/>
          </w:tcPr>
          <w:p w14:paraId="69F5B3FB" w14:textId="77777777" w:rsidR="00E77174" w:rsidRPr="00193D33" w:rsidRDefault="00EC36E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El software debe demandar mínimos recursos de hardware (cpu Intel celeron, 2 gigas de Ram)</w:t>
            </w:r>
          </w:p>
        </w:tc>
        <w:tc>
          <w:tcPr>
            <w:tcW w:w="1072" w:type="dxa"/>
            <w:vAlign w:val="center"/>
          </w:tcPr>
          <w:p w14:paraId="12069567" w14:textId="2CA6C235" w:rsidR="00E77174" w:rsidRPr="00193D33" w:rsidRDefault="0006104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Alta</w:t>
            </w:r>
          </w:p>
        </w:tc>
      </w:tr>
    </w:tbl>
    <w:p w14:paraId="2CAA8BFD" w14:textId="3C64F86F" w:rsidR="00A642D6" w:rsidRPr="00193D33" w:rsidRDefault="00A642D6" w:rsidP="00A642D6">
      <w:pPr>
        <w:rPr>
          <w:rFonts w:asciiTheme="minorHAnsi" w:hAnsiTheme="minorHAnsi"/>
          <w:color w:val="000000"/>
        </w:rPr>
      </w:pPr>
    </w:p>
    <w:p w14:paraId="089B8C39" w14:textId="768B2296" w:rsidR="00A642D6" w:rsidRPr="00193D33" w:rsidRDefault="00A642D6" w:rsidP="00A642D6">
      <w:pPr>
        <w:pStyle w:val="Ttulo2"/>
        <w:numPr>
          <w:ilvl w:val="1"/>
          <w:numId w:val="2"/>
        </w:numPr>
        <w:rPr>
          <w:rFonts w:asciiTheme="minorHAnsi" w:hAnsiTheme="minorHAnsi"/>
        </w:rPr>
      </w:pPr>
      <w:r w:rsidRPr="00193D33">
        <w:rPr>
          <w:rFonts w:asciiTheme="minorHAnsi" w:hAnsiTheme="minorHAnsi"/>
        </w:rPr>
        <w:t xml:space="preserve"> </w:t>
      </w:r>
      <w:bookmarkStart w:id="6" w:name="_Toc43331360"/>
      <w:r w:rsidRPr="00193D33">
        <w:rPr>
          <w:rFonts w:asciiTheme="minorHAnsi" w:hAnsiTheme="minorHAnsi"/>
        </w:rPr>
        <w:t>Análisis de cumplimiento</w:t>
      </w:r>
      <w:bookmarkEnd w:id="6"/>
    </w:p>
    <w:tbl>
      <w:tblPr>
        <w:tblStyle w:val="Tablaconcuadrcula"/>
        <w:tblW w:w="0" w:type="auto"/>
        <w:tblLook w:val="04A0" w:firstRow="1" w:lastRow="0" w:firstColumn="1" w:lastColumn="0" w:noHBand="0" w:noVBand="1"/>
      </w:tblPr>
      <w:tblGrid>
        <w:gridCol w:w="3320"/>
        <w:gridCol w:w="3321"/>
        <w:gridCol w:w="3321"/>
      </w:tblGrid>
      <w:tr w:rsidR="00031B49" w:rsidRPr="00193D33" w14:paraId="6C629215" w14:textId="77777777" w:rsidTr="00031B49">
        <w:tc>
          <w:tcPr>
            <w:tcW w:w="3320" w:type="dxa"/>
            <w:shd w:val="clear" w:color="auto" w:fill="D9D9D9" w:themeFill="background1" w:themeFillShade="D9"/>
          </w:tcPr>
          <w:p w14:paraId="05091566" w14:textId="39A42912" w:rsidR="00031B49" w:rsidRPr="00193D33" w:rsidRDefault="00031B49" w:rsidP="00031B49">
            <w:pPr>
              <w:jc w:val="center"/>
              <w:rPr>
                <w:rFonts w:asciiTheme="minorHAnsi" w:hAnsiTheme="minorHAnsi"/>
                <w:b/>
                <w:bCs/>
              </w:rPr>
            </w:pPr>
            <w:r w:rsidRPr="00193D33">
              <w:rPr>
                <w:rFonts w:asciiTheme="minorHAnsi" w:hAnsiTheme="minorHAnsi"/>
                <w:b/>
                <w:bCs/>
              </w:rPr>
              <w:t>Ítems</w:t>
            </w:r>
          </w:p>
        </w:tc>
        <w:tc>
          <w:tcPr>
            <w:tcW w:w="3321" w:type="dxa"/>
            <w:shd w:val="clear" w:color="auto" w:fill="D9D9D9" w:themeFill="background1" w:themeFillShade="D9"/>
          </w:tcPr>
          <w:p w14:paraId="48868ED8" w14:textId="08904ECF" w:rsidR="00031B49" w:rsidRPr="00193D33" w:rsidRDefault="00031B49" w:rsidP="00031B49">
            <w:pPr>
              <w:jc w:val="center"/>
              <w:rPr>
                <w:rFonts w:asciiTheme="minorHAnsi" w:hAnsiTheme="minorHAnsi"/>
                <w:b/>
                <w:bCs/>
              </w:rPr>
            </w:pPr>
            <w:r w:rsidRPr="00193D33">
              <w:rPr>
                <w:rFonts w:asciiTheme="minorHAnsi" w:hAnsiTheme="minorHAnsi"/>
                <w:b/>
                <w:bCs/>
              </w:rPr>
              <w:t>Porcentaje de cumplimiento</w:t>
            </w:r>
          </w:p>
        </w:tc>
        <w:tc>
          <w:tcPr>
            <w:tcW w:w="3321" w:type="dxa"/>
            <w:shd w:val="clear" w:color="auto" w:fill="D9D9D9" w:themeFill="background1" w:themeFillShade="D9"/>
          </w:tcPr>
          <w:p w14:paraId="6D22D56C" w14:textId="723AFFA8" w:rsidR="00031B49" w:rsidRPr="00193D33" w:rsidRDefault="00031B49" w:rsidP="00031B49">
            <w:pPr>
              <w:jc w:val="center"/>
              <w:rPr>
                <w:rFonts w:asciiTheme="minorHAnsi" w:hAnsiTheme="minorHAnsi"/>
                <w:b/>
                <w:bCs/>
              </w:rPr>
            </w:pPr>
            <w:r w:rsidRPr="00193D33">
              <w:rPr>
                <w:rFonts w:asciiTheme="minorHAnsi" w:hAnsiTheme="minorHAnsi"/>
                <w:b/>
                <w:bCs/>
              </w:rPr>
              <w:t>Análisis</w:t>
            </w:r>
          </w:p>
        </w:tc>
      </w:tr>
      <w:tr w:rsidR="00031B49" w:rsidRPr="00193D33" w14:paraId="0E4E865A" w14:textId="77777777" w:rsidTr="00F63FB6">
        <w:tc>
          <w:tcPr>
            <w:tcW w:w="3320" w:type="dxa"/>
            <w:shd w:val="clear" w:color="auto" w:fill="D6E3BC" w:themeFill="accent3" w:themeFillTint="66"/>
          </w:tcPr>
          <w:p w14:paraId="1C8B2797" w14:textId="0DDF5687" w:rsidR="00031B49" w:rsidRPr="00193D33" w:rsidRDefault="00031B49" w:rsidP="00805162">
            <w:pPr>
              <w:jc w:val="both"/>
              <w:rPr>
                <w:rFonts w:asciiTheme="minorHAnsi" w:hAnsiTheme="minorHAnsi"/>
              </w:rPr>
            </w:pPr>
            <w:r w:rsidRPr="00193D33">
              <w:rPr>
                <w:rFonts w:asciiTheme="minorHAnsi" w:hAnsiTheme="minorHAnsi"/>
              </w:rPr>
              <w:t>El software funciona en sistemas operativos Android, MacOS, Windows XP, Windows 7 y Windows 10 (en 32 y 64 bits)</w:t>
            </w:r>
          </w:p>
        </w:tc>
        <w:tc>
          <w:tcPr>
            <w:tcW w:w="3321" w:type="dxa"/>
            <w:shd w:val="clear" w:color="auto" w:fill="D6E3BC" w:themeFill="accent3" w:themeFillTint="66"/>
          </w:tcPr>
          <w:p w14:paraId="4A0A3BC4" w14:textId="77777777" w:rsidR="00031B49" w:rsidRPr="00193D33" w:rsidRDefault="00031B49" w:rsidP="00031B49">
            <w:pPr>
              <w:jc w:val="center"/>
              <w:rPr>
                <w:rFonts w:asciiTheme="minorHAnsi" w:hAnsiTheme="minorHAnsi"/>
              </w:rPr>
            </w:pPr>
          </w:p>
          <w:p w14:paraId="217A9E5B" w14:textId="05A3BDED" w:rsidR="00031B49" w:rsidRPr="00193D33" w:rsidRDefault="00031B49" w:rsidP="00031B49">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5011968F" w14:textId="77777777" w:rsidR="00F96B14" w:rsidRPr="00193D33" w:rsidRDefault="00F96B14" w:rsidP="00F96B14">
            <w:pPr>
              <w:jc w:val="center"/>
              <w:rPr>
                <w:rFonts w:asciiTheme="minorHAnsi" w:hAnsiTheme="minorHAnsi"/>
              </w:rPr>
            </w:pPr>
          </w:p>
          <w:p w14:paraId="7819BC02" w14:textId="4DC9BC59" w:rsidR="00031B49" w:rsidRPr="00193D33" w:rsidRDefault="00031B49" w:rsidP="00F96B14">
            <w:pPr>
              <w:jc w:val="center"/>
              <w:rPr>
                <w:rFonts w:asciiTheme="minorHAnsi" w:hAnsiTheme="minorHAnsi"/>
              </w:rPr>
            </w:pPr>
            <w:r w:rsidRPr="00193D33">
              <w:rPr>
                <w:rFonts w:asciiTheme="minorHAnsi" w:hAnsiTheme="minorHAnsi"/>
              </w:rPr>
              <w:t>-</w:t>
            </w:r>
          </w:p>
        </w:tc>
      </w:tr>
      <w:tr w:rsidR="00031B49" w:rsidRPr="00193D33" w14:paraId="6A48576F" w14:textId="77777777" w:rsidTr="00F63FB6">
        <w:tc>
          <w:tcPr>
            <w:tcW w:w="3320" w:type="dxa"/>
            <w:shd w:val="clear" w:color="auto" w:fill="D6E3BC" w:themeFill="accent3" w:themeFillTint="66"/>
          </w:tcPr>
          <w:p w14:paraId="7584D447" w14:textId="4B5D4D5D" w:rsidR="00031B49" w:rsidRPr="00193D33" w:rsidRDefault="00805162" w:rsidP="00805162">
            <w:pPr>
              <w:jc w:val="both"/>
              <w:rPr>
                <w:rFonts w:asciiTheme="minorHAnsi" w:hAnsiTheme="minorHAnsi"/>
              </w:rPr>
            </w:pPr>
            <w:r w:rsidRPr="00193D33">
              <w:rPr>
                <w:rFonts w:asciiTheme="minorHAnsi" w:hAnsiTheme="minorHAnsi"/>
              </w:rPr>
              <w:t>Permite</w:t>
            </w:r>
            <w:r w:rsidR="00031B49" w:rsidRPr="00193D33">
              <w:rPr>
                <w:rFonts w:asciiTheme="minorHAnsi" w:hAnsiTheme="minorHAnsi"/>
              </w:rPr>
              <w:t xml:space="preserve"> trabajar en forma rápida e intuitiva (cuente con ayudas visuales y auditivas interactivas en el software).</w:t>
            </w:r>
          </w:p>
        </w:tc>
        <w:tc>
          <w:tcPr>
            <w:tcW w:w="3321" w:type="dxa"/>
            <w:shd w:val="clear" w:color="auto" w:fill="D6E3BC" w:themeFill="accent3" w:themeFillTint="66"/>
          </w:tcPr>
          <w:p w14:paraId="25839B39" w14:textId="77777777" w:rsidR="00031B49" w:rsidRPr="00193D33" w:rsidRDefault="00031B49" w:rsidP="00031B49">
            <w:pPr>
              <w:jc w:val="center"/>
              <w:rPr>
                <w:rFonts w:asciiTheme="minorHAnsi" w:hAnsiTheme="minorHAnsi"/>
              </w:rPr>
            </w:pPr>
          </w:p>
          <w:p w14:paraId="03D0A0BB" w14:textId="78B727ED" w:rsidR="00031B49" w:rsidRPr="00193D33" w:rsidRDefault="00031B49" w:rsidP="00031B49">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5B926EFF" w14:textId="77777777" w:rsidR="00031B49" w:rsidRPr="00193D33" w:rsidRDefault="00031B49" w:rsidP="00F96B14">
            <w:pPr>
              <w:jc w:val="center"/>
              <w:rPr>
                <w:rFonts w:asciiTheme="minorHAnsi" w:hAnsiTheme="minorHAnsi"/>
              </w:rPr>
            </w:pPr>
          </w:p>
          <w:p w14:paraId="75B2E000" w14:textId="1BB90E1F" w:rsidR="00F96B14" w:rsidRPr="00193D33" w:rsidRDefault="00F96B14" w:rsidP="00F96B14">
            <w:pPr>
              <w:jc w:val="center"/>
              <w:rPr>
                <w:rFonts w:asciiTheme="minorHAnsi" w:hAnsiTheme="minorHAnsi"/>
              </w:rPr>
            </w:pPr>
            <w:r w:rsidRPr="00193D33">
              <w:rPr>
                <w:rFonts w:asciiTheme="minorHAnsi" w:hAnsiTheme="minorHAnsi"/>
              </w:rPr>
              <w:t>-</w:t>
            </w:r>
          </w:p>
        </w:tc>
      </w:tr>
      <w:tr w:rsidR="00031B49" w:rsidRPr="00193D33" w14:paraId="03BBB721" w14:textId="77777777" w:rsidTr="00C357DD">
        <w:tc>
          <w:tcPr>
            <w:tcW w:w="3320" w:type="dxa"/>
            <w:shd w:val="clear" w:color="auto" w:fill="FFC671"/>
          </w:tcPr>
          <w:p w14:paraId="4D1DEA70" w14:textId="77777777" w:rsidR="00F96B14" w:rsidRPr="00193D33" w:rsidRDefault="00F96B14" w:rsidP="00805162">
            <w:pPr>
              <w:jc w:val="both"/>
              <w:rPr>
                <w:rFonts w:asciiTheme="minorHAnsi" w:hAnsiTheme="minorHAnsi"/>
              </w:rPr>
            </w:pPr>
          </w:p>
          <w:p w14:paraId="744F2BD7" w14:textId="774FD7FD" w:rsidR="00031B49" w:rsidRPr="00193D33" w:rsidRDefault="00805162" w:rsidP="00805162">
            <w:pPr>
              <w:jc w:val="both"/>
              <w:rPr>
                <w:rFonts w:asciiTheme="minorHAnsi" w:hAnsiTheme="minorHAnsi"/>
              </w:rPr>
            </w:pPr>
            <w:r w:rsidRPr="00193D33">
              <w:rPr>
                <w:rFonts w:asciiTheme="minorHAnsi" w:hAnsiTheme="minorHAnsi"/>
              </w:rPr>
              <w:t>Tiene soporte multiidiomas, especialmente inglés y español</w:t>
            </w:r>
          </w:p>
        </w:tc>
        <w:tc>
          <w:tcPr>
            <w:tcW w:w="3321" w:type="dxa"/>
            <w:shd w:val="clear" w:color="auto" w:fill="FFC671"/>
          </w:tcPr>
          <w:p w14:paraId="5AF6E582" w14:textId="77777777" w:rsidR="00F96B14" w:rsidRPr="00193D33" w:rsidRDefault="00F96B14" w:rsidP="006B1172">
            <w:pPr>
              <w:jc w:val="center"/>
              <w:rPr>
                <w:rFonts w:asciiTheme="minorHAnsi" w:hAnsiTheme="minorHAnsi"/>
              </w:rPr>
            </w:pPr>
          </w:p>
          <w:p w14:paraId="54537DF0" w14:textId="77777777" w:rsidR="00F96B14" w:rsidRPr="00193D33" w:rsidRDefault="00F96B14" w:rsidP="006B1172">
            <w:pPr>
              <w:jc w:val="center"/>
              <w:rPr>
                <w:rFonts w:asciiTheme="minorHAnsi" w:hAnsiTheme="minorHAnsi"/>
              </w:rPr>
            </w:pPr>
          </w:p>
          <w:p w14:paraId="1C51D43D" w14:textId="4CCFA0AA" w:rsidR="00031B49" w:rsidRPr="00193D33" w:rsidRDefault="006B1172" w:rsidP="006B1172">
            <w:pPr>
              <w:jc w:val="center"/>
              <w:rPr>
                <w:rFonts w:asciiTheme="minorHAnsi" w:hAnsiTheme="minorHAnsi"/>
              </w:rPr>
            </w:pPr>
            <w:r w:rsidRPr="00193D33">
              <w:rPr>
                <w:rFonts w:asciiTheme="minorHAnsi" w:hAnsiTheme="minorHAnsi"/>
              </w:rPr>
              <w:t>50%</w:t>
            </w:r>
          </w:p>
        </w:tc>
        <w:tc>
          <w:tcPr>
            <w:tcW w:w="3321" w:type="dxa"/>
            <w:shd w:val="clear" w:color="auto" w:fill="FFC671"/>
          </w:tcPr>
          <w:p w14:paraId="10223B7A" w14:textId="28224591" w:rsidR="00031B49" w:rsidRPr="00193D33" w:rsidRDefault="00F96B14" w:rsidP="00F96B14">
            <w:pPr>
              <w:jc w:val="both"/>
              <w:rPr>
                <w:rFonts w:asciiTheme="minorHAnsi" w:hAnsiTheme="minorHAnsi"/>
              </w:rPr>
            </w:pPr>
            <w:r w:rsidRPr="00193D33">
              <w:rPr>
                <w:rFonts w:asciiTheme="minorHAnsi" w:hAnsiTheme="minorHAnsi"/>
              </w:rPr>
              <w:t>- La plataforma cuenta con un único idioma(español)</w:t>
            </w:r>
          </w:p>
          <w:p w14:paraId="0A47E8D4" w14:textId="005F018B" w:rsidR="00F96B14" w:rsidRPr="00193D33" w:rsidRDefault="00F96B14" w:rsidP="00F96B14">
            <w:pPr>
              <w:jc w:val="both"/>
              <w:rPr>
                <w:rFonts w:asciiTheme="minorHAnsi" w:hAnsiTheme="minorHAnsi"/>
              </w:rPr>
            </w:pPr>
            <w:r w:rsidRPr="00193D33">
              <w:rPr>
                <w:rFonts w:asciiTheme="minorHAnsi" w:hAnsiTheme="minorHAnsi"/>
                <w:b/>
                <w:bCs/>
              </w:rPr>
              <w:t xml:space="preserve">- Recomendación: </w:t>
            </w:r>
            <w:r w:rsidRPr="00193D33">
              <w:rPr>
                <w:rFonts w:asciiTheme="minorHAnsi" w:hAnsiTheme="minorHAnsi"/>
              </w:rPr>
              <w:t>implementar el idioma inglés en la mayoría de la plataforma</w:t>
            </w:r>
            <w:r w:rsidR="003A591B">
              <w:rPr>
                <w:rFonts w:asciiTheme="minorHAnsi" w:hAnsiTheme="minorHAnsi"/>
              </w:rPr>
              <w:t>(2meses/3’500.000)</w:t>
            </w:r>
          </w:p>
        </w:tc>
      </w:tr>
      <w:tr w:rsidR="00031B49" w:rsidRPr="00193D33" w14:paraId="1945FE71" w14:textId="77777777" w:rsidTr="00F63FB6">
        <w:tc>
          <w:tcPr>
            <w:tcW w:w="3320" w:type="dxa"/>
            <w:shd w:val="clear" w:color="auto" w:fill="FF8989"/>
          </w:tcPr>
          <w:p w14:paraId="536D239C" w14:textId="1833E5AF" w:rsidR="00031B49" w:rsidRPr="00193D33" w:rsidRDefault="00805162" w:rsidP="00805162">
            <w:pPr>
              <w:jc w:val="both"/>
              <w:rPr>
                <w:rFonts w:asciiTheme="minorHAnsi" w:hAnsiTheme="minorHAnsi"/>
              </w:rPr>
            </w:pPr>
            <w:r w:rsidRPr="00193D33">
              <w:rPr>
                <w:rFonts w:asciiTheme="minorHAnsi" w:hAnsiTheme="minorHAnsi"/>
              </w:rPr>
              <w:t>Permite adecuar su estilo de visualización para adecuarse a personas con limitaciones visuales (Ley 1680 de 20 de noviembre de 2013)</w:t>
            </w:r>
          </w:p>
        </w:tc>
        <w:tc>
          <w:tcPr>
            <w:tcW w:w="3321" w:type="dxa"/>
            <w:shd w:val="clear" w:color="auto" w:fill="FF8989"/>
          </w:tcPr>
          <w:p w14:paraId="414B6B2B" w14:textId="77777777" w:rsidR="006B1172" w:rsidRPr="00193D33" w:rsidRDefault="006B1172" w:rsidP="006B1172">
            <w:pPr>
              <w:jc w:val="center"/>
              <w:rPr>
                <w:rFonts w:asciiTheme="minorHAnsi" w:hAnsiTheme="minorHAnsi"/>
              </w:rPr>
            </w:pPr>
          </w:p>
          <w:p w14:paraId="17DA2720" w14:textId="77777777" w:rsidR="006B1172" w:rsidRPr="00193D33" w:rsidRDefault="006B1172" w:rsidP="006B1172">
            <w:pPr>
              <w:jc w:val="center"/>
              <w:rPr>
                <w:rFonts w:asciiTheme="minorHAnsi" w:hAnsiTheme="minorHAnsi"/>
              </w:rPr>
            </w:pPr>
          </w:p>
          <w:p w14:paraId="1CFC0179" w14:textId="055B3A59" w:rsidR="00031B49" w:rsidRPr="00193D33" w:rsidRDefault="006B1172" w:rsidP="006B1172">
            <w:pPr>
              <w:jc w:val="center"/>
              <w:rPr>
                <w:rFonts w:asciiTheme="minorHAnsi" w:hAnsiTheme="minorHAnsi"/>
              </w:rPr>
            </w:pPr>
            <w:r w:rsidRPr="00193D33">
              <w:rPr>
                <w:rFonts w:asciiTheme="minorHAnsi" w:hAnsiTheme="minorHAnsi"/>
              </w:rPr>
              <w:t>0%</w:t>
            </w:r>
          </w:p>
        </w:tc>
        <w:tc>
          <w:tcPr>
            <w:tcW w:w="3321" w:type="dxa"/>
            <w:shd w:val="clear" w:color="auto" w:fill="FF8989"/>
          </w:tcPr>
          <w:p w14:paraId="4EA5CFD4" w14:textId="77777777" w:rsidR="00031B49" w:rsidRPr="00193D33" w:rsidRDefault="00F96B14" w:rsidP="00F96B14">
            <w:pPr>
              <w:jc w:val="both"/>
              <w:rPr>
                <w:rFonts w:asciiTheme="minorHAnsi" w:hAnsiTheme="minorHAnsi"/>
              </w:rPr>
            </w:pPr>
            <w:r w:rsidRPr="00193D33">
              <w:rPr>
                <w:rFonts w:asciiTheme="minorHAnsi" w:hAnsiTheme="minorHAnsi"/>
              </w:rPr>
              <w:t>- La plataforma no se adecua a la Ley 1680 del 20 de noviembre de 2013.</w:t>
            </w:r>
          </w:p>
          <w:p w14:paraId="0AD144B8" w14:textId="4A041BC6" w:rsidR="00F96B14" w:rsidRPr="000716A7" w:rsidRDefault="00F96B14" w:rsidP="00F96B14">
            <w:pPr>
              <w:jc w:val="both"/>
              <w:rPr>
                <w:rFonts w:asciiTheme="minorHAnsi" w:hAnsiTheme="minorHAnsi"/>
              </w:rPr>
            </w:pPr>
            <w:r w:rsidRPr="00193D33">
              <w:rPr>
                <w:rFonts w:asciiTheme="minorHAnsi" w:hAnsiTheme="minorHAnsi"/>
              </w:rPr>
              <w:t xml:space="preserve">- </w:t>
            </w:r>
            <w:r w:rsidRPr="00193D33">
              <w:rPr>
                <w:rFonts w:asciiTheme="minorHAnsi" w:hAnsiTheme="minorHAnsi"/>
                <w:b/>
                <w:bCs/>
              </w:rPr>
              <w:t xml:space="preserve">Recomendación: </w:t>
            </w:r>
            <w:r w:rsidR="000716A7">
              <w:rPr>
                <w:rFonts w:asciiTheme="minorHAnsi" w:hAnsiTheme="minorHAnsi"/>
              </w:rPr>
              <w:t>adaptar la plataforma para personas con limitaciones visuales(1mes/2’000.000)</w:t>
            </w:r>
          </w:p>
        </w:tc>
      </w:tr>
      <w:tr w:rsidR="00805162" w:rsidRPr="00193D33" w14:paraId="79FAEEEF" w14:textId="77777777" w:rsidTr="00F63FB6">
        <w:tc>
          <w:tcPr>
            <w:tcW w:w="3320" w:type="dxa"/>
            <w:shd w:val="clear" w:color="auto" w:fill="D6E3BC" w:themeFill="accent3" w:themeFillTint="66"/>
            <w:vAlign w:val="center"/>
          </w:tcPr>
          <w:p w14:paraId="2D3F0659" w14:textId="744DB5D0" w:rsidR="00805162" w:rsidRPr="00193D33" w:rsidRDefault="00805162" w:rsidP="00805162">
            <w:pPr>
              <w:jc w:val="both"/>
              <w:rPr>
                <w:rFonts w:asciiTheme="minorHAnsi" w:hAnsiTheme="minorHAnsi"/>
              </w:rPr>
            </w:pPr>
            <w:r w:rsidRPr="00193D33">
              <w:rPr>
                <w:rFonts w:asciiTheme="minorHAnsi" w:hAnsiTheme="minorHAnsi"/>
              </w:rPr>
              <w:t>Implementa la Ley 1581 del 2012 – Protección de datos (HABEAS DATA)</w:t>
            </w:r>
          </w:p>
        </w:tc>
        <w:tc>
          <w:tcPr>
            <w:tcW w:w="3321" w:type="dxa"/>
            <w:shd w:val="clear" w:color="auto" w:fill="D6E3BC" w:themeFill="accent3" w:themeFillTint="66"/>
          </w:tcPr>
          <w:p w14:paraId="29A066BD" w14:textId="77777777" w:rsidR="00F96B14" w:rsidRPr="00193D33" w:rsidRDefault="00F96B14" w:rsidP="00F96B14">
            <w:pPr>
              <w:jc w:val="center"/>
              <w:rPr>
                <w:rFonts w:asciiTheme="minorHAnsi" w:hAnsiTheme="minorHAnsi"/>
              </w:rPr>
            </w:pPr>
          </w:p>
          <w:p w14:paraId="65E3613E" w14:textId="39546FBF" w:rsidR="00805162" w:rsidRPr="00193D33" w:rsidRDefault="00F96B14" w:rsidP="00F96B14">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13E79871" w14:textId="77777777" w:rsidR="00805162" w:rsidRPr="00193D33" w:rsidRDefault="00805162" w:rsidP="00F96B14">
            <w:pPr>
              <w:jc w:val="center"/>
              <w:rPr>
                <w:rFonts w:asciiTheme="minorHAnsi" w:hAnsiTheme="minorHAnsi"/>
              </w:rPr>
            </w:pPr>
          </w:p>
          <w:p w14:paraId="5F166A5A" w14:textId="36CFDEE0" w:rsidR="00F96B14" w:rsidRPr="00193D33" w:rsidRDefault="00F96B14" w:rsidP="00F96B14">
            <w:pPr>
              <w:jc w:val="center"/>
              <w:rPr>
                <w:rFonts w:asciiTheme="minorHAnsi" w:hAnsiTheme="minorHAnsi"/>
              </w:rPr>
            </w:pPr>
            <w:r w:rsidRPr="00193D33">
              <w:rPr>
                <w:rFonts w:asciiTheme="minorHAnsi" w:hAnsiTheme="minorHAnsi"/>
              </w:rPr>
              <w:t>-</w:t>
            </w:r>
          </w:p>
        </w:tc>
      </w:tr>
      <w:tr w:rsidR="00805162" w:rsidRPr="00193D33" w14:paraId="7D002AC3" w14:textId="77777777" w:rsidTr="00F63FB6">
        <w:tc>
          <w:tcPr>
            <w:tcW w:w="3320" w:type="dxa"/>
            <w:shd w:val="clear" w:color="auto" w:fill="D6E3BC" w:themeFill="accent3" w:themeFillTint="66"/>
            <w:vAlign w:val="center"/>
          </w:tcPr>
          <w:p w14:paraId="2AAD4AC6" w14:textId="2F8F1450" w:rsidR="00805162" w:rsidRPr="00193D33" w:rsidRDefault="00805162" w:rsidP="00805162">
            <w:pPr>
              <w:jc w:val="both"/>
              <w:rPr>
                <w:rFonts w:asciiTheme="minorHAnsi" w:hAnsiTheme="minorHAnsi"/>
              </w:rPr>
            </w:pPr>
            <w:r w:rsidRPr="00193D33">
              <w:rPr>
                <w:rFonts w:asciiTheme="minorHAnsi" w:hAnsiTheme="minorHAnsi"/>
              </w:rPr>
              <w:lastRenderedPageBreak/>
              <w:t>Permite generar reportes en EXCEL Y PDF.</w:t>
            </w:r>
          </w:p>
        </w:tc>
        <w:tc>
          <w:tcPr>
            <w:tcW w:w="3321" w:type="dxa"/>
            <w:shd w:val="clear" w:color="auto" w:fill="D6E3BC" w:themeFill="accent3" w:themeFillTint="66"/>
          </w:tcPr>
          <w:p w14:paraId="551A62D3" w14:textId="645A105E" w:rsidR="00805162" w:rsidRPr="00193D33" w:rsidRDefault="00EE70C1" w:rsidP="00D05922">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704E0AC5" w14:textId="7B8523FE" w:rsidR="00F96B14" w:rsidRPr="00193D33" w:rsidRDefault="00F96B14" w:rsidP="00F96B14">
            <w:pPr>
              <w:jc w:val="center"/>
              <w:rPr>
                <w:rFonts w:asciiTheme="minorHAnsi" w:hAnsiTheme="minorHAnsi"/>
              </w:rPr>
            </w:pPr>
            <w:r w:rsidRPr="00193D33">
              <w:rPr>
                <w:rFonts w:asciiTheme="minorHAnsi" w:hAnsiTheme="minorHAnsi"/>
              </w:rPr>
              <w:t>-</w:t>
            </w:r>
          </w:p>
        </w:tc>
      </w:tr>
      <w:tr w:rsidR="00805162" w:rsidRPr="00193D33" w14:paraId="0B496A63" w14:textId="77777777" w:rsidTr="00F63FB6">
        <w:tc>
          <w:tcPr>
            <w:tcW w:w="3320" w:type="dxa"/>
            <w:shd w:val="clear" w:color="auto" w:fill="FF8989"/>
            <w:vAlign w:val="center"/>
          </w:tcPr>
          <w:p w14:paraId="0A757D25" w14:textId="300FAEBC" w:rsidR="00805162" w:rsidRPr="00193D33" w:rsidRDefault="00805162" w:rsidP="00805162">
            <w:pPr>
              <w:jc w:val="both"/>
              <w:rPr>
                <w:rFonts w:asciiTheme="minorHAnsi" w:hAnsiTheme="minorHAnsi"/>
              </w:rPr>
            </w:pPr>
            <w:r w:rsidRPr="00193D33">
              <w:rPr>
                <w:rFonts w:asciiTheme="minorHAnsi" w:hAnsiTheme="minorHAnsi"/>
              </w:rPr>
              <w:t>Funcionalidad/modulo para reportar errores técnicos o funcionales desde el software.</w:t>
            </w:r>
          </w:p>
        </w:tc>
        <w:tc>
          <w:tcPr>
            <w:tcW w:w="3321" w:type="dxa"/>
            <w:shd w:val="clear" w:color="auto" w:fill="FF8989"/>
          </w:tcPr>
          <w:p w14:paraId="01E25EC3" w14:textId="77777777" w:rsidR="00D05922" w:rsidRPr="00193D33" w:rsidRDefault="00D05922" w:rsidP="00EE70C1">
            <w:pPr>
              <w:jc w:val="center"/>
              <w:rPr>
                <w:rFonts w:asciiTheme="minorHAnsi" w:hAnsiTheme="minorHAnsi"/>
              </w:rPr>
            </w:pPr>
          </w:p>
          <w:p w14:paraId="584EA31F" w14:textId="283B3163" w:rsidR="00805162" w:rsidRPr="00193D33" w:rsidRDefault="00EE70C1" w:rsidP="00EE70C1">
            <w:pPr>
              <w:jc w:val="center"/>
              <w:rPr>
                <w:rFonts w:asciiTheme="minorHAnsi" w:hAnsiTheme="minorHAnsi"/>
              </w:rPr>
            </w:pPr>
            <w:r w:rsidRPr="00193D33">
              <w:rPr>
                <w:rFonts w:asciiTheme="minorHAnsi" w:hAnsiTheme="minorHAnsi"/>
              </w:rPr>
              <w:t>0%</w:t>
            </w:r>
          </w:p>
        </w:tc>
        <w:tc>
          <w:tcPr>
            <w:tcW w:w="3321" w:type="dxa"/>
            <w:shd w:val="clear" w:color="auto" w:fill="FF8989"/>
          </w:tcPr>
          <w:p w14:paraId="3C95FF13" w14:textId="77777777" w:rsidR="00805162" w:rsidRPr="00193D33" w:rsidRDefault="00F96B14" w:rsidP="00F96B14">
            <w:pPr>
              <w:jc w:val="both"/>
              <w:rPr>
                <w:rFonts w:asciiTheme="minorHAnsi" w:hAnsiTheme="minorHAnsi"/>
              </w:rPr>
            </w:pPr>
            <w:r w:rsidRPr="00193D33">
              <w:rPr>
                <w:rFonts w:asciiTheme="minorHAnsi" w:hAnsiTheme="minorHAnsi"/>
              </w:rPr>
              <w:t>- La plataforma no cuenta con un módulo para reportes de errores y fallas técnicas.</w:t>
            </w:r>
          </w:p>
          <w:p w14:paraId="5BD4BC52" w14:textId="03275186" w:rsidR="00F96B14" w:rsidRPr="00193D33" w:rsidRDefault="00F96B14" w:rsidP="00F96B14">
            <w:pPr>
              <w:jc w:val="both"/>
              <w:rPr>
                <w:rFonts w:asciiTheme="minorHAnsi" w:hAnsiTheme="minorHAnsi"/>
              </w:rPr>
            </w:pPr>
            <w:r w:rsidRPr="00193D33">
              <w:rPr>
                <w:rFonts w:asciiTheme="minorHAnsi" w:hAnsiTheme="minorHAnsi"/>
              </w:rPr>
              <w:t xml:space="preserve">- </w:t>
            </w:r>
            <w:r w:rsidRPr="00193D33">
              <w:rPr>
                <w:rFonts w:asciiTheme="minorHAnsi" w:hAnsiTheme="minorHAnsi"/>
                <w:b/>
                <w:bCs/>
              </w:rPr>
              <w:t xml:space="preserve">Recomendación: </w:t>
            </w:r>
            <w:r w:rsidRPr="00193D33">
              <w:rPr>
                <w:rFonts w:asciiTheme="minorHAnsi" w:hAnsiTheme="minorHAnsi"/>
              </w:rPr>
              <w:t>Crear módulo en el cual el usuario pueda hacer reporte de errores y fallas técnicas.</w:t>
            </w:r>
            <w:r w:rsidR="00542128">
              <w:rPr>
                <w:rFonts w:asciiTheme="minorHAnsi" w:hAnsiTheme="minorHAnsi"/>
              </w:rPr>
              <w:t>(15días/800.000)</w:t>
            </w:r>
          </w:p>
        </w:tc>
      </w:tr>
      <w:tr w:rsidR="00805162" w:rsidRPr="00193D33" w14:paraId="6FD7544F" w14:textId="77777777" w:rsidTr="00F63FB6">
        <w:tc>
          <w:tcPr>
            <w:tcW w:w="3320" w:type="dxa"/>
            <w:shd w:val="clear" w:color="auto" w:fill="D6E3BC" w:themeFill="accent3" w:themeFillTint="66"/>
          </w:tcPr>
          <w:p w14:paraId="1A830E37" w14:textId="4C40DB6D" w:rsidR="00805162" w:rsidRPr="00193D33" w:rsidRDefault="00805162" w:rsidP="00805162">
            <w:pPr>
              <w:jc w:val="both"/>
              <w:rPr>
                <w:rFonts w:asciiTheme="minorHAnsi" w:hAnsiTheme="minorHAnsi"/>
              </w:rPr>
            </w:pPr>
            <w:r w:rsidRPr="00193D33">
              <w:rPr>
                <w:rFonts w:asciiTheme="minorHAnsi" w:hAnsiTheme="minorHAnsi"/>
              </w:rPr>
              <w:t>Permite acceso a 100 usuarios simultáneos</w:t>
            </w:r>
          </w:p>
        </w:tc>
        <w:tc>
          <w:tcPr>
            <w:tcW w:w="3321" w:type="dxa"/>
            <w:shd w:val="clear" w:color="auto" w:fill="D6E3BC" w:themeFill="accent3" w:themeFillTint="66"/>
          </w:tcPr>
          <w:p w14:paraId="30C51AF0" w14:textId="64EE9C74" w:rsidR="00805162" w:rsidRPr="00193D33" w:rsidRDefault="00D05922" w:rsidP="00D05922">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14A7438E" w14:textId="44013CD6" w:rsidR="00805162" w:rsidRPr="00193D33" w:rsidRDefault="00F96B14" w:rsidP="00F96B14">
            <w:pPr>
              <w:jc w:val="center"/>
              <w:rPr>
                <w:rFonts w:asciiTheme="minorHAnsi" w:hAnsiTheme="minorHAnsi"/>
              </w:rPr>
            </w:pPr>
            <w:r w:rsidRPr="00193D33">
              <w:rPr>
                <w:rFonts w:asciiTheme="minorHAnsi" w:hAnsiTheme="minorHAnsi"/>
              </w:rPr>
              <w:t>-</w:t>
            </w:r>
          </w:p>
        </w:tc>
      </w:tr>
      <w:tr w:rsidR="00805162" w:rsidRPr="00193D33" w14:paraId="21FBFAD5" w14:textId="77777777" w:rsidTr="00031B49">
        <w:tc>
          <w:tcPr>
            <w:tcW w:w="3320" w:type="dxa"/>
          </w:tcPr>
          <w:p w14:paraId="32CA3D9B" w14:textId="3C0073C8" w:rsidR="00805162" w:rsidRPr="00193D33" w:rsidRDefault="00805162" w:rsidP="00805162">
            <w:pPr>
              <w:jc w:val="both"/>
              <w:rPr>
                <w:rFonts w:asciiTheme="minorHAnsi" w:hAnsiTheme="minorHAnsi"/>
              </w:rPr>
            </w:pPr>
            <w:r w:rsidRPr="00193D33">
              <w:rPr>
                <w:rFonts w:asciiTheme="minorHAnsi" w:hAnsiTheme="minorHAnsi"/>
              </w:rPr>
              <w:t>Tolerancia a fallos (caída de red, apagones eléctricos frecuentes).</w:t>
            </w:r>
          </w:p>
        </w:tc>
        <w:tc>
          <w:tcPr>
            <w:tcW w:w="3321" w:type="dxa"/>
          </w:tcPr>
          <w:p w14:paraId="13AA3429" w14:textId="77777777" w:rsidR="00805162" w:rsidRPr="00193D33" w:rsidRDefault="00805162" w:rsidP="00805162">
            <w:pPr>
              <w:rPr>
                <w:rFonts w:asciiTheme="minorHAnsi" w:hAnsiTheme="minorHAnsi"/>
              </w:rPr>
            </w:pPr>
          </w:p>
        </w:tc>
        <w:tc>
          <w:tcPr>
            <w:tcW w:w="3321" w:type="dxa"/>
          </w:tcPr>
          <w:p w14:paraId="039FBC00" w14:textId="77777777" w:rsidR="00805162" w:rsidRPr="00193D33" w:rsidRDefault="00805162" w:rsidP="00F96B14">
            <w:pPr>
              <w:jc w:val="center"/>
              <w:rPr>
                <w:rFonts w:asciiTheme="minorHAnsi" w:hAnsiTheme="minorHAnsi"/>
              </w:rPr>
            </w:pPr>
          </w:p>
        </w:tc>
      </w:tr>
      <w:tr w:rsidR="00805162" w:rsidRPr="00193D33" w14:paraId="4425CE6C" w14:textId="77777777" w:rsidTr="00F63FB6">
        <w:tc>
          <w:tcPr>
            <w:tcW w:w="3320" w:type="dxa"/>
            <w:shd w:val="clear" w:color="auto" w:fill="D6E3BC" w:themeFill="accent3" w:themeFillTint="66"/>
            <w:vAlign w:val="center"/>
          </w:tcPr>
          <w:p w14:paraId="5AD28502" w14:textId="651216EF" w:rsidR="00805162" w:rsidRPr="00193D33" w:rsidRDefault="00805162" w:rsidP="00805162">
            <w:pPr>
              <w:jc w:val="both"/>
              <w:rPr>
                <w:rFonts w:asciiTheme="minorHAnsi" w:hAnsiTheme="minorHAnsi"/>
              </w:rPr>
            </w:pPr>
            <w:r w:rsidRPr="00193D33">
              <w:rPr>
                <w:rFonts w:asciiTheme="minorHAnsi" w:hAnsiTheme="minorHAnsi"/>
              </w:rPr>
              <w:t>Integración con office</w:t>
            </w:r>
          </w:p>
        </w:tc>
        <w:tc>
          <w:tcPr>
            <w:tcW w:w="3321" w:type="dxa"/>
            <w:shd w:val="clear" w:color="auto" w:fill="D6E3BC" w:themeFill="accent3" w:themeFillTint="66"/>
          </w:tcPr>
          <w:p w14:paraId="59459071" w14:textId="0DD77992" w:rsidR="00805162" w:rsidRPr="00193D33" w:rsidRDefault="00D05922" w:rsidP="00D05922">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5CC31C69" w14:textId="7E87BE19" w:rsidR="00805162" w:rsidRPr="00193D33" w:rsidRDefault="00F96B14" w:rsidP="00F96B14">
            <w:pPr>
              <w:jc w:val="center"/>
              <w:rPr>
                <w:rFonts w:asciiTheme="minorHAnsi" w:hAnsiTheme="minorHAnsi"/>
              </w:rPr>
            </w:pPr>
            <w:r w:rsidRPr="00193D33">
              <w:rPr>
                <w:rFonts w:asciiTheme="minorHAnsi" w:hAnsiTheme="minorHAnsi"/>
              </w:rPr>
              <w:t>-</w:t>
            </w:r>
          </w:p>
        </w:tc>
      </w:tr>
      <w:tr w:rsidR="00805162" w:rsidRPr="00193D33" w14:paraId="1E02988F" w14:textId="77777777" w:rsidTr="00F63FB6">
        <w:tc>
          <w:tcPr>
            <w:tcW w:w="3320" w:type="dxa"/>
            <w:shd w:val="clear" w:color="auto" w:fill="FFE781"/>
          </w:tcPr>
          <w:p w14:paraId="796CDCBF" w14:textId="55EB8322" w:rsidR="00805162" w:rsidRPr="00193D33" w:rsidRDefault="00805162" w:rsidP="00805162">
            <w:pPr>
              <w:jc w:val="both"/>
              <w:rPr>
                <w:rFonts w:asciiTheme="minorHAnsi" w:hAnsiTheme="minorHAnsi"/>
              </w:rPr>
            </w:pPr>
            <w:r w:rsidRPr="00193D33">
              <w:rPr>
                <w:rFonts w:asciiTheme="minorHAnsi" w:hAnsiTheme="minorHAnsi"/>
              </w:rPr>
              <w:t>Cumplimiento del 80% con el estándar OWASP, priorizando en las vulnerabilidades de robo de información, XSS, SQL injection y ransomware.</w:t>
            </w:r>
          </w:p>
        </w:tc>
        <w:tc>
          <w:tcPr>
            <w:tcW w:w="3321" w:type="dxa"/>
            <w:shd w:val="clear" w:color="auto" w:fill="FFE781"/>
          </w:tcPr>
          <w:p w14:paraId="12D19CFB" w14:textId="77777777" w:rsidR="00F63FB6" w:rsidRPr="00193D33" w:rsidRDefault="00F63FB6" w:rsidP="00D05922">
            <w:pPr>
              <w:jc w:val="center"/>
              <w:rPr>
                <w:rFonts w:asciiTheme="minorHAnsi" w:hAnsiTheme="minorHAnsi"/>
              </w:rPr>
            </w:pPr>
          </w:p>
          <w:p w14:paraId="1B857708" w14:textId="77777777" w:rsidR="00F63FB6" w:rsidRPr="00193D33" w:rsidRDefault="00F63FB6" w:rsidP="00F63FB6">
            <w:pPr>
              <w:rPr>
                <w:rFonts w:asciiTheme="minorHAnsi" w:hAnsiTheme="minorHAnsi"/>
              </w:rPr>
            </w:pPr>
          </w:p>
          <w:p w14:paraId="605D9195" w14:textId="135CC422" w:rsidR="00805162" w:rsidRPr="00193D33" w:rsidRDefault="008E22BD" w:rsidP="00F63FB6">
            <w:pPr>
              <w:jc w:val="center"/>
              <w:rPr>
                <w:rFonts w:asciiTheme="minorHAnsi" w:hAnsiTheme="minorHAnsi"/>
              </w:rPr>
            </w:pPr>
            <w:r w:rsidRPr="00193D33">
              <w:rPr>
                <w:rFonts w:asciiTheme="minorHAnsi" w:hAnsiTheme="minorHAnsi"/>
              </w:rPr>
              <w:t>6</w:t>
            </w:r>
            <w:r w:rsidR="00D05922" w:rsidRPr="00193D33">
              <w:rPr>
                <w:rFonts w:asciiTheme="minorHAnsi" w:hAnsiTheme="minorHAnsi"/>
              </w:rPr>
              <w:t>0%</w:t>
            </w:r>
          </w:p>
        </w:tc>
        <w:tc>
          <w:tcPr>
            <w:tcW w:w="3321" w:type="dxa"/>
            <w:shd w:val="clear" w:color="auto" w:fill="FFE781"/>
          </w:tcPr>
          <w:p w14:paraId="612ED289" w14:textId="6ACFA914" w:rsidR="008E22BD" w:rsidRPr="00193D33" w:rsidRDefault="00F63FB6" w:rsidP="00F63FB6">
            <w:pPr>
              <w:rPr>
                <w:rFonts w:asciiTheme="minorHAnsi" w:hAnsiTheme="minorHAnsi"/>
                <w:b/>
                <w:bCs/>
              </w:rPr>
            </w:pPr>
            <w:r w:rsidRPr="00193D33">
              <w:rPr>
                <w:rFonts w:asciiTheme="minorHAnsi" w:hAnsiTheme="minorHAnsi"/>
                <w:b/>
                <w:bCs/>
              </w:rPr>
              <w:t>-</w:t>
            </w:r>
            <w:r w:rsidR="008E22BD" w:rsidRPr="00193D33">
              <w:rPr>
                <w:rFonts w:asciiTheme="minorHAnsi" w:hAnsiTheme="minorHAnsi"/>
                <w:b/>
                <w:bCs/>
              </w:rPr>
              <w:t xml:space="preserve"> </w:t>
            </w:r>
            <w:r w:rsidR="008E22BD" w:rsidRPr="00193D33">
              <w:rPr>
                <w:rFonts w:asciiTheme="minorHAnsi" w:hAnsiTheme="minorHAnsi"/>
              </w:rPr>
              <w:t xml:space="preserve">Señala riesgos como </w:t>
            </w:r>
            <w:r w:rsidR="008E22BD" w:rsidRPr="00193D33">
              <w:rPr>
                <w:rFonts w:asciiTheme="minorHAnsi" w:hAnsiTheme="minorHAnsi"/>
                <w:i/>
                <w:iCs/>
              </w:rPr>
              <w:t xml:space="preserve">exposición de datos sensibles </w:t>
            </w:r>
            <w:r w:rsidR="008E22BD" w:rsidRPr="00193D33">
              <w:rPr>
                <w:rFonts w:asciiTheme="minorHAnsi" w:hAnsiTheme="minorHAnsi"/>
              </w:rPr>
              <w:t xml:space="preserve">y </w:t>
            </w:r>
            <w:r w:rsidR="008E22BD" w:rsidRPr="00193D33">
              <w:rPr>
                <w:rFonts w:asciiTheme="minorHAnsi" w:hAnsiTheme="minorHAnsi"/>
                <w:i/>
                <w:iCs/>
              </w:rPr>
              <w:t>mala configuración de seguridad.</w:t>
            </w:r>
            <w:r w:rsidRPr="00193D33">
              <w:rPr>
                <w:rFonts w:asciiTheme="minorHAnsi" w:hAnsiTheme="minorHAnsi"/>
                <w:b/>
                <w:bCs/>
              </w:rPr>
              <w:t xml:space="preserve"> </w:t>
            </w:r>
          </w:p>
          <w:p w14:paraId="00A6E743" w14:textId="7AA4CCBE" w:rsidR="00805162" w:rsidRPr="00193D33" w:rsidRDefault="008E22BD" w:rsidP="00F63FB6">
            <w:pPr>
              <w:rPr>
                <w:rFonts w:asciiTheme="minorHAnsi" w:hAnsiTheme="minorHAnsi"/>
              </w:rPr>
            </w:pPr>
            <w:r w:rsidRPr="00193D33">
              <w:rPr>
                <w:rFonts w:asciiTheme="minorHAnsi" w:hAnsiTheme="minorHAnsi"/>
                <w:b/>
                <w:bCs/>
              </w:rPr>
              <w:t xml:space="preserve">- </w:t>
            </w:r>
            <w:r w:rsidR="00F63FB6" w:rsidRPr="00193D33">
              <w:rPr>
                <w:rFonts w:asciiTheme="minorHAnsi" w:hAnsiTheme="minorHAnsi"/>
                <w:b/>
                <w:bCs/>
              </w:rPr>
              <w:t xml:space="preserve">Recomendación: </w:t>
            </w:r>
            <w:r w:rsidR="00F63FB6" w:rsidRPr="00193D33">
              <w:rPr>
                <w:rFonts w:asciiTheme="minorHAnsi" w:hAnsiTheme="minorHAnsi"/>
              </w:rPr>
              <w:t>hacer mejor uso del protocolo SSL/TLS el cual se usa para el cifrado de mensajes de punto a punto(servidor-cliente)</w:t>
            </w:r>
          </w:p>
        </w:tc>
      </w:tr>
      <w:tr w:rsidR="00805162" w:rsidRPr="00193D33" w14:paraId="4DECB7AF" w14:textId="77777777" w:rsidTr="00F63FB6">
        <w:trPr>
          <w:trHeight w:val="855"/>
        </w:trPr>
        <w:tc>
          <w:tcPr>
            <w:tcW w:w="3320" w:type="dxa"/>
            <w:shd w:val="clear" w:color="auto" w:fill="D6E3BC" w:themeFill="accent3" w:themeFillTint="66"/>
          </w:tcPr>
          <w:p w14:paraId="64A367A9" w14:textId="42F31545" w:rsidR="00805162" w:rsidRPr="00193D33" w:rsidRDefault="00805162" w:rsidP="00805162">
            <w:pPr>
              <w:jc w:val="both"/>
              <w:rPr>
                <w:rFonts w:asciiTheme="minorHAnsi" w:hAnsiTheme="minorHAnsi"/>
              </w:rPr>
            </w:pPr>
            <w:r w:rsidRPr="00193D33">
              <w:rPr>
                <w:rFonts w:asciiTheme="minorHAnsi" w:hAnsiTheme="minorHAnsi"/>
              </w:rPr>
              <w:t>Capacidad de respaldo y recuperación de información desde el software.</w:t>
            </w:r>
          </w:p>
        </w:tc>
        <w:tc>
          <w:tcPr>
            <w:tcW w:w="3321" w:type="dxa"/>
            <w:shd w:val="clear" w:color="auto" w:fill="D6E3BC" w:themeFill="accent3" w:themeFillTint="66"/>
          </w:tcPr>
          <w:p w14:paraId="717ACA06" w14:textId="77777777" w:rsidR="00F63FB6" w:rsidRPr="00193D33" w:rsidRDefault="00F63FB6" w:rsidP="00D05922">
            <w:pPr>
              <w:jc w:val="center"/>
              <w:rPr>
                <w:rFonts w:asciiTheme="minorHAnsi" w:hAnsiTheme="minorHAnsi"/>
              </w:rPr>
            </w:pPr>
          </w:p>
          <w:p w14:paraId="6BCCAF32" w14:textId="6A343FA7" w:rsidR="00805162" w:rsidRPr="00193D33" w:rsidRDefault="00D05922" w:rsidP="00D05922">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3A66D4D3" w14:textId="77777777" w:rsidR="00805162" w:rsidRPr="00193D33" w:rsidRDefault="00805162" w:rsidP="00F96B14">
            <w:pPr>
              <w:jc w:val="center"/>
              <w:rPr>
                <w:rFonts w:asciiTheme="minorHAnsi" w:hAnsiTheme="minorHAnsi"/>
              </w:rPr>
            </w:pPr>
          </w:p>
          <w:p w14:paraId="266A0FCB" w14:textId="15FF796C" w:rsidR="00F63FB6" w:rsidRPr="00193D33" w:rsidRDefault="00F63FB6" w:rsidP="00F96B14">
            <w:pPr>
              <w:jc w:val="center"/>
              <w:rPr>
                <w:rFonts w:asciiTheme="minorHAnsi" w:hAnsiTheme="minorHAnsi"/>
              </w:rPr>
            </w:pPr>
            <w:r w:rsidRPr="00193D33">
              <w:rPr>
                <w:rFonts w:asciiTheme="minorHAnsi" w:hAnsiTheme="minorHAnsi"/>
              </w:rPr>
              <w:t>-</w:t>
            </w:r>
          </w:p>
        </w:tc>
      </w:tr>
      <w:tr w:rsidR="00805162" w:rsidRPr="00193D33" w14:paraId="4D144BFB" w14:textId="77777777" w:rsidTr="00F63FB6">
        <w:tc>
          <w:tcPr>
            <w:tcW w:w="3320" w:type="dxa"/>
            <w:shd w:val="clear" w:color="auto" w:fill="D6E3BC" w:themeFill="accent3" w:themeFillTint="66"/>
          </w:tcPr>
          <w:p w14:paraId="5BFF9E24" w14:textId="6EC55C93" w:rsidR="00805162" w:rsidRPr="00193D33" w:rsidRDefault="00805162" w:rsidP="00805162">
            <w:pPr>
              <w:jc w:val="both"/>
              <w:rPr>
                <w:rFonts w:asciiTheme="minorHAnsi" w:hAnsiTheme="minorHAnsi"/>
              </w:rPr>
            </w:pPr>
            <w:r w:rsidRPr="00193D33">
              <w:rPr>
                <w:rFonts w:asciiTheme="minorHAnsi" w:hAnsiTheme="minorHAnsi"/>
              </w:rPr>
              <w:t>El software debe demandar mínimos recursos de hardware (cpu Intel celeron, 2 gigas de Ram)</w:t>
            </w:r>
          </w:p>
        </w:tc>
        <w:tc>
          <w:tcPr>
            <w:tcW w:w="3321" w:type="dxa"/>
            <w:shd w:val="clear" w:color="auto" w:fill="D6E3BC" w:themeFill="accent3" w:themeFillTint="66"/>
          </w:tcPr>
          <w:p w14:paraId="737B0481" w14:textId="77777777" w:rsidR="00F63FB6" w:rsidRPr="00193D33" w:rsidRDefault="00F63FB6" w:rsidP="00D05922">
            <w:pPr>
              <w:jc w:val="center"/>
              <w:rPr>
                <w:rFonts w:asciiTheme="minorHAnsi" w:hAnsiTheme="minorHAnsi"/>
              </w:rPr>
            </w:pPr>
          </w:p>
          <w:p w14:paraId="7862B300" w14:textId="0EA538A7" w:rsidR="00805162" w:rsidRPr="00193D33" w:rsidRDefault="00D05922" w:rsidP="00D05922">
            <w:pPr>
              <w:jc w:val="center"/>
              <w:rPr>
                <w:rFonts w:asciiTheme="minorHAnsi" w:hAnsiTheme="minorHAnsi"/>
              </w:rPr>
            </w:pPr>
            <w:r w:rsidRPr="00193D33">
              <w:rPr>
                <w:rFonts w:asciiTheme="minorHAnsi" w:hAnsiTheme="minorHAnsi"/>
              </w:rPr>
              <w:t>100%</w:t>
            </w:r>
          </w:p>
        </w:tc>
        <w:tc>
          <w:tcPr>
            <w:tcW w:w="3321" w:type="dxa"/>
            <w:shd w:val="clear" w:color="auto" w:fill="D6E3BC" w:themeFill="accent3" w:themeFillTint="66"/>
          </w:tcPr>
          <w:p w14:paraId="5A0E41BF" w14:textId="77777777" w:rsidR="00F63FB6" w:rsidRPr="00193D33" w:rsidRDefault="00F63FB6" w:rsidP="00F96B14">
            <w:pPr>
              <w:jc w:val="center"/>
              <w:rPr>
                <w:rFonts w:asciiTheme="minorHAnsi" w:hAnsiTheme="minorHAnsi"/>
              </w:rPr>
            </w:pPr>
          </w:p>
          <w:p w14:paraId="7D7A04BA" w14:textId="69115C49" w:rsidR="00805162" w:rsidRPr="00193D33" w:rsidRDefault="00F63FB6" w:rsidP="00F96B14">
            <w:pPr>
              <w:jc w:val="center"/>
              <w:rPr>
                <w:rFonts w:asciiTheme="minorHAnsi" w:hAnsiTheme="minorHAnsi"/>
              </w:rPr>
            </w:pPr>
            <w:r w:rsidRPr="00193D33">
              <w:rPr>
                <w:rFonts w:asciiTheme="minorHAnsi" w:hAnsiTheme="minorHAnsi"/>
              </w:rPr>
              <w:t>-</w:t>
            </w:r>
          </w:p>
        </w:tc>
      </w:tr>
    </w:tbl>
    <w:p w14:paraId="6EB620FA" w14:textId="77777777" w:rsidR="00E77174" w:rsidRPr="00193D33" w:rsidRDefault="00EC36EF">
      <w:pPr>
        <w:pStyle w:val="Ttulo1"/>
        <w:numPr>
          <w:ilvl w:val="0"/>
          <w:numId w:val="2"/>
        </w:numPr>
        <w:rPr>
          <w:rFonts w:asciiTheme="minorHAnsi" w:hAnsiTheme="minorHAnsi"/>
          <w:color w:val="000000"/>
          <w:sz w:val="24"/>
          <w:szCs w:val="24"/>
        </w:rPr>
      </w:pPr>
      <w:r w:rsidRPr="00193D33">
        <w:rPr>
          <w:rFonts w:asciiTheme="minorHAnsi" w:hAnsiTheme="minorHAnsi"/>
          <w:color w:val="000000"/>
        </w:rPr>
        <w:tab/>
      </w:r>
      <w:bookmarkStart w:id="7" w:name="_Toc43331361"/>
      <w:r w:rsidRPr="00193D33">
        <w:rPr>
          <w:rFonts w:asciiTheme="minorHAnsi" w:hAnsiTheme="minorHAnsi"/>
          <w:color w:val="000000"/>
          <w:sz w:val="24"/>
          <w:szCs w:val="24"/>
        </w:rPr>
        <w:t>Atributos de calidad.</w:t>
      </w:r>
      <w:bookmarkEnd w:id="7"/>
    </w:p>
    <w:p w14:paraId="5C1C16B9" w14:textId="095825D4" w:rsidR="00E77174" w:rsidRPr="00193D33" w:rsidRDefault="00EC36EF">
      <w:pPr>
        <w:tabs>
          <w:tab w:val="left" w:pos="1524"/>
        </w:tabs>
        <w:jc w:val="both"/>
        <w:rPr>
          <w:rFonts w:asciiTheme="minorHAnsi" w:hAnsiTheme="minorHAnsi"/>
          <w:color w:val="000000"/>
        </w:rPr>
      </w:pPr>
      <w:r w:rsidRPr="00193D33">
        <w:rPr>
          <w:rFonts w:asciiTheme="minorHAnsi" w:hAnsiTheme="minorHAnsi"/>
          <w:color w:val="000000"/>
        </w:rPr>
        <w:t>Los atributos de calidad que se utilizar</w:t>
      </w:r>
      <w:r w:rsidR="00A14B7C">
        <w:rPr>
          <w:rFonts w:asciiTheme="minorHAnsi" w:hAnsiTheme="minorHAnsi"/>
          <w:color w:val="000000"/>
        </w:rPr>
        <w:t>á</w:t>
      </w:r>
      <w:r w:rsidRPr="00193D33">
        <w:rPr>
          <w:rFonts w:asciiTheme="minorHAnsi" w:hAnsiTheme="minorHAnsi"/>
          <w:color w:val="000000"/>
        </w:rPr>
        <w:t>n para la evaluación del Softwar</w:t>
      </w:r>
      <w:r w:rsidR="00A2755F" w:rsidRPr="00193D33">
        <w:rPr>
          <w:rFonts w:asciiTheme="minorHAnsi" w:hAnsiTheme="minorHAnsi"/>
          <w:color w:val="000000"/>
        </w:rPr>
        <w:t>e ÁGORA</w:t>
      </w:r>
      <w:r w:rsidRPr="00193D33">
        <w:rPr>
          <w:rFonts w:asciiTheme="minorHAnsi" w:hAnsiTheme="minorHAnsi"/>
          <w:color w:val="000000"/>
        </w:rPr>
        <w:t xml:space="preserve">, de acuerdo a lo especificado en el siguiente cuadro: </w:t>
      </w:r>
    </w:p>
    <w:p w14:paraId="3CA09372" w14:textId="77777777" w:rsidR="00E77174" w:rsidRPr="00193D33" w:rsidRDefault="00EC36EF">
      <w:pPr>
        <w:keepNext/>
        <w:pBdr>
          <w:top w:val="nil"/>
          <w:left w:val="nil"/>
          <w:bottom w:val="nil"/>
          <w:right w:val="nil"/>
          <w:between w:val="nil"/>
        </w:pBdr>
        <w:spacing w:line="240" w:lineRule="auto"/>
        <w:rPr>
          <w:rFonts w:asciiTheme="minorHAnsi" w:hAnsiTheme="minorHAnsi"/>
          <w:i/>
          <w:color w:val="000000"/>
          <w:sz w:val="18"/>
          <w:szCs w:val="18"/>
        </w:rPr>
      </w:pPr>
      <w:r w:rsidRPr="00193D33">
        <w:rPr>
          <w:rFonts w:asciiTheme="minorHAnsi" w:hAnsiTheme="minorHAnsi"/>
          <w:i/>
          <w:color w:val="000000"/>
          <w:sz w:val="18"/>
          <w:szCs w:val="18"/>
        </w:rPr>
        <w:t>Tabla 1 Atributos de calidad</w:t>
      </w:r>
    </w:p>
    <w:tbl>
      <w:tblPr>
        <w:tblStyle w:val="af5"/>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E77174" w:rsidRPr="00193D33" w14:paraId="7D0F7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74546E4" w14:textId="77777777" w:rsidR="00E77174" w:rsidRPr="00193D33" w:rsidRDefault="00EC36EF">
            <w:pPr>
              <w:tabs>
                <w:tab w:val="left" w:pos="1524"/>
              </w:tabs>
              <w:rPr>
                <w:rFonts w:asciiTheme="minorHAnsi" w:hAnsiTheme="minorHAnsi"/>
              </w:rPr>
            </w:pPr>
            <w:r w:rsidRPr="00193D33">
              <w:rPr>
                <w:rFonts w:asciiTheme="minorHAnsi" w:hAnsiTheme="minorHAnsi"/>
              </w:rPr>
              <w:t>ATRIBUTOS INTERNOS</w:t>
            </w:r>
          </w:p>
        </w:tc>
        <w:tc>
          <w:tcPr>
            <w:tcW w:w="7415" w:type="dxa"/>
          </w:tcPr>
          <w:p w14:paraId="37BD87CC" w14:textId="77777777" w:rsidR="00E77174" w:rsidRPr="00193D33" w:rsidRDefault="00EC36EF">
            <w:pPr>
              <w:tabs>
                <w:tab w:val="left" w:pos="1524"/>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Características del software que determinan su habilidad para satisfacer las necesidades propias e implícitas.</w:t>
            </w:r>
          </w:p>
        </w:tc>
      </w:tr>
      <w:tr w:rsidR="00E77174" w:rsidRPr="00193D33" w14:paraId="5E7B4790" w14:textId="77777777">
        <w:tc>
          <w:tcPr>
            <w:cnfStyle w:val="001000000000" w:firstRow="0" w:lastRow="0" w:firstColumn="1" w:lastColumn="0" w:oddVBand="0" w:evenVBand="0" w:oddHBand="0" w:evenHBand="0" w:firstRowFirstColumn="0" w:firstRowLastColumn="0" w:lastRowFirstColumn="0" w:lastRowLastColumn="0"/>
            <w:tcW w:w="2547" w:type="dxa"/>
          </w:tcPr>
          <w:p w14:paraId="5564592C" w14:textId="77777777" w:rsidR="00E77174" w:rsidRPr="00193D33" w:rsidRDefault="00EC36EF">
            <w:pPr>
              <w:tabs>
                <w:tab w:val="left" w:pos="1524"/>
              </w:tabs>
              <w:rPr>
                <w:rFonts w:asciiTheme="minorHAnsi" w:hAnsiTheme="minorHAnsi"/>
              </w:rPr>
            </w:pPr>
            <w:r w:rsidRPr="00193D33">
              <w:rPr>
                <w:rFonts w:asciiTheme="minorHAnsi" w:hAnsiTheme="minorHAnsi"/>
              </w:rPr>
              <w:t>ATRIBUTOS EXTERNOS</w:t>
            </w:r>
          </w:p>
        </w:tc>
        <w:tc>
          <w:tcPr>
            <w:tcW w:w="7415" w:type="dxa"/>
          </w:tcPr>
          <w:p w14:paraId="05BDD404" w14:textId="77777777" w:rsidR="00E77174" w:rsidRPr="00193D33" w:rsidRDefault="00EC36EF">
            <w:pPr>
              <w:tabs>
                <w:tab w:val="left" w:pos="1524"/>
              </w:tabs>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Características del software que determinan su habilidad para satisfacer las necesidades explicitas e implícitas.</w:t>
            </w:r>
          </w:p>
        </w:tc>
      </w:tr>
      <w:tr w:rsidR="00E77174" w:rsidRPr="00193D33" w14:paraId="45B696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753C4D" w14:textId="77777777" w:rsidR="00E77174" w:rsidRPr="00193D33" w:rsidRDefault="00EC36EF">
            <w:pPr>
              <w:tabs>
                <w:tab w:val="left" w:pos="1524"/>
              </w:tabs>
              <w:rPr>
                <w:rFonts w:asciiTheme="minorHAnsi" w:hAnsiTheme="minorHAnsi"/>
              </w:rPr>
            </w:pPr>
            <w:r w:rsidRPr="00193D33">
              <w:rPr>
                <w:rFonts w:asciiTheme="minorHAnsi" w:hAnsiTheme="minorHAnsi"/>
              </w:rPr>
              <w:t>ATRIBUTOS EN USO</w:t>
            </w:r>
          </w:p>
        </w:tc>
        <w:tc>
          <w:tcPr>
            <w:tcW w:w="7415" w:type="dxa"/>
          </w:tcPr>
          <w:p w14:paraId="3E971969" w14:textId="77777777" w:rsidR="00E77174" w:rsidRPr="00193D33" w:rsidRDefault="00EC36EF">
            <w:pPr>
              <w:tabs>
                <w:tab w:val="left" w:pos="1524"/>
              </w:tabs>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Características del software que determinan los requerimientos de los usuarios finales de manera que satisfagan sus necesidades.</w:t>
            </w:r>
          </w:p>
        </w:tc>
      </w:tr>
    </w:tbl>
    <w:p w14:paraId="08C7F9E2" w14:textId="77777777" w:rsidR="00E77174" w:rsidRPr="00193D33" w:rsidRDefault="00E77174">
      <w:pPr>
        <w:tabs>
          <w:tab w:val="left" w:pos="1524"/>
        </w:tabs>
        <w:rPr>
          <w:rFonts w:asciiTheme="minorHAnsi" w:hAnsiTheme="minorHAnsi"/>
          <w:color w:val="000000"/>
        </w:rPr>
      </w:pPr>
    </w:p>
    <w:p w14:paraId="7AC9FE08" w14:textId="77777777" w:rsidR="00E77174" w:rsidRPr="00193D33" w:rsidRDefault="00EC36EF">
      <w:pPr>
        <w:pStyle w:val="Ttulo2"/>
        <w:numPr>
          <w:ilvl w:val="1"/>
          <w:numId w:val="2"/>
        </w:numPr>
        <w:rPr>
          <w:rFonts w:asciiTheme="minorHAnsi" w:hAnsiTheme="minorHAnsi"/>
          <w:color w:val="000000"/>
        </w:rPr>
      </w:pPr>
      <w:bookmarkStart w:id="8" w:name="_Toc43331362"/>
      <w:r w:rsidRPr="00193D33">
        <w:rPr>
          <w:rFonts w:asciiTheme="minorHAnsi" w:hAnsiTheme="minorHAnsi"/>
          <w:color w:val="000000"/>
        </w:rPr>
        <w:t>Asignación de puntajes para atributos de calidad.</w:t>
      </w:r>
      <w:bookmarkEnd w:id="8"/>
    </w:p>
    <w:p w14:paraId="32237C2F" w14:textId="77777777" w:rsidR="00E77174" w:rsidRPr="00193D33" w:rsidRDefault="00EC36EF">
      <w:pPr>
        <w:jc w:val="both"/>
        <w:rPr>
          <w:rFonts w:asciiTheme="minorHAnsi" w:hAnsiTheme="minorHAnsi"/>
          <w:color w:val="000000"/>
        </w:rPr>
      </w:pPr>
      <w:r w:rsidRPr="00193D33">
        <w:rPr>
          <w:rFonts w:asciiTheme="minorHAnsi" w:hAnsiTheme="minorHAnsi"/>
          <w:color w:val="000000"/>
        </w:rPr>
        <w:t>Los puntajes establecidos a los atributos de calidad seleccionados de acuerdo a las necesidades, se muestran en la siguiente tabla:</w:t>
      </w:r>
    </w:p>
    <w:p w14:paraId="165FD38B" w14:textId="77777777" w:rsidR="00E77174" w:rsidRPr="00193D33" w:rsidRDefault="00EC36EF">
      <w:pPr>
        <w:keepNext/>
        <w:pBdr>
          <w:top w:val="nil"/>
          <w:left w:val="nil"/>
          <w:bottom w:val="nil"/>
          <w:right w:val="nil"/>
          <w:between w:val="nil"/>
        </w:pBdr>
        <w:spacing w:line="240" w:lineRule="auto"/>
        <w:jc w:val="center"/>
        <w:rPr>
          <w:rFonts w:asciiTheme="minorHAnsi" w:hAnsiTheme="minorHAnsi"/>
          <w:i/>
          <w:color w:val="000000"/>
          <w:sz w:val="18"/>
          <w:szCs w:val="18"/>
        </w:rPr>
      </w:pPr>
      <w:r w:rsidRPr="00193D33">
        <w:rPr>
          <w:rFonts w:asciiTheme="minorHAnsi" w:hAnsiTheme="minorHAnsi"/>
          <w:i/>
          <w:color w:val="000000"/>
          <w:sz w:val="18"/>
          <w:szCs w:val="18"/>
        </w:rPr>
        <w:t>Tabla 2, Asignación de pesos sobre la medición de atributos.</w:t>
      </w:r>
    </w:p>
    <w:tbl>
      <w:tblPr>
        <w:tblStyle w:val="af6"/>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E77174" w:rsidRPr="00193D33" w14:paraId="3646F0C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7543455F" w14:textId="77777777" w:rsidR="00E77174" w:rsidRPr="00193D33" w:rsidRDefault="00EC36EF">
            <w:pPr>
              <w:jc w:val="center"/>
              <w:rPr>
                <w:rFonts w:asciiTheme="minorHAnsi" w:hAnsiTheme="minorHAnsi"/>
              </w:rPr>
            </w:pPr>
            <w:r w:rsidRPr="00193D33">
              <w:rPr>
                <w:rFonts w:asciiTheme="minorHAnsi" w:hAnsiTheme="minorHAnsi"/>
                <w:color w:val="000000"/>
              </w:rPr>
              <w:t>Tipo de atributo</w:t>
            </w:r>
          </w:p>
        </w:tc>
        <w:tc>
          <w:tcPr>
            <w:tcW w:w="922" w:type="dxa"/>
          </w:tcPr>
          <w:p w14:paraId="30C95176" w14:textId="77777777" w:rsidR="00E77174" w:rsidRPr="00193D33" w:rsidRDefault="00EC36E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color w:val="000000"/>
              </w:rPr>
              <w:t>Puntaje</w:t>
            </w:r>
          </w:p>
        </w:tc>
      </w:tr>
      <w:tr w:rsidR="00E77174" w:rsidRPr="00193D33" w14:paraId="7C07C2C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5A8F3AF6" w14:textId="77777777" w:rsidR="00E77174" w:rsidRPr="00193D33" w:rsidRDefault="00EC36EF">
            <w:pPr>
              <w:rPr>
                <w:rFonts w:asciiTheme="minorHAnsi" w:hAnsiTheme="minorHAnsi"/>
              </w:rPr>
            </w:pPr>
            <w:r w:rsidRPr="00193D33">
              <w:rPr>
                <w:rFonts w:asciiTheme="minorHAnsi" w:hAnsiTheme="minorHAnsi"/>
              </w:rPr>
              <w:t>Atributos internos</w:t>
            </w:r>
          </w:p>
        </w:tc>
        <w:tc>
          <w:tcPr>
            <w:tcW w:w="922" w:type="dxa"/>
          </w:tcPr>
          <w:p w14:paraId="43D5CC34" w14:textId="77777777" w:rsidR="00E77174" w:rsidRPr="00193D33" w:rsidRDefault="00EC36E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93D33">
              <w:rPr>
                <w:rFonts w:asciiTheme="minorHAnsi" w:hAnsiTheme="minorHAnsi"/>
              </w:rPr>
              <w:t>65</w:t>
            </w:r>
          </w:p>
        </w:tc>
      </w:tr>
      <w:tr w:rsidR="00E77174" w:rsidRPr="00193D33" w14:paraId="48166C99" w14:textId="77777777">
        <w:trPr>
          <w:jc w:val="center"/>
        </w:trPr>
        <w:tc>
          <w:tcPr>
            <w:cnfStyle w:val="001000000000" w:firstRow="0" w:lastRow="0" w:firstColumn="1" w:lastColumn="0" w:oddVBand="0" w:evenVBand="0" w:oddHBand="0" w:evenHBand="0" w:firstRowFirstColumn="0" w:firstRowLastColumn="0" w:lastRowFirstColumn="0" w:lastRowLastColumn="0"/>
            <w:tcW w:w="1928" w:type="dxa"/>
          </w:tcPr>
          <w:p w14:paraId="50C7341D" w14:textId="77777777" w:rsidR="00E77174" w:rsidRPr="00193D33" w:rsidRDefault="00EC36EF">
            <w:pPr>
              <w:rPr>
                <w:rFonts w:asciiTheme="minorHAnsi" w:hAnsiTheme="minorHAnsi"/>
              </w:rPr>
            </w:pPr>
            <w:r w:rsidRPr="00193D33">
              <w:rPr>
                <w:rFonts w:asciiTheme="minorHAnsi" w:hAnsiTheme="minorHAnsi"/>
              </w:rPr>
              <w:t>Atributos externos</w:t>
            </w:r>
          </w:p>
        </w:tc>
        <w:tc>
          <w:tcPr>
            <w:tcW w:w="922" w:type="dxa"/>
          </w:tcPr>
          <w:p w14:paraId="052719D3" w14:textId="77777777" w:rsidR="00E77174" w:rsidRPr="00193D33" w:rsidRDefault="00EC36E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35</w:t>
            </w:r>
          </w:p>
        </w:tc>
      </w:tr>
      <w:tr w:rsidR="00E77174" w:rsidRPr="00193D33" w14:paraId="3C24E60C" w14:textId="7777777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1F510539" w14:textId="77777777" w:rsidR="00E77174" w:rsidRPr="00193D33" w:rsidRDefault="00EC36EF">
            <w:pPr>
              <w:rPr>
                <w:rFonts w:asciiTheme="minorHAnsi" w:hAnsiTheme="minorHAnsi"/>
              </w:rPr>
            </w:pPr>
            <w:r w:rsidRPr="00193D33">
              <w:rPr>
                <w:rFonts w:asciiTheme="minorHAnsi" w:hAnsiTheme="minorHAnsi"/>
              </w:rPr>
              <w:t>Total</w:t>
            </w:r>
          </w:p>
        </w:tc>
        <w:tc>
          <w:tcPr>
            <w:tcW w:w="922" w:type="dxa"/>
          </w:tcPr>
          <w:p w14:paraId="024214CE" w14:textId="77777777" w:rsidR="00E77174" w:rsidRPr="00193D33" w:rsidRDefault="00EC36E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193D33">
              <w:rPr>
                <w:rFonts w:asciiTheme="minorHAnsi" w:hAnsiTheme="minorHAnsi"/>
              </w:rPr>
              <w:t>100</w:t>
            </w:r>
          </w:p>
        </w:tc>
      </w:tr>
    </w:tbl>
    <w:p w14:paraId="6E9A3193" w14:textId="77777777" w:rsidR="00E77174" w:rsidRPr="00193D33" w:rsidRDefault="00E77174">
      <w:pPr>
        <w:rPr>
          <w:rFonts w:asciiTheme="minorHAnsi" w:hAnsiTheme="minorHAnsi"/>
          <w:color w:val="000000"/>
        </w:rPr>
      </w:pPr>
    </w:p>
    <w:p w14:paraId="2C6CD5BB" w14:textId="77777777" w:rsidR="00E77174" w:rsidRPr="00193D33" w:rsidRDefault="00EC36EF">
      <w:pPr>
        <w:pStyle w:val="Ttulo2"/>
        <w:numPr>
          <w:ilvl w:val="1"/>
          <w:numId w:val="2"/>
        </w:numPr>
        <w:rPr>
          <w:rFonts w:asciiTheme="minorHAnsi" w:hAnsiTheme="minorHAnsi"/>
          <w:color w:val="000000"/>
        </w:rPr>
      </w:pPr>
      <w:bookmarkStart w:id="9" w:name="_Toc43331363"/>
      <w:r w:rsidRPr="00193D33">
        <w:rPr>
          <w:rFonts w:asciiTheme="minorHAnsi" w:hAnsiTheme="minorHAnsi"/>
          <w:color w:val="000000"/>
        </w:rPr>
        <w:lastRenderedPageBreak/>
        <w:t>Atributos internos.</w:t>
      </w:r>
      <w:bookmarkEnd w:id="9"/>
    </w:p>
    <w:p w14:paraId="66502E30" w14:textId="03971AA8" w:rsidR="00E77174" w:rsidRPr="00193D33" w:rsidRDefault="000A265D">
      <w:pPr>
        <w:pStyle w:val="Ttulo3"/>
        <w:numPr>
          <w:ilvl w:val="2"/>
          <w:numId w:val="2"/>
        </w:numPr>
        <w:rPr>
          <w:rFonts w:asciiTheme="minorHAnsi" w:hAnsiTheme="minorHAnsi"/>
          <w:color w:val="000000"/>
        </w:rPr>
      </w:pPr>
      <w:bookmarkStart w:id="10" w:name="_Toc43331364"/>
      <w:r w:rsidRPr="00193D33">
        <w:rPr>
          <w:rFonts w:asciiTheme="minorHAnsi" w:hAnsiTheme="minorHAnsi"/>
          <w:noProof/>
        </w:rPr>
        <w:drawing>
          <wp:anchor distT="0" distB="0" distL="114300" distR="114300" simplePos="0" relativeHeight="251661312" behindDoc="0" locked="0" layoutInCell="1" allowOverlap="1" wp14:anchorId="26699A90" wp14:editId="41B9973A">
            <wp:simplePos x="0" y="0"/>
            <wp:positionH relativeFrom="margin">
              <wp:posOffset>616777</wp:posOffset>
            </wp:positionH>
            <wp:positionV relativeFrom="paragraph">
              <wp:posOffset>386715</wp:posOffset>
            </wp:positionV>
            <wp:extent cx="5432425" cy="118300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2425" cy="1183005"/>
                    </a:xfrm>
                    <a:prstGeom prst="rect">
                      <a:avLst/>
                    </a:prstGeom>
                  </pic:spPr>
                </pic:pic>
              </a:graphicData>
            </a:graphic>
            <wp14:sizeRelH relativeFrom="margin">
              <wp14:pctWidth>0</wp14:pctWidth>
            </wp14:sizeRelH>
            <wp14:sizeRelV relativeFrom="margin">
              <wp14:pctHeight>0</wp14:pctHeight>
            </wp14:sizeRelV>
          </wp:anchor>
        </w:drawing>
      </w:r>
      <w:r w:rsidR="00EC36EF" w:rsidRPr="00193D33">
        <w:rPr>
          <w:rFonts w:asciiTheme="minorHAnsi" w:hAnsiTheme="minorHAnsi"/>
          <w:color w:val="000000"/>
        </w:rPr>
        <w:t>Tamaño de sistemas y código fuente (20%)</w:t>
      </w:r>
      <w:bookmarkEnd w:id="10"/>
    </w:p>
    <w:p w14:paraId="75D66876" w14:textId="562C41BD" w:rsidR="000A265D" w:rsidRPr="00193D33" w:rsidRDefault="00BA4769" w:rsidP="000A265D">
      <w:pPr>
        <w:jc w:val="center"/>
        <w:rPr>
          <w:rFonts w:asciiTheme="minorHAnsi" w:hAnsiTheme="minorHAnsi"/>
        </w:rPr>
      </w:pPr>
      <w:r w:rsidRPr="00193D33">
        <w:rPr>
          <w:rFonts w:asciiTheme="minorHAnsi" w:hAnsiTheme="minorHAnsi"/>
          <w:noProof/>
        </w:rPr>
        <w:drawing>
          <wp:anchor distT="0" distB="0" distL="114300" distR="114300" simplePos="0" relativeHeight="251662336" behindDoc="0" locked="0" layoutInCell="1" allowOverlap="1" wp14:anchorId="44B5D344" wp14:editId="7AE2C1B4">
            <wp:simplePos x="0" y="0"/>
            <wp:positionH relativeFrom="margin">
              <wp:align>right</wp:align>
            </wp:positionH>
            <wp:positionV relativeFrom="paragraph">
              <wp:posOffset>1604785</wp:posOffset>
            </wp:positionV>
            <wp:extent cx="6332220" cy="1959610"/>
            <wp:effectExtent l="0" t="0" r="0" b="254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32220" cy="1959610"/>
                    </a:xfrm>
                    <a:prstGeom prst="rect">
                      <a:avLst/>
                    </a:prstGeom>
                  </pic:spPr>
                </pic:pic>
              </a:graphicData>
            </a:graphic>
          </wp:anchor>
        </w:drawing>
      </w:r>
      <w:r w:rsidR="000A265D" w:rsidRPr="00193D33">
        <w:rPr>
          <w:rFonts w:asciiTheme="minorHAnsi" w:hAnsiTheme="minorHAnsi"/>
        </w:rPr>
        <w:t xml:space="preserve">Figura 2. Información General de Código Fuente. </w:t>
      </w:r>
    </w:p>
    <w:p w14:paraId="10325372" w14:textId="4BCFE328" w:rsidR="0074030E" w:rsidRPr="00193D33" w:rsidRDefault="0074030E" w:rsidP="00BA4769">
      <w:pPr>
        <w:rPr>
          <w:rFonts w:asciiTheme="minorHAnsi" w:hAnsiTheme="minorHAnsi"/>
        </w:rPr>
      </w:pPr>
    </w:p>
    <w:p w14:paraId="2F4F2EE9" w14:textId="44B7B1C9" w:rsidR="0074030E" w:rsidRPr="00193D33" w:rsidRDefault="0074030E" w:rsidP="000A265D">
      <w:pPr>
        <w:jc w:val="center"/>
        <w:rPr>
          <w:rFonts w:asciiTheme="minorHAnsi" w:hAnsiTheme="minorHAnsi"/>
        </w:rPr>
      </w:pPr>
      <w:r w:rsidRPr="00193D33">
        <w:rPr>
          <w:rFonts w:asciiTheme="minorHAnsi" w:hAnsiTheme="minorHAnsi"/>
        </w:rPr>
        <w:t>Figura 2.1. Información General de Código Subdividido</w:t>
      </w:r>
    </w:p>
    <w:p w14:paraId="50C07C8A" w14:textId="4D79EB3F" w:rsidR="00B71175" w:rsidRPr="00193D33" w:rsidRDefault="0060594E" w:rsidP="00B71175">
      <w:pPr>
        <w:pStyle w:val="Prrafodelista"/>
        <w:numPr>
          <w:ilvl w:val="0"/>
          <w:numId w:val="3"/>
        </w:numPr>
        <w:jc w:val="both"/>
        <w:rPr>
          <w:rFonts w:asciiTheme="minorHAnsi" w:hAnsiTheme="minorHAnsi"/>
          <w:b/>
          <w:bCs/>
        </w:rPr>
      </w:pPr>
      <w:r w:rsidRPr="00193D33">
        <w:rPr>
          <w:rFonts w:asciiTheme="minorHAnsi" w:hAnsiTheme="minorHAnsi"/>
          <w:noProof/>
        </w:rPr>
        <w:drawing>
          <wp:anchor distT="0" distB="0" distL="114300" distR="114300" simplePos="0" relativeHeight="251665408" behindDoc="0" locked="0" layoutInCell="1" allowOverlap="1" wp14:anchorId="754EAE13" wp14:editId="7CA571F6">
            <wp:simplePos x="0" y="0"/>
            <wp:positionH relativeFrom="column">
              <wp:posOffset>3779520</wp:posOffset>
            </wp:positionH>
            <wp:positionV relativeFrom="paragraph">
              <wp:posOffset>213360</wp:posOffset>
            </wp:positionV>
            <wp:extent cx="1911350" cy="188595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11350" cy="1885950"/>
                    </a:xfrm>
                    <a:prstGeom prst="rect">
                      <a:avLst/>
                    </a:prstGeom>
                  </pic:spPr>
                </pic:pic>
              </a:graphicData>
            </a:graphic>
            <wp14:sizeRelH relativeFrom="margin">
              <wp14:pctWidth>0</wp14:pctWidth>
            </wp14:sizeRelH>
            <wp14:sizeRelV relativeFrom="margin">
              <wp14:pctHeight>0</wp14:pctHeight>
            </wp14:sizeRelV>
          </wp:anchor>
        </w:drawing>
      </w:r>
      <w:r w:rsidRPr="00193D33">
        <w:rPr>
          <w:rFonts w:asciiTheme="minorHAnsi" w:hAnsiTheme="minorHAnsi"/>
          <w:noProof/>
        </w:rPr>
        <w:drawing>
          <wp:anchor distT="0" distB="0" distL="114300" distR="114300" simplePos="0" relativeHeight="251664384" behindDoc="0" locked="0" layoutInCell="1" allowOverlap="1" wp14:anchorId="1B2B40EA" wp14:editId="0380B163">
            <wp:simplePos x="0" y="0"/>
            <wp:positionH relativeFrom="margin">
              <wp:posOffset>847090</wp:posOffset>
            </wp:positionH>
            <wp:positionV relativeFrom="paragraph">
              <wp:posOffset>224155</wp:posOffset>
            </wp:positionV>
            <wp:extent cx="1897380" cy="1852295"/>
            <wp:effectExtent l="0" t="0" r="762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7380" cy="1852295"/>
                    </a:xfrm>
                    <a:prstGeom prst="rect">
                      <a:avLst/>
                    </a:prstGeom>
                  </pic:spPr>
                </pic:pic>
              </a:graphicData>
            </a:graphic>
            <wp14:sizeRelH relativeFrom="margin">
              <wp14:pctWidth>0</wp14:pctWidth>
            </wp14:sizeRelH>
            <wp14:sizeRelV relativeFrom="margin">
              <wp14:pctHeight>0</wp14:pctHeight>
            </wp14:sizeRelV>
          </wp:anchor>
        </w:drawing>
      </w:r>
      <w:r w:rsidR="00B71175" w:rsidRPr="00193D33">
        <w:rPr>
          <w:rFonts w:asciiTheme="minorHAnsi" w:hAnsiTheme="minorHAnsi"/>
          <w:b/>
          <w:bCs/>
        </w:rPr>
        <w:t xml:space="preserve">Líneas de Código y Densidad de Comentarios                           - Duplicidad de Código </w:t>
      </w:r>
    </w:p>
    <w:p w14:paraId="30D95035" w14:textId="77777777" w:rsidR="001938A7" w:rsidRDefault="0060594E" w:rsidP="001938A7">
      <w:pPr>
        <w:jc w:val="center"/>
        <w:rPr>
          <w:rFonts w:asciiTheme="minorHAnsi" w:hAnsiTheme="minorHAnsi"/>
        </w:rPr>
      </w:pPr>
      <w:r w:rsidRPr="00193D33">
        <w:rPr>
          <w:rFonts w:asciiTheme="minorHAnsi" w:hAnsiTheme="minorHAnsi"/>
          <w:noProof/>
        </w:rPr>
        <w:drawing>
          <wp:anchor distT="0" distB="0" distL="114300" distR="114300" simplePos="0" relativeHeight="251663360" behindDoc="0" locked="0" layoutInCell="1" allowOverlap="1" wp14:anchorId="43BD9481" wp14:editId="132A16C1">
            <wp:simplePos x="0" y="0"/>
            <wp:positionH relativeFrom="margin">
              <wp:align>center</wp:align>
            </wp:positionH>
            <wp:positionV relativeFrom="paragraph">
              <wp:posOffset>2049975</wp:posOffset>
            </wp:positionV>
            <wp:extent cx="4607560" cy="2584450"/>
            <wp:effectExtent l="0" t="0" r="2540" b="635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07560" cy="2584450"/>
                    </a:xfrm>
                    <a:prstGeom prst="rect">
                      <a:avLst/>
                    </a:prstGeom>
                  </pic:spPr>
                </pic:pic>
              </a:graphicData>
            </a:graphic>
            <wp14:sizeRelH relativeFrom="margin">
              <wp14:pctWidth>0</wp14:pctWidth>
            </wp14:sizeRelH>
            <wp14:sizeRelV relativeFrom="margin">
              <wp14:pctHeight>0</wp14:pctHeight>
            </wp14:sizeRelV>
          </wp:anchor>
        </w:drawing>
      </w:r>
      <w:r w:rsidRPr="00193D33">
        <w:rPr>
          <w:rFonts w:asciiTheme="minorHAnsi" w:hAnsiTheme="minorHAnsi"/>
        </w:rPr>
        <w:t>Figuras 3 y 4. Código</w:t>
      </w:r>
    </w:p>
    <w:p w14:paraId="6B24BF29" w14:textId="643EBBA8" w:rsidR="0074030E" w:rsidRDefault="0074030E" w:rsidP="001938A7">
      <w:pPr>
        <w:jc w:val="center"/>
        <w:rPr>
          <w:rFonts w:asciiTheme="minorHAnsi" w:hAnsiTheme="minorHAnsi"/>
        </w:rPr>
      </w:pPr>
      <w:r w:rsidRPr="00193D33">
        <w:rPr>
          <w:rFonts w:asciiTheme="minorHAnsi" w:hAnsiTheme="minorHAnsi"/>
        </w:rPr>
        <w:t xml:space="preserve">Figura </w:t>
      </w:r>
      <w:r w:rsidR="0060594E" w:rsidRPr="00193D33">
        <w:rPr>
          <w:rFonts w:asciiTheme="minorHAnsi" w:hAnsiTheme="minorHAnsi"/>
        </w:rPr>
        <w:t>5</w:t>
      </w:r>
      <w:r w:rsidRPr="00193D33">
        <w:rPr>
          <w:rFonts w:asciiTheme="minorHAnsi" w:hAnsiTheme="minorHAnsi"/>
        </w:rPr>
        <w:t xml:space="preserve">. Bugs vs </w:t>
      </w:r>
      <w:proofErr w:type="spellStart"/>
      <w:r w:rsidRPr="00193D33">
        <w:rPr>
          <w:rFonts w:asciiTheme="minorHAnsi" w:hAnsiTheme="minorHAnsi"/>
        </w:rPr>
        <w:t>CodeSmells</w:t>
      </w:r>
      <w:proofErr w:type="spellEnd"/>
      <w:r w:rsidRPr="00193D33">
        <w:rPr>
          <w:rFonts w:asciiTheme="minorHAnsi" w:hAnsiTheme="minorHAnsi"/>
        </w:rPr>
        <w:t xml:space="preserve"> vs </w:t>
      </w:r>
      <w:proofErr w:type="spellStart"/>
      <w:r w:rsidRPr="00193D33">
        <w:rPr>
          <w:rFonts w:asciiTheme="minorHAnsi" w:hAnsiTheme="minorHAnsi"/>
        </w:rPr>
        <w:t>Vulnerabilities</w:t>
      </w:r>
      <w:proofErr w:type="spellEnd"/>
    </w:p>
    <w:p w14:paraId="55B2121E" w14:textId="06C7ECDF" w:rsidR="001938A7" w:rsidRDefault="001938A7" w:rsidP="001938A7">
      <w:pPr>
        <w:jc w:val="center"/>
        <w:rPr>
          <w:rFonts w:asciiTheme="minorHAnsi" w:hAnsiTheme="minorHAnsi"/>
        </w:rPr>
      </w:pPr>
    </w:p>
    <w:p w14:paraId="3ED6E02F" w14:textId="75F705BB" w:rsidR="001938A7" w:rsidRDefault="001938A7" w:rsidP="001938A7">
      <w:pPr>
        <w:jc w:val="center"/>
        <w:rPr>
          <w:rFonts w:asciiTheme="minorHAnsi" w:hAnsiTheme="minorHAnsi"/>
        </w:rPr>
      </w:pPr>
    </w:p>
    <w:p w14:paraId="20A3CC0C" w14:textId="7574D329" w:rsidR="001938A7" w:rsidRDefault="001938A7" w:rsidP="001938A7">
      <w:pPr>
        <w:jc w:val="center"/>
        <w:rPr>
          <w:rFonts w:asciiTheme="minorHAnsi" w:hAnsiTheme="minorHAnsi"/>
        </w:rPr>
      </w:pPr>
    </w:p>
    <w:p w14:paraId="1DD5D4DE" w14:textId="594967D0" w:rsidR="001938A7" w:rsidRDefault="001938A7" w:rsidP="001938A7">
      <w:pPr>
        <w:jc w:val="center"/>
        <w:rPr>
          <w:rFonts w:asciiTheme="minorHAnsi" w:hAnsiTheme="minorHAnsi"/>
        </w:rPr>
      </w:pPr>
    </w:p>
    <w:p w14:paraId="57DBCB2F" w14:textId="6E4F5719" w:rsidR="001938A7" w:rsidRDefault="001938A7" w:rsidP="001938A7">
      <w:pPr>
        <w:jc w:val="center"/>
        <w:rPr>
          <w:rFonts w:asciiTheme="minorHAnsi" w:hAnsiTheme="minorHAnsi"/>
        </w:rPr>
      </w:pPr>
      <w:r w:rsidRPr="00193D33">
        <w:rPr>
          <w:rFonts w:asciiTheme="minorHAnsi" w:hAnsiTheme="minorHAnsi"/>
          <w:noProof/>
        </w:rPr>
        <w:lastRenderedPageBreak/>
        <w:drawing>
          <wp:anchor distT="0" distB="0" distL="114300" distR="114300" simplePos="0" relativeHeight="251669504" behindDoc="0" locked="0" layoutInCell="1" allowOverlap="1" wp14:anchorId="25D45424" wp14:editId="5A9D4227">
            <wp:simplePos x="0" y="0"/>
            <wp:positionH relativeFrom="column">
              <wp:posOffset>1122680</wp:posOffset>
            </wp:positionH>
            <wp:positionV relativeFrom="paragraph">
              <wp:posOffset>1905</wp:posOffset>
            </wp:positionV>
            <wp:extent cx="4425950" cy="24765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25950" cy="2476500"/>
                    </a:xfrm>
                    <a:prstGeom prst="rect">
                      <a:avLst/>
                    </a:prstGeom>
                  </pic:spPr>
                </pic:pic>
              </a:graphicData>
            </a:graphic>
            <wp14:sizeRelH relativeFrom="margin">
              <wp14:pctWidth>0</wp14:pctWidth>
            </wp14:sizeRelH>
            <wp14:sizeRelV relativeFrom="margin">
              <wp14:pctHeight>0</wp14:pctHeight>
            </wp14:sizeRelV>
          </wp:anchor>
        </w:drawing>
      </w:r>
    </w:p>
    <w:p w14:paraId="204D1FEB" w14:textId="02C1F2FC" w:rsidR="001938A7" w:rsidRDefault="001938A7" w:rsidP="001938A7">
      <w:pPr>
        <w:rPr>
          <w:rFonts w:asciiTheme="minorHAnsi" w:hAnsiTheme="minorHAnsi"/>
        </w:rPr>
      </w:pPr>
    </w:p>
    <w:p w14:paraId="61FE71C2" w14:textId="082B11D2" w:rsidR="001938A7" w:rsidRDefault="001938A7" w:rsidP="001938A7">
      <w:pPr>
        <w:jc w:val="center"/>
        <w:rPr>
          <w:rFonts w:asciiTheme="minorHAnsi" w:hAnsiTheme="minorHAnsi"/>
        </w:rPr>
      </w:pPr>
    </w:p>
    <w:p w14:paraId="77576B0B" w14:textId="6FB28951" w:rsidR="001938A7" w:rsidRDefault="001938A7" w:rsidP="001938A7">
      <w:pPr>
        <w:jc w:val="center"/>
        <w:rPr>
          <w:rFonts w:asciiTheme="minorHAnsi" w:hAnsiTheme="minorHAnsi"/>
        </w:rPr>
      </w:pPr>
    </w:p>
    <w:p w14:paraId="2F4AE03D" w14:textId="0DF7E1EE" w:rsidR="001938A7" w:rsidRDefault="001938A7" w:rsidP="001938A7">
      <w:pPr>
        <w:jc w:val="center"/>
        <w:rPr>
          <w:rFonts w:asciiTheme="minorHAnsi" w:hAnsiTheme="minorHAnsi"/>
        </w:rPr>
      </w:pPr>
    </w:p>
    <w:p w14:paraId="79A31803" w14:textId="169AEA41" w:rsidR="001938A7" w:rsidRDefault="001938A7" w:rsidP="001938A7">
      <w:pPr>
        <w:jc w:val="center"/>
        <w:rPr>
          <w:rFonts w:asciiTheme="minorHAnsi" w:hAnsiTheme="minorHAnsi"/>
        </w:rPr>
      </w:pPr>
    </w:p>
    <w:p w14:paraId="50198299" w14:textId="63404D05" w:rsidR="001938A7" w:rsidRDefault="001938A7" w:rsidP="001938A7">
      <w:pPr>
        <w:jc w:val="center"/>
        <w:rPr>
          <w:rFonts w:asciiTheme="minorHAnsi" w:hAnsiTheme="minorHAnsi"/>
        </w:rPr>
      </w:pPr>
    </w:p>
    <w:p w14:paraId="34D7AAEF" w14:textId="0BDA6A63" w:rsidR="001938A7" w:rsidRDefault="001938A7" w:rsidP="001938A7">
      <w:pPr>
        <w:jc w:val="center"/>
        <w:rPr>
          <w:rFonts w:asciiTheme="minorHAnsi" w:hAnsiTheme="minorHAnsi"/>
        </w:rPr>
      </w:pPr>
    </w:p>
    <w:p w14:paraId="5530115C" w14:textId="4013A3F4" w:rsidR="00E13E37" w:rsidRPr="00193D33" w:rsidRDefault="00E13E37" w:rsidP="00587816">
      <w:pPr>
        <w:jc w:val="center"/>
        <w:rPr>
          <w:rFonts w:asciiTheme="minorHAnsi" w:hAnsiTheme="minorHAnsi"/>
        </w:rPr>
      </w:pPr>
      <w:r w:rsidRPr="00193D33">
        <w:rPr>
          <w:rFonts w:asciiTheme="minorHAnsi" w:hAnsiTheme="minorHAnsi"/>
        </w:rPr>
        <w:t xml:space="preserve">Figura 5.1. Líneas de Código vs Líneas duplicadas. </w:t>
      </w:r>
    </w:p>
    <w:p w14:paraId="482D0173" w14:textId="56197FC4" w:rsidR="00E77174" w:rsidRPr="00193D33" w:rsidRDefault="001938A7">
      <w:pPr>
        <w:pStyle w:val="Ttulo3"/>
        <w:numPr>
          <w:ilvl w:val="2"/>
          <w:numId w:val="2"/>
        </w:numPr>
        <w:rPr>
          <w:rFonts w:asciiTheme="minorHAnsi" w:hAnsiTheme="minorHAnsi"/>
          <w:color w:val="000000"/>
        </w:rPr>
      </w:pPr>
      <w:bookmarkStart w:id="11" w:name="_Toc43331365"/>
      <w:r w:rsidRPr="00193D33">
        <w:rPr>
          <w:rFonts w:asciiTheme="minorHAnsi" w:hAnsiTheme="minorHAnsi"/>
          <w:noProof/>
        </w:rPr>
        <w:drawing>
          <wp:anchor distT="0" distB="0" distL="114300" distR="114300" simplePos="0" relativeHeight="251666432" behindDoc="0" locked="0" layoutInCell="1" allowOverlap="1" wp14:anchorId="38870099" wp14:editId="4B479F27">
            <wp:simplePos x="0" y="0"/>
            <wp:positionH relativeFrom="margin">
              <wp:align>center</wp:align>
            </wp:positionH>
            <wp:positionV relativeFrom="paragraph">
              <wp:posOffset>261610</wp:posOffset>
            </wp:positionV>
            <wp:extent cx="2011680" cy="676275"/>
            <wp:effectExtent l="0" t="0" r="7620" b="952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4548" cy="738096"/>
                    </a:xfrm>
                    <a:prstGeom prst="rect">
                      <a:avLst/>
                    </a:prstGeom>
                  </pic:spPr>
                </pic:pic>
              </a:graphicData>
            </a:graphic>
            <wp14:sizeRelH relativeFrom="margin">
              <wp14:pctWidth>0</wp14:pctWidth>
            </wp14:sizeRelH>
            <wp14:sizeRelV relativeFrom="margin">
              <wp14:pctHeight>0</wp14:pctHeight>
            </wp14:sizeRelV>
          </wp:anchor>
        </w:drawing>
      </w:r>
      <w:r w:rsidR="00EC36EF" w:rsidRPr="00193D33">
        <w:rPr>
          <w:rFonts w:asciiTheme="minorHAnsi" w:hAnsiTheme="minorHAnsi"/>
          <w:color w:val="000000"/>
        </w:rPr>
        <w:t>Complejidad del software</w:t>
      </w:r>
      <w:r w:rsidR="0060594E" w:rsidRPr="00193D33">
        <w:rPr>
          <w:rFonts w:asciiTheme="minorHAnsi" w:hAnsiTheme="minorHAnsi"/>
          <w:color w:val="000000"/>
        </w:rPr>
        <w:t xml:space="preserve"> </w:t>
      </w:r>
      <w:r w:rsidR="00EC36EF" w:rsidRPr="00193D33">
        <w:rPr>
          <w:rFonts w:asciiTheme="minorHAnsi" w:hAnsiTheme="minorHAnsi"/>
          <w:color w:val="000000"/>
        </w:rPr>
        <w:t>(20%)</w:t>
      </w:r>
      <w:bookmarkEnd w:id="11"/>
    </w:p>
    <w:p w14:paraId="13728A13" w14:textId="42F98A3D" w:rsidR="0060594E" w:rsidRPr="00193D33" w:rsidRDefault="0060594E" w:rsidP="0060594E">
      <w:pPr>
        <w:jc w:val="center"/>
        <w:rPr>
          <w:rFonts w:asciiTheme="minorHAnsi" w:hAnsiTheme="minorHAnsi"/>
        </w:rPr>
      </w:pPr>
      <w:r w:rsidRPr="00193D33">
        <w:rPr>
          <w:rFonts w:asciiTheme="minorHAnsi" w:hAnsiTheme="minorHAnsi"/>
        </w:rPr>
        <w:t>Figura 6</w:t>
      </w:r>
      <w:r w:rsidR="002652BA" w:rsidRPr="00193D33">
        <w:rPr>
          <w:rFonts w:asciiTheme="minorHAnsi" w:hAnsiTheme="minorHAnsi"/>
        </w:rPr>
        <w:t>.</w:t>
      </w:r>
      <w:r w:rsidRPr="00193D33">
        <w:rPr>
          <w:rFonts w:asciiTheme="minorHAnsi" w:hAnsiTheme="minorHAnsi"/>
        </w:rPr>
        <w:t xml:space="preserve"> Complejidad Ciclomática y Cognitiva</w:t>
      </w:r>
    </w:p>
    <w:p w14:paraId="304AC840" w14:textId="5C56F6AA" w:rsidR="0060594E" w:rsidRPr="00193D33" w:rsidRDefault="0060594E" w:rsidP="0060594E">
      <w:pPr>
        <w:pStyle w:val="Prrafodelista"/>
        <w:numPr>
          <w:ilvl w:val="0"/>
          <w:numId w:val="3"/>
        </w:numPr>
        <w:jc w:val="both"/>
        <w:rPr>
          <w:rFonts w:asciiTheme="minorHAnsi" w:hAnsiTheme="minorHAnsi"/>
          <w:b/>
          <w:bCs/>
        </w:rPr>
      </w:pPr>
      <w:r w:rsidRPr="00193D33">
        <w:rPr>
          <w:rFonts w:asciiTheme="minorHAnsi" w:hAnsiTheme="minorHAnsi"/>
          <w:b/>
          <w:bCs/>
        </w:rPr>
        <w:t xml:space="preserve">Complejidad </w:t>
      </w:r>
      <w:proofErr w:type="spellStart"/>
      <w:r w:rsidRPr="00193D33">
        <w:rPr>
          <w:rFonts w:asciiTheme="minorHAnsi" w:hAnsiTheme="minorHAnsi"/>
          <w:b/>
          <w:bCs/>
        </w:rPr>
        <w:t>Ciclomática</w:t>
      </w:r>
      <w:proofErr w:type="spellEnd"/>
      <w:r w:rsidRPr="00193D33">
        <w:rPr>
          <w:rFonts w:asciiTheme="minorHAnsi" w:hAnsiTheme="minorHAnsi"/>
          <w:b/>
          <w:bCs/>
        </w:rPr>
        <w:t>:</w:t>
      </w:r>
    </w:p>
    <w:p w14:paraId="7024375E" w14:textId="5E23FD9E" w:rsidR="0060594E" w:rsidRPr="00193D33" w:rsidRDefault="0060594E" w:rsidP="002652BA">
      <w:pPr>
        <w:ind w:left="360"/>
        <w:jc w:val="center"/>
        <w:rPr>
          <w:rFonts w:asciiTheme="minorHAnsi" w:hAnsiTheme="minorHAnsi"/>
          <w:b/>
          <w:bCs/>
        </w:rPr>
      </w:pPr>
      <w:r w:rsidRPr="00193D33">
        <w:rPr>
          <w:rFonts w:asciiTheme="minorHAnsi" w:hAnsiTheme="minorHAnsi"/>
          <w:noProof/>
        </w:rPr>
        <w:drawing>
          <wp:inline distT="0" distB="0" distL="0" distR="0" wp14:anchorId="1D61F577" wp14:editId="2FBB5FAE">
            <wp:extent cx="5544000" cy="2087617"/>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000" cy="2087617"/>
                    </a:xfrm>
                    <a:prstGeom prst="rect">
                      <a:avLst/>
                    </a:prstGeom>
                  </pic:spPr>
                </pic:pic>
              </a:graphicData>
            </a:graphic>
          </wp:inline>
        </w:drawing>
      </w:r>
    </w:p>
    <w:p w14:paraId="1441ABAE" w14:textId="221C2E2A" w:rsidR="0060594E" w:rsidRPr="00193D33" w:rsidRDefault="002652BA" w:rsidP="00C2259A">
      <w:pPr>
        <w:pStyle w:val="Prrafodelista"/>
        <w:numPr>
          <w:ilvl w:val="0"/>
          <w:numId w:val="3"/>
        </w:numPr>
        <w:jc w:val="both"/>
        <w:rPr>
          <w:rFonts w:asciiTheme="minorHAnsi" w:hAnsiTheme="minorHAnsi"/>
          <w:b/>
          <w:bCs/>
        </w:rPr>
      </w:pPr>
      <w:r w:rsidRPr="00193D33">
        <w:rPr>
          <w:rFonts w:asciiTheme="minorHAnsi" w:hAnsiTheme="minorHAnsi"/>
          <w:noProof/>
        </w:rPr>
        <w:drawing>
          <wp:anchor distT="0" distB="0" distL="114300" distR="114300" simplePos="0" relativeHeight="251667456" behindDoc="0" locked="0" layoutInCell="1" allowOverlap="1" wp14:anchorId="76F7D3F9" wp14:editId="090EB98C">
            <wp:simplePos x="0" y="0"/>
            <wp:positionH relativeFrom="column">
              <wp:posOffset>512010</wp:posOffset>
            </wp:positionH>
            <wp:positionV relativeFrom="paragraph">
              <wp:posOffset>331050</wp:posOffset>
            </wp:positionV>
            <wp:extent cx="5544000" cy="2037600"/>
            <wp:effectExtent l="0" t="0" r="0" b="127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44000" cy="2037600"/>
                    </a:xfrm>
                    <a:prstGeom prst="rect">
                      <a:avLst/>
                    </a:prstGeom>
                  </pic:spPr>
                </pic:pic>
              </a:graphicData>
            </a:graphic>
          </wp:anchor>
        </w:drawing>
      </w:r>
      <w:r w:rsidR="0060594E" w:rsidRPr="00193D33">
        <w:rPr>
          <w:rFonts w:asciiTheme="minorHAnsi" w:hAnsiTheme="minorHAnsi"/>
          <w:b/>
          <w:bCs/>
        </w:rPr>
        <w:t>Complejidad Cognitiva</w:t>
      </w:r>
    </w:p>
    <w:p w14:paraId="2E23BC87" w14:textId="77777777" w:rsidR="00C2259A" w:rsidRPr="00193D33" w:rsidRDefault="00C2259A" w:rsidP="00C2259A">
      <w:pPr>
        <w:jc w:val="both"/>
        <w:rPr>
          <w:rFonts w:asciiTheme="minorHAnsi" w:hAnsiTheme="minorHAnsi"/>
          <w:b/>
          <w:bCs/>
        </w:rPr>
      </w:pPr>
    </w:p>
    <w:p w14:paraId="11D836D7" w14:textId="1A7B24A1" w:rsidR="00E77174" w:rsidRPr="00193D33" w:rsidRDefault="00EC36EF">
      <w:pPr>
        <w:pStyle w:val="Ttulo3"/>
        <w:numPr>
          <w:ilvl w:val="2"/>
          <w:numId w:val="2"/>
        </w:numPr>
        <w:rPr>
          <w:rFonts w:asciiTheme="minorHAnsi" w:hAnsiTheme="minorHAnsi"/>
          <w:color w:val="000000"/>
        </w:rPr>
      </w:pPr>
      <w:bookmarkStart w:id="12" w:name="_Toc43331366"/>
      <w:r w:rsidRPr="00193D33">
        <w:rPr>
          <w:rFonts w:asciiTheme="minorHAnsi" w:hAnsiTheme="minorHAnsi"/>
          <w:color w:val="000000"/>
        </w:rPr>
        <w:t>Deuda técnica (20%)</w:t>
      </w:r>
      <w:bookmarkEnd w:id="12"/>
    </w:p>
    <w:p w14:paraId="7349B554" w14:textId="12B70E50" w:rsidR="00C2259A" w:rsidRPr="00193D33" w:rsidRDefault="00C2259A" w:rsidP="00C2259A">
      <w:pPr>
        <w:pStyle w:val="Prrafodelista"/>
        <w:rPr>
          <w:rFonts w:asciiTheme="minorHAnsi" w:hAnsiTheme="minorHAnsi"/>
          <w:b/>
          <w:bCs/>
        </w:rPr>
      </w:pPr>
    </w:p>
    <w:p w14:paraId="61AB5332" w14:textId="13ACCEA2" w:rsidR="00C2259A" w:rsidRPr="00193D33" w:rsidRDefault="00C2259A" w:rsidP="00C2259A">
      <w:pPr>
        <w:pStyle w:val="Prrafodelista"/>
        <w:rPr>
          <w:rFonts w:asciiTheme="minorHAnsi" w:hAnsiTheme="minorHAnsi"/>
          <w:b/>
          <w:bCs/>
        </w:rPr>
      </w:pPr>
      <w:r w:rsidRPr="00193D33">
        <w:rPr>
          <w:rFonts w:asciiTheme="minorHAnsi" w:hAnsiTheme="minorHAnsi"/>
          <w:noProof/>
        </w:rPr>
        <w:lastRenderedPageBreak/>
        <w:drawing>
          <wp:anchor distT="0" distB="0" distL="114300" distR="114300" simplePos="0" relativeHeight="251668480" behindDoc="0" locked="0" layoutInCell="1" allowOverlap="1" wp14:anchorId="1D228F9A" wp14:editId="44582D9A">
            <wp:simplePos x="0" y="0"/>
            <wp:positionH relativeFrom="column">
              <wp:posOffset>100330</wp:posOffset>
            </wp:positionH>
            <wp:positionV relativeFrom="paragraph">
              <wp:posOffset>302290</wp:posOffset>
            </wp:positionV>
            <wp:extent cx="6332220" cy="2882265"/>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32220" cy="2882265"/>
                    </a:xfrm>
                    <a:prstGeom prst="rect">
                      <a:avLst/>
                    </a:prstGeom>
                  </pic:spPr>
                </pic:pic>
              </a:graphicData>
            </a:graphic>
          </wp:anchor>
        </w:drawing>
      </w:r>
      <w:r w:rsidRPr="00193D33">
        <w:rPr>
          <w:rFonts w:asciiTheme="minorHAnsi" w:hAnsiTheme="minorHAnsi"/>
          <w:b/>
          <w:bCs/>
        </w:rPr>
        <w:t xml:space="preserve">Código Smell: </w:t>
      </w:r>
      <w:r w:rsidRPr="00193D33">
        <w:rPr>
          <w:rFonts w:asciiTheme="minorHAnsi" w:hAnsiTheme="minorHAnsi"/>
        </w:rPr>
        <w:t>34.215 issues</w:t>
      </w:r>
    </w:p>
    <w:p w14:paraId="4A10F4BE" w14:textId="4FB996C2" w:rsidR="008E22BD" w:rsidRPr="002F5BC2" w:rsidRDefault="00C2259A" w:rsidP="002F5BC2">
      <w:pPr>
        <w:jc w:val="center"/>
        <w:rPr>
          <w:rFonts w:asciiTheme="minorHAnsi" w:hAnsiTheme="minorHAnsi"/>
        </w:rPr>
      </w:pPr>
      <w:r w:rsidRPr="00193D33">
        <w:rPr>
          <w:rFonts w:asciiTheme="minorHAnsi" w:hAnsiTheme="minorHAnsi"/>
        </w:rPr>
        <w:t>Figura 7. Código Smell</w:t>
      </w:r>
    </w:p>
    <w:p w14:paraId="660C4EDD" w14:textId="1374864B" w:rsidR="00E77174" w:rsidRPr="00193D33" w:rsidRDefault="00A934CC">
      <w:pPr>
        <w:pStyle w:val="Ttulo3"/>
        <w:numPr>
          <w:ilvl w:val="2"/>
          <w:numId w:val="2"/>
        </w:numPr>
        <w:rPr>
          <w:rFonts w:asciiTheme="minorHAnsi" w:hAnsiTheme="minorHAnsi"/>
          <w:color w:val="000000"/>
        </w:rPr>
      </w:pPr>
      <w:bookmarkStart w:id="13" w:name="_Toc43331367"/>
      <w:r w:rsidRPr="00193D33">
        <w:rPr>
          <w:rFonts w:asciiTheme="minorHAnsi" w:hAnsiTheme="minorHAnsi"/>
          <w:noProof/>
        </w:rPr>
        <w:drawing>
          <wp:anchor distT="0" distB="0" distL="114300" distR="114300" simplePos="0" relativeHeight="251670528" behindDoc="0" locked="0" layoutInCell="1" allowOverlap="1" wp14:anchorId="703F26B3" wp14:editId="7C025888">
            <wp:simplePos x="0" y="0"/>
            <wp:positionH relativeFrom="column">
              <wp:posOffset>128965</wp:posOffset>
            </wp:positionH>
            <wp:positionV relativeFrom="paragraph">
              <wp:posOffset>274995</wp:posOffset>
            </wp:positionV>
            <wp:extent cx="6332220" cy="3094355"/>
            <wp:effectExtent l="0" t="0" r="0" b="0"/>
            <wp:wrapTopAndBottom/>
            <wp:docPr id="608" name="Imagen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32220" cy="3094355"/>
                    </a:xfrm>
                    <a:prstGeom prst="rect">
                      <a:avLst/>
                    </a:prstGeom>
                  </pic:spPr>
                </pic:pic>
              </a:graphicData>
            </a:graphic>
          </wp:anchor>
        </w:drawing>
      </w:r>
      <w:r w:rsidR="00DD52E0" w:rsidRPr="00193D33">
        <w:rPr>
          <w:rFonts w:asciiTheme="minorHAnsi" w:hAnsiTheme="minorHAnsi"/>
          <w:color w:val="000000"/>
        </w:rPr>
        <w:t>Seguridad (</w:t>
      </w:r>
      <w:r w:rsidR="00EC36EF" w:rsidRPr="00193D33">
        <w:rPr>
          <w:rFonts w:asciiTheme="minorHAnsi" w:hAnsiTheme="minorHAnsi"/>
          <w:color w:val="000000"/>
        </w:rPr>
        <w:t>20%)</w:t>
      </w:r>
      <w:bookmarkEnd w:id="13"/>
    </w:p>
    <w:p w14:paraId="1CA212EE" w14:textId="6F5781A5" w:rsidR="008E22BD" w:rsidRPr="00193D33" w:rsidRDefault="00A934CC" w:rsidP="00A934CC">
      <w:pPr>
        <w:jc w:val="center"/>
        <w:rPr>
          <w:rFonts w:asciiTheme="minorHAnsi" w:hAnsiTheme="minorHAnsi"/>
        </w:rPr>
      </w:pPr>
      <w:r w:rsidRPr="00193D33">
        <w:rPr>
          <w:rFonts w:asciiTheme="minorHAnsi" w:hAnsiTheme="minorHAnsi"/>
        </w:rPr>
        <w:t>Figura 8. Vulnerabilidades</w:t>
      </w:r>
    </w:p>
    <w:p w14:paraId="0B1587C9" w14:textId="46760583" w:rsidR="00A934CC" w:rsidRPr="00193D33" w:rsidRDefault="00A934CC" w:rsidP="00A934CC">
      <w:pPr>
        <w:jc w:val="center"/>
        <w:rPr>
          <w:rFonts w:asciiTheme="minorHAnsi" w:hAnsiTheme="minorHAnsi"/>
        </w:rPr>
      </w:pPr>
      <w:r w:rsidRPr="00193D33">
        <w:rPr>
          <w:rFonts w:asciiTheme="minorHAnsi" w:hAnsiTheme="minorHAnsi"/>
          <w:noProof/>
        </w:rPr>
        <w:lastRenderedPageBreak/>
        <w:drawing>
          <wp:inline distT="0" distB="0" distL="0" distR="0" wp14:anchorId="38BE5FFC" wp14:editId="17FCBACF">
            <wp:extent cx="1879200" cy="4267056"/>
            <wp:effectExtent l="0" t="0" r="6985" b="635"/>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9739" cy="4290987"/>
                    </a:xfrm>
                    <a:prstGeom prst="rect">
                      <a:avLst/>
                    </a:prstGeom>
                  </pic:spPr>
                </pic:pic>
              </a:graphicData>
            </a:graphic>
          </wp:inline>
        </w:drawing>
      </w:r>
    </w:p>
    <w:p w14:paraId="3A19869E" w14:textId="0884F27E" w:rsidR="00E77174" w:rsidRPr="00193D33" w:rsidRDefault="00EC36EF">
      <w:pPr>
        <w:pStyle w:val="Ttulo3"/>
        <w:numPr>
          <w:ilvl w:val="2"/>
          <w:numId w:val="2"/>
        </w:numPr>
        <w:rPr>
          <w:rFonts w:asciiTheme="minorHAnsi" w:hAnsiTheme="minorHAnsi"/>
          <w:color w:val="000000"/>
        </w:rPr>
      </w:pPr>
      <w:bookmarkStart w:id="14" w:name="_Toc43331368"/>
      <w:r w:rsidRPr="00193D33">
        <w:rPr>
          <w:rFonts w:asciiTheme="minorHAnsi" w:hAnsiTheme="minorHAnsi"/>
          <w:color w:val="000000"/>
        </w:rPr>
        <w:t xml:space="preserve">3d </w:t>
      </w:r>
      <w:r w:rsidR="00A934CC" w:rsidRPr="00193D33">
        <w:rPr>
          <w:rFonts w:asciiTheme="minorHAnsi" w:hAnsiTheme="minorHAnsi"/>
          <w:color w:val="000000"/>
        </w:rPr>
        <w:t>C</w:t>
      </w:r>
      <w:r w:rsidRPr="00193D33">
        <w:rPr>
          <w:rFonts w:asciiTheme="minorHAnsi" w:hAnsiTheme="minorHAnsi"/>
          <w:color w:val="000000"/>
        </w:rPr>
        <w:t xml:space="preserve">ode </w:t>
      </w:r>
      <w:r w:rsidR="00A934CC" w:rsidRPr="00193D33">
        <w:rPr>
          <w:rFonts w:asciiTheme="minorHAnsi" w:hAnsiTheme="minorHAnsi"/>
          <w:color w:val="000000"/>
        </w:rPr>
        <w:t>M</w:t>
      </w:r>
      <w:r w:rsidRPr="00193D33">
        <w:rPr>
          <w:rFonts w:asciiTheme="minorHAnsi" w:hAnsiTheme="minorHAnsi"/>
          <w:color w:val="000000"/>
        </w:rPr>
        <w:t>etrics (20%)</w:t>
      </w:r>
      <w:bookmarkEnd w:id="14"/>
    </w:p>
    <w:p w14:paraId="515219D5" w14:textId="77777777" w:rsidR="00E77174" w:rsidRPr="00193D33" w:rsidRDefault="00E77174">
      <w:pPr>
        <w:pBdr>
          <w:top w:val="nil"/>
          <w:left w:val="nil"/>
          <w:bottom w:val="nil"/>
          <w:right w:val="nil"/>
          <w:between w:val="nil"/>
        </w:pBdr>
        <w:ind w:left="1224" w:hanging="720"/>
        <w:rPr>
          <w:rFonts w:asciiTheme="minorHAnsi" w:eastAsia="Cambria" w:hAnsiTheme="minorHAnsi" w:cs="Cambria"/>
          <w:b/>
          <w:color w:val="000000"/>
          <w:sz w:val="26"/>
          <w:szCs w:val="26"/>
        </w:rPr>
      </w:pPr>
    </w:p>
    <w:p w14:paraId="55B5E6E2" w14:textId="77777777" w:rsidR="00E77174" w:rsidRPr="00193D33" w:rsidRDefault="00EC36EF">
      <w:pPr>
        <w:pStyle w:val="Ttulo2"/>
        <w:numPr>
          <w:ilvl w:val="1"/>
          <w:numId w:val="2"/>
        </w:numPr>
        <w:rPr>
          <w:rFonts w:asciiTheme="minorHAnsi" w:hAnsiTheme="minorHAnsi"/>
          <w:color w:val="000000"/>
        </w:rPr>
      </w:pPr>
      <w:r w:rsidRPr="00193D33">
        <w:rPr>
          <w:rFonts w:asciiTheme="minorHAnsi" w:hAnsiTheme="minorHAnsi"/>
          <w:color w:val="000000"/>
        </w:rPr>
        <w:t xml:space="preserve"> </w:t>
      </w:r>
      <w:bookmarkStart w:id="15" w:name="_Toc43331369"/>
      <w:r w:rsidRPr="00193D33">
        <w:rPr>
          <w:rFonts w:asciiTheme="minorHAnsi" w:hAnsiTheme="minorHAnsi"/>
          <w:color w:val="000000"/>
        </w:rPr>
        <w:t>Atributos Externos.</w:t>
      </w:r>
      <w:bookmarkEnd w:id="15"/>
    </w:p>
    <w:p w14:paraId="1AF3B8E8" w14:textId="5EAEB136" w:rsidR="0054555C" w:rsidRPr="00193D33" w:rsidRDefault="0054555C" w:rsidP="0054555C">
      <w:pPr>
        <w:pStyle w:val="Prrafodelista"/>
        <w:numPr>
          <w:ilvl w:val="0"/>
          <w:numId w:val="3"/>
        </w:numPr>
        <w:jc w:val="both"/>
        <w:rPr>
          <w:rFonts w:asciiTheme="minorHAnsi" w:hAnsiTheme="minorHAnsi"/>
          <w:b/>
          <w:bCs/>
        </w:rPr>
      </w:pPr>
      <w:r w:rsidRPr="00193D33">
        <w:rPr>
          <w:rFonts w:asciiTheme="minorHAnsi" w:hAnsiTheme="minorHAnsi"/>
          <w:b/>
          <w:bCs/>
        </w:rPr>
        <w:t xml:space="preserve">Efectividad: </w:t>
      </w:r>
      <w:r w:rsidRPr="00193D33">
        <w:rPr>
          <w:rFonts w:asciiTheme="minorHAnsi" w:hAnsiTheme="minorHAnsi"/>
        </w:rPr>
        <w:t>(90%) La parte gráfica de la plataforma es intuitiva y fácil de usar, pero pienso que podría ser más llamativa(bonita).</w:t>
      </w:r>
    </w:p>
    <w:p w14:paraId="6ED15FDF" w14:textId="05430174" w:rsidR="0054555C" w:rsidRPr="00193D33" w:rsidRDefault="0054555C" w:rsidP="0054555C">
      <w:pPr>
        <w:pStyle w:val="Prrafodelista"/>
        <w:numPr>
          <w:ilvl w:val="0"/>
          <w:numId w:val="3"/>
        </w:numPr>
        <w:jc w:val="both"/>
        <w:rPr>
          <w:rFonts w:asciiTheme="minorHAnsi" w:hAnsiTheme="minorHAnsi"/>
          <w:b/>
          <w:bCs/>
        </w:rPr>
      </w:pPr>
      <w:r w:rsidRPr="00193D33">
        <w:rPr>
          <w:rFonts w:asciiTheme="minorHAnsi" w:hAnsiTheme="minorHAnsi"/>
          <w:b/>
          <w:bCs/>
        </w:rPr>
        <w:t xml:space="preserve">Eficiencia: </w:t>
      </w:r>
      <w:r w:rsidRPr="00193D33">
        <w:rPr>
          <w:rFonts w:asciiTheme="minorHAnsi" w:hAnsiTheme="minorHAnsi"/>
        </w:rPr>
        <w:t>(100%) La funcionalidad de la plataforma en cuent</w:t>
      </w:r>
      <w:r w:rsidR="002F05FD">
        <w:rPr>
          <w:rFonts w:asciiTheme="minorHAnsi" w:hAnsiTheme="minorHAnsi"/>
        </w:rPr>
        <w:t>o</w:t>
      </w:r>
      <w:r w:rsidRPr="00193D33">
        <w:rPr>
          <w:rFonts w:asciiTheme="minorHAnsi" w:hAnsiTheme="minorHAnsi"/>
        </w:rPr>
        <w:t xml:space="preserve"> a botones, ventanas emergentes, </w:t>
      </w:r>
      <w:r w:rsidR="00D74183" w:rsidRPr="00193D33">
        <w:rPr>
          <w:rFonts w:asciiTheme="minorHAnsi" w:hAnsiTheme="minorHAnsi"/>
        </w:rPr>
        <w:t>formularios es correcta y además es coherente con el nombre de los objetos.</w:t>
      </w:r>
    </w:p>
    <w:p w14:paraId="6114D4A8" w14:textId="46262D4B" w:rsidR="00D74183" w:rsidRPr="00193D33" w:rsidRDefault="00D74183" w:rsidP="0054555C">
      <w:pPr>
        <w:pStyle w:val="Prrafodelista"/>
        <w:numPr>
          <w:ilvl w:val="0"/>
          <w:numId w:val="3"/>
        </w:numPr>
        <w:jc w:val="both"/>
        <w:rPr>
          <w:rFonts w:asciiTheme="minorHAnsi" w:hAnsiTheme="minorHAnsi"/>
          <w:b/>
          <w:bCs/>
        </w:rPr>
      </w:pPr>
      <w:r w:rsidRPr="00193D33">
        <w:rPr>
          <w:rFonts w:asciiTheme="minorHAnsi" w:hAnsiTheme="minorHAnsi"/>
          <w:b/>
          <w:bCs/>
        </w:rPr>
        <w:t xml:space="preserve">Satisfacción: </w:t>
      </w:r>
      <w:r w:rsidRPr="00193D33">
        <w:rPr>
          <w:rFonts w:asciiTheme="minorHAnsi" w:hAnsiTheme="minorHAnsi"/>
        </w:rPr>
        <w:t xml:space="preserve">(90%) La comodidad y aceptabilidad de la plataforma no es </w:t>
      </w:r>
      <w:r w:rsidR="000A4B77" w:rsidRPr="00193D33">
        <w:rPr>
          <w:rFonts w:asciiTheme="minorHAnsi" w:hAnsiTheme="minorHAnsi"/>
        </w:rPr>
        <w:t xml:space="preserve">muy </w:t>
      </w:r>
      <w:r w:rsidRPr="00193D33">
        <w:rPr>
          <w:rFonts w:asciiTheme="minorHAnsi" w:hAnsiTheme="minorHAnsi"/>
        </w:rPr>
        <w:t>amigable, como ya había dicho antes, podría tener una apariencia estética diferente,</w:t>
      </w:r>
      <w:r w:rsidR="000A4B77" w:rsidRPr="00193D33">
        <w:rPr>
          <w:rFonts w:asciiTheme="minorHAnsi" w:hAnsiTheme="minorHAnsi"/>
        </w:rPr>
        <w:t xml:space="preserve"> más</w:t>
      </w:r>
      <w:r w:rsidRPr="00193D33">
        <w:rPr>
          <w:rFonts w:asciiTheme="minorHAnsi" w:hAnsiTheme="minorHAnsi"/>
        </w:rPr>
        <w:t xml:space="preserve"> llamativa.</w:t>
      </w:r>
    </w:p>
    <w:p w14:paraId="585FDFDA" w14:textId="61F497B4" w:rsidR="00E77174" w:rsidRPr="00193D33" w:rsidRDefault="00EC36EF">
      <w:pPr>
        <w:pStyle w:val="Ttulo3"/>
        <w:numPr>
          <w:ilvl w:val="2"/>
          <w:numId w:val="2"/>
        </w:numPr>
        <w:rPr>
          <w:rFonts w:asciiTheme="minorHAnsi" w:hAnsiTheme="minorHAnsi"/>
          <w:color w:val="000000"/>
        </w:rPr>
      </w:pPr>
      <w:bookmarkStart w:id="16" w:name="_Toc43331371"/>
      <w:r w:rsidRPr="00193D33">
        <w:rPr>
          <w:rFonts w:asciiTheme="minorHAnsi" w:hAnsiTheme="minorHAnsi"/>
          <w:color w:val="000000"/>
        </w:rPr>
        <w:t>Fiabilidad (30%)</w:t>
      </w:r>
      <w:bookmarkEnd w:id="16"/>
    </w:p>
    <w:p w14:paraId="7F6CC9E0" w14:textId="218D746B" w:rsidR="000A4B77" w:rsidRPr="00193D33" w:rsidRDefault="000A4B77" w:rsidP="00193D33">
      <w:pPr>
        <w:jc w:val="both"/>
        <w:rPr>
          <w:rFonts w:asciiTheme="minorHAnsi" w:hAnsiTheme="minorHAnsi"/>
        </w:rPr>
      </w:pPr>
      <w:r w:rsidRPr="00193D33">
        <w:rPr>
          <w:rFonts w:asciiTheme="minorHAnsi" w:hAnsiTheme="minorHAnsi"/>
        </w:rPr>
        <w:t xml:space="preserve">Al ser un proyecto construido en base al framework SARA, creo que tiene todas las precauciones </w:t>
      </w:r>
      <w:r w:rsidR="00193D33" w:rsidRPr="00193D33">
        <w:rPr>
          <w:rFonts w:asciiTheme="minorHAnsi" w:hAnsiTheme="minorHAnsi"/>
        </w:rPr>
        <w:t>medidas y necesarias para evitar cualquier tipo de error o fallo, ya que, al hacer uso de este framework requiere datos y configuraciones como base, soporte e inicio para el uso del mismo.</w:t>
      </w:r>
    </w:p>
    <w:p w14:paraId="4C15A6B6" w14:textId="77777777" w:rsidR="00E77174" w:rsidRPr="00193D33" w:rsidRDefault="00EC36EF">
      <w:pPr>
        <w:pStyle w:val="Ttulo3"/>
        <w:numPr>
          <w:ilvl w:val="2"/>
          <w:numId w:val="2"/>
        </w:numPr>
        <w:rPr>
          <w:rFonts w:asciiTheme="minorHAnsi" w:hAnsiTheme="minorHAnsi"/>
          <w:color w:val="000000"/>
        </w:rPr>
      </w:pPr>
      <w:bookmarkStart w:id="17" w:name="_Toc43331372"/>
      <w:r w:rsidRPr="00193D33">
        <w:rPr>
          <w:rFonts w:asciiTheme="minorHAnsi" w:hAnsiTheme="minorHAnsi"/>
          <w:color w:val="000000"/>
        </w:rPr>
        <w:t>Mantenibilidad (50%)</w:t>
      </w:r>
      <w:bookmarkEnd w:id="17"/>
    </w:p>
    <w:p w14:paraId="22C7A6F6" w14:textId="357B8270" w:rsidR="00193D33" w:rsidRPr="00193D33" w:rsidRDefault="00193D33" w:rsidP="00193D33">
      <w:pPr>
        <w:jc w:val="both"/>
        <w:rPr>
          <w:rFonts w:asciiTheme="minorHAnsi" w:hAnsiTheme="minorHAnsi"/>
        </w:rPr>
      </w:pPr>
      <w:r w:rsidRPr="00193D33">
        <w:rPr>
          <w:rFonts w:asciiTheme="minorHAnsi" w:hAnsiTheme="minorHAnsi"/>
        </w:rPr>
        <w:t xml:space="preserve">Las posibles configuraciones que puedan requerir o existir en el sistema no son muy difíciles de llevar a cabo, ya que el sistema en su mayoría se basa en diligenciamiento de formularios y cargue de datos a una base de datos. </w:t>
      </w:r>
      <w:r>
        <w:rPr>
          <w:rFonts w:asciiTheme="minorHAnsi" w:hAnsiTheme="minorHAnsi"/>
        </w:rPr>
        <w:t xml:space="preserve">En cuanto a documentación y comentarios del código sería importante que fueran más específicos. </w:t>
      </w:r>
    </w:p>
    <w:p w14:paraId="015C1120" w14:textId="77777777" w:rsidR="00E77174" w:rsidRPr="00193D33" w:rsidRDefault="00EC36EF">
      <w:pPr>
        <w:pStyle w:val="Ttulo1"/>
        <w:numPr>
          <w:ilvl w:val="0"/>
          <w:numId w:val="2"/>
        </w:numPr>
        <w:rPr>
          <w:rFonts w:asciiTheme="minorHAnsi" w:hAnsiTheme="minorHAnsi"/>
          <w:color w:val="000000"/>
          <w:sz w:val="24"/>
          <w:szCs w:val="24"/>
        </w:rPr>
      </w:pPr>
      <w:bookmarkStart w:id="18" w:name="_Toc43331373"/>
      <w:r w:rsidRPr="00193D33">
        <w:rPr>
          <w:rFonts w:asciiTheme="minorHAnsi" w:hAnsiTheme="minorHAnsi"/>
          <w:color w:val="000000"/>
          <w:sz w:val="24"/>
          <w:szCs w:val="24"/>
        </w:rPr>
        <w:lastRenderedPageBreak/>
        <w:t>Recomendaciones y conclusiones</w:t>
      </w:r>
      <w:bookmarkEnd w:id="18"/>
    </w:p>
    <w:p w14:paraId="4380A315" w14:textId="2AA97B78" w:rsidR="00E77174" w:rsidRPr="00193D33" w:rsidRDefault="00EC36EF" w:rsidP="00193D33">
      <w:pPr>
        <w:pStyle w:val="Ttulo2"/>
        <w:numPr>
          <w:ilvl w:val="1"/>
          <w:numId w:val="2"/>
        </w:numPr>
        <w:jc w:val="both"/>
        <w:rPr>
          <w:rFonts w:asciiTheme="minorHAnsi" w:hAnsiTheme="minorHAnsi"/>
          <w:color w:val="000000"/>
          <w:sz w:val="22"/>
          <w:szCs w:val="22"/>
        </w:rPr>
      </w:pPr>
      <w:bookmarkStart w:id="19" w:name="_Toc43331374"/>
      <w:r w:rsidRPr="00193D33">
        <w:rPr>
          <w:rFonts w:asciiTheme="minorHAnsi" w:hAnsiTheme="minorHAnsi"/>
          <w:color w:val="000000"/>
          <w:sz w:val="22"/>
          <w:szCs w:val="22"/>
        </w:rPr>
        <w:t>Seguridad</w:t>
      </w:r>
      <w:bookmarkEnd w:id="19"/>
      <w:r w:rsidR="00193D33" w:rsidRPr="00193D33">
        <w:rPr>
          <w:rFonts w:asciiTheme="minorHAnsi" w:hAnsiTheme="minorHAnsi"/>
          <w:color w:val="000000"/>
          <w:sz w:val="22"/>
          <w:szCs w:val="22"/>
        </w:rPr>
        <w:t xml:space="preserve">: </w:t>
      </w:r>
      <w:r w:rsidR="00193D33" w:rsidRPr="00193D33">
        <w:rPr>
          <w:rFonts w:asciiTheme="minorHAnsi" w:hAnsiTheme="minorHAnsi"/>
          <w:b w:val="0"/>
          <w:bCs/>
          <w:color w:val="000000"/>
          <w:sz w:val="22"/>
          <w:szCs w:val="22"/>
        </w:rPr>
        <w:t xml:space="preserve">Teniendo en cuenta los resultados que arrojó el SonarQube respecto a las vulnerabilidades del sistema, se pudo observar que encuentra un fallo en el protocolo </w:t>
      </w:r>
      <w:r w:rsidR="00193D33" w:rsidRPr="00193D33">
        <w:rPr>
          <w:rFonts w:asciiTheme="minorHAnsi" w:hAnsiTheme="minorHAnsi"/>
          <w:b w:val="0"/>
          <w:bCs/>
          <w:sz w:val="22"/>
          <w:szCs w:val="22"/>
        </w:rPr>
        <w:t>SSL/TLS el cual se usa para el cifrado de mensajes de punto a punto(servidor-cliente)</w:t>
      </w:r>
      <w:r w:rsidR="00193D33">
        <w:rPr>
          <w:rFonts w:asciiTheme="minorHAnsi" w:hAnsiTheme="minorHAnsi"/>
          <w:b w:val="0"/>
          <w:bCs/>
          <w:sz w:val="22"/>
          <w:szCs w:val="22"/>
        </w:rPr>
        <w:t xml:space="preserve">, exposición y baja seguridad de datos, lo cual puede repercutir ante los responsables de la construcción de la plataforma por ello es importante superar estos fallos por bien del cliente como de la universidad.  </w:t>
      </w:r>
    </w:p>
    <w:p w14:paraId="38FD3532" w14:textId="62469E76" w:rsidR="00E77174" w:rsidRPr="00193D33" w:rsidRDefault="00EC36EF">
      <w:pPr>
        <w:pStyle w:val="Ttulo2"/>
        <w:numPr>
          <w:ilvl w:val="1"/>
          <w:numId w:val="2"/>
        </w:numPr>
        <w:rPr>
          <w:rFonts w:asciiTheme="minorHAnsi" w:hAnsiTheme="minorHAnsi"/>
          <w:color w:val="000000"/>
          <w:sz w:val="22"/>
          <w:szCs w:val="22"/>
        </w:rPr>
      </w:pPr>
      <w:bookmarkStart w:id="20" w:name="_Toc43331375"/>
      <w:r w:rsidRPr="00193D33">
        <w:rPr>
          <w:rFonts w:asciiTheme="minorHAnsi" w:hAnsiTheme="minorHAnsi"/>
          <w:color w:val="000000"/>
          <w:sz w:val="22"/>
          <w:szCs w:val="22"/>
        </w:rPr>
        <w:t>Confiabilidad</w:t>
      </w:r>
      <w:bookmarkEnd w:id="20"/>
      <w:r w:rsidR="001331EC">
        <w:rPr>
          <w:rFonts w:asciiTheme="minorHAnsi" w:hAnsiTheme="minorHAnsi"/>
          <w:color w:val="000000"/>
          <w:sz w:val="22"/>
          <w:szCs w:val="22"/>
        </w:rPr>
        <w:t xml:space="preserve">: </w:t>
      </w:r>
      <w:r w:rsidR="001331EC">
        <w:rPr>
          <w:rFonts w:asciiTheme="minorHAnsi" w:hAnsiTheme="minorHAnsi"/>
          <w:b w:val="0"/>
          <w:bCs/>
          <w:color w:val="000000"/>
          <w:sz w:val="22"/>
          <w:szCs w:val="22"/>
        </w:rPr>
        <w:t>Basándonos en resultados del análisis de seguridad y vulnerabilidades el sistema Ágora podría sufrir algún robo de datos tanto del cliente como de su empresa.</w:t>
      </w:r>
    </w:p>
    <w:p w14:paraId="2EB5E0F4" w14:textId="52192CB3" w:rsidR="00E77174" w:rsidRPr="00193D33" w:rsidRDefault="00EC36EF" w:rsidP="000A4B77">
      <w:pPr>
        <w:pStyle w:val="Ttulo2"/>
        <w:numPr>
          <w:ilvl w:val="1"/>
          <w:numId w:val="2"/>
        </w:numPr>
        <w:rPr>
          <w:rFonts w:asciiTheme="minorHAnsi" w:hAnsiTheme="minorHAnsi"/>
          <w:color w:val="000000"/>
          <w:sz w:val="22"/>
          <w:szCs w:val="22"/>
        </w:rPr>
      </w:pPr>
      <w:bookmarkStart w:id="21" w:name="_Toc43331376"/>
      <w:r w:rsidRPr="00193D33">
        <w:rPr>
          <w:rFonts w:asciiTheme="minorHAnsi" w:hAnsiTheme="minorHAnsi"/>
          <w:color w:val="000000"/>
          <w:sz w:val="22"/>
          <w:szCs w:val="22"/>
        </w:rPr>
        <w:t>Usabilidad</w:t>
      </w:r>
      <w:bookmarkEnd w:id="21"/>
      <w:r w:rsidR="001331EC">
        <w:rPr>
          <w:rFonts w:asciiTheme="minorHAnsi" w:hAnsiTheme="minorHAnsi"/>
          <w:color w:val="000000"/>
          <w:sz w:val="22"/>
          <w:szCs w:val="22"/>
        </w:rPr>
        <w:t xml:space="preserve">: </w:t>
      </w:r>
      <w:r w:rsidR="001331EC">
        <w:rPr>
          <w:rFonts w:asciiTheme="minorHAnsi" w:hAnsiTheme="minorHAnsi"/>
          <w:b w:val="0"/>
          <w:bCs/>
          <w:color w:val="000000"/>
          <w:sz w:val="22"/>
          <w:szCs w:val="22"/>
        </w:rPr>
        <w:t xml:space="preserve">La plataforma es intuitiva y fácil de usar, pero el aspecto gráfico podría ser mejorado y contener más mensajes de alerta, información o de error. </w:t>
      </w:r>
    </w:p>
    <w:p w14:paraId="6249C164" w14:textId="09C2FB1C" w:rsidR="00E77174" w:rsidRDefault="00EC36EF" w:rsidP="001331EC">
      <w:pPr>
        <w:pStyle w:val="Ttulo1"/>
        <w:numPr>
          <w:ilvl w:val="0"/>
          <w:numId w:val="2"/>
        </w:numPr>
        <w:rPr>
          <w:rFonts w:asciiTheme="minorHAnsi" w:hAnsiTheme="minorHAnsi"/>
          <w:color w:val="000000"/>
        </w:rPr>
      </w:pPr>
      <w:bookmarkStart w:id="22" w:name="_Toc43331377"/>
      <w:r w:rsidRPr="00193D33">
        <w:rPr>
          <w:rFonts w:asciiTheme="minorHAnsi" w:hAnsiTheme="minorHAnsi"/>
          <w:color w:val="000000"/>
        </w:rPr>
        <w:t>Bibliografía</w:t>
      </w:r>
      <w:bookmarkEnd w:id="22"/>
    </w:p>
    <w:p w14:paraId="182817DF" w14:textId="1D61D740" w:rsidR="001331EC" w:rsidRDefault="0083560E" w:rsidP="001331EC">
      <w:pPr>
        <w:pStyle w:val="Prrafodelista"/>
        <w:numPr>
          <w:ilvl w:val="0"/>
          <w:numId w:val="3"/>
        </w:numPr>
      </w:pPr>
      <w:hyperlink r:id="rId24" w:history="1">
        <w:r w:rsidR="001331EC" w:rsidRPr="001331EC">
          <w:rPr>
            <w:rStyle w:val="Hipervnculo"/>
          </w:rPr>
          <w:t>http://repository.udistrital.edu.co/bitstream/11349/3816/7/ANEXO%20F%20-%20FRAMEWORK%20SARA.pdf</w:t>
        </w:r>
      </w:hyperlink>
    </w:p>
    <w:p w14:paraId="4D8B6F04" w14:textId="7287FDFF" w:rsidR="001331EC" w:rsidRPr="001331EC" w:rsidRDefault="0083560E" w:rsidP="001331EC">
      <w:pPr>
        <w:pStyle w:val="Prrafodelista"/>
        <w:numPr>
          <w:ilvl w:val="0"/>
          <w:numId w:val="3"/>
        </w:numPr>
      </w:pPr>
      <w:hyperlink r:id="rId25" w:history="1">
        <w:r w:rsidR="001331EC" w:rsidRPr="001331EC">
          <w:rPr>
            <w:rStyle w:val="Hipervnculo"/>
          </w:rPr>
          <w:t>https://funcionarios.portaloas.udistrital.edu.co/agora/</w:t>
        </w:r>
      </w:hyperlink>
    </w:p>
    <w:p w14:paraId="428D10B0" w14:textId="58B097F8" w:rsidR="00E77174" w:rsidRPr="00193D33" w:rsidRDefault="00EC36EF">
      <w:pPr>
        <w:pStyle w:val="Ttulo1"/>
        <w:numPr>
          <w:ilvl w:val="0"/>
          <w:numId w:val="2"/>
        </w:numPr>
        <w:rPr>
          <w:rFonts w:asciiTheme="minorHAnsi" w:hAnsiTheme="minorHAnsi"/>
          <w:color w:val="000000"/>
        </w:rPr>
      </w:pPr>
      <w:bookmarkStart w:id="23" w:name="_Toc43331378"/>
      <w:r w:rsidRPr="00193D33">
        <w:rPr>
          <w:rFonts w:asciiTheme="minorHAnsi" w:hAnsiTheme="minorHAnsi"/>
          <w:color w:val="000000"/>
        </w:rPr>
        <w:t>Firma del perito.</w:t>
      </w:r>
      <w:bookmarkEnd w:id="23"/>
    </w:p>
    <w:p w14:paraId="38C61757" w14:textId="77777777" w:rsidR="00E77174" w:rsidRPr="00193D33" w:rsidRDefault="00E77174">
      <w:pPr>
        <w:rPr>
          <w:rFonts w:asciiTheme="minorHAnsi" w:hAnsiTheme="minorHAnsi"/>
        </w:rPr>
      </w:pPr>
    </w:p>
    <w:tbl>
      <w:tblPr>
        <w:tblStyle w:val="af7"/>
        <w:tblW w:w="9962" w:type="dxa"/>
        <w:tblInd w:w="5" w:type="dxa"/>
        <w:tblLayout w:type="fixed"/>
        <w:tblLook w:val="0400" w:firstRow="0" w:lastRow="0" w:firstColumn="0" w:lastColumn="0" w:noHBand="0" w:noVBand="1"/>
      </w:tblPr>
      <w:tblGrid>
        <w:gridCol w:w="5524"/>
        <w:gridCol w:w="4438"/>
      </w:tblGrid>
      <w:tr w:rsidR="00E77174" w:rsidRPr="00193D33" w14:paraId="61A89930" w14:textId="77777777">
        <w:tc>
          <w:tcPr>
            <w:tcW w:w="5524" w:type="dxa"/>
          </w:tcPr>
          <w:p w14:paraId="227A318F" w14:textId="77777777" w:rsidR="00E77174" w:rsidRPr="00193D33" w:rsidRDefault="00EC36EF">
            <w:pPr>
              <w:jc w:val="center"/>
              <w:rPr>
                <w:rFonts w:asciiTheme="minorHAnsi" w:hAnsiTheme="minorHAnsi"/>
                <w:b/>
              </w:rPr>
            </w:pPr>
            <w:r w:rsidRPr="00193D33">
              <w:rPr>
                <w:rFonts w:asciiTheme="minorHAnsi" w:hAnsiTheme="minorHAnsi"/>
                <w:b/>
              </w:rPr>
              <w:t>Responsable de la evaluación</w:t>
            </w:r>
          </w:p>
        </w:tc>
        <w:tc>
          <w:tcPr>
            <w:tcW w:w="4438" w:type="dxa"/>
          </w:tcPr>
          <w:p w14:paraId="44CC0354" w14:textId="77777777" w:rsidR="00E77174" w:rsidRPr="00193D33" w:rsidRDefault="00EC36EF">
            <w:pPr>
              <w:jc w:val="center"/>
              <w:rPr>
                <w:rFonts w:asciiTheme="minorHAnsi" w:hAnsiTheme="minorHAnsi"/>
                <w:b/>
              </w:rPr>
            </w:pPr>
            <w:r w:rsidRPr="00193D33">
              <w:rPr>
                <w:rFonts w:asciiTheme="minorHAnsi" w:hAnsiTheme="minorHAnsi"/>
                <w:b/>
              </w:rPr>
              <w:t>Firma</w:t>
            </w:r>
          </w:p>
        </w:tc>
      </w:tr>
      <w:tr w:rsidR="00E77174" w:rsidRPr="00193D33" w14:paraId="434F3FD3" w14:textId="77777777">
        <w:tc>
          <w:tcPr>
            <w:tcW w:w="5524" w:type="dxa"/>
          </w:tcPr>
          <w:p w14:paraId="1C09A0F4" w14:textId="5B5BCF1E" w:rsidR="00E77174" w:rsidRPr="00193D33" w:rsidRDefault="00EC36EF">
            <w:pPr>
              <w:rPr>
                <w:rFonts w:asciiTheme="minorHAnsi" w:hAnsiTheme="minorHAnsi"/>
                <w:b/>
              </w:rPr>
            </w:pPr>
            <w:r w:rsidRPr="00193D33">
              <w:rPr>
                <w:rFonts w:asciiTheme="minorHAnsi" w:hAnsiTheme="minorHAnsi"/>
              </w:rPr>
              <w:t>Nombre:</w:t>
            </w:r>
            <w:r w:rsidR="000A4B77" w:rsidRPr="00193D33">
              <w:rPr>
                <w:rFonts w:asciiTheme="minorHAnsi" w:hAnsiTheme="minorHAnsi"/>
              </w:rPr>
              <w:t xml:space="preserve"> Laura Marcela Estévez Joya</w:t>
            </w:r>
          </w:p>
          <w:p w14:paraId="3870744D" w14:textId="225F24FA" w:rsidR="00E77174" w:rsidRPr="00193D33" w:rsidRDefault="00EC36EF">
            <w:pPr>
              <w:rPr>
                <w:rFonts w:asciiTheme="minorHAnsi" w:hAnsiTheme="minorHAnsi"/>
              </w:rPr>
            </w:pPr>
            <w:r w:rsidRPr="00193D33">
              <w:rPr>
                <w:rFonts w:asciiTheme="minorHAnsi" w:hAnsiTheme="minorHAnsi"/>
              </w:rPr>
              <w:t>Empresa:</w:t>
            </w:r>
            <w:r w:rsidR="000A4B77" w:rsidRPr="00193D33">
              <w:rPr>
                <w:rFonts w:asciiTheme="minorHAnsi" w:hAnsiTheme="minorHAnsi"/>
              </w:rPr>
              <w:t xml:space="preserve"> EC-Software</w:t>
            </w:r>
          </w:p>
          <w:p w14:paraId="4D2A88A3" w14:textId="482A5590" w:rsidR="00E77174" w:rsidRPr="00193D33" w:rsidRDefault="00EC36EF">
            <w:pPr>
              <w:rPr>
                <w:rFonts w:asciiTheme="minorHAnsi" w:hAnsiTheme="minorHAnsi"/>
                <w:b/>
              </w:rPr>
            </w:pPr>
            <w:r w:rsidRPr="00193D33">
              <w:rPr>
                <w:rFonts w:asciiTheme="minorHAnsi" w:hAnsiTheme="minorHAnsi"/>
              </w:rPr>
              <w:t>Cargo:</w:t>
            </w:r>
            <w:r w:rsidR="000A4B77" w:rsidRPr="00193D33">
              <w:rPr>
                <w:rFonts w:asciiTheme="minorHAnsi" w:hAnsiTheme="minorHAnsi"/>
              </w:rPr>
              <w:t xml:space="preserve"> Desarrolladora</w:t>
            </w:r>
          </w:p>
          <w:p w14:paraId="73C8A6CF" w14:textId="193D5BB9" w:rsidR="00E77174" w:rsidRPr="00193D33" w:rsidRDefault="00EC36EF">
            <w:pPr>
              <w:rPr>
                <w:rFonts w:asciiTheme="minorHAnsi" w:hAnsiTheme="minorHAnsi"/>
                <w:b/>
              </w:rPr>
            </w:pPr>
            <w:r w:rsidRPr="00193D33">
              <w:rPr>
                <w:rFonts w:asciiTheme="minorHAnsi" w:hAnsiTheme="minorHAnsi"/>
              </w:rPr>
              <w:t>GitHub:</w:t>
            </w:r>
            <w:r w:rsidR="000A4B77" w:rsidRPr="00193D33">
              <w:rPr>
                <w:rFonts w:asciiTheme="minorHAnsi" w:hAnsiTheme="minorHAnsi"/>
              </w:rPr>
              <w:t xml:space="preserve"> laura-zevetse</w:t>
            </w:r>
          </w:p>
          <w:p w14:paraId="73B44BFB" w14:textId="77777777" w:rsidR="00E77174" w:rsidRPr="00193D33" w:rsidRDefault="00E77174">
            <w:pPr>
              <w:rPr>
                <w:rFonts w:asciiTheme="minorHAnsi" w:hAnsiTheme="minorHAnsi"/>
              </w:rPr>
            </w:pPr>
          </w:p>
        </w:tc>
        <w:tc>
          <w:tcPr>
            <w:tcW w:w="4438" w:type="dxa"/>
          </w:tcPr>
          <w:p w14:paraId="66D3D4E4" w14:textId="77777777" w:rsidR="00E77174" w:rsidRPr="00193D33" w:rsidRDefault="00E77174">
            <w:pPr>
              <w:pBdr>
                <w:bottom w:val="single" w:sz="6" w:space="1" w:color="000000"/>
              </w:pBdr>
              <w:rPr>
                <w:rFonts w:asciiTheme="minorHAnsi" w:hAnsiTheme="minorHAnsi"/>
              </w:rPr>
            </w:pPr>
          </w:p>
          <w:p w14:paraId="679B20A4" w14:textId="77777777" w:rsidR="00E77174" w:rsidRPr="00193D33" w:rsidRDefault="00E77174">
            <w:pPr>
              <w:pBdr>
                <w:bottom w:val="single" w:sz="6" w:space="1" w:color="000000"/>
              </w:pBdr>
              <w:rPr>
                <w:rFonts w:asciiTheme="minorHAnsi" w:hAnsiTheme="minorHAnsi"/>
              </w:rPr>
            </w:pPr>
          </w:p>
          <w:p w14:paraId="45403069" w14:textId="77777777" w:rsidR="00E77174" w:rsidRPr="00193D33" w:rsidRDefault="00E77174">
            <w:pPr>
              <w:pBdr>
                <w:bottom w:val="single" w:sz="6" w:space="1" w:color="000000"/>
              </w:pBdr>
              <w:rPr>
                <w:rFonts w:asciiTheme="minorHAnsi" w:hAnsiTheme="minorHAnsi"/>
              </w:rPr>
            </w:pPr>
          </w:p>
          <w:p w14:paraId="4A8DF726" w14:textId="77777777" w:rsidR="00E77174" w:rsidRPr="00193D33" w:rsidRDefault="00E77174">
            <w:pPr>
              <w:pBdr>
                <w:bottom w:val="single" w:sz="6" w:space="1" w:color="000000"/>
              </w:pBdr>
              <w:rPr>
                <w:rFonts w:asciiTheme="minorHAnsi" w:hAnsiTheme="minorHAnsi"/>
              </w:rPr>
            </w:pPr>
          </w:p>
        </w:tc>
      </w:tr>
    </w:tbl>
    <w:p w14:paraId="52506562" w14:textId="77777777" w:rsidR="00E77174" w:rsidRPr="00193D33" w:rsidRDefault="00E77174">
      <w:pPr>
        <w:rPr>
          <w:rFonts w:asciiTheme="minorHAnsi" w:hAnsiTheme="minorHAnsi"/>
          <w:color w:val="000000"/>
        </w:rPr>
      </w:pPr>
    </w:p>
    <w:sectPr w:rsidR="00E77174" w:rsidRPr="00193D33" w:rsidSect="00805162">
      <w:headerReference w:type="default" r:id="rId26"/>
      <w:footerReference w:type="default" r:id="rId27"/>
      <w:headerReference w:type="first" r:id="rId28"/>
      <w:pgSz w:w="12240" w:h="20160"/>
      <w:pgMar w:top="1134" w:right="1134" w:bottom="1134" w:left="1134"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3AB4B" w14:textId="77777777" w:rsidR="0083560E" w:rsidRDefault="0083560E">
      <w:pPr>
        <w:spacing w:after="0" w:line="240" w:lineRule="auto"/>
      </w:pPr>
      <w:r>
        <w:separator/>
      </w:r>
    </w:p>
  </w:endnote>
  <w:endnote w:type="continuationSeparator" w:id="0">
    <w:p w14:paraId="5E7D7006" w14:textId="77777777" w:rsidR="0083560E" w:rsidRDefault="0083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89A28" w14:textId="77777777" w:rsidR="00D05922" w:rsidRDefault="00D05922">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Pr>
        <w:noProof/>
        <w:sz w:val="24"/>
        <w:szCs w:val="24"/>
      </w:rPr>
      <w:t>1</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Pr>
        <w:noProof/>
        <w:sz w:val="24"/>
        <w:szCs w:val="24"/>
      </w:rPr>
      <w:t>3</w:t>
    </w:r>
    <w:r>
      <w:rPr>
        <w:sz w:val="24"/>
        <w:szCs w:val="24"/>
      </w:rPr>
      <w:fldChar w:fldCharType="end"/>
    </w:r>
  </w:p>
  <w:p w14:paraId="455EC460" w14:textId="77777777" w:rsidR="00D05922" w:rsidRDefault="00D0592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01934" w14:textId="77777777" w:rsidR="0083560E" w:rsidRDefault="0083560E">
      <w:pPr>
        <w:spacing w:after="0" w:line="240" w:lineRule="auto"/>
      </w:pPr>
      <w:r>
        <w:separator/>
      </w:r>
    </w:p>
  </w:footnote>
  <w:footnote w:type="continuationSeparator" w:id="0">
    <w:p w14:paraId="0B9466BC" w14:textId="77777777" w:rsidR="0083560E" w:rsidRDefault="00835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318AC" w14:textId="48EFA431" w:rsidR="00D05922" w:rsidRDefault="00D05922">
    <w:pPr>
      <w:tabs>
        <w:tab w:val="center" w:pos="4419"/>
        <w:tab w:val="right" w:pos="8838"/>
      </w:tabs>
      <w:spacing w:before="708" w:after="0" w:line="240" w:lineRule="auto"/>
      <w:jc w:val="both"/>
      <w:rPr>
        <w:rFonts w:ascii="Marigold" w:eastAsia="Marigold" w:hAnsi="Marigold" w:cs="Marigold"/>
        <w:i/>
        <w:color w:val="A6A6A6"/>
      </w:rPr>
    </w:pPr>
    <w:r w:rsidRPr="00111B07">
      <w:rPr>
        <w:rFonts w:ascii="Marigold" w:eastAsia="Marigold" w:hAnsi="Marigold" w:cs="Marigold"/>
        <w:b/>
        <w:i/>
        <w:color w:val="A6A6A6"/>
      </w:rPr>
      <w:t>EC-Software</w:t>
    </w:r>
    <w:r w:rsidRPr="00111B07">
      <w:rPr>
        <w:rFonts w:ascii="Marigold" w:eastAsia="Marigold" w:hAnsi="Marigold" w:cs="Marigold"/>
        <w:i/>
        <w:color w:val="A6A6A6"/>
      </w:rPr>
      <w:t xml:space="preserve">                                                                                                                                              </w:t>
    </w:r>
    <w:r>
      <w:rPr>
        <w:rFonts w:ascii="Marigold" w:eastAsia="Marigold" w:hAnsi="Marigold" w:cs="Marigold"/>
        <w:i/>
        <w:color w:val="A6A6A6"/>
      </w:rPr>
      <w:t xml:space="preserve">  </w:t>
    </w:r>
    <w:r w:rsidRPr="00111B07">
      <w:rPr>
        <w:rFonts w:ascii="Marigold" w:eastAsia="Marigold" w:hAnsi="Marigold" w:cs="Marigold"/>
        <w:i/>
        <w:color w:val="A6A6A6"/>
      </w:rPr>
      <w:t xml:space="preserve">   1</w:t>
    </w:r>
    <w:r>
      <w:rPr>
        <w:rFonts w:ascii="Marigold" w:eastAsia="Marigold" w:hAnsi="Marigold" w:cs="Marigold"/>
        <w:i/>
        <w:color w:val="A6A6A6"/>
      </w:rPr>
      <w:t>7</w:t>
    </w:r>
    <w:r w:rsidRPr="00111B07">
      <w:rPr>
        <w:rFonts w:ascii="Marigold" w:eastAsia="Marigold" w:hAnsi="Marigold" w:cs="Marigold"/>
        <w:i/>
        <w:color w:val="A6A6A6"/>
      </w:rPr>
      <w:t>-06-2020</w:t>
    </w:r>
    <w:r w:rsidRPr="00111B07">
      <w:rPr>
        <w:rFonts w:ascii="Marigold" w:eastAsia="Marigold" w:hAnsi="Marigold" w:cs="Marigold"/>
        <w:i/>
        <w:color w:val="A6A6A6"/>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7D36" w14:textId="77777777" w:rsidR="00D05922" w:rsidRDefault="00D0592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6758E"/>
    <w:multiLevelType w:val="hybridMultilevel"/>
    <w:tmpl w:val="49DAA724"/>
    <w:lvl w:ilvl="0" w:tplc="7A6C1B2E">
      <w:start w:val="9"/>
      <w:numFmt w:val="bullet"/>
      <w:lvlText w:val="-"/>
      <w:lvlJc w:val="left"/>
      <w:pPr>
        <w:ind w:left="720" w:hanging="360"/>
      </w:pPr>
      <w:rPr>
        <w:rFonts w:ascii="Calibri" w:eastAsia="Calibri" w:hAnsi="Calibri" w:cs="Calibri" w:hint="default"/>
        <w:b/>
        <w:bCs w:val="0"/>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5B5C93"/>
    <w:multiLevelType w:val="multilevel"/>
    <w:tmpl w:val="6E064A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507C35"/>
    <w:multiLevelType w:val="multilevel"/>
    <w:tmpl w:val="924CD0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174"/>
    <w:rsid w:val="000302CB"/>
    <w:rsid w:val="00031B49"/>
    <w:rsid w:val="00061044"/>
    <w:rsid w:val="000716A7"/>
    <w:rsid w:val="000A265D"/>
    <w:rsid w:val="000A4B77"/>
    <w:rsid w:val="00102202"/>
    <w:rsid w:val="00111B07"/>
    <w:rsid w:val="00122CB9"/>
    <w:rsid w:val="001331EC"/>
    <w:rsid w:val="001938A7"/>
    <w:rsid w:val="00193D33"/>
    <w:rsid w:val="001A06C3"/>
    <w:rsid w:val="002652BA"/>
    <w:rsid w:val="00277926"/>
    <w:rsid w:val="002F05FD"/>
    <w:rsid w:val="002F5BC2"/>
    <w:rsid w:val="003A591B"/>
    <w:rsid w:val="003B5543"/>
    <w:rsid w:val="00494E72"/>
    <w:rsid w:val="00501078"/>
    <w:rsid w:val="00542128"/>
    <w:rsid w:val="0054555C"/>
    <w:rsid w:val="00587816"/>
    <w:rsid w:val="0060594E"/>
    <w:rsid w:val="00673973"/>
    <w:rsid w:val="006B1172"/>
    <w:rsid w:val="006C0873"/>
    <w:rsid w:val="00727637"/>
    <w:rsid w:val="0074030E"/>
    <w:rsid w:val="007C4FE5"/>
    <w:rsid w:val="007E0E66"/>
    <w:rsid w:val="00805162"/>
    <w:rsid w:val="0083560E"/>
    <w:rsid w:val="008E22BD"/>
    <w:rsid w:val="0099189B"/>
    <w:rsid w:val="00A14B7C"/>
    <w:rsid w:val="00A2755F"/>
    <w:rsid w:val="00A642D6"/>
    <w:rsid w:val="00A934CC"/>
    <w:rsid w:val="00B26189"/>
    <w:rsid w:val="00B71175"/>
    <w:rsid w:val="00B84503"/>
    <w:rsid w:val="00BA4769"/>
    <w:rsid w:val="00C2259A"/>
    <w:rsid w:val="00C357DD"/>
    <w:rsid w:val="00C54492"/>
    <w:rsid w:val="00C8715D"/>
    <w:rsid w:val="00D05922"/>
    <w:rsid w:val="00D74183"/>
    <w:rsid w:val="00D8018E"/>
    <w:rsid w:val="00DD52E0"/>
    <w:rsid w:val="00E10B36"/>
    <w:rsid w:val="00E13E37"/>
    <w:rsid w:val="00E733B0"/>
    <w:rsid w:val="00E77174"/>
    <w:rsid w:val="00E826E9"/>
    <w:rsid w:val="00EB21B5"/>
    <w:rsid w:val="00EC36EF"/>
    <w:rsid w:val="00EE70C1"/>
    <w:rsid w:val="00F518D7"/>
    <w:rsid w:val="00F63FB6"/>
    <w:rsid w:val="00F96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EF37B1"/>
  <w15:docId w15:val="{E9A71952-F061-4139-967A-1FFEE3AC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rsid w:val="00A642D6"/>
    <w:pPr>
      <w:keepNext/>
      <w:keepLines/>
      <w:spacing w:before="200" w:after="0"/>
      <w:outlineLvl w:val="1"/>
    </w:pPr>
    <w:rPr>
      <w:rFonts w:ascii="Cambria" w:eastAsia="Cambria" w:hAnsi="Cambria" w:cs="Cambria"/>
      <w:b/>
      <w:sz w:val="24"/>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1"/>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1"/>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Mencinsinresolver">
    <w:name w:val="Unresolved Mention"/>
    <w:basedOn w:val="Fuentedeprrafopredeter"/>
    <w:uiPriority w:val="99"/>
    <w:semiHidden/>
    <w:unhideWhenUsed/>
    <w:rsid w:val="006F5E14"/>
    <w:rPr>
      <w:color w:val="605E5C"/>
      <w:shd w:val="clear" w:color="auto" w:fill="E1DFDD"/>
    </w:rPr>
  </w:style>
  <w:style w:type="table" w:customStyle="1" w:styleId="af4">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0"/>
    <w:pPr>
      <w:spacing w:after="0" w:line="240" w:lineRule="auto"/>
    </w:pPr>
    <w:rPr>
      <w:color w:val="000000"/>
    </w:r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0"/>
    <w:pPr>
      <w:spacing w:after="0" w:line="240" w:lineRule="auto"/>
    </w:pPr>
    <w:rPr>
      <w:color w:val="00000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39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uncionarios.portaloas.udistrital.edu.co/agora/"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repository.udistrital.edu.co/bitstream/11349/3816/7/ANEXO%20F%20-%20FRAMEWORK%20SARA.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W1qE41fT0vCsfUB863MN93dE5Q==">AMUW2mW/rt2qLcOCUYHMitEM0JMZD2C2zElZFMGCyDPMaLM2000etXsuRyv6NN9Q22mhn5SQ834p3zpnonrCqI2IWx4nrhwLW5VQO0XHRY3nY91Sj8QBiOTA/IZU4hw1/HvmB24bzQWcqH5MVMVEgNdyFLmj6wS916fZOvAJJ2bdfgXHOqinZVti5EmvdWMDZqVejNNweMn1VNGbtC2OTerfevs6XNVJ0ntPLk38CfI6C8KPMYDgI46n9fmImEjqZ4bIr/ijkcjxJNsBbMqEJsoHOaCVYCR7RwHr9g8vYkSWYoqqk4dl0h73w/tJ6+wF0zzkO7Wm0A9RGA0f/svj7Nu8dPGHGlBJLlUNLmNHudAzCvfIpyKF55FzyffFlG65cAVcRdZ3/k2prrJVN/NTp5C/3ZpE0n6uNuL49PYx9+G+5QkAJf5OotwlihPkHiSkKf7QKFw28b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6C6088-0C05-4AD2-A832-801F6D40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1908</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LORENA</cp:lastModifiedBy>
  <cp:revision>16</cp:revision>
  <dcterms:created xsi:type="dcterms:W3CDTF">2020-06-18T07:59:00Z</dcterms:created>
  <dcterms:modified xsi:type="dcterms:W3CDTF">2020-06-18T21:20:00Z</dcterms:modified>
</cp:coreProperties>
</file>