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1"/>
        </w:pBdr>
        <w:spacing w:after="120" w:before="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Spur 4 – GPS-Auswertung: Alibiüberprüfung</w:t>
      </w:r>
    </w:p>
    <w:p>
      <w:pPr>
        <w:spacing w:after="0" w:before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Die Digitale Forensik hat für alle verbliebenen Verdächtigen GPS-Geschwindigkeitsfunktionen rekonstruiert. t gibt die Zeit in Minuten ab 14:00 Uhr an. v(t) ist die Gehgeschwindigkeit in m/min.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Aufgabe a) – Stammfunktion und Strecke</w:t>
      </w:r>
    </w:p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Berechne für jede Person die Stammfunktion V(t) und anschließend das bestimmte Integral über den angegebenen t-Bereich. Trage die Ergebnisse in die Tabelle ein.</w:t>
      </w:r>
    </w:p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800"/>
        <w:gridCol w:w="800"/>
        <w:gridCol w:w="2026"/>
        <w:gridCol w:w="1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Person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v(t) [m/min]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t-Bereich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Distanz (Lageplan)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Stammfunktion V(t)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Strecke [m]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Jonas Kern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-0,016t² + 1,2t - 20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[25, 50]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80 m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Miriam Scholz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-0,025t² + 1,875t - 27,5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[20, 55]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380 m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Dr. E. Voss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-0,05t² + 2,95t - 36,9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[18, 41]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220 m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Prof. Richter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-0,095t² + 2,85t - 11,875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[ 5, 25]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600 m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Lena Brandt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-0,04t² + 0,6t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[ 0, 15]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120 m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Sarah Mayer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-0,1t² + 9t - 180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[30, 60]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450 m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Hinweis: Das Integral ∫ v(t) dt ergibt die zurückgelegte Strecke in Metern.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Aufgabe b) – Nullstellen</w:t>
      </w:r>
    </w:p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Bestimme die Nullstellen von v(t) für Sarah Mayer und Jonas Kern. Was bedeuten die Nullstellen jeweils im Kontext?</w:t>
      </w:r>
    </w:p>
    <w:p>
      <w:pPr>
        <w:spacing w:after="0" w:before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Sarah Mayer:  t₁ = _______   t₂ = _______   Bedeutung: ______________________________</w:t>
      </w:r>
    </w:p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Jonas Kern:   t₁ = _______   t₂ = _______   Bedeutung: ______________________________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Aufgabe c) – Schlussfolgerung</w:t>
      </w:r>
    </w:p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Vergleiche die berechneten Strecken mit den Distanzen aus dem Lageplan. Wessen Aussage wird durch die GPS-Daten bestätigt – und wessen nicht?</w:t>
      </w:r>
    </w:p>
    <w:p>
      <w:pPr>
        <w:spacing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Person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Berechnete Strecke vs. Lageplan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Aussage plausibel?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Jonas Kern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Miriam Scholz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Dr. E. Voss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Prof. Richter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Lena Brandt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Sarah Mayer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120"/>
      </w:pPr>
      <w:r>
        <w:t xml:space="preserve"/>
      </w:r>
    </w:p>
    <w:p>
      <w:pPr>
        <w:spacing w:after="0" w:before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Wer scheidet aufgrund dieser Spur aus der Ermittlung aus, und warum?</w:t>
      </w:r>
    </w:p>
    <w:p>
      <w:pPr>
        <w:spacing w:after="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____________________________________________________________________________________</w:t>
      </w:r>
    </w:p>
    <w:p>
      <w:pPr>
        <w:spacing w:after="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____________________________________________________________________________________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2026-06-11T13:48:33.669Z</dcterms:created>
  <dcterms:modified xsi:type="dcterms:W3CDTF">2026-06-11T13:48:33.669Z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