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32"/>
        </w:rPr>
        <w:t>SPUR 6 — BLUTZUCKER</w:t>
      </w:r>
    </w:p>
    <w:p>
      <w:pPr>
        <w:pBdr>
          <w:bottom w:val="single" w:sz="12" w:space="2" w:color="000000"/>
        </w:pBdr>
      </w:pPr>
      <w:r>
        <w:rPr>
          <w:i/>
          <w:color w:val="555555"/>
          <w:sz w:val="18"/>
        </w:rPr>
        <w:t>Exponentialfunktion · Glukosesensor  ·  Fall #2024-0311</w:t>
      </w:r>
    </w:p>
    <w:p>
      <w:pPr>
        <w:spacing w:after="80"/>
      </w:pPr>
      <w:r>
        <w:rPr>
          <w:sz w:val="18"/>
        </w:rPr>
        <w:t>Name(n): ________________________________     Klasse: __________     Datum: 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GEGEBEN  </w:t>
            </w:r>
            <w:r>
              <w:rPr>
                <w:b/>
                <w:sz w:val="20"/>
              </w:rPr>
              <w:t>B(t) = 95 · e^(−0,03·t) + 85</w:t>
            </w:r>
            <w:r>
              <w:rPr>
                <w:b w:val="0"/>
                <w:sz w:val="20"/>
              </w:rPr>
              <w:t xml:space="preserve">  (mg/dL, t in Minuten ab 14:00 Uhr). Grenzwert </w:t>
            </w:r>
            <w:r>
              <w:rPr>
                <w:b/>
                <w:sz w:val="20"/>
              </w:rPr>
              <w:t>135 mg/dL</w:t>
            </w:r>
            <w:r>
              <w:rPr>
                <w:b w:val="0"/>
                <w:sz w:val="20"/>
              </w:rPr>
              <w:t xml:space="preserve"> (darüber = kürzlich gegessen). Küche 11:30–14:30 Uhr. Tatzeitfenster 14:28–14:47 Uhr.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a) Funktionswerte</w:t>
      </w:r>
    </w:p>
    <w:p>
      <w:pPr>
        <w:spacing w:after="20"/>
      </w:pPr>
      <w:r>
        <w:rPr>
          <w:sz w:val="21"/>
        </w:rPr>
        <w:t xml:space="preserve">B(0) = __________  Bedeutung: </w:t>
      </w:r>
      <w:r>
        <w:rPr>
          <w:sz w:val="21"/>
        </w:rPr>
        <w:t>___________________________________</w:t>
      </w:r>
    </w:p>
    <w:p>
      <w:pPr>
        <w:spacing w:after="20"/>
      </w:pPr>
      <w:r>
        <w:rPr>
          <w:sz w:val="21"/>
        </w:rPr>
        <w:t xml:space="preserve">B(30) = __________  Bedeutung: </w:t>
      </w:r>
      <w:r>
        <w:rPr>
          <w:sz w:val="21"/>
        </w:rPr>
        <w:t>__________________________________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65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65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"/>
      </w:pPr>
      <w:r>
        <w:rPr>
          <w:b/>
          <w:sz w:val="23"/>
        </w:rPr>
        <w:t>b) Grenzwert</w:t>
      </w:r>
    </w:p>
    <w:p>
      <w:pPr>
        <w:spacing w:after="40"/>
      </w:pPr>
      <w:r>
        <w:rPr>
          <w:b w:val="0"/>
          <w:sz w:val="21"/>
        </w:rPr>
        <w:t>Ab wann liegt der Blutzucker unter 135 mg/dL? Gleichung aufstellen und nach t lösen (ln).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4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421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EF1F4"/>
          </w:tcPr>
          <w:p>
            <w:r>
              <w:rPr>
                <w:b/>
                <w:sz w:val="17"/>
              </w:rPr>
              <w:t xml:space="preserve">ERGEBNIS  </w:t>
            </w:r>
            <w:r>
              <w:rPr>
                <w:b w:val="0"/>
                <w:sz w:val="20"/>
              </w:rPr>
              <w:t>t = ____________ Minuten ab 14:00 Uhr = ____________ Uhr</w:t>
            </w:r>
          </w:p>
        </w:tc>
      </w:tr>
    </w:tbl>
    <w:p>
      <w:pPr>
        <w:spacing w:after="40"/>
      </w:pPr>
    </w:p>
    <w:p>
      <w:pPr>
        <w:spacing w:before="120" w:after="20"/>
      </w:pPr>
      <w:r>
        <w:rPr>
          <w:b/>
          <w:sz w:val="23"/>
        </w:rPr>
        <w:t>c) Schlussfolgerung</w:t>
      </w:r>
    </w:p>
    <w:p>
      <w:pPr>
        <w:spacing w:after="40"/>
      </w:pPr>
      <w:r>
        <w:rPr>
          <w:b w:val="0"/>
          <w:sz w:val="21"/>
        </w:rPr>
        <w:t>Kombiniert mit Küchen-Öffnung, GPS (Spur 4) und Tatzeitfenster: Was folgt für Richters Aufenthaltsort – und warum scheidet er aus?</w:t>
      </w: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p>
      <w:pPr>
        <w:spacing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737" w:right="1247" w:bottom="62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