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JetBrains Mono" w:cs="JetBrains Mono" w:eastAsia="JetBrains Mono" w:hAnsi="JetBrains Mono"/>
          <w:b/>
          <w:bCs/>
          <w:color w:val="16314F"/>
          <w:sz w:val="38"/>
          <w:szCs w:val="38"/>
        </w:rPr>
        <w:t xml:space="preserve">laura</w:t>
      </w:r>
      <w:r>
        <w:rPr>
          <w:rFonts w:ascii="JetBrains Mono" w:cs="JetBrains Mono" w:eastAsia="JetBrains Mono" w:hAnsi="JetBrains Mono"/>
          <w:b/>
          <w:bCs/>
          <w:color w:val="1F6FB2"/>
          <w:sz w:val="38"/>
          <w:szCs w:val="38"/>
        </w:rPr>
        <w:t xml:space="preserve">.</w:t>
      </w:r>
      <w:r>
        <w:rPr>
          <w:rFonts w:ascii="JetBrains Mono" w:cs="JetBrains Mono" w:eastAsia="JetBrains Mono" w:hAnsi="JetBrains Mono"/>
          <w:b/>
          <w:bCs/>
          <w:color w:val="16314F"/>
          <w:sz w:val="38"/>
          <w:szCs w:val="38"/>
        </w:rPr>
        <w:t xml:space="preserve">riera</w:t>
      </w:r>
    </w:p>
    <w:p>
      <w:pPr>
        <w:spacing w:after="160"/>
      </w:pPr>
      <w:r>
        <w:rPr>
          <w:rFonts w:ascii="JetBrains Mono" w:cs="JetBrains Mono" w:eastAsia="JetBrains Mono" w:hAnsi="JetBrains Mono"/>
          <w:b/>
          <w:bCs/>
          <w:color w:val="1F6FB2"/>
          <w:sz w:val="19"/>
          <w:szCs w:val="19"/>
        </w:rPr>
        <w:t xml:space="preserve">SENIOR PHP DEVELOPER</w:t>
      </w:r>
      <w:r>
        <w:rPr>
          <w:rFonts w:ascii="Arial" w:cs="Arial" w:eastAsia="Arial" w:hAnsi="Arial"/>
          <w:color w:val="D8DEE5"/>
          <w:sz w:val="19"/>
          <w:szCs w:val="19"/>
        </w:rPr>
        <w:t xml:space="preserve">   ·   </w:t>
      </w:r>
      <w:r>
        <w:rPr>
          <w:rFonts w:ascii="JetBrains Mono" w:cs="JetBrains Mono" w:eastAsia="JetBrains Mono" w:hAnsi="JetBrains Mono"/>
          <w:color w:val="5B6573"/>
          <w:sz w:val="16"/>
          <w:szCs w:val="16"/>
        </w:rPr>
        <w:t xml:space="preserve">DDD · HEXAGONAL · CQRS · EVENT SOURCING · KAFKA · AWS · KUBERNETES</w:t>
      </w:r>
    </w:p>
    <w:p>
      <w:pPr>
        <w:pBdr>
          <w:bottom w:val="single" w:color="1F6FB2" w:sz="10" w:space="1"/>
        </w:pBdr>
        <w:spacing w:after="140"/>
      </w:pPr>
    </w:p>
    <w:p>
      <w:pPr>
        <w:tabs>
          <w:tab w:val="left" w:pos="0"/>
        </w:tabs>
        <w:spacing w:after="60"/>
      </w:pPr>
      <w:r>
        <w:rPr>
          <w:rFonts w:ascii="JetBrains Mono" w:cs="JetBrains Mono" w:eastAsia="JetBrains Mono" w:hAnsi="JetBrains Mono"/>
          <w:color w:val="1B1F24"/>
          <w:sz w:val="17"/>
          <w:szCs w:val="17"/>
        </w:rPr>
        <w:t xml:space="preserve">669 954 889</w:t>
      </w:r>
      <w:r>
        <w:rPr>
          <w:rFonts w:ascii="Arial" w:cs="Arial" w:eastAsia="Arial" w:hAnsi="Arial"/>
          <w:color w:val="D8DEE5"/>
          <w:sz w:val="17"/>
          <w:szCs w:val="17"/>
        </w:rPr>
        <w:t xml:space="preserve">   |   </w:t>
      </w:r>
      <w:r>
        <w:rPr>
          <w:rFonts w:ascii="JetBrains Mono" w:cs="JetBrains Mono" w:eastAsia="JetBrains Mono" w:hAnsi="JetBrains Mono"/>
          <w:color w:val="1F6FB2"/>
          <w:sz w:val="17"/>
          <w:szCs w:val="17"/>
        </w:rPr>
        <w:t xml:space="preserve">laurariera9@gmail.com</w:t>
      </w:r>
      <w:r>
        <w:rPr>
          <w:rFonts w:ascii="Arial" w:cs="Arial" w:eastAsia="Arial" w:hAnsi="Arial"/>
          <w:color w:val="D8DEE5"/>
          <w:sz w:val="17"/>
          <w:szCs w:val="17"/>
        </w:rPr>
        <w:t xml:space="preserve">   |   </w:t>
      </w:r>
      <w:r>
        <w:rPr>
          <w:rFonts w:ascii="JetBrains Mono" w:cs="JetBrains Mono" w:eastAsia="JetBrains Mono" w:hAnsi="JetBrains Mono"/>
          <w:color w:val="1B1F24"/>
          <w:sz w:val="17"/>
          <w:szCs w:val="17"/>
        </w:rPr>
        <w:t xml:space="preserve">Barcelona (08035)</w:t>
      </w:r>
    </w:p>
    <w:p>
      <w:pPr>
        <w:spacing w:after="60"/>
      </w:pPr>
      <w:r>
        <w:rPr>
          <w:rFonts w:ascii="JetBrains Mono" w:cs="JetBrains Mono" w:eastAsia="JetBrains Mono" w:hAnsi="JetBrains Mono"/>
          <w:color w:val="1E7A45"/>
          <w:sz w:val="17"/>
          <w:szCs w:val="17"/>
        </w:rPr>
        <w:t xml:space="preserve">● </w:t>
      </w:r>
      <w:r>
        <w:rPr>
          <w:rFonts w:ascii="JetBrains Mono" w:cs="JetBrains Mono" w:eastAsia="JetBrains Mono" w:hAnsi="JetBrains Mono"/>
          <w:b/>
          <w:bCs/>
          <w:color w:val="1E7A45"/>
          <w:sz w:val="17"/>
          <w:szCs w:val="17"/>
        </w:rPr>
        <w:t xml:space="preserve">AVAILABLE — 100% REMOTE</w:t>
      </w:r>
    </w:p>
    <w:p>
      <w:pPr>
        <w:spacing w:after="60" w:before="320"/>
      </w:pPr>
      <w:r>
        <w:rPr>
          <w:rFonts w:ascii="JetBrains Mono" w:cs="JetBrains Mono" w:eastAsia="JetBrains Mono" w:hAnsi="JetBrains Mono"/>
          <w:color w:val="5B6573"/>
          <w:spacing w:val="20"/>
          <w:sz w:val="17"/>
          <w:szCs w:val="17"/>
        </w:rPr>
        <w:t xml:space="preserve">PROFILE</w:t>
      </w:r>
    </w:p>
    <w:p>
      <w:pPr>
        <w:spacing w:after="140"/>
      </w:pPr>
      <w:r>
        <w:rPr>
          <w:rFonts w:ascii="JetBrains Mono" w:cs="JetBrains Mono" w:eastAsia="JetBrains Mono" w:hAnsi="JetBrains Mono"/>
          <w:b/>
          <w:bCs/>
          <w:color w:val="16314F"/>
          <w:sz w:val="27"/>
          <w:szCs w:val="27"/>
        </w:rPr>
        <w:t xml:space="preserve">Backend engineering built around bounded contexts</w:t>
      </w:r>
    </w:p>
    <w:p>
      <w:pPr>
        <w:spacing w:after="160"/>
      </w:pPr>
      <w:r>
        <w:rPr>
          <w:rFonts w:ascii="Arial" w:cs="Arial" w:eastAsia="Arial" w:hAnsi="Arial"/>
          <w:color w:val="1B1F24"/>
          <w:sz w:val="21"/>
          <w:szCs w:val="21"/>
        </w:rPr>
        <w:t xml:space="preserve">PHP developer with 10+ years of experience building scalable backend systems. Hands-on experience applying Domain-Driven Design (DDD), hexagonal architecture, CQRS and Event Sourcing organized by bounded contexts, with messaging via Symfony Messenger, Kafka and AWS SQS. Comfortable operating on AWS with Kubernetes, Docker and Helm, and applying AI (Claude Code) to automate code review and team conventions.</w:t>
      </w:r>
    </w:p>
    <w:p>
      <w:pPr>
        <w:spacing w:after="200"/>
      </w:pPr>
      <w:r>
        <w:rPr>
          <w:rFonts w:ascii="JetBrains Mono" w:cs="JetBrains Mono" w:eastAsia="JetBrains Mono" w:hAnsi="JetBrains Mono"/>
          <w:color w:val="1E7A45"/>
          <w:sz w:val="18"/>
          <w:szCs w:val="18"/>
        </w:rPr>
        <w:t xml:space="preserve">[ PHP 8.3+ ]</w:t>
      </w:r>
      <w:r>
        <w:rPr>
          <w:rFonts w:ascii="Arial" w:cs="Arial" w:eastAsia="Arial" w:hAnsi="Arial"/>
        </w:rPr>
        <w:t xml:space="preserve">  </w:t>
      </w:r>
      <w:r>
        <w:rPr>
          <w:rFonts w:ascii="JetBrains Mono" w:cs="JetBrains Mono" w:eastAsia="JetBrains Mono" w:hAnsi="JetBrains Mono"/>
          <w:color w:val="1E7A45"/>
          <w:sz w:val="18"/>
          <w:szCs w:val="18"/>
        </w:rPr>
        <w:t xml:space="preserve">[ Symfony ]</w:t>
      </w:r>
      <w:r>
        <w:rPr>
          <w:rFonts w:ascii="Arial" w:cs="Arial" w:eastAsia="Arial" w:hAnsi="Arial"/>
        </w:rPr>
        <w:t xml:space="preserve">  </w:t>
      </w:r>
      <w:r>
        <w:rPr>
          <w:rFonts w:ascii="JetBrains Mono" w:cs="JetBrains Mono" w:eastAsia="JetBrains Mono" w:hAnsi="JetBrains Mono"/>
          <w:color w:val="1E7A45"/>
          <w:sz w:val="18"/>
          <w:szCs w:val="18"/>
        </w:rPr>
        <w:t xml:space="preserve">[ DDD/Hexagonal ]</w:t>
      </w:r>
      <w:r>
        <w:rPr>
          <w:rFonts w:ascii="Arial" w:cs="Arial" w:eastAsia="Arial" w:hAnsi="Arial"/>
        </w:rPr>
        <w:t xml:space="preserve">  </w:t>
      </w:r>
      <w:r>
        <w:rPr>
          <w:rFonts w:ascii="JetBrains Mono" w:cs="JetBrains Mono" w:eastAsia="JetBrains Mono" w:hAnsi="JetBrains Mono"/>
          <w:color w:val="1E7A45"/>
          <w:sz w:val="18"/>
          <w:szCs w:val="18"/>
        </w:rPr>
        <w:t xml:space="preserve">[ CQRS ]</w:t>
      </w:r>
      <w:r>
        <w:rPr>
          <w:rFonts w:ascii="Arial" w:cs="Arial" w:eastAsia="Arial" w:hAnsi="Arial"/>
        </w:rPr>
        <w:t xml:space="preserve">  </w:t>
      </w:r>
      <w:r>
        <w:rPr>
          <w:rFonts w:ascii="JetBrains Mono" w:cs="JetBrains Mono" w:eastAsia="JetBrains Mono" w:hAnsi="JetBrains Mono"/>
          <w:color w:val="1E7A45"/>
          <w:sz w:val="18"/>
          <w:szCs w:val="18"/>
        </w:rPr>
        <w:t xml:space="preserve">[ Event Sourcing ]</w:t>
      </w:r>
      <w:r>
        <w:rPr>
          <w:rFonts w:ascii="Arial" w:cs="Arial" w:eastAsia="Arial" w:hAnsi="Arial"/>
        </w:rPr>
        <w:t xml:space="preserve">  </w:t>
      </w:r>
      <w:r>
        <w:rPr>
          <w:rFonts w:ascii="JetBrains Mono" w:cs="JetBrains Mono" w:eastAsia="JetBrains Mono" w:hAnsi="JetBrains Mono"/>
          <w:color w:val="1E7A45"/>
          <w:sz w:val="18"/>
          <w:szCs w:val="18"/>
        </w:rPr>
        <w:t xml:space="preserve">[ Kafka ]</w:t>
      </w:r>
      <w:r>
        <w:rPr>
          <w:rFonts w:ascii="Arial" w:cs="Arial" w:eastAsia="Arial" w:hAnsi="Arial"/>
        </w:rPr>
        <w:t xml:space="preserve">  </w:t>
      </w:r>
      <w:r>
        <w:rPr>
          <w:rFonts w:ascii="JetBrains Mono" w:cs="JetBrains Mono" w:eastAsia="JetBrains Mono" w:hAnsi="JetBrains Mono"/>
          <w:color w:val="1E7A45"/>
          <w:sz w:val="18"/>
          <w:szCs w:val="18"/>
        </w:rPr>
        <w:t xml:space="preserve">[ AWS·EKS ]</w:t>
      </w:r>
      <w:r>
        <w:rPr>
          <w:rFonts w:ascii="Arial" w:cs="Arial" w:eastAsia="Arial" w:hAnsi="Arial"/>
        </w:rPr>
        <w:t xml:space="preserve">  </w:t>
      </w:r>
      <w:r>
        <w:rPr>
          <w:rFonts w:ascii="JetBrains Mono" w:cs="JetBrains Mono" w:eastAsia="JetBrains Mono" w:hAnsi="JetBrains Mono"/>
          <w:color w:val="1E7A45"/>
          <w:sz w:val="18"/>
          <w:szCs w:val="18"/>
        </w:rPr>
        <w:t xml:space="preserve">[ Kubernetes ]</w:t>
      </w:r>
    </w:p>
    <w:p>
      <w:pPr>
        <w:spacing w:after="60" w:before="320"/>
      </w:pPr>
      <w:r>
        <w:rPr>
          <w:rFonts w:ascii="JetBrains Mono" w:cs="JetBrains Mono" w:eastAsia="JetBrains Mono" w:hAnsi="JetBrains Mono"/>
          <w:color w:val="5B6573"/>
          <w:spacing w:val="20"/>
          <w:sz w:val="17"/>
          <w:szCs w:val="17"/>
        </w:rPr>
        <w:t xml:space="preserve">ARCHITECTURE DECISIONS</w:t>
      </w:r>
    </w:p>
    <w:p>
      <w:pPr>
        <w:spacing w:after="140"/>
      </w:pPr>
      <w:r>
        <w:rPr>
          <w:rFonts w:ascii="JetBrains Mono" w:cs="JetBrains Mono" w:eastAsia="JetBrains Mono" w:hAnsi="JetBrains Mono"/>
          <w:b/>
          <w:bCs/>
          <w:color w:val="16314F"/>
          <w:sz w:val="27"/>
          <w:szCs w:val="27"/>
        </w:rPr>
        <w:t xml:space="preserve">Relevant cases, ADR format</w:t>
      </w:r>
    </w:p>
    <w:p>
      <w:pPr>
        <w:pBdr>
          <w:bottom w:val="single" w:color="D8DEE5" w:sz="4" w:space="4"/>
        </w:pBdr>
        <w:tabs>
          <w:tab w:val="right" w:pos="9026"/>
        </w:tabs>
        <w:spacing w:after="40" w:before="240"/>
      </w:pPr>
      <w:r>
        <w:rPr>
          <w:rFonts w:ascii="JetBrains Mono" w:cs="JetBrains Mono" w:eastAsia="JetBrains Mono" w:hAnsi="JetBrains Mono"/>
          <w:color w:val="5B6573"/>
          <w:sz w:val="16"/>
          <w:szCs w:val="16"/>
        </w:rPr>
        <w:t xml:space="preserve">ADR-01 · THN (The Hotels Network)</w:t>
      </w:r>
      <w:r>
        <w:rPr>
          <w:rFonts w:ascii="JetBrains Mono" w:cs="JetBrains Mono" w:eastAsia="JetBrains Mono" w:hAnsi="JetBrains Mono"/>
        </w:rPr>
        <w:t xml:space="preserve">	</w:t>
      </w:r>
      <w:r>
        <w:rPr>
          <w:rFonts w:ascii="JetBrains Mono" w:cs="JetBrains Mono" w:eastAsia="JetBrains Mono" w:hAnsi="JetBrains Mono"/>
          <w:color w:val="1E7A45"/>
          <w:sz w:val="15"/>
          <w:szCs w:val="15"/>
        </w:rPr>
        <w:t xml:space="preserve">IN PRODUCTION</w:t>
      </w:r>
    </w:p>
    <w:p>
      <w:pPr>
        <w:spacing w:after="100"/>
      </w:pPr>
      <w:r>
        <w:rPr>
          <w:rFonts w:ascii="JetBrains Mono" w:cs="JetBrains Mono" w:eastAsia="JetBrains Mono" w:hAnsi="JetBrains Mono"/>
          <w:b/>
          <w:bCs/>
          <w:color w:val="16314F"/>
          <w:sz w:val="21"/>
          <w:szCs w:val="21"/>
        </w:rPr>
        <w:t xml:space="preserve">Event Sourcing with snapshots per bounded context</w:t>
      </w:r>
    </w:p>
    <w:p>
      <w:pPr>
        <w:spacing w:after="40"/>
      </w:pPr>
      <w:r>
        <w:rPr>
          <w:rFonts w:ascii="JetBrains Mono" w:cs="JetBrains Mono" w:eastAsia="JetBrains Mono" w:hAnsi="JetBrains Mono"/>
          <w:b/>
          <w:bCs/>
          <w:color w:val="1F6FB2"/>
          <w:sz w:val="15"/>
          <w:szCs w:val="15"/>
        </w:rPr>
        <w:t xml:space="preserve">CONTEXT</w:t>
      </w:r>
    </w:p>
    <w:p>
      <w:pPr>
        <w:spacing w:after="120"/>
      </w:pPr>
      <w:r>
        <w:rPr>
          <w:rFonts w:ascii="Arial" w:cs="Arial" w:eastAsia="Arial" w:hAnsi="Arial"/>
          <w:color w:val="1B1F24"/>
          <w:sz w:val="21"/>
          <w:szCs w:val="21"/>
        </w:rPr>
        <w:t xml:space="preserve">Multiple bounded contexts needed a reliable history of business changes and the ability to reconstruct state at any point in time, without penalizing read performance.</w:t>
      </w:r>
    </w:p>
    <w:p>
      <w:pPr>
        <w:spacing w:after="40"/>
      </w:pPr>
      <w:r>
        <w:rPr>
          <w:rFonts w:ascii="JetBrains Mono" w:cs="JetBrains Mono" w:eastAsia="JetBrains Mono" w:hAnsi="JetBrains Mono"/>
          <w:b/>
          <w:bCs/>
          <w:color w:val="1F6FB2"/>
          <w:sz w:val="15"/>
          <w:szCs w:val="15"/>
        </w:rPr>
        <w:t xml:space="preserve">DECISION</w:t>
      </w:r>
    </w:p>
    <w:p>
      <w:pPr>
        <w:spacing w:after="120"/>
      </w:pPr>
      <w:r>
        <w:rPr>
          <w:rFonts w:ascii="Arial" w:cs="Arial" w:eastAsia="Arial" w:hAnsi="Arial"/>
          <w:color w:val="1B1F24"/>
          <w:sz w:val="21"/>
          <w:szCs w:val="21"/>
        </w:rPr>
        <w:t xml:space="preserve">Event store with periodic snapshots + CQRS, splitting command, query and event buses with Symfony Messenger. Cross-context streaming via Kafka; AWS SQS with dead-letter queues for resilience.</w:t>
      </w:r>
    </w:p>
    <w:p>
      <w:pPr>
        <w:spacing w:after="40"/>
      </w:pPr>
      <w:r>
        <w:rPr>
          <w:rFonts w:ascii="JetBrains Mono" w:cs="JetBrains Mono" w:eastAsia="JetBrains Mono" w:hAnsi="JetBrains Mono"/>
          <w:b/>
          <w:bCs/>
          <w:color w:val="1F6FB2"/>
          <w:sz w:val="15"/>
          <w:szCs w:val="15"/>
        </w:rPr>
        <w:t xml:space="preserve">OUTCOME</w:t>
      </w:r>
    </w:p>
    <w:p>
      <w:pPr>
        <w:spacing w:after="60"/>
      </w:pPr>
      <w:r>
        <w:rPr>
          <w:rFonts w:ascii="Arial" w:cs="Arial" w:eastAsia="Arial" w:hAnsi="Arial"/>
          <w:color w:val="1B1F24"/>
          <w:sz w:val="21"/>
          <w:szCs w:val="21"/>
        </w:rPr>
        <w:t xml:space="preserve">Auditable state reconstruction, real decoupling between contexts, and fewer data-consistency incidents.</w:t>
      </w:r>
    </w:p>
    <w:p>
      <w:pPr>
        <w:pBdr>
          <w:bottom w:val="single" w:color="D8DEE5" w:sz="4" w:space="4"/>
        </w:pBdr>
        <w:tabs>
          <w:tab w:val="right" w:pos="9026"/>
        </w:tabs>
        <w:spacing w:after="40" w:before="240"/>
      </w:pPr>
      <w:r>
        <w:rPr>
          <w:rFonts w:ascii="JetBrains Mono" w:cs="JetBrains Mono" w:eastAsia="JetBrains Mono" w:hAnsi="JetBrains Mono"/>
          <w:color w:val="5B6573"/>
          <w:sz w:val="16"/>
          <w:szCs w:val="16"/>
        </w:rPr>
        <w:t xml:space="preserve">ADR-02 · THN (The Hotels Network)</w:t>
      </w:r>
      <w:r>
        <w:rPr>
          <w:rFonts w:ascii="JetBrains Mono" w:cs="JetBrains Mono" w:eastAsia="JetBrains Mono" w:hAnsi="JetBrains Mono"/>
        </w:rPr>
        <w:t xml:space="preserve">	</w:t>
      </w:r>
      <w:r>
        <w:rPr>
          <w:rFonts w:ascii="JetBrains Mono" w:cs="JetBrains Mono" w:eastAsia="JetBrains Mono" w:hAnsi="JetBrains Mono"/>
          <w:color w:val="1E7A45"/>
          <w:sz w:val="15"/>
          <w:szCs w:val="15"/>
        </w:rPr>
        <w:t xml:space="preserve">IN PRODUCTION</w:t>
      </w:r>
    </w:p>
    <w:p>
      <w:pPr>
        <w:spacing w:after="100"/>
      </w:pPr>
      <w:r>
        <w:rPr>
          <w:rFonts w:ascii="JetBrains Mono" w:cs="JetBrains Mono" w:eastAsia="JetBrains Mono" w:hAnsi="JetBrains Mono"/>
          <w:b/>
          <w:bCs/>
          <w:color w:val="16314F"/>
          <w:sz w:val="21"/>
          <w:szCs w:val="21"/>
        </w:rPr>
        <w:t xml:space="preserve">Claude Code agents for convention auditing</w:t>
      </w:r>
    </w:p>
    <w:p>
      <w:pPr>
        <w:spacing w:after="40"/>
      </w:pPr>
      <w:r>
        <w:rPr>
          <w:rFonts w:ascii="JetBrains Mono" w:cs="JetBrains Mono" w:eastAsia="JetBrains Mono" w:hAnsi="JetBrains Mono"/>
          <w:b/>
          <w:bCs/>
          <w:color w:val="1F6FB2"/>
          <w:sz w:val="15"/>
          <w:szCs w:val="15"/>
        </w:rPr>
        <w:t xml:space="preserve">CONTEXT</w:t>
      </w:r>
    </w:p>
    <w:p>
      <w:pPr>
        <w:spacing w:after="120"/>
      </w:pPr>
      <w:r>
        <w:rPr>
          <w:rFonts w:ascii="Arial" w:cs="Arial" w:eastAsia="Arial" w:hAnsi="Arial"/>
          <w:color w:val="1B1F24"/>
          <w:sz w:val="21"/>
          <w:szCs w:val="21"/>
        </w:rPr>
        <w:t xml:space="preserve">Keeping team conventions consistent (PHPStan level 9, PSR-12, DDD/hexagonal patterns) was becoming increasingly costly to review manually as the team grew.</w:t>
      </w:r>
    </w:p>
    <w:p>
      <w:pPr>
        <w:spacing w:after="40"/>
      </w:pPr>
      <w:r>
        <w:rPr>
          <w:rFonts w:ascii="JetBrains Mono" w:cs="JetBrains Mono" w:eastAsia="JetBrains Mono" w:hAnsi="JetBrains Mono"/>
          <w:b/>
          <w:bCs/>
          <w:color w:val="1F6FB2"/>
          <w:sz w:val="15"/>
          <w:szCs w:val="15"/>
        </w:rPr>
        <w:t xml:space="preserve">DECISION</w:t>
      </w:r>
    </w:p>
    <w:p>
      <w:pPr>
        <w:spacing w:after="120"/>
      </w:pPr>
      <w:r>
        <w:rPr>
          <w:rFonts w:ascii="Arial" w:cs="Arial" w:eastAsia="Arial" w:hAnsi="Arial"/>
          <w:color w:val="1B1F24"/>
          <w:sz w:val="21"/>
          <w:szCs w:val="21"/>
        </w:rPr>
        <w:t xml:space="preserve">Designed specialized skills and agents with Claude Code, with MCP integrations, to automate code review, convention auditing and data diagnostics.</w:t>
      </w:r>
    </w:p>
    <w:p>
      <w:pPr>
        <w:spacing w:after="40"/>
      </w:pPr>
      <w:r>
        <w:rPr>
          <w:rFonts w:ascii="JetBrains Mono" w:cs="JetBrains Mono" w:eastAsia="JetBrains Mono" w:hAnsi="JetBrains Mono"/>
          <w:b/>
          <w:bCs/>
          <w:color w:val="1F6FB2"/>
          <w:sz w:val="15"/>
          <w:szCs w:val="15"/>
        </w:rPr>
        <w:t xml:space="preserve">OUTCOME</w:t>
      </w:r>
    </w:p>
    <w:p>
      <w:pPr>
        <w:spacing w:after="60"/>
      </w:pPr>
      <w:r>
        <w:rPr>
          <w:rFonts w:ascii="Arial" w:cs="Arial" w:eastAsia="Arial" w:hAnsi="Arial"/>
          <w:color w:val="1B1F24"/>
          <w:sz w:val="21"/>
          <w:szCs w:val="21"/>
        </w:rPr>
        <w:t xml:space="preserve">Less time spent on repetitive style/convention reviews; human reviews focused on design and business logic.</w:t>
      </w:r>
    </w:p>
    <w:p>
      <w:pPr>
        <w:pBdr>
          <w:bottom w:val="single" w:color="D8DEE5" w:sz="4" w:space="4"/>
        </w:pBdr>
        <w:tabs>
          <w:tab w:val="right" w:pos="9026"/>
        </w:tabs>
        <w:spacing w:after="40" w:before="240"/>
      </w:pPr>
      <w:r>
        <w:rPr>
          <w:rFonts w:ascii="JetBrains Mono" w:cs="JetBrains Mono" w:eastAsia="JetBrains Mono" w:hAnsi="JetBrains Mono"/>
          <w:color w:val="5B6573"/>
          <w:sz w:val="16"/>
          <w:szCs w:val="16"/>
        </w:rPr>
        <w:t xml:space="preserve">ADR-03 · Promofarma</w:t>
      </w:r>
      <w:r>
        <w:rPr>
          <w:rFonts w:ascii="JetBrains Mono" w:cs="JetBrains Mono" w:eastAsia="JetBrains Mono" w:hAnsi="JetBrains Mono"/>
        </w:rPr>
        <w:t xml:space="preserve">	</w:t>
      </w:r>
      <w:r>
        <w:rPr>
          <w:rFonts w:ascii="JetBrains Mono" w:cs="JetBrains Mono" w:eastAsia="JetBrains Mono" w:hAnsi="JetBrains Mono"/>
          <w:color w:val="1E7A45"/>
          <w:sz w:val="15"/>
          <w:szCs w:val="15"/>
        </w:rPr>
        <w:t xml:space="preserve">COMPLETED</w:t>
      </w:r>
    </w:p>
    <w:p>
      <w:pPr>
        <w:spacing w:after="100"/>
      </w:pPr>
      <w:r>
        <w:rPr>
          <w:rFonts w:ascii="JetBrains Mono" w:cs="JetBrains Mono" w:eastAsia="JetBrains Mono" w:hAnsi="JetBrains Mono"/>
          <w:b/>
          <w:bCs/>
          <w:color w:val="16314F"/>
          <w:sz w:val="21"/>
          <w:szCs w:val="21"/>
        </w:rPr>
        <w:t xml:space="preserve">CQRS + Event Sourcing in a high-volume system</w:t>
      </w:r>
    </w:p>
    <w:p>
      <w:pPr>
        <w:spacing w:after="40"/>
      </w:pPr>
      <w:r>
        <w:rPr>
          <w:rFonts w:ascii="JetBrains Mono" w:cs="JetBrains Mono" w:eastAsia="JetBrains Mono" w:hAnsi="JetBrains Mono"/>
          <w:b/>
          <w:bCs/>
          <w:color w:val="1F6FB2"/>
          <w:sz w:val="15"/>
          <w:szCs w:val="15"/>
        </w:rPr>
        <w:t xml:space="preserve">CONTEXT</w:t>
      </w:r>
    </w:p>
    <w:p>
      <w:pPr>
        <w:spacing w:after="120"/>
      </w:pPr>
      <w:r>
        <w:rPr>
          <w:rFonts w:ascii="Arial" w:cs="Arial" w:eastAsia="Arial" w:hAnsi="Arial"/>
          <w:color w:val="1B1F24"/>
          <w:sz w:val="21"/>
          <w:szCs w:val="21"/>
        </w:rPr>
        <w:t xml:space="preserve">Complex business domains with high transaction volume needed to separate reads and writes to maintain consistency without bottlenecks.</w:t>
      </w:r>
    </w:p>
    <w:p>
      <w:pPr>
        <w:spacing w:after="40"/>
      </w:pPr>
      <w:r>
        <w:rPr>
          <w:rFonts w:ascii="JetBrains Mono" w:cs="JetBrains Mono" w:eastAsia="JetBrains Mono" w:hAnsi="JetBrains Mono"/>
          <w:b/>
          <w:bCs/>
          <w:color w:val="1F6FB2"/>
          <w:sz w:val="15"/>
          <w:szCs w:val="15"/>
        </w:rPr>
        <w:t xml:space="preserve">DECISION</w:t>
      </w:r>
    </w:p>
    <w:p>
      <w:pPr>
        <w:spacing w:after="120"/>
      </w:pPr>
      <w:r>
        <w:rPr>
          <w:rFonts w:ascii="Arial" w:cs="Arial" w:eastAsia="Arial" w:hAnsi="Arial"/>
          <w:color w:val="1B1F24"/>
          <w:sz w:val="21"/>
          <w:szCs w:val="21"/>
        </w:rPr>
        <w:t xml:space="preserve">Domain modeling with DDD and CQRS implementation, with asynchronous service-to-service communication via Kafka within a microservices architecture.</w:t>
      </w:r>
    </w:p>
    <w:p>
      <w:pPr>
        <w:spacing w:after="40"/>
      </w:pPr>
      <w:r>
        <w:rPr>
          <w:rFonts w:ascii="JetBrains Mono" w:cs="JetBrains Mono" w:eastAsia="JetBrains Mono" w:hAnsi="JetBrains Mono"/>
          <w:b/>
          <w:bCs/>
          <w:color w:val="1F6FB2"/>
          <w:sz w:val="15"/>
          <w:szCs w:val="15"/>
        </w:rPr>
        <w:t xml:space="preserve">OUTCOME</w:t>
      </w:r>
    </w:p>
    <w:p>
      <w:pPr>
        <w:spacing w:after="60"/>
      </w:pPr>
      <w:r>
        <w:rPr>
          <w:rFonts w:ascii="Arial" w:cs="Arial" w:eastAsia="Arial" w:hAnsi="Arial"/>
          <w:color w:val="1B1F24"/>
          <w:sz w:val="21"/>
          <w:szCs w:val="21"/>
        </w:rPr>
        <w:t xml:space="preserve">Guaranteed data traceability, with reads and writes scaled independently.</w:t>
      </w:r>
    </w:p>
    <w:p>
      <w:pPr>
        <w:pBdr>
          <w:bottom w:val="single" w:color="D8DEE5" w:sz="4" w:space="4"/>
        </w:pBdr>
        <w:tabs>
          <w:tab w:val="right" w:pos="9026"/>
        </w:tabs>
        <w:spacing w:after="40" w:before="240"/>
      </w:pPr>
      <w:r>
        <w:rPr>
          <w:rFonts w:ascii="JetBrains Mono" w:cs="JetBrains Mono" w:eastAsia="JetBrains Mono" w:hAnsi="JetBrains Mono"/>
          <w:color w:val="5B6573"/>
          <w:sz w:val="16"/>
          <w:szCs w:val="16"/>
        </w:rPr>
        <w:t xml:space="preserve">ADR-04 · Atrápalo / Drinks and Co</w:t>
      </w:r>
      <w:r>
        <w:rPr>
          <w:rFonts w:ascii="JetBrains Mono" w:cs="JetBrains Mono" w:eastAsia="JetBrains Mono" w:hAnsi="JetBrains Mono"/>
        </w:rPr>
        <w:t xml:space="preserve">	</w:t>
      </w:r>
      <w:r>
        <w:rPr>
          <w:rFonts w:ascii="JetBrains Mono" w:cs="JetBrains Mono" w:eastAsia="JetBrains Mono" w:hAnsi="JetBrains Mono"/>
          <w:color w:val="1E7A45"/>
          <w:sz w:val="15"/>
          <w:szCs w:val="15"/>
        </w:rPr>
        <w:t xml:space="preserve">COMPLETED</w:t>
      </w:r>
    </w:p>
    <w:p>
      <w:pPr>
        <w:spacing w:after="100"/>
      </w:pPr>
      <w:r>
        <w:rPr>
          <w:rFonts w:ascii="JetBrains Mono" w:cs="JetBrains Mono" w:eastAsia="JetBrains Mono" w:hAnsi="JetBrains Mono"/>
          <w:b/>
          <w:bCs/>
          <w:color w:val="16314F"/>
          <w:sz w:val="21"/>
          <w:szCs w:val="21"/>
        </w:rPr>
        <w:t xml:space="preserve">Progressive monolith refactor towards Domain-Driven Design</w:t>
      </w:r>
    </w:p>
    <w:p>
      <w:pPr>
        <w:spacing w:after="40"/>
      </w:pPr>
      <w:r>
        <w:rPr>
          <w:rFonts w:ascii="JetBrains Mono" w:cs="JetBrains Mono" w:eastAsia="JetBrains Mono" w:hAnsi="JetBrains Mono"/>
          <w:b/>
          <w:bCs/>
          <w:color w:val="1F6FB2"/>
          <w:sz w:val="15"/>
          <w:szCs w:val="15"/>
        </w:rPr>
        <w:t xml:space="preserve">CONTEXT</w:t>
      </w:r>
    </w:p>
    <w:p>
      <w:pPr>
        <w:spacing w:after="120"/>
      </w:pPr>
      <w:r>
        <w:rPr>
          <w:rFonts w:ascii="Arial" w:cs="Arial" w:eastAsia="Arial" w:hAnsi="Arial"/>
          <w:color w:val="1B1F24"/>
          <w:sz w:val="21"/>
          <w:szCs w:val="21"/>
        </w:rPr>
        <w:t xml:space="preserve">PHP 5 codebases, with business logic tightly coupled to infrastructure and framework code, with no clear boundaries between domains, made the product increasingly difficult to evolve and maintain as it grew.</w:t>
      </w:r>
    </w:p>
    <w:p>
      <w:pPr>
        <w:spacing w:after="40"/>
      </w:pPr>
      <w:r>
        <w:rPr>
          <w:rFonts w:ascii="JetBrains Mono" w:cs="JetBrains Mono" w:eastAsia="JetBrains Mono" w:hAnsi="JetBrains Mono"/>
          <w:b/>
          <w:bCs/>
          <w:color w:val="1F6FB2"/>
          <w:sz w:val="15"/>
          <w:szCs w:val="15"/>
        </w:rPr>
        <w:t xml:space="preserve">DECISION</w:t>
      </w:r>
    </w:p>
    <w:p>
      <w:pPr>
        <w:spacing w:after="120"/>
      </w:pPr>
      <w:r>
        <w:rPr>
          <w:rFonts w:ascii="Arial" w:cs="Arial" w:eastAsia="Arial" w:hAnsi="Arial"/>
          <w:color w:val="1B1F24"/>
          <w:sz w:val="21"/>
          <w:szCs w:val="21"/>
        </w:rPr>
        <w:t xml:space="preserve">Progressive process carried out alongside the PHP version migration (5 → 7 → 8): extracting business logic from infrastructure, identifying the natural bounded contexts within the monolith, and applying best practices and clean code (strict typing, removing dead code, reducing coupling) in each migrated module.</w:t>
      </w:r>
    </w:p>
    <w:p>
      <w:pPr>
        <w:spacing w:after="40"/>
      </w:pPr>
      <w:r>
        <w:rPr>
          <w:rFonts w:ascii="JetBrains Mono" w:cs="JetBrains Mono" w:eastAsia="JetBrains Mono" w:hAnsi="JetBrains Mono"/>
          <w:b/>
          <w:bCs/>
          <w:color w:val="1F6FB2"/>
          <w:sz w:val="15"/>
          <w:szCs w:val="15"/>
        </w:rPr>
        <w:t xml:space="preserve">OUTCOME</w:t>
      </w:r>
    </w:p>
    <w:p>
      <w:pPr>
        <w:spacing w:after="60"/>
      </w:pPr>
      <w:r>
        <w:rPr>
          <w:rFonts w:ascii="Arial" w:cs="Arial" w:eastAsia="Arial" w:hAnsi="Arial"/>
          <w:color w:val="1B1F24"/>
          <w:sz w:val="21"/>
          <w:szCs w:val="21"/>
        </w:rPr>
        <w:t xml:space="preserve">Monolith incrementally transformed into a more domain-oriented, modular architecture, on a modern and maintainable codebase, without service downtime or a full rewrite.</w:t>
      </w:r>
    </w:p>
    <w:p>
      <w:pPr>
        <w:spacing w:after="60" w:before="320"/>
      </w:pPr>
      <w:r>
        <w:rPr>
          <w:rFonts w:ascii="JetBrains Mono" w:cs="JetBrains Mono" w:eastAsia="JetBrains Mono" w:hAnsi="JetBrains Mono"/>
          <w:color w:val="5B6573"/>
          <w:spacing w:val="20"/>
          <w:sz w:val="17"/>
          <w:szCs w:val="17"/>
        </w:rPr>
        <w:t xml:space="preserve">TEAM</w:t>
      </w:r>
    </w:p>
    <w:p>
      <w:pPr>
        <w:spacing w:after="140"/>
      </w:pPr>
      <w:r>
        <w:rPr>
          <w:rFonts w:ascii="JetBrains Mono" w:cs="JetBrains Mono" w:eastAsia="JetBrains Mono" w:hAnsi="JetBrains Mono"/>
          <w:b/>
          <w:bCs/>
          <w:color w:val="16314F"/>
          <w:sz w:val="27"/>
          <w:szCs w:val="27"/>
        </w:rPr>
        <w:t xml:space="preserve">Technical mentoring</w:t>
      </w:r>
    </w:p>
    <w:p>
      <w:pPr>
        <w:spacing w:after="40"/>
      </w:pPr>
      <w:r>
        <w:rPr>
          <w:rFonts w:ascii="JetBrains Mono" w:cs="JetBrains Mono" w:eastAsia="JetBrains Mono" w:hAnsi="JetBrains Mono"/>
          <w:b/>
          <w:bCs/>
          <w:color w:val="1F6FB2"/>
          <w:sz w:val="17"/>
          <w:szCs w:val="17"/>
        </w:rPr>
        <w:t xml:space="preserve">SUPPORTING DDD, HEXAGONAL AND CQRS ADOPTION</w:t>
      </w:r>
    </w:p>
    <w:p>
      <w:pPr>
        <w:spacing w:after="160"/>
      </w:pPr>
      <w:r>
        <w:rPr>
          <w:rFonts w:ascii="Arial" w:cs="Arial" w:eastAsia="Arial" w:hAnsi="Arial"/>
          <w:color w:val="1B1F24"/>
          <w:sz w:val="21"/>
          <w:szCs w:val="21"/>
        </w:rPr>
        <w:t xml:space="preserve">At THN, part of the role has involved helping the team internalize the codebase's architectural patterns: reviewing bounded-context designs with more junior developers, explaining the reasoning behind conventions audited by Claude Code agents, and supporting the team through the progressive migration to PHPStan level 9.</w:t>
      </w:r>
    </w:p>
    <w:p>
      <w:pPr>
        <w:spacing w:after="60" w:before="320"/>
      </w:pPr>
      <w:r>
        <w:rPr>
          <w:rFonts w:ascii="JetBrains Mono" w:cs="JetBrains Mono" w:eastAsia="JetBrains Mono" w:hAnsi="JetBrains Mono"/>
          <w:color w:val="5B6573"/>
          <w:spacing w:val="20"/>
          <w:sz w:val="17"/>
          <w:szCs w:val="17"/>
        </w:rPr>
        <w:t xml:space="preserve">CAREER</w:t>
      </w:r>
    </w:p>
    <w:p>
      <w:pPr>
        <w:spacing w:after="140"/>
      </w:pPr>
      <w:r>
        <w:rPr>
          <w:rFonts w:ascii="JetBrains Mono" w:cs="JetBrains Mono" w:eastAsia="JetBrains Mono" w:hAnsi="JetBrains Mono"/>
          <w:b/>
          <w:bCs/>
          <w:color w:val="16314F"/>
          <w:sz w:val="27"/>
          <w:szCs w:val="27"/>
        </w:rPr>
        <w:t xml:space="preserve">10+ years building backend systems</w:t>
      </w:r>
    </w:p>
    <w:p>
      <w:pPr>
        <w:pBdr>
          <w:top w:val="single" w:color="D8DEE5" w:sz="4" w:space="6"/>
        </w:pBdr>
        <w:spacing w:after="20" w:before="200"/>
      </w:pPr>
      <w:r>
        <w:rPr>
          <w:rFonts w:ascii="JetBrains Mono" w:cs="JetBrains Mono" w:eastAsia="JetBrains Mono" w:hAnsi="JetBrains Mono"/>
          <w:color w:val="5B6573"/>
          <w:sz w:val="16"/>
          <w:szCs w:val="16"/>
        </w:rPr>
        <w:t xml:space="preserve">NOVEMBER 2021 — PRESENT</w:t>
      </w:r>
    </w:p>
    <w:p>
      <w:pPr>
        <w:spacing w:after="10"/>
      </w:pPr>
      <w:r>
        <w:rPr>
          <w:rFonts w:ascii="JetBrains Mono" w:cs="JetBrains Mono" w:eastAsia="JetBrains Mono" w:hAnsi="JetBrains Mono"/>
          <w:b/>
          <w:bCs/>
          <w:color w:val="16314F"/>
          <w:sz w:val="21"/>
          <w:szCs w:val="21"/>
        </w:rPr>
        <w:t xml:space="preserve">Senior Backend Developer</w:t>
      </w:r>
    </w:p>
    <w:p>
      <w:pPr>
        <w:spacing w:after="80"/>
      </w:pPr>
      <w:r>
        <w:rPr>
          <w:rFonts w:ascii="Arial" w:cs="Arial" w:eastAsia="Arial" w:hAnsi="Arial"/>
          <w:i/>
          <w:iCs/>
          <w:color w:val="1F6FB2"/>
          <w:sz w:val="19"/>
          <w:szCs w:val="19"/>
        </w:rPr>
        <w:t xml:space="preserve">THN (The Hotels Network) — acquired by Lighthouse</w:t>
      </w:r>
    </w:p>
    <w:p>
      <w:pPr>
        <w:pStyle w:val="ListParagraph"/>
        <w:numPr>
          <w:ilvl w:val="0"/>
          <w:numId w:val="2"/>
        </w:numPr>
        <w:spacing w:after="40"/>
      </w:pPr>
      <w:r>
        <w:rPr>
          <w:rFonts w:ascii="Arial" w:cs="Arial" w:eastAsia="Arial" w:hAnsi="Arial"/>
          <w:color w:val="1B1F24"/>
          <w:sz w:val="19"/>
          <w:szCs w:val="19"/>
        </w:rPr>
        <w:t xml:space="preserve">DDD, hexagonal architecture, CQRS and Event Sourcing organized by bounded contexts.</w:t>
      </w:r>
    </w:p>
    <w:p>
      <w:pPr>
        <w:pStyle w:val="ListParagraph"/>
        <w:numPr>
          <w:ilvl w:val="0"/>
          <w:numId w:val="2"/>
        </w:numPr>
        <w:spacing w:after="40"/>
      </w:pPr>
      <w:r>
        <w:rPr>
          <w:rFonts w:ascii="Arial" w:cs="Arial" w:eastAsia="Arial" w:hAnsi="Arial"/>
          <w:color w:val="1B1F24"/>
          <w:sz w:val="19"/>
          <w:szCs w:val="19"/>
        </w:rPr>
        <w:t xml:space="preserve">Symfony Messenger, Apache Kafka and AWS SQS with dead-letter queues.</w:t>
      </w:r>
    </w:p>
    <w:p>
      <w:pPr>
        <w:pStyle w:val="ListParagraph"/>
        <w:numPr>
          <w:ilvl w:val="0"/>
          <w:numId w:val="2"/>
        </w:numPr>
        <w:spacing w:after="40"/>
      </w:pPr>
      <w:r>
        <w:rPr>
          <w:rFonts w:ascii="Arial" w:cs="Arial" w:eastAsia="Arial" w:hAnsi="Arial"/>
          <w:color w:val="1B1F24"/>
          <w:sz w:val="19"/>
          <w:szCs w:val="19"/>
        </w:rPr>
        <w:t xml:space="preserve">MongoDB, Redis, AWS S3. Kubernetes (EKS, kubectl), Docker, Helm, CircleCI.</w:t>
      </w:r>
    </w:p>
    <w:p>
      <w:pPr>
        <w:pStyle w:val="ListParagraph"/>
        <w:numPr>
          <w:ilvl w:val="0"/>
          <w:numId w:val="2"/>
        </w:numPr>
        <w:spacing w:after="40"/>
      </w:pPr>
      <w:r>
        <w:rPr>
          <w:rFonts w:ascii="Arial" w:cs="Arial" w:eastAsia="Arial" w:hAnsi="Arial"/>
          <w:color w:val="1B1F24"/>
          <w:sz w:val="19"/>
          <w:szCs w:val="19"/>
        </w:rPr>
        <w:t xml:space="preserve">PHPStan level 9, PHP CS Fixer (PSR-12), Codeception. Datadog, LaunchDarkly.</w:t>
      </w:r>
    </w:p>
    <w:p>
      <w:pPr>
        <w:pStyle w:val="ListParagraph"/>
        <w:numPr>
          <w:ilvl w:val="0"/>
          <w:numId w:val="2"/>
        </w:numPr>
        <w:spacing w:after="40"/>
      </w:pPr>
      <w:r>
        <w:rPr>
          <w:rFonts w:ascii="Arial" w:cs="Arial" w:eastAsia="Arial" w:hAnsi="Arial"/>
          <w:color w:val="1B1F24"/>
          <w:sz w:val="19"/>
          <w:szCs w:val="19"/>
        </w:rPr>
        <w:t xml:space="preserve">Designed skills and agents with Claude Code and MCP integrations.</w:t>
      </w:r>
    </w:p>
    <w:p>
      <w:pPr>
        <w:pBdr>
          <w:top w:val="single" w:color="D8DEE5" w:sz="4" w:space="6"/>
        </w:pBdr>
        <w:spacing w:after="20" w:before="200"/>
      </w:pPr>
      <w:r>
        <w:rPr>
          <w:rFonts w:ascii="JetBrains Mono" w:cs="JetBrains Mono" w:eastAsia="JetBrains Mono" w:hAnsi="JetBrains Mono"/>
          <w:color w:val="5B6573"/>
          <w:sz w:val="16"/>
          <w:szCs w:val="16"/>
        </w:rPr>
        <w:t xml:space="preserve">2020 — 2021</w:t>
      </w:r>
    </w:p>
    <w:p>
      <w:pPr>
        <w:spacing w:after="10"/>
      </w:pPr>
      <w:r>
        <w:rPr>
          <w:rFonts w:ascii="JetBrains Mono" w:cs="JetBrains Mono" w:eastAsia="JetBrains Mono" w:hAnsi="JetBrains Mono"/>
          <w:b/>
          <w:bCs/>
          <w:color w:val="16314F"/>
          <w:sz w:val="21"/>
          <w:szCs w:val="21"/>
        </w:rPr>
        <w:t xml:space="preserve">Backend Developer</w:t>
      </w:r>
    </w:p>
    <w:p>
      <w:pPr>
        <w:spacing w:after="80"/>
      </w:pPr>
      <w:r>
        <w:rPr>
          <w:rFonts w:ascii="Arial" w:cs="Arial" w:eastAsia="Arial" w:hAnsi="Arial"/>
          <w:i/>
          <w:iCs/>
          <w:color w:val="1F6FB2"/>
          <w:sz w:val="19"/>
          <w:szCs w:val="19"/>
        </w:rPr>
        <w:t xml:space="preserve">Promofarma</w:t>
      </w:r>
    </w:p>
    <w:p>
      <w:pPr>
        <w:pStyle w:val="ListParagraph"/>
        <w:numPr>
          <w:ilvl w:val="0"/>
          <w:numId w:val="2"/>
        </w:numPr>
        <w:spacing w:after="40"/>
      </w:pPr>
      <w:r>
        <w:rPr>
          <w:rFonts w:ascii="Arial" w:cs="Arial" w:eastAsia="Arial" w:hAnsi="Arial"/>
          <w:color w:val="1B1F24"/>
          <w:sz w:val="19"/>
          <w:szCs w:val="19"/>
        </w:rPr>
        <w:t xml:space="preserve">CQRS and Event Sourcing in a high-volume system.</w:t>
      </w:r>
    </w:p>
    <w:p>
      <w:pPr>
        <w:pStyle w:val="ListParagraph"/>
        <w:numPr>
          <w:ilvl w:val="0"/>
          <w:numId w:val="2"/>
        </w:numPr>
        <w:spacing w:after="40"/>
      </w:pPr>
      <w:r>
        <w:rPr>
          <w:rFonts w:ascii="Arial" w:cs="Arial" w:eastAsia="Arial" w:hAnsi="Arial"/>
          <w:color w:val="1B1F24"/>
          <w:sz w:val="19"/>
          <w:szCs w:val="19"/>
        </w:rPr>
        <w:t xml:space="preserve">DDD applied to complex business domains. Microservices with Kafka.</w:t>
      </w:r>
    </w:p>
    <w:p>
      <w:pPr>
        <w:pBdr>
          <w:top w:val="single" w:color="D8DEE5" w:sz="4" w:space="6"/>
        </w:pBdr>
        <w:spacing w:after="20" w:before="200"/>
      </w:pPr>
      <w:r>
        <w:rPr>
          <w:rFonts w:ascii="JetBrains Mono" w:cs="JetBrains Mono" w:eastAsia="JetBrains Mono" w:hAnsi="JetBrains Mono"/>
          <w:color w:val="5B6573"/>
          <w:sz w:val="16"/>
          <w:szCs w:val="16"/>
        </w:rPr>
        <w:t xml:space="preserve">2019 — 2020</w:t>
      </w:r>
    </w:p>
    <w:p>
      <w:pPr>
        <w:spacing w:after="10"/>
      </w:pPr>
      <w:r>
        <w:rPr>
          <w:rFonts w:ascii="JetBrains Mono" w:cs="JetBrains Mono" w:eastAsia="JetBrains Mono" w:hAnsi="JetBrains Mono"/>
          <w:b/>
          <w:bCs/>
          <w:color w:val="16314F"/>
          <w:sz w:val="21"/>
          <w:szCs w:val="21"/>
        </w:rPr>
        <w:t xml:space="preserve">Backend Developer</w:t>
      </w:r>
    </w:p>
    <w:p>
      <w:pPr>
        <w:spacing w:after="80"/>
      </w:pPr>
      <w:r>
        <w:rPr>
          <w:rFonts w:ascii="Arial" w:cs="Arial" w:eastAsia="Arial" w:hAnsi="Arial"/>
          <w:i/>
          <w:iCs/>
          <w:color w:val="1F6FB2"/>
          <w:sz w:val="19"/>
          <w:szCs w:val="19"/>
        </w:rPr>
        <w:t xml:space="preserve">Drinks and Co</w:t>
      </w:r>
    </w:p>
    <w:p>
      <w:pPr>
        <w:pStyle w:val="ListParagraph"/>
        <w:numPr>
          <w:ilvl w:val="0"/>
          <w:numId w:val="2"/>
        </w:numPr>
        <w:spacing w:after="40"/>
      </w:pPr>
      <w:r>
        <w:rPr>
          <w:rFonts w:ascii="Arial" w:cs="Arial" w:eastAsia="Arial" w:hAnsi="Arial"/>
          <w:color w:val="1B1F24"/>
          <w:sz w:val="19"/>
          <w:szCs w:val="19"/>
        </w:rPr>
        <w:t xml:space="preserve">PHP/Symfony. MySQL, MongoDB and RabbitMQ.</w:t>
      </w:r>
    </w:p>
    <w:p>
      <w:pPr>
        <w:pStyle w:val="ListParagraph"/>
        <w:numPr>
          <w:ilvl w:val="0"/>
          <w:numId w:val="2"/>
        </w:numPr>
        <w:spacing w:after="40"/>
      </w:pPr>
      <w:r>
        <w:rPr>
          <w:rFonts w:ascii="Arial" w:cs="Arial" w:eastAsia="Arial" w:hAnsi="Arial"/>
          <w:color w:val="1B1F24"/>
          <w:sz w:val="19"/>
          <w:szCs w:val="19"/>
        </w:rPr>
        <w:t xml:space="preserve">Refactored business modules towards Domain-Driven Design, alongside the PHP 7 to 8 migration, separating domain from infrastructure and applying best practices and clean code.</w:t>
      </w:r>
    </w:p>
    <w:p>
      <w:pPr>
        <w:pBdr>
          <w:top w:val="single" w:color="D8DEE5" w:sz="4" w:space="6"/>
        </w:pBdr>
        <w:spacing w:after="20" w:before="200"/>
      </w:pPr>
      <w:r>
        <w:rPr>
          <w:rFonts w:ascii="JetBrains Mono" w:cs="JetBrains Mono" w:eastAsia="JetBrains Mono" w:hAnsi="JetBrains Mono"/>
          <w:color w:val="5B6573"/>
          <w:sz w:val="16"/>
          <w:szCs w:val="16"/>
        </w:rPr>
        <w:t xml:space="preserve">2018 — 2019</w:t>
      </w:r>
    </w:p>
    <w:p>
      <w:pPr>
        <w:spacing w:after="10"/>
      </w:pPr>
      <w:r>
        <w:rPr>
          <w:rFonts w:ascii="JetBrains Mono" w:cs="JetBrains Mono" w:eastAsia="JetBrains Mono" w:hAnsi="JetBrains Mono"/>
          <w:b/>
          <w:bCs/>
          <w:color w:val="16314F"/>
          <w:sz w:val="21"/>
          <w:szCs w:val="21"/>
        </w:rPr>
        <w:t xml:space="preserve">Backend Developer</w:t>
      </w:r>
    </w:p>
    <w:p>
      <w:pPr>
        <w:spacing w:after="80"/>
      </w:pPr>
      <w:r>
        <w:rPr>
          <w:rFonts w:ascii="Arial" w:cs="Arial" w:eastAsia="Arial" w:hAnsi="Arial"/>
          <w:i/>
          <w:iCs/>
          <w:color w:val="1F6FB2"/>
          <w:sz w:val="19"/>
          <w:szCs w:val="19"/>
        </w:rPr>
        <w:t xml:space="preserve">Colvin</w:t>
      </w:r>
    </w:p>
    <w:p>
      <w:pPr>
        <w:pStyle w:val="ListParagraph"/>
        <w:numPr>
          <w:ilvl w:val="0"/>
          <w:numId w:val="2"/>
        </w:numPr>
        <w:spacing w:after="40"/>
      </w:pPr>
      <w:r>
        <w:rPr>
          <w:rFonts w:ascii="Arial" w:cs="Arial" w:eastAsia="Arial" w:hAnsi="Arial"/>
          <w:color w:val="1B1F24"/>
          <w:sz w:val="19"/>
          <w:szCs w:val="19"/>
        </w:rPr>
        <w:t xml:space="preserve">CQRS and Event Sourcing to separate reads and writes with a reliable change history.</w:t>
      </w:r>
    </w:p>
    <w:p>
      <w:pPr>
        <w:pBdr>
          <w:top w:val="single" w:color="D8DEE5" w:sz="4" w:space="6"/>
        </w:pBdr>
        <w:spacing w:after="20" w:before="200"/>
      </w:pPr>
      <w:r>
        <w:rPr>
          <w:rFonts w:ascii="JetBrains Mono" w:cs="JetBrains Mono" w:eastAsia="JetBrains Mono" w:hAnsi="JetBrains Mono"/>
          <w:color w:val="5B6573"/>
          <w:sz w:val="16"/>
          <w:szCs w:val="16"/>
        </w:rPr>
        <w:t xml:space="preserve">2016 — 2018</w:t>
      </w:r>
    </w:p>
    <w:p>
      <w:pPr>
        <w:spacing w:after="10"/>
      </w:pPr>
      <w:r>
        <w:rPr>
          <w:rFonts w:ascii="JetBrains Mono" w:cs="JetBrains Mono" w:eastAsia="JetBrains Mono" w:hAnsi="JetBrains Mono"/>
          <w:b/>
          <w:bCs/>
          <w:color w:val="16314F"/>
          <w:sz w:val="21"/>
          <w:szCs w:val="21"/>
        </w:rPr>
        <w:t xml:space="preserve">Full Stack Developer (PHP + Backbone + JS)</w:t>
      </w:r>
    </w:p>
    <w:p>
      <w:pPr>
        <w:spacing w:after="80"/>
      </w:pPr>
      <w:r>
        <w:rPr>
          <w:rFonts w:ascii="Arial" w:cs="Arial" w:eastAsia="Arial" w:hAnsi="Arial"/>
          <w:i/>
          <w:iCs/>
          <w:color w:val="1F6FB2"/>
          <w:sz w:val="19"/>
          <w:szCs w:val="19"/>
        </w:rPr>
        <w:t xml:space="preserve">Atrápalo — Leisure</w:t>
      </w:r>
    </w:p>
    <w:p>
      <w:pPr>
        <w:pStyle w:val="ListParagraph"/>
        <w:numPr>
          <w:ilvl w:val="0"/>
          <w:numId w:val="2"/>
        </w:numPr>
        <w:spacing w:after="40"/>
      </w:pPr>
      <w:r>
        <w:rPr>
          <w:rFonts w:ascii="Arial" w:cs="Arial" w:eastAsia="Arial" w:hAnsi="Arial"/>
          <w:color w:val="1B1F24"/>
          <w:sz w:val="19"/>
          <w:szCs w:val="19"/>
        </w:rPr>
        <w:t xml:space="preserve">DDD principles applied to the flights department's APIs. Event-driven communication via RabbitMQ.</w:t>
      </w:r>
    </w:p>
    <w:p>
      <w:pPr>
        <w:pStyle w:val="ListParagraph"/>
        <w:numPr>
          <w:ilvl w:val="0"/>
          <w:numId w:val="2"/>
        </w:numPr>
        <w:spacing w:after="40"/>
      </w:pPr>
      <w:r>
        <w:rPr>
          <w:rFonts w:ascii="Arial" w:cs="Arial" w:eastAsia="Arial" w:hAnsi="Arial"/>
          <w:color w:val="1B1F24"/>
          <w:sz w:val="19"/>
          <w:szCs w:val="19"/>
        </w:rPr>
        <w:t xml:space="preserve">Progressive monolith refactor towards Domain-Driven Design, alongside the PHP 5 to 7 migration: separating domain from infrastructure, identifying bounded contexts, and applying best practices and clean code.</w:t>
      </w:r>
    </w:p>
    <w:p>
      <w:pPr>
        <w:pBdr>
          <w:top w:val="single" w:color="D8DEE5" w:sz="4" w:space="6"/>
        </w:pBdr>
        <w:spacing w:after="20" w:before="200"/>
      </w:pPr>
      <w:r>
        <w:rPr>
          <w:rFonts w:ascii="JetBrains Mono" w:cs="JetBrains Mono" w:eastAsia="JetBrains Mono" w:hAnsi="JetBrains Mono"/>
          <w:color w:val="5B6573"/>
          <w:sz w:val="16"/>
          <w:szCs w:val="16"/>
        </w:rPr>
        <w:t xml:space="preserve">MARCH 2016 — AUGUST 2016</w:t>
      </w:r>
    </w:p>
    <w:p>
      <w:pPr>
        <w:spacing w:after="10"/>
      </w:pPr>
      <w:r>
        <w:rPr>
          <w:rFonts w:ascii="JetBrains Mono" w:cs="JetBrains Mono" w:eastAsia="JetBrains Mono" w:hAnsi="JetBrains Mono"/>
          <w:b/>
          <w:bCs/>
          <w:color w:val="16314F"/>
          <w:sz w:val="21"/>
          <w:szCs w:val="21"/>
        </w:rPr>
        <w:t xml:space="preserve">Front-End Developer (AngularJS)</w:t>
      </w:r>
    </w:p>
    <w:p>
      <w:pPr>
        <w:spacing w:after="80"/>
      </w:pPr>
      <w:r>
        <w:rPr>
          <w:rFonts w:ascii="Arial" w:cs="Arial" w:eastAsia="Arial" w:hAnsi="Arial"/>
          <w:i/>
          <w:iCs/>
          <w:color w:val="1F6FB2"/>
          <w:sz w:val="19"/>
          <w:szCs w:val="19"/>
        </w:rPr>
        <w:t xml:space="preserve">Underbike, SL (Start-up) — Cycling</w:t>
      </w:r>
    </w:p>
    <w:p>
      <w:pPr>
        <w:pStyle w:val="ListParagraph"/>
        <w:numPr>
          <w:ilvl w:val="0"/>
          <w:numId w:val="2"/>
        </w:numPr>
        <w:spacing w:after="40"/>
      </w:pPr>
      <w:r>
        <w:rPr>
          <w:rFonts w:ascii="Arial" w:cs="Arial" w:eastAsia="Arial" w:hAnsi="Arial"/>
          <w:color w:val="1B1F24"/>
          <w:sz w:val="19"/>
          <w:szCs w:val="19"/>
        </w:rPr>
        <w:t xml:space="preserve">Owned the front-end of a CRUD API built with AngularJS.</w:t>
      </w:r>
    </w:p>
    <w:p>
      <w:pPr>
        <w:pBdr>
          <w:top w:val="single" w:color="D8DEE5" w:sz="4" w:space="6"/>
        </w:pBdr>
        <w:spacing w:after="20" w:before="200"/>
      </w:pPr>
      <w:r>
        <w:rPr>
          <w:rFonts w:ascii="JetBrains Mono" w:cs="JetBrains Mono" w:eastAsia="JetBrains Mono" w:hAnsi="JetBrains Mono"/>
          <w:color w:val="5B6573"/>
          <w:sz w:val="16"/>
          <w:szCs w:val="16"/>
        </w:rPr>
        <w:t xml:space="preserve">AUGUST 2015 — MARCH 2016</w:t>
      </w:r>
    </w:p>
    <w:p>
      <w:pPr>
        <w:spacing w:after="10"/>
      </w:pPr>
      <w:r>
        <w:rPr>
          <w:rFonts w:ascii="JetBrains Mono" w:cs="JetBrains Mono" w:eastAsia="JetBrains Mono" w:hAnsi="JetBrains Mono"/>
          <w:b/>
          <w:bCs/>
          <w:color w:val="16314F"/>
          <w:sz w:val="21"/>
          <w:szCs w:val="21"/>
        </w:rPr>
        <w:t xml:space="preserve">Full Stack Developer (Java + JS + AngularJS)</w:t>
      </w:r>
    </w:p>
    <w:p>
      <w:pPr>
        <w:spacing w:after="80"/>
      </w:pPr>
      <w:r>
        <w:rPr>
          <w:rFonts w:ascii="Arial" w:cs="Arial" w:eastAsia="Arial" w:hAnsi="Arial"/>
          <w:i/>
          <w:iCs/>
          <w:color w:val="1F6FB2"/>
          <w:sz w:val="19"/>
          <w:szCs w:val="19"/>
        </w:rPr>
        <w:t xml:space="preserve">Fujitsu Spain — Electronics</w:t>
      </w:r>
    </w:p>
    <w:p>
      <w:pPr>
        <w:pStyle w:val="ListParagraph"/>
        <w:numPr>
          <w:ilvl w:val="0"/>
          <w:numId w:val="2"/>
        </w:numPr>
        <w:spacing w:after="40"/>
      </w:pPr>
      <w:r>
        <w:rPr>
          <w:rFonts w:ascii="Arial" w:cs="Arial" w:eastAsia="Arial" w:hAnsi="Arial"/>
          <w:color w:val="1B1F24"/>
          <w:sz w:val="19"/>
          <w:szCs w:val="19"/>
        </w:rPr>
        <w:t xml:space="preserve">Development and maintenance of La Caixa's ATM systems.</w:t>
      </w:r>
    </w:p>
    <w:p>
      <w:pPr>
        <w:pBdr>
          <w:top w:val="single" w:color="D8DEE5" w:sz="4" w:space="6"/>
        </w:pBdr>
        <w:spacing w:after="20" w:before="200"/>
      </w:pPr>
      <w:r>
        <w:rPr>
          <w:rFonts w:ascii="JetBrains Mono" w:cs="JetBrains Mono" w:eastAsia="JetBrains Mono" w:hAnsi="JetBrains Mono"/>
          <w:color w:val="5B6573"/>
          <w:sz w:val="16"/>
          <w:szCs w:val="16"/>
        </w:rPr>
        <w:t xml:space="preserve">FEBRUARY 2015 — JUNE 2015</w:t>
      </w:r>
    </w:p>
    <w:p>
      <w:pPr>
        <w:spacing w:after="10"/>
      </w:pPr>
      <w:r>
        <w:rPr>
          <w:rFonts w:ascii="JetBrains Mono" w:cs="JetBrains Mono" w:eastAsia="JetBrains Mono" w:hAnsi="JetBrains Mono"/>
          <w:b/>
          <w:bCs/>
          <w:color w:val="16314F"/>
          <w:sz w:val="21"/>
          <w:szCs w:val="21"/>
        </w:rPr>
        <w:t xml:space="preserve">Front-End Developer (AngularJS)</w:t>
      </w:r>
    </w:p>
    <w:p>
      <w:pPr>
        <w:spacing w:after="80"/>
      </w:pPr>
      <w:r>
        <w:rPr>
          <w:rFonts w:ascii="Arial" w:cs="Arial" w:eastAsia="Arial" w:hAnsi="Arial"/>
          <w:i/>
          <w:iCs/>
          <w:color w:val="1F6FB2"/>
          <w:sz w:val="19"/>
          <w:szCs w:val="19"/>
        </w:rPr>
        <w:t xml:space="preserve">IN2, Ingeniería de la Información — Consulting</w:t>
      </w:r>
    </w:p>
    <w:p>
      <w:pPr>
        <w:pStyle w:val="ListParagraph"/>
        <w:numPr>
          <w:ilvl w:val="0"/>
          <w:numId w:val="2"/>
        </w:numPr>
        <w:spacing w:after="40"/>
      </w:pPr>
      <w:r>
        <w:rPr>
          <w:rFonts w:ascii="Arial" w:cs="Arial" w:eastAsia="Arial" w:hAnsi="Arial"/>
          <w:color w:val="1B1F24"/>
          <w:sz w:val="19"/>
          <w:szCs w:val="19"/>
        </w:rPr>
        <w:t xml:space="preserve">Front-end development for Laboratorios Esteve. Scrum, Bitbucket, Jira.</w:t>
      </w:r>
    </w:p>
    <w:p>
      <w:pPr>
        <w:pBdr>
          <w:top w:val="single" w:color="D8DEE5" w:sz="4" w:space="6"/>
        </w:pBdr>
        <w:spacing w:after="20" w:before="200"/>
      </w:pPr>
      <w:r>
        <w:rPr>
          <w:rFonts w:ascii="JetBrains Mono" w:cs="JetBrains Mono" w:eastAsia="JetBrains Mono" w:hAnsi="JetBrains Mono"/>
          <w:color w:val="5B6573"/>
          <w:sz w:val="16"/>
          <w:szCs w:val="16"/>
        </w:rPr>
        <w:t xml:space="preserve">DECEMBER 2012 — JANUARY 2015</w:t>
      </w:r>
    </w:p>
    <w:p>
      <w:pPr>
        <w:spacing w:after="10"/>
      </w:pPr>
      <w:r>
        <w:rPr>
          <w:rFonts w:ascii="JetBrains Mono" w:cs="JetBrains Mono" w:eastAsia="JetBrains Mono" w:hAnsi="JetBrains Mono"/>
          <w:b/>
          <w:bCs/>
          <w:color w:val="16314F"/>
          <w:sz w:val="21"/>
          <w:szCs w:val="21"/>
        </w:rPr>
        <w:t xml:space="preserve">Full Stack Developer (PHP + JS)</w:t>
      </w:r>
    </w:p>
    <w:p>
      <w:pPr>
        <w:spacing w:after="80"/>
      </w:pPr>
      <w:r>
        <w:rPr>
          <w:rFonts w:ascii="Arial" w:cs="Arial" w:eastAsia="Arial" w:hAnsi="Arial"/>
          <w:i/>
          <w:iCs/>
          <w:color w:val="1F6FB2"/>
          <w:sz w:val="19"/>
          <w:szCs w:val="19"/>
        </w:rPr>
        <w:t xml:space="preserve">Consulnet Strategic and Solutions Spain, SL</w:t>
      </w:r>
    </w:p>
    <w:p>
      <w:pPr>
        <w:pStyle w:val="ListParagraph"/>
        <w:numPr>
          <w:ilvl w:val="0"/>
          <w:numId w:val="2"/>
        </w:numPr>
        <w:spacing w:after="40"/>
      </w:pPr>
      <w:r>
        <w:rPr>
          <w:rFonts w:ascii="Arial" w:cs="Arial" w:eastAsia="Arial" w:hAnsi="Arial"/>
          <w:color w:val="1B1F24"/>
          <w:sz w:val="19"/>
          <w:szCs w:val="19"/>
        </w:rPr>
        <w:t xml:space="preserve">New websites and maintenance of a betting website.</w:t>
      </w:r>
    </w:p>
    <w:p>
      <w:pPr>
        <w:pBdr>
          <w:top w:val="single" w:color="D8DEE5" w:sz="4" w:space="6"/>
        </w:pBdr>
        <w:spacing w:after="20" w:before="200"/>
      </w:pPr>
      <w:r>
        <w:rPr>
          <w:rFonts w:ascii="JetBrains Mono" w:cs="JetBrains Mono" w:eastAsia="JetBrains Mono" w:hAnsi="JetBrains Mono"/>
          <w:color w:val="5B6573"/>
          <w:sz w:val="16"/>
          <w:szCs w:val="16"/>
        </w:rPr>
        <w:t xml:space="preserve">JULY 2012 — DECEMBER 2012</w:t>
      </w:r>
    </w:p>
    <w:p>
      <w:pPr>
        <w:spacing w:after="10"/>
      </w:pPr>
      <w:r>
        <w:rPr>
          <w:rFonts w:ascii="JetBrains Mono" w:cs="JetBrains Mono" w:eastAsia="JetBrains Mono" w:hAnsi="JetBrains Mono"/>
          <w:b/>
          <w:bCs/>
          <w:color w:val="16314F"/>
          <w:sz w:val="21"/>
          <w:szCs w:val="21"/>
        </w:rPr>
        <w:t xml:space="preserve">Full Stack Developer (PHP + JS)</w:t>
      </w:r>
    </w:p>
    <w:p>
      <w:pPr>
        <w:spacing w:after="80"/>
      </w:pPr>
      <w:r>
        <w:rPr>
          <w:rFonts w:ascii="Arial" w:cs="Arial" w:eastAsia="Arial" w:hAnsi="Arial"/>
          <w:i/>
          <w:iCs/>
          <w:color w:val="1F6FB2"/>
          <w:sz w:val="19"/>
          <w:szCs w:val="19"/>
        </w:rPr>
        <w:t xml:space="preserve">Espais Telemàtics, SL</w:t>
      </w:r>
    </w:p>
    <w:p>
      <w:pPr>
        <w:pStyle w:val="ListParagraph"/>
        <w:numPr>
          <w:ilvl w:val="0"/>
          <w:numId w:val="2"/>
        </w:numPr>
        <w:spacing w:after="40"/>
      </w:pPr>
      <w:r>
        <w:rPr>
          <w:rFonts w:ascii="Arial" w:cs="Arial" w:eastAsia="Arial" w:hAnsi="Arial"/>
          <w:color w:val="1B1F24"/>
          <w:sz w:val="19"/>
          <w:szCs w:val="19"/>
        </w:rPr>
        <w:t xml:space="preserve">Development and maintenance of several websites.</w:t>
      </w:r>
    </w:p>
    <w:p>
      <w:pPr>
        <w:spacing w:after="60" w:before="320"/>
      </w:pPr>
      <w:r>
        <w:rPr>
          <w:rFonts w:ascii="JetBrains Mono" w:cs="JetBrains Mono" w:eastAsia="JetBrains Mono" w:hAnsi="JetBrains Mono"/>
          <w:color w:val="5B6573"/>
          <w:spacing w:val="20"/>
          <w:sz w:val="17"/>
          <w:szCs w:val="17"/>
        </w:rPr>
        <w:t xml:space="preserve">EDUCATION</w:t>
      </w:r>
    </w:p>
    <w:p>
      <w:pPr>
        <w:spacing w:after="140"/>
      </w:pPr>
      <w:r>
        <w:rPr>
          <w:rFonts w:ascii="JetBrains Mono" w:cs="JetBrains Mono" w:eastAsia="JetBrains Mono" w:hAnsi="JetBrains Mono"/>
          <w:b/>
          <w:bCs/>
          <w:color w:val="16314F"/>
          <w:sz w:val="27"/>
          <w:szCs w:val="27"/>
        </w:rPr>
        <w:t xml:space="preserve">Academic background</w:t>
      </w:r>
    </w:p>
    <w:p>
      <w:pPr>
        <w:spacing w:after="10"/>
      </w:pPr>
      <w:r>
        <w:rPr>
          <w:rFonts w:ascii="JetBrains Mono" w:cs="JetBrains Mono" w:eastAsia="JetBrains Mono" w:hAnsi="JetBrains Mono"/>
          <w:b/>
          <w:bCs/>
          <w:color w:val="16314F"/>
          <w:sz w:val="21"/>
          <w:szCs w:val="21"/>
        </w:rPr>
        <w:t xml:space="preserve">BSc in Computer Engineering</w:t>
      </w:r>
    </w:p>
    <w:p>
      <w:pPr>
        <w:spacing w:after="120"/>
      </w:pPr>
      <w:r>
        <w:rPr>
          <w:rFonts w:ascii="Arial" w:cs="Arial" w:eastAsia="Arial" w:hAnsi="Arial"/>
          <w:color w:val="5B6573"/>
          <w:sz w:val="19"/>
          <w:szCs w:val="19"/>
        </w:rPr>
        <w:t xml:space="preserve">UOC   ·   2016 — Present</w:t>
      </w:r>
    </w:p>
    <w:p>
      <w:pPr>
        <w:spacing w:after="10"/>
      </w:pPr>
      <w:r>
        <w:rPr>
          <w:rFonts w:ascii="JetBrains Mono" w:cs="JetBrains Mono" w:eastAsia="JetBrains Mono" w:hAnsi="JetBrains Mono"/>
          <w:b/>
          <w:bCs/>
          <w:color w:val="16314F"/>
          <w:sz w:val="21"/>
          <w:szCs w:val="21"/>
        </w:rPr>
        <w:t xml:space="preserve">Higher Vocational Diploma in IT Application Development</w:t>
      </w:r>
    </w:p>
    <w:p>
      <w:pPr>
        <w:spacing w:after="160"/>
      </w:pPr>
      <w:r>
        <w:rPr>
          <w:rFonts w:ascii="Arial" w:cs="Arial" w:eastAsia="Arial" w:hAnsi="Arial"/>
          <w:color w:val="5B6573"/>
          <w:sz w:val="19"/>
          <w:szCs w:val="19"/>
        </w:rPr>
        <w:t xml:space="preserve">INS La Pineda, Badalona   ·   2010 — 2012</w:t>
      </w:r>
    </w:p>
    <w:p>
      <w:pPr>
        <w:spacing w:after="60" w:before="320"/>
      </w:pPr>
      <w:r>
        <w:rPr>
          <w:rFonts w:ascii="JetBrains Mono" w:cs="JetBrains Mono" w:eastAsia="JetBrains Mono" w:hAnsi="JetBrains Mono"/>
          <w:color w:val="5B6573"/>
          <w:spacing w:val="20"/>
          <w:sz w:val="17"/>
          <w:szCs w:val="17"/>
        </w:rPr>
        <w:t xml:space="preserve">STACK</w:t>
      </w:r>
    </w:p>
    <w:p>
      <w:pPr>
        <w:spacing w:after="140"/>
      </w:pPr>
      <w:r>
        <w:rPr>
          <w:rFonts w:ascii="JetBrains Mono" w:cs="JetBrains Mono" w:eastAsia="JetBrains Mono" w:hAnsi="JetBrains Mono"/>
          <w:b/>
          <w:bCs/>
          <w:color w:val="16314F"/>
          <w:sz w:val="27"/>
          <w:szCs w:val="27"/>
        </w:rPr>
        <w:t xml:space="preserve">Technical skills</w:t>
      </w:r>
    </w:p>
    <w:p>
      <w:pPr>
        <w:spacing w:after="40" w:before="160"/>
      </w:pPr>
      <w:r>
        <w:rPr>
          <w:rFonts w:ascii="JetBrains Mono" w:cs="JetBrains Mono" w:eastAsia="JetBrains Mono" w:hAnsi="JetBrains Mono"/>
          <w:color w:val="5B6573"/>
          <w:spacing w:val="10"/>
          <w:sz w:val="15"/>
          <w:szCs w:val="15"/>
        </w:rPr>
        <w:t xml:space="preserve">ARCHITECTURE</w:t>
      </w:r>
    </w:p>
    <w:p>
      <w:pPr>
        <w:spacing w:after="100"/>
      </w:pPr>
      <w:r>
        <w:rPr>
          <w:rFonts w:ascii="JetBrains Mono" w:cs="JetBrains Mono" w:eastAsia="JetBrains Mono" w:hAnsi="JetBrains Mono"/>
          <w:color w:val="16314F"/>
          <w:sz w:val="18"/>
          <w:szCs w:val="18"/>
        </w:rPr>
        <w:t xml:space="preserve">DDD  ·  Hexagonal  ·  CQRS  ·  Event Sourcing  ·  Bounded Contexts  ·  Microservices</w:t>
      </w:r>
    </w:p>
    <w:p>
      <w:pPr>
        <w:spacing w:after="40" w:before="160"/>
      </w:pPr>
      <w:r>
        <w:rPr>
          <w:rFonts w:ascii="JetBrains Mono" w:cs="JetBrains Mono" w:eastAsia="JetBrains Mono" w:hAnsi="JetBrains Mono"/>
          <w:color w:val="5B6573"/>
          <w:spacing w:val="10"/>
          <w:sz w:val="15"/>
          <w:szCs w:val="15"/>
        </w:rPr>
        <w:t xml:space="preserve">LANGUAGES AND FRAMEWORKS</w:t>
      </w:r>
    </w:p>
    <w:p>
      <w:pPr>
        <w:spacing w:after="100"/>
      </w:pPr>
      <w:r>
        <w:rPr>
          <w:rFonts w:ascii="JetBrains Mono" w:cs="JetBrains Mono" w:eastAsia="JetBrains Mono" w:hAnsi="JetBrains Mono"/>
          <w:color w:val="16314F"/>
          <w:sz w:val="18"/>
          <w:szCs w:val="18"/>
        </w:rPr>
        <w:t xml:space="preserve">PHP 8.3+  ·  Symfony  ·  TypeScript  ·  Java  ·  Go  ·  GraphQL</w:t>
      </w:r>
    </w:p>
    <w:p>
      <w:pPr>
        <w:spacing w:after="40" w:before="160"/>
      </w:pPr>
      <w:r>
        <w:rPr>
          <w:rFonts w:ascii="JetBrains Mono" w:cs="JetBrains Mono" w:eastAsia="JetBrains Mono" w:hAnsi="JetBrains Mono"/>
          <w:color w:val="5B6573"/>
          <w:spacing w:val="10"/>
          <w:sz w:val="15"/>
          <w:szCs w:val="15"/>
        </w:rPr>
        <w:t xml:space="preserve">MESSAGING AND STREAMING</w:t>
      </w:r>
    </w:p>
    <w:p>
      <w:pPr>
        <w:spacing w:after="100"/>
      </w:pPr>
      <w:r>
        <w:rPr>
          <w:rFonts w:ascii="JetBrains Mono" w:cs="JetBrains Mono" w:eastAsia="JetBrains Mono" w:hAnsi="JetBrains Mono"/>
          <w:color w:val="16314F"/>
          <w:sz w:val="18"/>
          <w:szCs w:val="18"/>
        </w:rPr>
        <w:t xml:space="preserve">Symfony Messenger  ·  Apache Kafka  ·  AWS SQS  ·  RabbitMQ</w:t>
      </w:r>
    </w:p>
    <w:p>
      <w:pPr>
        <w:spacing w:after="40" w:before="160"/>
      </w:pPr>
      <w:r>
        <w:rPr>
          <w:rFonts w:ascii="JetBrains Mono" w:cs="JetBrains Mono" w:eastAsia="JetBrains Mono" w:hAnsi="JetBrains Mono"/>
          <w:color w:val="5B6573"/>
          <w:spacing w:val="10"/>
          <w:sz w:val="15"/>
          <w:szCs w:val="15"/>
        </w:rPr>
        <w:t xml:space="preserve">DATA AND STORAGE</w:t>
      </w:r>
    </w:p>
    <w:p>
      <w:pPr>
        <w:spacing w:after="100"/>
      </w:pPr>
      <w:r>
        <w:rPr>
          <w:rFonts w:ascii="JetBrains Mono" w:cs="JetBrains Mono" w:eastAsia="JetBrains Mono" w:hAnsi="JetBrains Mono"/>
          <w:color w:val="16314F"/>
          <w:sz w:val="18"/>
          <w:szCs w:val="18"/>
        </w:rPr>
        <w:t xml:space="preserve">MongoDB  ·  MySQL  ·  Elasticsearch  ·  Redis  ·  AWS S3</w:t>
      </w:r>
    </w:p>
    <w:p>
      <w:pPr>
        <w:spacing w:after="40" w:before="160"/>
      </w:pPr>
      <w:r>
        <w:rPr>
          <w:rFonts w:ascii="JetBrains Mono" w:cs="JetBrains Mono" w:eastAsia="JetBrains Mono" w:hAnsi="JetBrains Mono"/>
          <w:color w:val="5B6573"/>
          <w:spacing w:val="10"/>
          <w:sz w:val="15"/>
          <w:szCs w:val="15"/>
        </w:rPr>
        <w:t xml:space="preserve">CLOUD AND INFRASTRUCTURE</w:t>
      </w:r>
    </w:p>
    <w:p>
      <w:pPr>
        <w:spacing w:after="100"/>
      </w:pPr>
      <w:r>
        <w:rPr>
          <w:rFonts w:ascii="JetBrains Mono" w:cs="JetBrains Mono" w:eastAsia="JetBrains Mono" w:hAnsi="JetBrains Mono"/>
          <w:color w:val="16314F"/>
          <w:sz w:val="18"/>
          <w:szCs w:val="18"/>
        </w:rPr>
        <w:t xml:space="preserve">AWS  ·  Kubernetes (EKS, kubectl)  ·  Docker  ·  Helm</w:t>
      </w:r>
    </w:p>
    <w:p>
      <w:pPr>
        <w:spacing w:after="40" w:before="160"/>
      </w:pPr>
      <w:r>
        <w:rPr>
          <w:rFonts w:ascii="JetBrains Mono" w:cs="JetBrains Mono" w:eastAsia="JetBrains Mono" w:hAnsi="JetBrains Mono"/>
          <w:color w:val="5B6573"/>
          <w:spacing w:val="10"/>
          <w:sz w:val="15"/>
          <w:szCs w:val="15"/>
        </w:rPr>
        <w:t xml:space="preserve">CI/CD AND QUALITY</w:t>
      </w:r>
    </w:p>
    <w:p>
      <w:pPr>
        <w:spacing w:after="100"/>
      </w:pPr>
      <w:r>
        <w:rPr>
          <w:rFonts w:ascii="JetBrains Mono" w:cs="JetBrains Mono" w:eastAsia="JetBrains Mono" w:hAnsi="JetBrains Mono"/>
          <w:color w:val="16314F"/>
          <w:sz w:val="18"/>
          <w:szCs w:val="18"/>
        </w:rPr>
        <w:t xml:space="preserve">CircleCI  ·  GitLab  ·  Jenkins  ·  PHPStan L9  ·  PHP CS Fixer (PSR-12)  ·  CaptainHook</w:t>
      </w:r>
    </w:p>
    <w:p>
      <w:pPr>
        <w:spacing w:after="40" w:before="160"/>
      </w:pPr>
      <w:r>
        <w:rPr>
          <w:rFonts w:ascii="JetBrains Mono" w:cs="JetBrains Mono" w:eastAsia="JetBrains Mono" w:hAnsi="JetBrains Mono"/>
          <w:color w:val="5B6573"/>
          <w:spacing w:val="10"/>
          <w:sz w:val="15"/>
          <w:szCs w:val="15"/>
        </w:rPr>
        <w:t xml:space="preserve">TESTING</w:t>
      </w:r>
    </w:p>
    <w:p>
      <w:pPr>
        <w:spacing w:after="100"/>
      </w:pPr>
      <w:r>
        <w:rPr>
          <w:rFonts w:ascii="JetBrains Mono" w:cs="JetBrains Mono" w:eastAsia="JetBrains Mono" w:hAnsi="JetBrains Mono"/>
          <w:color w:val="16314F"/>
          <w:sz w:val="18"/>
          <w:szCs w:val="18"/>
        </w:rPr>
        <w:t xml:space="preserve">Codeception  ·  Behat  ·  Cypress</w:t>
      </w:r>
    </w:p>
    <w:p>
      <w:pPr>
        <w:spacing w:after="40" w:before="160"/>
      </w:pPr>
      <w:r>
        <w:rPr>
          <w:rFonts w:ascii="JetBrains Mono" w:cs="JetBrains Mono" w:eastAsia="JetBrains Mono" w:hAnsi="JetBrains Mono"/>
          <w:color w:val="5B6573"/>
          <w:spacing w:val="10"/>
          <w:sz w:val="15"/>
          <w:szCs w:val="15"/>
        </w:rPr>
        <w:t xml:space="preserve">OBSERVABILITY AND FEATURE FLAGS</w:t>
      </w:r>
    </w:p>
    <w:p>
      <w:pPr>
        <w:spacing w:after="100"/>
      </w:pPr>
      <w:r>
        <w:rPr>
          <w:rFonts w:ascii="JetBrains Mono" w:cs="JetBrains Mono" w:eastAsia="JetBrains Mono" w:hAnsi="JetBrains Mono"/>
          <w:color w:val="16314F"/>
          <w:sz w:val="18"/>
          <w:szCs w:val="18"/>
        </w:rPr>
        <w:t xml:space="preserve">Datadog (APM, logs, DDSQL)  ·  LaunchDarkly</w:t>
      </w:r>
    </w:p>
    <w:p>
      <w:pPr>
        <w:spacing w:after="40" w:before="160"/>
      </w:pPr>
      <w:r>
        <w:rPr>
          <w:rFonts w:ascii="JetBrains Mono" w:cs="JetBrains Mono" w:eastAsia="JetBrains Mono" w:hAnsi="JetBrains Mono"/>
          <w:color w:val="5B6573"/>
          <w:spacing w:val="10"/>
          <w:sz w:val="15"/>
          <w:szCs w:val="15"/>
        </w:rPr>
        <w:t xml:space="preserve">AI APPLIED TO DEVELOPMENT</w:t>
      </w:r>
    </w:p>
    <w:p>
      <w:pPr>
        <w:spacing w:after="100"/>
      </w:pPr>
      <w:r>
        <w:rPr>
          <w:rFonts w:ascii="JetBrains Mono" w:cs="JetBrains Mono" w:eastAsia="JetBrains Mono" w:hAnsi="JetBrains Mono"/>
          <w:color w:val="16314F"/>
          <w:sz w:val="18"/>
          <w:szCs w:val="18"/>
        </w:rPr>
        <w:t xml:space="preserve">Claude Code — skill and agent design  ·  MCP integrations</w:t>
      </w:r>
    </w:p>
    <w:p>
      <w:pPr>
        <w:spacing w:after="40" w:before="160"/>
      </w:pPr>
      <w:r>
        <w:rPr>
          <w:rFonts w:ascii="JetBrains Mono" w:cs="JetBrains Mono" w:eastAsia="JetBrains Mono" w:hAnsi="JetBrains Mono"/>
          <w:color w:val="5B6573"/>
          <w:spacing w:val="10"/>
          <w:sz w:val="15"/>
          <w:szCs w:val="15"/>
        </w:rPr>
        <w:t xml:space="preserve">TOOLS</w:t>
      </w:r>
    </w:p>
    <w:p>
      <w:pPr>
        <w:spacing w:after="100"/>
      </w:pPr>
      <w:r>
        <w:rPr>
          <w:rFonts w:ascii="JetBrains Mono" w:cs="JetBrains Mono" w:eastAsia="JetBrains Mono" w:hAnsi="JetBrains Mono"/>
          <w:color w:val="16314F"/>
          <w:sz w:val="18"/>
          <w:szCs w:val="18"/>
        </w:rPr>
        <w:t xml:space="preserve">Git/GitHub  ·  GitLab  ·  Jira  ·  Confluence</w:t>
      </w:r>
    </w:p>
    <w:p>
      <w:pPr>
        <w:spacing w:after="60" w:before="320"/>
      </w:pPr>
      <w:r>
        <w:rPr>
          <w:rFonts w:ascii="JetBrains Mono" w:cs="JetBrains Mono" w:eastAsia="JetBrains Mono" w:hAnsi="JetBrains Mono"/>
          <w:color w:val="5B6573"/>
          <w:spacing w:val="20"/>
          <w:sz w:val="17"/>
          <w:szCs w:val="17"/>
        </w:rPr>
        <w:t xml:space="preserve">LANGUAGES</w:t>
      </w:r>
    </w:p>
    <w:p>
      <w:pPr>
        <w:spacing w:after="0"/>
      </w:pPr>
      <w:r>
        <w:rPr>
          <w:rFonts w:ascii="JetBrains Mono" w:cs="JetBrains Mono" w:eastAsia="JetBrains Mono" w:hAnsi="JetBrains Mono"/>
          <w:b/>
          <w:bCs/>
          <w:color w:val="16314F"/>
          <w:sz w:val="19"/>
          <w:szCs w:val="19"/>
        </w:rPr>
        <w:t xml:space="preserve">Catalan and Spanish</w:t>
      </w:r>
      <w:r>
        <w:rPr>
          <w:rFonts w:ascii="Arial" w:cs="Arial" w:eastAsia="Arial" w:hAnsi="Arial"/>
          <w:color w:val="5B6573"/>
          <w:sz w:val="19"/>
          <w:szCs w:val="19"/>
        </w:rPr>
        <w:t xml:space="preserve"> (native)   |   </w:t>
      </w:r>
      <w:r>
        <w:rPr>
          <w:rFonts w:ascii="JetBrains Mono" w:cs="JetBrains Mono" w:eastAsia="JetBrains Mono" w:hAnsi="JetBrains Mono"/>
          <w:b/>
          <w:bCs/>
          <w:color w:val="16314F"/>
          <w:sz w:val="19"/>
          <w:szCs w:val="19"/>
        </w:rPr>
        <w:t xml:space="preserve">English</w:t>
      </w:r>
      <w:r>
        <w:rPr>
          <w:rFonts w:ascii="Arial" w:cs="Arial" w:eastAsia="Arial" w:hAnsi="Arial"/>
          <w:color w:val="5B6573"/>
          <w:sz w:val="19"/>
          <w:szCs w:val="19"/>
        </w:rPr>
        <w:t xml:space="preserve"> (B1)</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2026-06-29T09:37:29.784Z</dcterms:created>
  <dcterms:modified xsi:type="dcterms:W3CDTF">2026-06-29T09:37:29.784Z</dcterms:modified>
</cp:coreProperties>
</file>

<file path=docProps/custom.xml><?xml version="1.0" encoding="utf-8"?>
<Properties xmlns="http://schemas.openxmlformats.org/officeDocument/2006/custom-properties" xmlns:vt="http://schemas.openxmlformats.org/officeDocument/2006/docPropsVTypes"/>
</file>