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F208" w14:textId="77777777" w:rsidR="00FB0B9D" w:rsidRDefault="00000000">
      <w:pPr>
        <w:spacing w:after="120"/>
        <w:jc w:val="center"/>
      </w:pPr>
      <w:r>
        <w:rPr>
          <w:rFonts w:ascii="Arial" w:hAnsi="Arial" w:cs="Arial"/>
          <w:b/>
          <w:sz w:val="32"/>
          <w:szCs w:val="32"/>
        </w:rPr>
        <w:t>UNIVERSIDAD DE GUADALAJARA</w:t>
      </w:r>
    </w:p>
    <w:p w14:paraId="7B9D0E58" w14:textId="77777777" w:rsidR="00FB0B9D" w:rsidRDefault="00000000">
      <w:pPr>
        <w:spacing w:after="120"/>
        <w:jc w:val="center"/>
      </w:pPr>
      <w:r>
        <w:rPr>
          <w:rFonts w:ascii="Arial" w:hAnsi="Arial" w:cs="Arial"/>
          <w:b/>
          <w:sz w:val="28"/>
          <w:szCs w:val="28"/>
        </w:rPr>
        <w:t>CENTRO UNIVERSITARIO DE CIENCIAS EXACTAS E INGENIERÍAS</w:t>
      </w:r>
    </w:p>
    <w:p w14:paraId="533C4678" w14:textId="77777777" w:rsidR="00FB0B9D" w:rsidRDefault="00000000">
      <w:pPr>
        <w:jc w:val="center"/>
      </w:pPr>
      <w:r>
        <w:rPr>
          <w:noProof/>
        </w:rPr>
        <w:drawing>
          <wp:inline distT="0" distB="0" distL="0" distR="0" wp14:anchorId="0C580B7C" wp14:editId="28BD4E58">
            <wp:extent cx="1305974" cy="1773948"/>
            <wp:effectExtent l="0" t="0" r="0" b="0"/>
            <wp:docPr id="8" name="image1.png" descr="Archivo:Escudo UdeG.svg - Wikipedia, la enciclopedia libre"/>
            <wp:cNvGraphicFramePr/>
            <a:graphic xmlns:a="http://schemas.openxmlformats.org/drawingml/2006/main">
              <a:graphicData uri="http://schemas.openxmlformats.org/drawingml/2006/picture">
                <pic:pic xmlns:pic="http://schemas.openxmlformats.org/drawingml/2006/picture">
                  <pic:nvPicPr>
                    <pic:cNvPr id="0" name="image1.png" descr="Archivo:Escudo UdeG.svg - Wikipedia, la enciclopedia libre"/>
                    <pic:cNvPicPr preferRelativeResize="0"/>
                  </pic:nvPicPr>
                  <pic:blipFill>
                    <a:blip r:embed="rId7"/>
                    <a:srcRect/>
                    <a:stretch>
                      <a:fillRect/>
                    </a:stretch>
                  </pic:blipFill>
                  <pic:spPr>
                    <a:xfrm>
                      <a:off x="0" y="0"/>
                      <a:ext cx="1305974" cy="1773948"/>
                    </a:xfrm>
                    <a:prstGeom prst="rect">
                      <a:avLst/>
                    </a:prstGeom>
                    <a:ln/>
                  </pic:spPr>
                </pic:pic>
              </a:graphicData>
            </a:graphic>
          </wp:inline>
        </w:drawing>
      </w:r>
    </w:p>
    <w:p w14:paraId="4A685737" w14:textId="77777777" w:rsidR="00FB0B9D" w:rsidRDefault="00000000">
      <w:pPr>
        <w:spacing w:after="80"/>
        <w:jc w:val="center"/>
      </w:pPr>
      <w:r>
        <w:rPr>
          <w:rFonts w:ascii="Arial" w:hAnsi="Arial" w:cs="Arial"/>
          <w:sz w:val="24"/>
          <w:szCs w:val="24"/>
        </w:rPr>
        <w:t>Seminario Integración: Diseño</w:t>
      </w:r>
    </w:p>
    <w:p w14:paraId="1FE6A8DB" w14:textId="77777777" w:rsidR="00FB0B9D" w:rsidRDefault="00000000">
      <w:pPr>
        <w:spacing w:after="80"/>
        <w:jc w:val="center"/>
      </w:pPr>
      <w:r>
        <w:rPr>
          <w:rFonts w:ascii="Arial" w:hAnsi="Arial" w:cs="Arial"/>
          <w:b/>
          <w:sz w:val="28"/>
          <w:szCs w:val="28"/>
        </w:rPr>
        <w:t>Documento de planificación de pruebas de software</w:t>
      </w:r>
    </w:p>
    <w:p w14:paraId="6EE8A529" w14:textId="77777777" w:rsidR="00FB0B9D" w:rsidRDefault="00000000">
      <w:pPr>
        <w:spacing w:after="80"/>
        <w:jc w:val="center"/>
      </w:pPr>
      <w:r>
        <w:rPr>
          <w:rFonts w:ascii="Arial" w:hAnsi="Arial" w:cs="Arial"/>
          <w:sz w:val="24"/>
          <w:szCs w:val="24"/>
        </w:rPr>
        <w:t>Mtra. Sonia Jazmín García De Lira</w:t>
      </w:r>
    </w:p>
    <w:p w14:paraId="6E14FA4C" w14:textId="77777777" w:rsidR="00FB0B9D" w:rsidRDefault="00000000">
      <w:pPr>
        <w:spacing w:after="80"/>
        <w:jc w:val="center"/>
      </w:pPr>
      <w:r>
        <w:rPr>
          <w:rFonts w:ascii="Arial" w:hAnsi="Arial" w:cs="Arial"/>
          <w:b/>
          <w:sz w:val="24"/>
          <w:szCs w:val="24"/>
        </w:rPr>
        <w:t>Nombre del proyecto: AQUAMET Home</w:t>
      </w:r>
    </w:p>
    <w:p w14:paraId="35D31EBC" w14:textId="77777777" w:rsidR="00FB0B9D" w:rsidRDefault="00000000">
      <w:r>
        <w:br w:type="page"/>
      </w:r>
    </w:p>
    <w:p w14:paraId="7F4EE623" w14:textId="77777777" w:rsidR="00FB0B9D" w:rsidRDefault="00000000">
      <w:r>
        <w:rPr>
          <w:rFonts w:ascii="Arial" w:hAnsi="Arial" w:cs="Arial"/>
          <w:b/>
          <w:sz w:val="28"/>
          <w:szCs w:val="28"/>
        </w:rPr>
        <w:lastRenderedPageBreak/>
        <w:t>Propósito del documento</w:t>
      </w:r>
    </w:p>
    <w:p w14:paraId="10DFD6BC" w14:textId="77777777" w:rsidR="00FB0B9D" w:rsidRDefault="00000000">
      <w:pPr>
        <w:spacing w:after="120"/>
        <w:jc w:val="both"/>
      </w:pPr>
      <w:r>
        <w:rPr>
          <w:rFonts w:ascii="Arial" w:hAnsi="Arial" w:cs="Arial"/>
          <w:sz w:val="24"/>
          <w:szCs w:val="24"/>
        </w:rPr>
        <w:t>El presente documento define la planificación de pruebas de software del proyecto AQUAMET Home, un sistema IoT gamificado para el monitoreo inteligente de tinacos domésticos. Su objetivo es establecer de forma sistemática y trazable los casos de prueba que permitan verificar y validar que el sistema cumple con los requisitos funcionales y no funcionales definidos en la Especificación de Requisitos de Software (SRS).</w:t>
      </w:r>
    </w:p>
    <w:p w14:paraId="763DB440" w14:textId="77777777" w:rsidR="00FB0B9D" w:rsidRDefault="00000000">
      <w:pPr>
        <w:spacing w:after="120"/>
        <w:jc w:val="both"/>
      </w:pPr>
      <w:r>
        <w:rPr>
          <w:rFonts w:ascii="Arial" w:hAnsi="Arial" w:cs="Arial"/>
          <w:sz w:val="24"/>
          <w:szCs w:val="24"/>
        </w:rPr>
        <w:t>El documento se organiza en función de los avances del proyecto, distribuyendo los casos de prueba de acuerdo con la etapa del desarrollo en que cada funcionalidad estará disponible para ser evaluada. Los casos de prueba se clasifican en tres niveles de prioridad y complejidad: HIGH, para funcionalidades críticas cuya falla compromete el funcionamiento central del sistema; MEDIUM, para funcionalidades importantes que afectan la experiencia del usuario; y LOW, para funcionalidades secundarias cuya validación se realiza una vez que el sistema está integrado.</w:t>
      </w:r>
    </w:p>
    <w:p w14:paraId="3838DFCE" w14:textId="77777777" w:rsidR="00FB0B9D" w:rsidRDefault="00000000">
      <w:pPr>
        <w:spacing w:after="120"/>
        <w:jc w:val="both"/>
      </w:pPr>
      <w:r>
        <w:rPr>
          <w:rFonts w:ascii="Arial" w:hAnsi="Arial" w:cs="Arial"/>
          <w:sz w:val="24"/>
          <w:szCs w:val="24"/>
        </w:rPr>
        <w:t>Todas las pruebas se diseñaron tomando como referencia los requisitos documentados en el SRS del proyecto AQUAMET Home y se estructuran de forma que cualquier miembro del equipo o evaluador externo pueda replicarlas bajo las mismas condiciones. El cronograma refleja el porcentaje de cobertura alcanzado en cada avance, garantizando que las pruebas de mayor criticidad se ejecuten en las etapas más tempranas del desarrollo.</w:t>
      </w:r>
    </w:p>
    <w:p w14:paraId="78EEB2AE" w14:textId="77777777" w:rsidR="00FB0B9D" w:rsidRDefault="00FB0B9D"/>
    <w:p w14:paraId="7849BD09" w14:textId="77777777" w:rsidR="00FB0B9D" w:rsidRDefault="00000000">
      <w:r>
        <w:br w:type="page"/>
      </w:r>
    </w:p>
    <w:p w14:paraId="3FE5FDFA" w14:textId="77777777" w:rsidR="00FB0B9D" w:rsidRDefault="00000000">
      <w:r>
        <w:rPr>
          <w:rFonts w:ascii="Arial" w:hAnsi="Arial" w:cs="Arial"/>
          <w:b/>
          <w:sz w:val="28"/>
          <w:szCs w:val="28"/>
        </w:rPr>
        <w:lastRenderedPageBreak/>
        <w:t>Avances del Proyecto</w:t>
      </w:r>
    </w:p>
    <w:p w14:paraId="754D3576" w14:textId="77777777" w:rsidR="00FB0B9D" w:rsidRDefault="00000000">
      <w:pPr>
        <w:spacing w:after="120"/>
      </w:pPr>
      <w:r>
        <w:rPr>
          <w:rFonts w:ascii="Arial" w:hAnsi="Arial" w:cs="Arial"/>
          <w:b/>
          <w:sz w:val="24"/>
          <w:szCs w:val="24"/>
        </w:rPr>
        <w:t>Avance 1: Configuración de hardware y backend base</w:t>
      </w:r>
    </w:p>
    <w:p w14:paraId="2E08E14F" w14:textId="77777777" w:rsidR="00FB0B9D" w:rsidRDefault="00000000">
      <w:pPr>
        <w:numPr>
          <w:ilvl w:val="0"/>
          <w:numId w:val="1"/>
        </w:numPr>
        <w:spacing w:after="80"/>
        <w:jc w:val="both"/>
      </w:pPr>
      <w:r>
        <w:rPr>
          <w:rFonts w:ascii="Arial" w:hAnsi="Arial" w:cs="Arial"/>
          <w:sz w:val="24"/>
          <w:szCs w:val="24"/>
        </w:rPr>
        <w:t>Instalación y conexión del sensor ultrasónico al ESP32 mediante GPIO.</w:t>
      </w:r>
    </w:p>
    <w:p w14:paraId="25B86DD7" w14:textId="77777777" w:rsidR="00FB0B9D" w:rsidRDefault="00000000">
      <w:pPr>
        <w:numPr>
          <w:ilvl w:val="0"/>
          <w:numId w:val="1"/>
        </w:numPr>
        <w:spacing w:after="80"/>
        <w:jc w:val="both"/>
      </w:pPr>
      <w:r>
        <w:rPr>
          <w:rFonts w:ascii="Arial" w:hAnsi="Arial" w:cs="Arial"/>
          <w:sz w:val="24"/>
          <w:szCs w:val="24"/>
        </w:rPr>
        <w:t>Instalación y conexión del sensor magnético de tapa al ESP32.</w:t>
      </w:r>
    </w:p>
    <w:p w14:paraId="2F5A984A" w14:textId="77777777" w:rsidR="00FB0B9D" w:rsidRDefault="00000000">
      <w:pPr>
        <w:numPr>
          <w:ilvl w:val="0"/>
          <w:numId w:val="1"/>
        </w:numPr>
        <w:spacing w:after="80"/>
        <w:jc w:val="both"/>
      </w:pPr>
      <w:r>
        <w:rPr>
          <w:rFonts w:ascii="Arial" w:hAnsi="Arial" w:cs="Arial"/>
          <w:sz w:val="24"/>
          <w:szCs w:val="24"/>
        </w:rPr>
        <w:t>Programación del firmware del ESP32 para leer ambos sensores y formatear los datos en JSON.</w:t>
      </w:r>
    </w:p>
    <w:p w14:paraId="419117CA" w14:textId="77777777" w:rsidR="00FB0B9D" w:rsidRDefault="00000000">
      <w:pPr>
        <w:numPr>
          <w:ilvl w:val="0"/>
          <w:numId w:val="1"/>
        </w:numPr>
        <w:spacing w:after="80"/>
        <w:jc w:val="both"/>
      </w:pPr>
      <w:r>
        <w:rPr>
          <w:rFonts w:ascii="Arial" w:hAnsi="Arial" w:cs="Arial"/>
          <w:sz w:val="24"/>
          <w:szCs w:val="24"/>
        </w:rPr>
        <w:t>Configuración de la conectividad Wi-Fi en el ESP32 y conexión al broker MQTT.</w:t>
      </w:r>
    </w:p>
    <w:p w14:paraId="764A701B" w14:textId="77777777" w:rsidR="00FB0B9D" w:rsidRDefault="00000000">
      <w:pPr>
        <w:numPr>
          <w:ilvl w:val="0"/>
          <w:numId w:val="1"/>
        </w:numPr>
        <w:spacing w:after="80"/>
        <w:jc w:val="both"/>
      </w:pPr>
      <w:r>
        <w:rPr>
          <w:rFonts w:ascii="Arial" w:hAnsi="Arial" w:cs="Arial"/>
          <w:sz w:val="24"/>
          <w:szCs w:val="24"/>
        </w:rPr>
        <w:t>Despliegue del broker MQTT en el servidor de backend.</w:t>
      </w:r>
    </w:p>
    <w:p w14:paraId="20BB9FD7" w14:textId="77777777" w:rsidR="00FB0B9D" w:rsidRDefault="00000000">
      <w:pPr>
        <w:numPr>
          <w:ilvl w:val="0"/>
          <w:numId w:val="1"/>
        </w:numPr>
        <w:spacing w:after="80"/>
        <w:jc w:val="both"/>
      </w:pPr>
      <w:r>
        <w:rPr>
          <w:rFonts w:ascii="Arial" w:hAnsi="Arial" w:cs="Arial"/>
          <w:sz w:val="24"/>
          <w:szCs w:val="24"/>
        </w:rPr>
        <w:t>Creación del endpoint POST /mediciones en la API REST para recibir y almacenar datos.</w:t>
      </w:r>
    </w:p>
    <w:p w14:paraId="58EFC176" w14:textId="77777777" w:rsidR="00FB0B9D" w:rsidRDefault="00000000">
      <w:pPr>
        <w:numPr>
          <w:ilvl w:val="0"/>
          <w:numId w:val="1"/>
        </w:numPr>
        <w:spacing w:after="80"/>
        <w:jc w:val="both"/>
      </w:pPr>
      <w:r>
        <w:rPr>
          <w:rFonts w:ascii="Arial" w:hAnsi="Arial" w:cs="Arial"/>
          <w:sz w:val="24"/>
          <w:szCs w:val="24"/>
        </w:rPr>
        <w:t>Configuración inicial de la base de datos en la nube con la tabla de mediciones.</w:t>
      </w:r>
    </w:p>
    <w:p w14:paraId="00DDBB37" w14:textId="77777777" w:rsidR="00FB0B9D" w:rsidRDefault="00000000">
      <w:pPr>
        <w:numPr>
          <w:ilvl w:val="0"/>
          <w:numId w:val="1"/>
        </w:numPr>
        <w:spacing w:after="80"/>
        <w:jc w:val="both"/>
      </w:pPr>
      <w:r>
        <w:rPr>
          <w:rFonts w:ascii="Arial" w:hAnsi="Arial" w:cs="Arial"/>
          <w:sz w:val="24"/>
          <w:szCs w:val="24"/>
        </w:rPr>
        <w:t>Prueba de transmisión básica: ESP32 → MQTT → API → Base de datos.</w:t>
      </w:r>
    </w:p>
    <w:p w14:paraId="5563DD4F" w14:textId="77777777" w:rsidR="00FB0B9D" w:rsidRDefault="00FB0B9D">
      <w:pPr>
        <w:spacing w:after="80"/>
      </w:pPr>
    </w:p>
    <w:p w14:paraId="732DFF9B" w14:textId="77777777" w:rsidR="00FB0B9D" w:rsidRDefault="00000000">
      <w:pPr>
        <w:spacing w:after="120"/>
      </w:pPr>
      <w:r>
        <w:rPr>
          <w:rFonts w:ascii="Arial" w:hAnsi="Arial" w:cs="Arial"/>
          <w:b/>
          <w:sz w:val="24"/>
          <w:szCs w:val="24"/>
        </w:rPr>
        <w:t>Avance 2: Integración MQTT y API REST</w:t>
      </w:r>
    </w:p>
    <w:p w14:paraId="46B3D5CB" w14:textId="77777777" w:rsidR="00FB0B9D" w:rsidRDefault="00000000">
      <w:pPr>
        <w:numPr>
          <w:ilvl w:val="0"/>
          <w:numId w:val="1"/>
        </w:numPr>
        <w:spacing w:after="80"/>
        <w:jc w:val="both"/>
      </w:pPr>
      <w:r>
        <w:rPr>
          <w:rFonts w:ascii="Arial" w:hAnsi="Arial" w:cs="Arial"/>
          <w:sz w:val="24"/>
          <w:szCs w:val="24"/>
        </w:rPr>
        <w:t>Implementación de la lógica de reconexión automática del ESP32 ante pérdida de Wi-Fi.</w:t>
      </w:r>
    </w:p>
    <w:p w14:paraId="7C1DA994" w14:textId="77777777" w:rsidR="00FB0B9D" w:rsidRDefault="00000000">
      <w:pPr>
        <w:numPr>
          <w:ilvl w:val="0"/>
          <w:numId w:val="1"/>
        </w:numPr>
        <w:spacing w:after="80"/>
        <w:jc w:val="both"/>
      </w:pPr>
      <w:r>
        <w:rPr>
          <w:rFonts w:ascii="Arial" w:hAnsi="Arial" w:cs="Arial"/>
          <w:sz w:val="24"/>
          <w:szCs w:val="24"/>
        </w:rPr>
        <w:t>Desarrollo de los endpoints GET /nivel/actual y GET /mediciones con filtrado por fechas.</w:t>
      </w:r>
    </w:p>
    <w:p w14:paraId="18FF94FE" w14:textId="77777777" w:rsidR="00FB0B9D" w:rsidRDefault="00000000">
      <w:pPr>
        <w:numPr>
          <w:ilvl w:val="0"/>
          <w:numId w:val="1"/>
        </w:numPr>
        <w:spacing w:after="80"/>
        <w:jc w:val="both"/>
      </w:pPr>
      <w:r>
        <w:rPr>
          <w:rFonts w:ascii="Arial" w:hAnsi="Arial" w:cs="Arial"/>
          <w:sz w:val="24"/>
          <w:szCs w:val="24"/>
        </w:rPr>
        <w:t>Implementación del endpoint GET /consumo/resumen para historial diario, semanal y mensual.</w:t>
      </w:r>
    </w:p>
    <w:p w14:paraId="2003A26D" w14:textId="77777777" w:rsidR="00FB0B9D" w:rsidRDefault="00000000">
      <w:pPr>
        <w:numPr>
          <w:ilvl w:val="0"/>
          <w:numId w:val="1"/>
        </w:numPr>
        <w:spacing w:after="80"/>
        <w:jc w:val="both"/>
      </w:pPr>
      <w:r>
        <w:rPr>
          <w:rFonts w:ascii="Arial" w:hAnsi="Arial" w:cs="Arial"/>
          <w:sz w:val="24"/>
          <w:szCs w:val="24"/>
        </w:rPr>
        <w:t>Configuración de índices en la base de datos para optimizar consultas por rango de fechas.</w:t>
      </w:r>
    </w:p>
    <w:p w14:paraId="467AF462" w14:textId="77777777" w:rsidR="00FB0B9D" w:rsidRDefault="00000000">
      <w:pPr>
        <w:numPr>
          <w:ilvl w:val="0"/>
          <w:numId w:val="1"/>
        </w:numPr>
        <w:spacing w:after="80"/>
        <w:jc w:val="both"/>
      </w:pPr>
      <w:r>
        <w:rPr>
          <w:rFonts w:ascii="Arial" w:hAnsi="Arial" w:cs="Arial"/>
          <w:sz w:val="24"/>
          <w:szCs w:val="24"/>
        </w:rPr>
        <w:t>Pruebas de integración del flujo completo: sensor → ESP32 → broker → API → base de datos.</w:t>
      </w:r>
    </w:p>
    <w:p w14:paraId="75FE23B2" w14:textId="77777777" w:rsidR="00FB0B9D" w:rsidRDefault="00000000">
      <w:pPr>
        <w:numPr>
          <w:ilvl w:val="0"/>
          <w:numId w:val="1"/>
        </w:numPr>
        <w:spacing w:after="80"/>
        <w:jc w:val="both"/>
      </w:pPr>
      <w:r>
        <w:rPr>
          <w:rFonts w:ascii="Arial" w:hAnsi="Arial" w:cs="Arial"/>
          <w:sz w:val="24"/>
          <w:szCs w:val="24"/>
        </w:rPr>
        <w:t>Validación de la frecuencia de medición periódica y continuidad durante 10 minutos.</w:t>
      </w:r>
    </w:p>
    <w:p w14:paraId="31AC6A89" w14:textId="77777777" w:rsidR="00FB0B9D" w:rsidRDefault="00FB0B9D">
      <w:pPr>
        <w:spacing w:after="80"/>
      </w:pPr>
    </w:p>
    <w:p w14:paraId="3E7FE1D0" w14:textId="77777777" w:rsidR="00FB0B9D" w:rsidRDefault="00000000">
      <w:pPr>
        <w:spacing w:after="120"/>
      </w:pPr>
      <w:r>
        <w:rPr>
          <w:rFonts w:ascii="Arial" w:hAnsi="Arial" w:cs="Arial"/>
          <w:b/>
          <w:sz w:val="24"/>
          <w:szCs w:val="24"/>
        </w:rPr>
        <w:t>Avance 3: Aplicación móvil Android y sistema de alertas push</w:t>
      </w:r>
    </w:p>
    <w:p w14:paraId="4B06AC72" w14:textId="77777777" w:rsidR="00FB0B9D" w:rsidRDefault="00000000">
      <w:pPr>
        <w:numPr>
          <w:ilvl w:val="0"/>
          <w:numId w:val="1"/>
        </w:numPr>
        <w:spacing w:after="80"/>
        <w:jc w:val="both"/>
      </w:pPr>
      <w:r>
        <w:rPr>
          <w:rFonts w:ascii="Arial" w:hAnsi="Arial" w:cs="Arial"/>
          <w:sz w:val="24"/>
          <w:szCs w:val="24"/>
        </w:rPr>
        <w:t>Desarrollo de la pantalla principal (Dashboard) con indicador de nivel y estado de tapa.</w:t>
      </w:r>
    </w:p>
    <w:p w14:paraId="5A1280FB" w14:textId="77777777" w:rsidR="00FB0B9D" w:rsidRDefault="00000000">
      <w:pPr>
        <w:numPr>
          <w:ilvl w:val="0"/>
          <w:numId w:val="1"/>
        </w:numPr>
        <w:spacing w:after="80"/>
        <w:jc w:val="both"/>
      </w:pPr>
      <w:r>
        <w:rPr>
          <w:rFonts w:ascii="Arial" w:hAnsi="Arial" w:cs="Arial"/>
          <w:sz w:val="24"/>
          <w:szCs w:val="24"/>
        </w:rPr>
        <w:t>Desarrollo de la pantalla de historial con gráficas de consumo diario, semanal y mensual.</w:t>
      </w:r>
    </w:p>
    <w:p w14:paraId="12EB08C9" w14:textId="77777777" w:rsidR="00FB0B9D" w:rsidRDefault="00000000">
      <w:pPr>
        <w:numPr>
          <w:ilvl w:val="0"/>
          <w:numId w:val="1"/>
        </w:numPr>
        <w:spacing w:after="80"/>
        <w:jc w:val="both"/>
      </w:pPr>
      <w:r>
        <w:rPr>
          <w:rFonts w:ascii="Arial" w:hAnsi="Arial" w:cs="Arial"/>
          <w:sz w:val="24"/>
          <w:szCs w:val="24"/>
        </w:rPr>
        <w:t>Integración de la app con la API REST mediante solicitudes HTTP/HTTPS.</w:t>
      </w:r>
    </w:p>
    <w:p w14:paraId="5DBCB433" w14:textId="77777777" w:rsidR="00FB0B9D" w:rsidRDefault="00000000">
      <w:pPr>
        <w:numPr>
          <w:ilvl w:val="0"/>
          <w:numId w:val="1"/>
        </w:numPr>
        <w:spacing w:after="80"/>
        <w:jc w:val="both"/>
      </w:pPr>
      <w:r>
        <w:rPr>
          <w:rFonts w:ascii="Arial" w:hAnsi="Arial" w:cs="Arial"/>
          <w:sz w:val="24"/>
          <w:szCs w:val="24"/>
        </w:rPr>
        <w:t>Configuración de OneSignal y registro del dispositivo Android para notificaciones push.</w:t>
      </w:r>
    </w:p>
    <w:p w14:paraId="2B59F6AC" w14:textId="77777777" w:rsidR="00FB0B9D" w:rsidRDefault="00000000">
      <w:pPr>
        <w:numPr>
          <w:ilvl w:val="0"/>
          <w:numId w:val="1"/>
        </w:numPr>
        <w:spacing w:after="80"/>
        <w:jc w:val="both"/>
      </w:pPr>
      <w:r>
        <w:rPr>
          <w:rFonts w:ascii="Arial" w:hAnsi="Arial" w:cs="Arial"/>
          <w:sz w:val="24"/>
          <w:szCs w:val="24"/>
        </w:rPr>
        <w:lastRenderedPageBreak/>
        <w:t>Implementación de la lógica de alertas en la API para nivel crítico y tapa abierta.</w:t>
      </w:r>
    </w:p>
    <w:p w14:paraId="3558FEC6" w14:textId="77777777" w:rsidR="00FB0B9D" w:rsidRDefault="00000000">
      <w:pPr>
        <w:numPr>
          <w:ilvl w:val="0"/>
          <w:numId w:val="1"/>
        </w:numPr>
        <w:spacing w:after="80"/>
        <w:jc w:val="both"/>
      </w:pPr>
      <w:r>
        <w:rPr>
          <w:rFonts w:ascii="Arial" w:hAnsi="Arial" w:cs="Arial"/>
          <w:sz w:val="24"/>
          <w:szCs w:val="24"/>
        </w:rPr>
        <w:t>Pruebas de envío y recepción de notificaciones con app abierta y cerrada.</w:t>
      </w:r>
    </w:p>
    <w:p w14:paraId="3232C70D" w14:textId="77777777" w:rsidR="00FB0B9D" w:rsidRDefault="00FB0B9D">
      <w:pPr>
        <w:spacing w:after="80"/>
      </w:pPr>
    </w:p>
    <w:p w14:paraId="610AFE62" w14:textId="77777777" w:rsidR="00FB0B9D" w:rsidRDefault="00000000">
      <w:pPr>
        <w:spacing w:after="120"/>
      </w:pPr>
      <w:r>
        <w:rPr>
          <w:rFonts w:ascii="Arial" w:hAnsi="Arial" w:cs="Arial"/>
          <w:b/>
          <w:sz w:val="24"/>
          <w:szCs w:val="24"/>
        </w:rPr>
        <w:t>Avance 4: Módulo de gamificación e integración completa</w:t>
      </w:r>
    </w:p>
    <w:p w14:paraId="7DCDEC6F" w14:textId="77777777" w:rsidR="00FB0B9D" w:rsidRDefault="00000000">
      <w:pPr>
        <w:numPr>
          <w:ilvl w:val="0"/>
          <w:numId w:val="1"/>
        </w:numPr>
        <w:spacing w:after="80"/>
        <w:jc w:val="both"/>
      </w:pPr>
      <w:r>
        <w:rPr>
          <w:rFonts w:ascii="Arial" w:hAnsi="Arial" w:cs="Arial"/>
          <w:sz w:val="24"/>
          <w:szCs w:val="24"/>
        </w:rPr>
        <w:t>Desarrollo del módulo de gamificación en la app: puntaje, insignias y progreso.</w:t>
      </w:r>
    </w:p>
    <w:p w14:paraId="5FF461AC" w14:textId="77777777" w:rsidR="00FB0B9D" w:rsidRDefault="00000000">
      <w:pPr>
        <w:numPr>
          <w:ilvl w:val="0"/>
          <w:numId w:val="1"/>
        </w:numPr>
        <w:spacing w:after="80"/>
        <w:jc w:val="both"/>
      </w:pPr>
      <w:r>
        <w:rPr>
          <w:rFonts w:ascii="Arial" w:hAnsi="Arial" w:cs="Arial"/>
          <w:sz w:val="24"/>
          <w:szCs w:val="24"/>
        </w:rPr>
        <w:t>Implementación del endpoint GET /usuario/puntos en la API REST.</w:t>
      </w:r>
    </w:p>
    <w:p w14:paraId="3D53ED5C" w14:textId="77777777" w:rsidR="00FB0B9D" w:rsidRDefault="00000000">
      <w:pPr>
        <w:numPr>
          <w:ilvl w:val="0"/>
          <w:numId w:val="1"/>
        </w:numPr>
        <w:spacing w:after="80"/>
        <w:jc w:val="both"/>
      </w:pPr>
      <w:r>
        <w:rPr>
          <w:rFonts w:ascii="Arial" w:hAnsi="Arial" w:cs="Arial"/>
          <w:sz w:val="24"/>
          <w:szCs w:val="24"/>
        </w:rPr>
        <w:t>Lógica de otorgamiento de puntos por revisiones, tapa cerrada y reducción de consumo.</w:t>
      </w:r>
    </w:p>
    <w:p w14:paraId="57C5AF26" w14:textId="77777777" w:rsidR="00FB0B9D" w:rsidRDefault="00000000">
      <w:pPr>
        <w:numPr>
          <w:ilvl w:val="0"/>
          <w:numId w:val="1"/>
        </w:numPr>
        <w:spacing w:after="80"/>
        <w:jc w:val="both"/>
      </w:pPr>
      <w:r>
        <w:rPr>
          <w:rFonts w:ascii="Arial" w:hAnsi="Arial" w:cs="Arial"/>
          <w:sz w:val="24"/>
          <w:szCs w:val="24"/>
        </w:rPr>
        <w:t>Pruebas de otorgamiento correcto de puntos e insignias según comportamiento del usuario.</w:t>
      </w:r>
    </w:p>
    <w:p w14:paraId="55DD1EA5" w14:textId="77777777" w:rsidR="00FB0B9D" w:rsidRDefault="00000000">
      <w:pPr>
        <w:numPr>
          <w:ilvl w:val="0"/>
          <w:numId w:val="1"/>
        </w:numPr>
        <w:spacing w:after="80"/>
        <w:jc w:val="both"/>
      </w:pPr>
      <w:r>
        <w:rPr>
          <w:rFonts w:ascii="Arial" w:hAnsi="Arial" w:cs="Arial"/>
          <w:sz w:val="24"/>
          <w:szCs w:val="24"/>
        </w:rPr>
        <w:t>Prueba de estabilidad del sistema completo durante 2 horas continuas.</w:t>
      </w:r>
    </w:p>
    <w:p w14:paraId="1EED719E" w14:textId="77777777" w:rsidR="00FB0B9D" w:rsidRDefault="00000000">
      <w:pPr>
        <w:numPr>
          <w:ilvl w:val="0"/>
          <w:numId w:val="1"/>
        </w:numPr>
        <w:spacing w:after="80"/>
        <w:jc w:val="both"/>
      </w:pPr>
      <w:r>
        <w:rPr>
          <w:rFonts w:ascii="Arial" w:hAnsi="Arial" w:cs="Arial"/>
          <w:sz w:val="24"/>
          <w:szCs w:val="24"/>
        </w:rPr>
        <w:t>Prueba de consistencia del resumen semanal entre la app y la base de datos.</w:t>
      </w:r>
    </w:p>
    <w:p w14:paraId="162C6D6D" w14:textId="77777777" w:rsidR="00FB0B9D" w:rsidRDefault="00000000">
      <w:pPr>
        <w:numPr>
          <w:ilvl w:val="0"/>
          <w:numId w:val="1"/>
        </w:numPr>
        <w:spacing w:after="80"/>
        <w:jc w:val="both"/>
      </w:pPr>
      <w:r>
        <w:rPr>
          <w:rFonts w:ascii="Arial" w:hAnsi="Arial" w:cs="Arial"/>
          <w:sz w:val="24"/>
          <w:szCs w:val="24"/>
        </w:rPr>
        <w:t>Corrección de errores detectados en pruebas previas y cierre de deuda técnica.</w:t>
      </w:r>
    </w:p>
    <w:p w14:paraId="416EBCD3" w14:textId="77777777" w:rsidR="00FB0B9D" w:rsidRDefault="00FB0B9D">
      <w:pPr>
        <w:spacing w:after="80"/>
      </w:pPr>
    </w:p>
    <w:p w14:paraId="504EB667" w14:textId="77777777" w:rsidR="00FB0B9D" w:rsidRDefault="00000000">
      <w:pPr>
        <w:spacing w:after="120"/>
      </w:pPr>
      <w:r>
        <w:rPr>
          <w:rFonts w:ascii="Arial" w:hAnsi="Arial" w:cs="Arial"/>
          <w:b/>
          <w:sz w:val="24"/>
          <w:szCs w:val="24"/>
        </w:rPr>
        <w:t>Avance 5: Cierre, correcciones y entrega final</w:t>
      </w:r>
    </w:p>
    <w:p w14:paraId="76B87FC1" w14:textId="77777777" w:rsidR="00FB0B9D" w:rsidRDefault="00000000">
      <w:pPr>
        <w:numPr>
          <w:ilvl w:val="0"/>
          <w:numId w:val="1"/>
        </w:numPr>
        <w:spacing w:after="80"/>
        <w:jc w:val="both"/>
      </w:pPr>
      <w:r>
        <w:rPr>
          <w:rFonts w:ascii="Arial" w:hAnsi="Arial" w:cs="Arial"/>
          <w:sz w:val="24"/>
          <w:szCs w:val="24"/>
        </w:rPr>
        <w:t>Corrección de todos los errores detectados en pruebas de avances anteriores.</w:t>
      </w:r>
    </w:p>
    <w:p w14:paraId="1F0A165C" w14:textId="77777777" w:rsidR="00FB0B9D" w:rsidRDefault="00000000">
      <w:pPr>
        <w:numPr>
          <w:ilvl w:val="0"/>
          <w:numId w:val="1"/>
        </w:numPr>
        <w:spacing w:after="80"/>
        <w:jc w:val="both"/>
      </w:pPr>
      <w:r>
        <w:rPr>
          <w:rFonts w:ascii="Arial" w:hAnsi="Arial" w:cs="Arial"/>
          <w:sz w:val="24"/>
          <w:szCs w:val="24"/>
        </w:rPr>
        <w:t>Revisión de seguridad: HTTPS, autenticación de usuarios y protección de datos.</w:t>
      </w:r>
    </w:p>
    <w:p w14:paraId="61089C04" w14:textId="77777777" w:rsidR="00FB0B9D" w:rsidRDefault="00000000">
      <w:pPr>
        <w:numPr>
          <w:ilvl w:val="0"/>
          <w:numId w:val="1"/>
        </w:numPr>
        <w:spacing w:after="80"/>
        <w:jc w:val="both"/>
      </w:pPr>
      <w:r>
        <w:rPr>
          <w:rFonts w:ascii="Arial" w:hAnsi="Arial" w:cs="Arial"/>
          <w:sz w:val="24"/>
          <w:szCs w:val="24"/>
        </w:rPr>
        <w:t>Documentación final: actualización del SRS, SDD y documento de planificación de pruebas.</w:t>
      </w:r>
    </w:p>
    <w:p w14:paraId="22562211" w14:textId="77777777" w:rsidR="00FB0B9D" w:rsidRDefault="00000000">
      <w:pPr>
        <w:numPr>
          <w:ilvl w:val="0"/>
          <w:numId w:val="1"/>
        </w:numPr>
        <w:spacing w:after="80"/>
        <w:jc w:val="both"/>
      </w:pPr>
      <w:r>
        <w:rPr>
          <w:rFonts w:ascii="Arial" w:hAnsi="Arial" w:cs="Arial"/>
          <w:sz w:val="24"/>
          <w:szCs w:val="24"/>
        </w:rPr>
        <w:t>Prueba de regresión completa: ejecución de todos los casos de prueba HIGH, MEDIUM y LOW.</w:t>
      </w:r>
    </w:p>
    <w:p w14:paraId="5D65AD22" w14:textId="77777777" w:rsidR="00FB0B9D" w:rsidRDefault="00000000">
      <w:pPr>
        <w:numPr>
          <w:ilvl w:val="0"/>
          <w:numId w:val="1"/>
        </w:numPr>
        <w:spacing w:after="80"/>
        <w:jc w:val="both"/>
      </w:pPr>
      <w:r>
        <w:rPr>
          <w:rFonts w:ascii="Arial" w:hAnsi="Arial" w:cs="Arial"/>
          <w:sz w:val="24"/>
          <w:szCs w:val="24"/>
        </w:rPr>
        <w:t>Preparación del entorno de demostración y presentación final del prototipo.</w:t>
      </w:r>
    </w:p>
    <w:p w14:paraId="20AFCBB8" w14:textId="77777777" w:rsidR="00FB0B9D" w:rsidRDefault="00FB0B9D">
      <w:pPr>
        <w:spacing w:after="80"/>
      </w:pPr>
    </w:p>
    <w:p w14:paraId="13270792" w14:textId="77777777" w:rsidR="00FB0B9D" w:rsidRDefault="00000000">
      <w:r>
        <w:br w:type="page"/>
      </w:r>
    </w:p>
    <w:p w14:paraId="5B5A2894" w14:textId="77777777" w:rsidR="00FB0B9D" w:rsidRDefault="00000000">
      <w:r>
        <w:rPr>
          <w:rFonts w:ascii="Arial" w:hAnsi="Arial" w:cs="Arial"/>
          <w:b/>
          <w:sz w:val="28"/>
          <w:szCs w:val="28"/>
        </w:rPr>
        <w:lastRenderedPageBreak/>
        <w:t>Cronograma de casos de prueba</w:t>
      </w: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1956"/>
        <w:gridCol w:w="1212"/>
        <w:gridCol w:w="1188"/>
        <w:gridCol w:w="1188"/>
        <w:gridCol w:w="1356"/>
        <w:gridCol w:w="1334"/>
        <w:gridCol w:w="1126"/>
      </w:tblGrid>
      <w:tr w:rsidR="00FB0B9D" w14:paraId="611C93FA" w14:textId="77777777">
        <w:tc>
          <w:tcPr>
            <w:tcW w:w="2000" w:type="dxa"/>
            <w:shd w:val="clear" w:color="auto" w:fill="CFE2F3"/>
          </w:tcPr>
          <w:p w14:paraId="2CD3ACFA" w14:textId="77777777" w:rsidR="00FB0B9D" w:rsidRDefault="00FB0B9D">
            <w:pPr>
              <w:spacing w:after="60"/>
              <w:jc w:val="center"/>
            </w:pPr>
          </w:p>
        </w:tc>
        <w:tc>
          <w:tcPr>
            <w:tcW w:w="1240" w:type="dxa"/>
            <w:shd w:val="clear" w:color="auto" w:fill="CFE2F3"/>
          </w:tcPr>
          <w:p w14:paraId="4F9FCC49" w14:textId="77777777" w:rsidR="00FB0B9D" w:rsidRDefault="00000000">
            <w:pPr>
              <w:spacing w:after="60"/>
              <w:jc w:val="center"/>
            </w:pPr>
            <w:r>
              <w:rPr>
                <w:rFonts w:ascii="Arial" w:hAnsi="Arial" w:cs="Arial"/>
                <w:b/>
                <w:sz w:val="20"/>
                <w:szCs w:val="20"/>
              </w:rPr>
              <w:t>Avance 1</w:t>
            </w:r>
          </w:p>
        </w:tc>
        <w:tc>
          <w:tcPr>
            <w:tcW w:w="1240" w:type="dxa"/>
            <w:shd w:val="clear" w:color="auto" w:fill="CFE2F3"/>
          </w:tcPr>
          <w:p w14:paraId="406CE1B7" w14:textId="77777777" w:rsidR="00FB0B9D" w:rsidRDefault="00000000">
            <w:pPr>
              <w:spacing w:after="60"/>
              <w:jc w:val="center"/>
            </w:pPr>
            <w:r>
              <w:rPr>
                <w:rFonts w:ascii="Arial" w:hAnsi="Arial" w:cs="Arial"/>
                <w:b/>
                <w:sz w:val="20"/>
                <w:szCs w:val="20"/>
              </w:rPr>
              <w:t>Avance 2</w:t>
            </w:r>
          </w:p>
        </w:tc>
        <w:tc>
          <w:tcPr>
            <w:tcW w:w="1240" w:type="dxa"/>
            <w:shd w:val="clear" w:color="auto" w:fill="CFE2F3"/>
          </w:tcPr>
          <w:p w14:paraId="2C1BF11D" w14:textId="77777777" w:rsidR="00FB0B9D" w:rsidRDefault="00000000">
            <w:pPr>
              <w:spacing w:after="60"/>
              <w:jc w:val="center"/>
            </w:pPr>
            <w:r>
              <w:rPr>
                <w:rFonts w:ascii="Arial" w:hAnsi="Arial" w:cs="Arial"/>
                <w:b/>
                <w:sz w:val="20"/>
                <w:szCs w:val="20"/>
              </w:rPr>
              <w:t>Avance 3</w:t>
            </w:r>
          </w:p>
        </w:tc>
        <w:tc>
          <w:tcPr>
            <w:tcW w:w="1240" w:type="dxa"/>
            <w:shd w:val="clear" w:color="auto" w:fill="CFE2F3"/>
          </w:tcPr>
          <w:p w14:paraId="46FDB1E3" w14:textId="77777777" w:rsidR="00FB0B9D" w:rsidRDefault="00000000">
            <w:pPr>
              <w:spacing w:after="60"/>
              <w:jc w:val="center"/>
            </w:pPr>
            <w:r>
              <w:rPr>
                <w:rFonts w:ascii="Arial" w:hAnsi="Arial" w:cs="Arial"/>
                <w:b/>
                <w:sz w:val="20"/>
                <w:szCs w:val="20"/>
              </w:rPr>
              <w:t>Avance 4</w:t>
            </w:r>
          </w:p>
        </w:tc>
        <w:tc>
          <w:tcPr>
            <w:tcW w:w="1240" w:type="dxa"/>
            <w:shd w:val="clear" w:color="auto" w:fill="CFE2F3"/>
          </w:tcPr>
          <w:p w14:paraId="0D9E2ED4" w14:textId="77777777" w:rsidR="00FB0B9D" w:rsidRDefault="00000000">
            <w:pPr>
              <w:spacing w:after="60"/>
              <w:jc w:val="center"/>
            </w:pPr>
            <w:r>
              <w:rPr>
                <w:rFonts w:ascii="Arial" w:hAnsi="Arial" w:cs="Arial"/>
                <w:b/>
                <w:sz w:val="20"/>
                <w:szCs w:val="20"/>
              </w:rPr>
              <w:t>Avance 5</w:t>
            </w:r>
          </w:p>
        </w:tc>
        <w:tc>
          <w:tcPr>
            <w:tcW w:w="1160" w:type="dxa"/>
            <w:shd w:val="clear" w:color="auto" w:fill="CFE2F3"/>
          </w:tcPr>
          <w:p w14:paraId="08773AEF" w14:textId="77777777" w:rsidR="00FB0B9D" w:rsidRDefault="00000000">
            <w:pPr>
              <w:spacing w:after="60"/>
              <w:jc w:val="center"/>
            </w:pPr>
            <w:r>
              <w:rPr>
                <w:rFonts w:ascii="Arial" w:hAnsi="Arial" w:cs="Arial"/>
                <w:b/>
                <w:sz w:val="20"/>
                <w:szCs w:val="20"/>
              </w:rPr>
              <w:t>Entrega Final</w:t>
            </w:r>
          </w:p>
        </w:tc>
      </w:tr>
      <w:tr w:rsidR="00FB0B9D" w14:paraId="46FC467C" w14:textId="77777777">
        <w:tc>
          <w:tcPr>
            <w:tcW w:w="2000" w:type="dxa"/>
            <w:shd w:val="clear" w:color="auto" w:fill="EFEFEF"/>
          </w:tcPr>
          <w:p w14:paraId="2065BDA8" w14:textId="77777777" w:rsidR="00FB0B9D" w:rsidRDefault="00000000">
            <w:pPr>
              <w:spacing w:after="60"/>
              <w:jc w:val="both"/>
            </w:pPr>
            <w:r>
              <w:rPr>
                <w:rFonts w:ascii="Arial" w:hAnsi="Arial" w:cs="Arial"/>
                <w:b/>
                <w:sz w:val="20"/>
                <w:szCs w:val="20"/>
              </w:rPr>
              <w:t>Fase de entrega</w:t>
            </w:r>
          </w:p>
        </w:tc>
        <w:tc>
          <w:tcPr>
            <w:tcW w:w="1240" w:type="dxa"/>
            <w:shd w:val="clear" w:color="auto" w:fill="FFFFFF"/>
          </w:tcPr>
          <w:p w14:paraId="7A2995B8" w14:textId="77777777" w:rsidR="00FB0B9D" w:rsidRDefault="00000000">
            <w:pPr>
              <w:spacing w:after="60"/>
              <w:jc w:val="center"/>
            </w:pPr>
            <w:r>
              <w:rPr>
                <w:rFonts w:ascii="Arial" w:hAnsi="Arial" w:cs="Arial"/>
                <w:sz w:val="20"/>
                <w:szCs w:val="20"/>
              </w:rPr>
              <w:t>Hardware y backend base</w:t>
            </w:r>
          </w:p>
        </w:tc>
        <w:tc>
          <w:tcPr>
            <w:tcW w:w="1240" w:type="dxa"/>
            <w:shd w:val="clear" w:color="auto" w:fill="FFFFFF"/>
          </w:tcPr>
          <w:p w14:paraId="28619CD2" w14:textId="77777777" w:rsidR="00FB0B9D" w:rsidRDefault="00000000">
            <w:pPr>
              <w:spacing w:after="60"/>
              <w:jc w:val="center"/>
            </w:pPr>
            <w:r>
              <w:rPr>
                <w:rFonts w:ascii="Arial" w:hAnsi="Arial" w:cs="Arial"/>
                <w:sz w:val="20"/>
                <w:szCs w:val="20"/>
              </w:rPr>
              <w:t>MQTT y API REST</w:t>
            </w:r>
          </w:p>
        </w:tc>
        <w:tc>
          <w:tcPr>
            <w:tcW w:w="1240" w:type="dxa"/>
            <w:shd w:val="clear" w:color="auto" w:fill="FFFFFF"/>
          </w:tcPr>
          <w:p w14:paraId="43C9EA32" w14:textId="77777777" w:rsidR="00FB0B9D" w:rsidRDefault="00000000">
            <w:pPr>
              <w:spacing w:after="60"/>
              <w:jc w:val="center"/>
            </w:pPr>
            <w:r>
              <w:rPr>
                <w:rFonts w:ascii="Arial" w:hAnsi="Arial" w:cs="Arial"/>
                <w:sz w:val="20"/>
                <w:szCs w:val="20"/>
              </w:rPr>
              <w:t>App móvil y alertas push</w:t>
            </w:r>
          </w:p>
        </w:tc>
        <w:tc>
          <w:tcPr>
            <w:tcW w:w="1240" w:type="dxa"/>
            <w:shd w:val="clear" w:color="auto" w:fill="FFFFFF"/>
          </w:tcPr>
          <w:p w14:paraId="342A6C10" w14:textId="77777777" w:rsidR="00FB0B9D" w:rsidRDefault="00000000">
            <w:pPr>
              <w:spacing w:after="60"/>
              <w:jc w:val="center"/>
            </w:pPr>
            <w:r>
              <w:rPr>
                <w:rFonts w:ascii="Arial" w:hAnsi="Arial" w:cs="Arial"/>
                <w:sz w:val="20"/>
                <w:szCs w:val="20"/>
              </w:rPr>
              <w:t>Gamificación e integración</w:t>
            </w:r>
          </w:p>
        </w:tc>
        <w:tc>
          <w:tcPr>
            <w:tcW w:w="1240" w:type="dxa"/>
            <w:shd w:val="clear" w:color="auto" w:fill="FFFFFF"/>
          </w:tcPr>
          <w:p w14:paraId="5A806ADE" w14:textId="77777777" w:rsidR="00FB0B9D" w:rsidRDefault="00000000">
            <w:pPr>
              <w:spacing w:after="60"/>
              <w:jc w:val="center"/>
            </w:pPr>
            <w:r>
              <w:rPr>
                <w:rFonts w:ascii="Arial" w:hAnsi="Arial" w:cs="Arial"/>
                <w:sz w:val="20"/>
                <w:szCs w:val="20"/>
              </w:rPr>
              <w:t>Cierre y correcciones</w:t>
            </w:r>
          </w:p>
        </w:tc>
        <w:tc>
          <w:tcPr>
            <w:tcW w:w="1160" w:type="dxa"/>
            <w:shd w:val="clear" w:color="auto" w:fill="FFFFFF"/>
          </w:tcPr>
          <w:p w14:paraId="0B90A450" w14:textId="77777777" w:rsidR="00FB0B9D" w:rsidRDefault="00000000">
            <w:pPr>
              <w:spacing w:after="60"/>
              <w:jc w:val="center"/>
            </w:pPr>
            <w:r>
              <w:rPr>
                <w:rFonts w:ascii="Arial" w:hAnsi="Arial" w:cs="Arial"/>
                <w:sz w:val="20"/>
                <w:szCs w:val="20"/>
              </w:rPr>
              <w:t>Entrega final</w:t>
            </w:r>
          </w:p>
        </w:tc>
      </w:tr>
      <w:tr w:rsidR="00FB0B9D" w14:paraId="6FEFA5F4" w14:textId="77777777">
        <w:tc>
          <w:tcPr>
            <w:tcW w:w="2000" w:type="dxa"/>
            <w:shd w:val="clear" w:color="auto" w:fill="EFEFEF"/>
          </w:tcPr>
          <w:p w14:paraId="5728F071" w14:textId="77777777" w:rsidR="00FB0B9D" w:rsidRDefault="00000000">
            <w:pPr>
              <w:spacing w:after="60"/>
              <w:jc w:val="both"/>
            </w:pPr>
            <w:r>
              <w:rPr>
                <w:rFonts w:ascii="Arial" w:hAnsi="Arial" w:cs="Arial"/>
                <w:b/>
                <w:sz w:val="20"/>
                <w:szCs w:val="20"/>
              </w:rPr>
              <w:t>Duración</w:t>
            </w:r>
          </w:p>
        </w:tc>
        <w:tc>
          <w:tcPr>
            <w:tcW w:w="1240" w:type="dxa"/>
            <w:shd w:val="clear" w:color="auto" w:fill="FFFFFF"/>
          </w:tcPr>
          <w:p w14:paraId="589D0062" w14:textId="77777777" w:rsidR="00FB0B9D" w:rsidRDefault="00000000">
            <w:pPr>
              <w:spacing w:after="60"/>
              <w:jc w:val="center"/>
            </w:pPr>
            <w:r>
              <w:rPr>
                <w:rFonts w:ascii="Arial" w:hAnsi="Arial" w:cs="Arial"/>
                <w:sz w:val="20"/>
                <w:szCs w:val="20"/>
              </w:rPr>
              <w:t>Mar–Abr</w:t>
            </w:r>
          </w:p>
        </w:tc>
        <w:tc>
          <w:tcPr>
            <w:tcW w:w="1240" w:type="dxa"/>
            <w:shd w:val="clear" w:color="auto" w:fill="FFFFFF"/>
          </w:tcPr>
          <w:p w14:paraId="1A248792" w14:textId="77777777" w:rsidR="00FB0B9D" w:rsidRDefault="00000000">
            <w:pPr>
              <w:spacing w:after="60"/>
              <w:jc w:val="center"/>
            </w:pPr>
            <w:r>
              <w:rPr>
                <w:rFonts w:ascii="Arial" w:hAnsi="Arial" w:cs="Arial"/>
                <w:sz w:val="20"/>
                <w:szCs w:val="20"/>
              </w:rPr>
              <w:t>May–Jun</w:t>
            </w:r>
          </w:p>
        </w:tc>
        <w:tc>
          <w:tcPr>
            <w:tcW w:w="1240" w:type="dxa"/>
            <w:shd w:val="clear" w:color="auto" w:fill="FFFFFF"/>
          </w:tcPr>
          <w:p w14:paraId="0671A8F6" w14:textId="77777777" w:rsidR="00FB0B9D" w:rsidRDefault="00000000">
            <w:pPr>
              <w:spacing w:after="60"/>
              <w:jc w:val="center"/>
            </w:pPr>
            <w:r>
              <w:rPr>
                <w:rFonts w:ascii="Arial" w:hAnsi="Arial" w:cs="Arial"/>
                <w:sz w:val="20"/>
                <w:szCs w:val="20"/>
              </w:rPr>
              <w:t>Jul–Ago</w:t>
            </w:r>
          </w:p>
        </w:tc>
        <w:tc>
          <w:tcPr>
            <w:tcW w:w="1240" w:type="dxa"/>
            <w:shd w:val="clear" w:color="auto" w:fill="FFFFFF"/>
          </w:tcPr>
          <w:p w14:paraId="516B8C54" w14:textId="77777777" w:rsidR="00FB0B9D" w:rsidRDefault="00000000">
            <w:pPr>
              <w:spacing w:after="60"/>
              <w:jc w:val="center"/>
            </w:pPr>
            <w:r>
              <w:rPr>
                <w:rFonts w:ascii="Arial" w:hAnsi="Arial" w:cs="Arial"/>
                <w:sz w:val="20"/>
                <w:szCs w:val="20"/>
              </w:rPr>
              <w:t>Sep–Oct</w:t>
            </w:r>
          </w:p>
        </w:tc>
        <w:tc>
          <w:tcPr>
            <w:tcW w:w="1240" w:type="dxa"/>
            <w:shd w:val="clear" w:color="auto" w:fill="FFFFFF"/>
          </w:tcPr>
          <w:p w14:paraId="25F35DBD" w14:textId="77777777" w:rsidR="00FB0B9D" w:rsidRDefault="00000000">
            <w:pPr>
              <w:spacing w:after="60"/>
              <w:jc w:val="center"/>
            </w:pPr>
            <w:r>
              <w:rPr>
                <w:rFonts w:ascii="Arial" w:hAnsi="Arial" w:cs="Arial"/>
                <w:sz w:val="20"/>
                <w:szCs w:val="20"/>
              </w:rPr>
              <w:t>Oct–Nov</w:t>
            </w:r>
          </w:p>
        </w:tc>
        <w:tc>
          <w:tcPr>
            <w:tcW w:w="1160" w:type="dxa"/>
            <w:shd w:val="clear" w:color="auto" w:fill="FFFFFF"/>
          </w:tcPr>
          <w:p w14:paraId="045FF2BB" w14:textId="77777777" w:rsidR="00FB0B9D" w:rsidRDefault="00000000">
            <w:pPr>
              <w:spacing w:after="60"/>
              <w:jc w:val="center"/>
            </w:pPr>
            <w:r>
              <w:rPr>
                <w:rFonts w:ascii="Arial" w:hAnsi="Arial" w:cs="Arial"/>
                <w:sz w:val="20"/>
                <w:szCs w:val="20"/>
              </w:rPr>
              <w:t>Nov</w:t>
            </w:r>
          </w:p>
        </w:tc>
      </w:tr>
      <w:tr w:rsidR="00FB0B9D" w14:paraId="4878A696" w14:textId="77777777">
        <w:tc>
          <w:tcPr>
            <w:tcW w:w="2000" w:type="dxa"/>
            <w:shd w:val="clear" w:color="auto" w:fill="EFEFEF"/>
          </w:tcPr>
          <w:p w14:paraId="57BE806B" w14:textId="77777777" w:rsidR="00FB0B9D" w:rsidRDefault="00000000">
            <w:pPr>
              <w:spacing w:after="60"/>
              <w:jc w:val="both"/>
            </w:pPr>
            <w:r>
              <w:rPr>
                <w:rFonts w:ascii="Arial" w:hAnsi="Arial" w:cs="Arial"/>
                <w:b/>
                <w:sz w:val="20"/>
                <w:szCs w:val="20"/>
              </w:rPr>
              <w:t>Implementación del Software</w:t>
            </w:r>
          </w:p>
        </w:tc>
        <w:tc>
          <w:tcPr>
            <w:tcW w:w="1240" w:type="dxa"/>
            <w:shd w:val="clear" w:color="auto" w:fill="FFFFFF"/>
          </w:tcPr>
          <w:p w14:paraId="42516F99" w14:textId="77777777" w:rsidR="00FB0B9D" w:rsidRDefault="00000000">
            <w:pPr>
              <w:spacing w:after="60"/>
              <w:jc w:val="center"/>
            </w:pPr>
            <w:r>
              <w:rPr>
                <w:rFonts w:ascii="Arial" w:hAnsi="Arial" w:cs="Arial"/>
                <w:sz w:val="20"/>
                <w:szCs w:val="20"/>
              </w:rPr>
              <w:t>20%</w:t>
            </w:r>
          </w:p>
        </w:tc>
        <w:tc>
          <w:tcPr>
            <w:tcW w:w="1240" w:type="dxa"/>
            <w:shd w:val="clear" w:color="auto" w:fill="FFFFFF"/>
          </w:tcPr>
          <w:p w14:paraId="49331B8B" w14:textId="77777777" w:rsidR="00FB0B9D" w:rsidRDefault="00000000">
            <w:pPr>
              <w:spacing w:after="60"/>
              <w:jc w:val="center"/>
            </w:pPr>
            <w:r>
              <w:rPr>
                <w:rFonts w:ascii="Arial" w:hAnsi="Arial" w:cs="Arial"/>
                <w:sz w:val="20"/>
                <w:szCs w:val="20"/>
              </w:rPr>
              <w:t>50%</w:t>
            </w:r>
          </w:p>
        </w:tc>
        <w:tc>
          <w:tcPr>
            <w:tcW w:w="1240" w:type="dxa"/>
            <w:shd w:val="clear" w:color="auto" w:fill="FFFFFF"/>
          </w:tcPr>
          <w:p w14:paraId="48B490F7" w14:textId="77777777" w:rsidR="00FB0B9D" w:rsidRDefault="00000000">
            <w:pPr>
              <w:spacing w:after="60"/>
              <w:jc w:val="center"/>
            </w:pPr>
            <w:r>
              <w:rPr>
                <w:rFonts w:ascii="Arial" w:hAnsi="Arial" w:cs="Arial"/>
                <w:sz w:val="20"/>
                <w:szCs w:val="20"/>
              </w:rPr>
              <w:t>75%</w:t>
            </w:r>
          </w:p>
        </w:tc>
        <w:tc>
          <w:tcPr>
            <w:tcW w:w="1240" w:type="dxa"/>
            <w:shd w:val="clear" w:color="auto" w:fill="FFFFFF"/>
          </w:tcPr>
          <w:p w14:paraId="522A3C08" w14:textId="77777777" w:rsidR="00FB0B9D" w:rsidRDefault="00000000">
            <w:pPr>
              <w:spacing w:after="60"/>
              <w:jc w:val="center"/>
            </w:pPr>
            <w:r>
              <w:rPr>
                <w:rFonts w:ascii="Arial" w:hAnsi="Arial" w:cs="Arial"/>
                <w:sz w:val="20"/>
                <w:szCs w:val="20"/>
              </w:rPr>
              <w:t>90%</w:t>
            </w:r>
          </w:p>
        </w:tc>
        <w:tc>
          <w:tcPr>
            <w:tcW w:w="1240" w:type="dxa"/>
            <w:shd w:val="clear" w:color="auto" w:fill="FFFFFF"/>
          </w:tcPr>
          <w:p w14:paraId="394DD2C0" w14:textId="77777777" w:rsidR="00FB0B9D" w:rsidRDefault="00000000">
            <w:pPr>
              <w:spacing w:after="60"/>
              <w:jc w:val="center"/>
            </w:pPr>
            <w:r>
              <w:rPr>
                <w:rFonts w:ascii="Arial" w:hAnsi="Arial" w:cs="Arial"/>
                <w:sz w:val="20"/>
                <w:szCs w:val="20"/>
              </w:rPr>
              <w:t>95%</w:t>
            </w:r>
          </w:p>
        </w:tc>
        <w:tc>
          <w:tcPr>
            <w:tcW w:w="1160" w:type="dxa"/>
            <w:shd w:val="clear" w:color="auto" w:fill="FFFFFF"/>
          </w:tcPr>
          <w:p w14:paraId="799AF367" w14:textId="77777777" w:rsidR="00FB0B9D" w:rsidRDefault="00000000">
            <w:pPr>
              <w:spacing w:after="60"/>
              <w:jc w:val="center"/>
            </w:pPr>
            <w:r>
              <w:rPr>
                <w:rFonts w:ascii="Arial" w:hAnsi="Arial" w:cs="Arial"/>
                <w:sz w:val="20"/>
                <w:szCs w:val="20"/>
              </w:rPr>
              <w:t>100%</w:t>
            </w:r>
          </w:p>
        </w:tc>
      </w:tr>
      <w:tr w:rsidR="00FB0B9D" w14:paraId="07BA5A9D" w14:textId="77777777">
        <w:tc>
          <w:tcPr>
            <w:tcW w:w="2000" w:type="dxa"/>
            <w:shd w:val="clear" w:color="auto" w:fill="F4CCCC"/>
          </w:tcPr>
          <w:p w14:paraId="579B9F2F" w14:textId="77777777" w:rsidR="00FB0B9D" w:rsidRDefault="00000000">
            <w:pPr>
              <w:spacing w:after="60"/>
              <w:jc w:val="both"/>
            </w:pPr>
            <w:r>
              <w:rPr>
                <w:rFonts w:ascii="Arial" w:hAnsi="Arial" w:cs="Arial"/>
                <w:b/>
                <w:sz w:val="20"/>
                <w:szCs w:val="20"/>
              </w:rPr>
              <w:t>Casos de prueba HIGH</w:t>
            </w:r>
          </w:p>
        </w:tc>
        <w:tc>
          <w:tcPr>
            <w:tcW w:w="1240" w:type="dxa"/>
            <w:shd w:val="clear" w:color="auto" w:fill="F4CCCC"/>
          </w:tcPr>
          <w:p w14:paraId="0836ADFC" w14:textId="77777777" w:rsidR="00FB0B9D" w:rsidRDefault="00000000">
            <w:pPr>
              <w:spacing w:after="60"/>
              <w:jc w:val="center"/>
            </w:pPr>
            <w:r>
              <w:rPr>
                <w:rFonts w:ascii="Arial" w:hAnsi="Arial" w:cs="Arial"/>
                <w:sz w:val="20"/>
                <w:szCs w:val="20"/>
              </w:rPr>
              <w:t>60%</w:t>
            </w:r>
          </w:p>
        </w:tc>
        <w:tc>
          <w:tcPr>
            <w:tcW w:w="1240" w:type="dxa"/>
            <w:shd w:val="clear" w:color="auto" w:fill="F4CCCC"/>
          </w:tcPr>
          <w:p w14:paraId="34BD6335" w14:textId="77777777" w:rsidR="00FB0B9D" w:rsidRDefault="00000000">
            <w:pPr>
              <w:spacing w:after="60"/>
              <w:jc w:val="center"/>
            </w:pPr>
            <w:r>
              <w:rPr>
                <w:rFonts w:ascii="Arial" w:hAnsi="Arial" w:cs="Arial"/>
                <w:sz w:val="20"/>
                <w:szCs w:val="20"/>
              </w:rPr>
              <w:t>80%</w:t>
            </w:r>
          </w:p>
        </w:tc>
        <w:tc>
          <w:tcPr>
            <w:tcW w:w="1240" w:type="dxa"/>
            <w:shd w:val="clear" w:color="auto" w:fill="F4CCCC"/>
          </w:tcPr>
          <w:p w14:paraId="6093A6BE" w14:textId="77777777" w:rsidR="00FB0B9D" w:rsidRDefault="00000000">
            <w:pPr>
              <w:spacing w:after="60"/>
              <w:jc w:val="center"/>
            </w:pPr>
            <w:r>
              <w:rPr>
                <w:rFonts w:ascii="Arial" w:hAnsi="Arial" w:cs="Arial"/>
                <w:sz w:val="20"/>
                <w:szCs w:val="20"/>
              </w:rPr>
              <w:t>100%</w:t>
            </w:r>
          </w:p>
        </w:tc>
        <w:tc>
          <w:tcPr>
            <w:tcW w:w="1240" w:type="dxa"/>
            <w:shd w:val="clear" w:color="auto" w:fill="F4CCCC"/>
          </w:tcPr>
          <w:p w14:paraId="1B70B399" w14:textId="77777777" w:rsidR="00FB0B9D" w:rsidRDefault="00000000">
            <w:pPr>
              <w:spacing w:after="60"/>
              <w:jc w:val="center"/>
            </w:pPr>
            <w:r>
              <w:rPr>
                <w:rFonts w:ascii="Arial" w:hAnsi="Arial" w:cs="Arial"/>
                <w:sz w:val="20"/>
                <w:szCs w:val="20"/>
              </w:rPr>
              <w:t>100%</w:t>
            </w:r>
          </w:p>
        </w:tc>
        <w:tc>
          <w:tcPr>
            <w:tcW w:w="1240" w:type="dxa"/>
            <w:shd w:val="clear" w:color="auto" w:fill="F4CCCC"/>
          </w:tcPr>
          <w:p w14:paraId="4DA6AFA0" w14:textId="77777777" w:rsidR="00FB0B9D" w:rsidRDefault="00000000">
            <w:pPr>
              <w:spacing w:after="60"/>
              <w:jc w:val="center"/>
            </w:pPr>
            <w:r>
              <w:rPr>
                <w:rFonts w:ascii="Arial" w:hAnsi="Arial" w:cs="Arial"/>
                <w:sz w:val="20"/>
                <w:szCs w:val="20"/>
              </w:rPr>
              <w:t>100%</w:t>
            </w:r>
          </w:p>
        </w:tc>
        <w:tc>
          <w:tcPr>
            <w:tcW w:w="1160" w:type="dxa"/>
            <w:shd w:val="clear" w:color="auto" w:fill="F4CCCC"/>
          </w:tcPr>
          <w:p w14:paraId="0EAC6C10" w14:textId="77777777" w:rsidR="00FB0B9D" w:rsidRDefault="00000000">
            <w:pPr>
              <w:spacing w:after="60"/>
              <w:jc w:val="center"/>
            </w:pPr>
            <w:r>
              <w:rPr>
                <w:rFonts w:ascii="Arial" w:hAnsi="Arial" w:cs="Arial"/>
                <w:sz w:val="20"/>
                <w:szCs w:val="20"/>
              </w:rPr>
              <w:t>100%</w:t>
            </w:r>
          </w:p>
        </w:tc>
      </w:tr>
      <w:tr w:rsidR="00FB0B9D" w14:paraId="4EF4FD80" w14:textId="77777777">
        <w:tc>
          <w:tcPr>
            <w:tcW w:w="2000" w:type="dxa"/>
            <w:shd w:val="clear" w:color="auto" w:fill="FFF2CC"/>
          </w:tcPr>
          <w:p w14:paraId="1332E060" w14:textId="77777777" w:rsidR="00FB0B9D" w:rsidRDefault="00000000">
            <w:pPr>
              <w:spacing w:after="60"/>
              <w:jc w:val="both"/>
            </w:pPr>
            <w:r>
              <w:rPr>
                <w:rFonts w:ascii="Arial" w:hAnsi="Arial" w:cs="Arial"/>
                <w:b/>
                <w:sz w:val="20"/>
                <w:szCs w:val="20"/>
              </w:rPr>
              <w:t>Casos de prueba MEDIUM</w:t>
            </w:r>
          </w:p>
        </w:tc>
        <w:tc>
          <w:tcPr>
            <w:tcW w:w="1240" w:type="dxa"/>
            <w:shd w:val="clear" w:color="auto" w:fill="FFF2CC"/>
          </w:tcPr>
          <w:p w14:paraId="21D68437" w14:textId="77777777" w:rsidR="00FB0B9D" w:rsidRDefault="00000000">
            <w:pPr>
              <w:spacing w:after="60"/>
              <w:jc w:val="center"/>
            </w:pPr>
            <w:r>
              <w:rPr>
                <w:rFonts w:ascii="Arial" w:hAnsi="Arial" w:cs="Arial"/>
                <w:sz w:val="20"/>
                <w:szCs w:val="20"/>
              </w:rPr>
              <w:t>20%</w:t>
            </w:r>
          </w:p>
        </w:tc>
        <w:tc>
          <w:tcPr>
            <w:tcW w:w="1240" w:type="dxa"/>
            <w:shd w:val="clear" w:color="auto" w:fill="FFF2CC"/>
          </w:tcPr>
          <w:p w14:paraId="3D9AF471" w14:textId="77777777" w:rsidR="00FB0B9D" w:rsidRDefault="00000000">
            <w:pPr>
              <w:spacing w:after="60"/>
              <w:jc w:val="center"/>
            </w:pPr>
            <w:r>
              <w:rPr>
                <w:rFonts w:ascii="Arial" w:hAnsi="Arial" w:cs="Arial"/>
                <w:sz w:val="20"/>
                <w:szCs w:val="20"/>
              </w:rPr>
              <w:t>60%</w:t>
            </w:r>
          </w:p>
        </w:tc>
        <w:tc>
          <w:tcPr>
            <w:tcW w:w="1240" w:type="dxa"/>
            <w:shd w:val="clear" w:color="auto" w:fill="FFF2CC"/>
          </w:tcPr>
          <w:p w14:paraId="7CA0714F" w14:textId="77777777" w:rsidR="00FB0B9D" w:rsidRDefault="00000000">
            <w:pPr>
              <w:spacing w:after="60"/>
              <w:jc w:val="center"/>
            </w:pPr>
            <w:r>
              <w:rPr>
                <w:rFonts w:ascii="Arial" w:hAnsi="Arial" w:cs="Arial"/>
                <w:sz w:val="20"/>
                <w:szCs w:val="20"/>
              </w:rPr>
              <w:t>80%</w:t>
            </w:r>
          </w:p>
        </w:tc>
        <w:tc>
          <w:tcPr>
            <w:tcW w:w="1240" w:type="dxa"/>
            <w:shd w:val="clear" w:color="auto" w:fill="FFF2CC"/>
          </w:tcPr>
          <w:p w14:paraId="3227D0DF" w14:textId="77777777" w:rsidR="00FB0B9D" w:rsidRDefault="00000000">
            <w:pPr>
              <w:spacing w:after="60"/>
              <w:jc w:val="center"/>
            </w:pPr>
            <w:r>
              <w:rPr>
                <w:rFonts w:ascii="Arial" w:hAnsi="Arial" w:cs="Arial"/>
                <w:sz w:val="20"/>
                <w:szCs w:val="20"/>
              </w:rPr>
              <w:t>100%</w:t>
            </w:r>
          </w:p>
        </w:tc>
        <w:tc>
          <w:tcPr>
            <w:tcW w:w="1240" w:type="dxa"/>
            <w:shd w:val="clear" w:color="auto" w:fill="FFF2CC"/>
          </w:tcPr>
          <w:p w14:paraId="3C84C784" w14:textId="77777777" w:rsidR="00FB0B9D" w:rsidRDefault="00000000">
            <w:pPr>
              <w:spacing w:after="60"/>
              <w:jc w:val="center"/>
            </w:pPr>
            <w:r>
              <w:rPr>
                <w:rFonts w:ascii="Arial" w:hAnsi="Arial" w:cs="Arial"/>
                <w:sz w:val="20"/>
                <w:szCs w:val="20"/>
              </w:rPr>
              <w:t>100%</w:t>
            </w:r>
          </w:p>
        </w:tc>
        <w:tc>
          <w:tcPr>
            <w:tcW w:w="1160" w:type="dxa"/>
            <w:shd w:val="clear" w:color="auto" w:fill="FFF2CC"/>
          </w:tcPr>
          <w:p w14:paraId="4CE6D7E3" w14:textId="77777777" w:rsidR="00FB0B9D" w:rsidRDefault="00000000">
            <w:pPr>
              <w:spacing w:after="60"/>
              <w:jc w:val="center"/>
            </w:pPr>
            <w:r>
              <w:rPr>
                <w:rFonts w:ascii="Arial" w:hAnsi="Arial" w:cs="Arial"/>
                <w:sz w:val="20"/>
                <w:szCs w:val="20"/>
              </w:rPr>
              <w:t>100%</w:t>
            </w:r>
          </w:p>
        </w:tc>
      </w:tr>
      <w:tr w:rsidR="00FB0B9D" w14:paraId="3AE88307" w14:textId="77777777">
        <w:tc>
          <w:tcPr>
            <w:tcW w:w="2000" w:type="dxa"/>
            <w:shd w:val="clear" w:color="auto" w:fill="D9EAD3"/>
          </w:tcPr>
          <w:p w14:paraId="27ADEFC4" w14:textId="77777777" w:rsidR="00FB0B9D" w:rsidRDefault="00000000">
            <w:pPr>
              <w:spacing w:after="60"/>
              <w:jc w:val="both"/>
            </w:pPr>
            <w:r>
              <w:rPr>
                <w:rFonts w:ascii="Arial" w:hAnsi="Arial" w:cs="Arial"/>
                <w:b/>
                <w:sz w:val="20"/>
                <w:szCs w:val="20"/>
              </w:rPr>
              <w:t>Casos de prueba LOW</w:t>
            </w:r>
          </w:p>
        </w:tc>
        <w:tc>
          <w:tcPr>
            <w:tcW w:w="1240" w:type="dxa"/>
            <w:shd w:val="clear" w:color="auto" w:fill="D9EAD3"/>
          </w:tcPr>
          <w:p w14:paraId="56D40AFE" w14:textId="77777777" w:rsidR="00FB0B9D" w:rsidRDefault="00000000">
            <w:pPr>
              <w:spacing w:after="60"/>
              <w:jc w:val="center"/>
            </w:pPr>
            <w:r>
              <w:rPr>
                <w:rFonts w:ascii="Arial" w:hAnsi="Arial" w:cs="Arial"/>
                <w:sz w:val="20"/>
                <w:szCs w:val="20"/>
              </w:rPr>
              <w:t>0%</w:t>
            </w:r>
          </w:p>
        </w:tc>
        <w:tc>
          <w:tcPr>
            <w:tcW w:w="1240" w:type="dxa"/>
            <w:shd w:val="clear" w:color="auto" w:fill="D9EAD3"/>
          </w:tcPr>
          <w:p w14:paraId="1FB6957B" w14:textId="77777777" w:rsidR="00FB0B9D" w:rsidRDefault="00000000">
            <w:pPr>
              <w:spacing w:after="60"/>
              <w:jc w:val="center"/>
            </w:pPr>
            <w:r>
              <w:rPr>
                <w:rFonts w:ascii="Arial" w:hAnsi="Arial" w:cs="Arial"/>
                <w:sz w:val="20"/>
                <w:szCs w:val="20"/>
              </w:rPr>
              <w:t>20%</w:t>
            </w:r>
          </w:p>
        </w:tc>
        <w:tc>
          <w:tcPr>
            <w:tcW w:w="1240" w:type="dxa"/>
            <w:shd w:val="clear" w:color="auto" w:fill="D9EAD3"/>
          </w:tcPr>
          <w:p w14:paraId="3A91560B" w14:textId="77777777" w:rsidR="00FB0B9D" w:rsidRDefault="00000000">
            <w:pPr>
              <w:spacing w:after="60"/>
              <w:jc w:val="center"/>
            </w:pPr>
            <w:r>
              <w:rPr>
                <w:rFonts w:ascii="Arial" w:hAnsi="Arial" w:cs="Arial"/>
                <w:sz w:val="20"/>
                <w:szCs w:val="20"/>
              </w:rPr>
              <w:t>60%</w:t>
            </w:r>
          </w:p>
        </w:tc>
        <w:tc>
          <w:tcPr>
            <w:tcW w:w="1240" w:type="dxa"/>
            <w:shd w:val="clear" w:color="auto" w:fill="D9EAD3"/>
          </w:tcPr>
          <w:p w14:paraId="749EACF9" w14:textId="77777777" w:rsidR="00FB0B9D" w:rsidRDefault="00000000">
            <w:pPr>
              <w:spacing w:after="60"/>
              <w:jc w:val="center"/>
            </w:pPr>
            <w:r>
              <w:rPr>
                <w:rFonts w:ascii="Arial" w:hAnsi="Arial" w:cs="Arial"/>
                <w:sz w:val="20"/>
                <w:szCs w:val="20"/>
              </w:rPr>
              <w:t>100%</w:t>
            </w:r>
          </w:p>
        </w:tc>
        <w:tc>
          <w:tcPr>
            <w:tcW w:w="1240" w:type="dxa"/>
            <w:shd w:val="clear" w:color="auto" w:fill="D9EAD3"/>
          </w:tcPr>
          <w:p w14:paraId="065EC984" w14:textId="77777777" w:rsidR="00FB0B9D" w:rsidRDefault="00000000">
            <w:pPr>
              <w:spacing w:after="60"/>
              <w:jc w:val="center"/>
            </w:pPr>
            <w:r>
              <w:rPr>
                <w:rFonts w:ascii="Arial" w:hAnsi="Arial" w:cs="Arial"/>
                <w:sz w:val="20"/>
                <w:szCs w:val="20"/>
              </w:rPr>
              <w:t>100%</w:t>
            </w:r>
          </w:p>
        </w:tc>
        <w:tc>
          <w:tcPr>
            <w:tcW w:w="1160" w:type="dxa"/>
            <w:shd w:val="clear" w:color="auto" w:fill="D9EAD3"/>
          </w:tcPr>
          <w:p w14:paraId="7D658692" w14:textId="77777777" w:rsidR="00FB0B9D" w:rsidRDefault="00000000">
            <w:pPr>
              <w:spacing w:after="60"/>
              <w:jc w:val="center"/>
            </w:pPr>
            <w:r>
              <w:rPr>
                <w:rFonts w:ascii="Arial" w:hAnsi="Arial" w:cs="Arial"/>
                <w:sz w:val="20"/>
                <w:szCs w:val="20"/>
              </w:rPr>
              <w:t>100%</w:t>
            </w:r>
          </w:p>
        </w:tc>
      </w:tr>
    </w:tbl>
    <w:p w14:paraId="04F78448" w14:textId="77777777" w:rsidR="00FB0B9D" w:rsidRDefault="00FB0B9D">
      <w:pPr>
        <w:spacing w:after="120"/>
      </w:pPr>
    </w:p>
    <w:p w14:paraId="269A5E61" w14:textId="77777777" w:rsidR="00FB0B9D" w:rsidRDefault="00000000">
      <w:pPr>
        <w:spacing w:after="120"/>
        <w:jc w:val="both"/>
      </w:pPr>
      <w:r>
        <w:rPr>
          <w:rFonts w:ascii="Arial" w:hAnsi="Arial" w:cs="Arial"/>
          <w:sz w:val="24"/>
          <w:szCs w:val="24"/>
        </w:rPr>
        <w:t>El diagrama siguiente refleja el porcentaje de casos de prueba ejecutados por tipo en cada avance. Los casos HIGH se concentran en los primeros avances por ser críticos para el funcionamiento del sistema. Los casos MEDIUM se incorporan progresivamente conforme la app y las alertas están disponibles. Los casos LOW se ejecutan en su mayoría en el Avance 4, una vez que el sistema está completamente integrado.</w:t>
      </w:r>
    </w:p>
    <w:p w14:paraId="0B2366C4" w14:textId="77777777" w:rsidR="00FB0B9D" w:rsidRDefault="00FB0B9D">
      <w:pPr>
        <w:spacing w:after="120"/>
      </w:pPr>
    </w:p>
    <w:p w14:paraId="682A112B" w14:textId="77777777" w:rsidR="00FB0B9D" w:rsidRDefault="00000000">
      <w:pPr>
        <w:jc w:val="center"/>
      </w:pPr>
      <w:r>
        <w:rPr>
          <w:noProof/>
        </w:rPr>
        <w:lastRenderedPageBreak/>
        <w:drawing>
          <wp:inline distT="0" distB="0" distL="0" distR="0" wp14:anchorId="01734596" wp14:editId="3E414723">
            <wp:extent cx="5699760" cy="3375660"/>
            <wp:effectExtent l="0" t="0" r="15240" b="1524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E17FA8" w14:textId="77777777" w:rsidR="00FB0B9D" w:rsidRDefault="00FB0B9D"/>
    <w:p w14:paraId="55EB0C1F" w14:textId="77777777" w:rsidR="00FB0B9D" w:rsidRDefault="00000000">
      <w:r>
        <w:br w:type="page"/>
      </w:r>
    </w:p>
    <w:p w14:paraId="353CF507" w14:textId="77777777" w:rsidR="00FB0B9D" w:rsidRDefault="00000000">
      <w:r>
        <w:rPr>
          <w:rFonts w:ascii="Arial" w:hAnsi="Arial" w:cs="Arial"/>
          <w:b/>
          <w:sz w:val="28"/>
          <w:szCs w:val="28"/>
        </w:rPr>
        <w:lastRenderedPageBreak/>
        <w:t>Casos de Prueba HIGH</w:t>
      </w: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68D09A77" w14:textId="77777777">
        <w:tc>
          <w:tcPr>
            <w:tcW w:w="3120" w:type="dxa"/>
            <w:shd w:val="clear" w:color="auto" w:fill="F4CCCC"/>
          </w:tcPr>
          <w:p w14:paraId="7E90D95E" w14:textId="77777777" w:rsidR="00FB0B9D" w:rsidRDefault="00000000">
            <w:pPr>
              <w:spacing w:after="60"/>
              <w:jc w:val="both"/>
            </w:pPr>
            <w:r>
              <w:rPr>
                <w:rFonts w:ascii="Arial" w:hAnsi="Arial" w:cs="Arial"/>
                <w:b/>
                <w:sz w:val="20"/>
                <w:szCs w:val="20"/>
              </w:rPr>
              <w:t>TestCaseHIGH_0</w:t>
            </w:r>
          </w:p>
        </w:tc>
        <w:tc>
          <w:tcPr>
            <w:tcW w:w="3120" w:type="dxa"/>
            <w:shd w:val="clear" w:color="auto" w:fill="F4CCCC"/>
          </w:tcPr>
          <w:p w14:paraId="15EFE476" w14:textId="77777777" w:rsidR="00FB0B9D" w:rsidRDefault="00000000">
            <w:pPr>
              <w:spacing w:after="60"/>
              <w:jc w:val="center"/>
            </w:pPr>
            <w:r>
              <w:rPr>
                <w:rFonts w:ascii="Arial" w:hAnsi="Arial" w:cs="Arial"/>
                <w:b/>
                <w:sz w:val="20"/>
                <w:szCs w:val="20"/>
              </w:rPr>
              <w:t>Planned?</w:t>
            </w:r>
          </w:p>
        </w:tc>
        <w:tc>
          <w:tcPr>
            <w:tcW w:w="3120" w:type="dxa"/>
            <w:shd w:val="clear" w:color="auto" w:fill="F4CCCC"/>
          </w:tcPr>
          <w:p w14:paraId="2F1C3957" w14:textId="77777777" w:rsidR="00FB0B9D" w:rsidRDefault="00000000">
            <w:pPr>
              <w:spacing w:after="60"/>
              <w:jc w:val="center"/>
            </w:pPr>
            <w:r>
              <w:rPr>
                <w:rFonts w:ascii="Arial" w:hAnsi="Arial" w:cs="Arial"/>
                <w:b/>
                <w:sz w:val="20"/>
                <w:szCs w:val="20"/>
              </w:rPr>
              <w:t>Test type</w:t>
            </w:r>
          </w:p>
        </w:tc>
      </w:tr>
      <w:tr w:rsidR="00FB0B9D" w14:paraId="4A2D58BB" w14:textId="77777777">
        <w:tc>
          <w:tcPr>
            <w:tcW w:w="3120" w:type="dxa"/>
          </w:tcPr>
          <w:p w14:paraId="25C2BB99" w14:textId="77777777" w:rsidR="00FB0B9D" w:rsidRDefault="00000000">
            <w:pPr>
              <w:spacing w:after="60"/>
              <w:jc w:val="both"/>
            </w:pPr>
            <w:r>
              <w:rPr>
                <w:rFonts w:ascii="Arial" w:hAnsi="Arial" w:cs="Arial"/>
                <w:sz w:val="20"/>
                <w:szCs w:val="20"/>
              </w:rPr>
              <w:t>Test Name: Medición de nivel de agua con sensor ultrasónico</w:t>
            </w:r>
          </w:p>
        </w:tc>
        <w:tc>
          <w:tcPr>
            <w:tcW w:w="3120" w:type="dxa"/>
            <w:shd w:val="clear" w:color="auto" w:fill="D9D9D9"/>
          </w:tcPr>
          <w:p w14:paraId="3AA3936E" w14:textId="77777777" w:rsidR="00FB0B9D" w:rsidRDefault="00000000">
            <w:pPr>
              <w:spacing w:after="60"/>
              <w:jc w:val="center"/>
            </w:pPr>
            <w:r>
              <w:rPr>
                <w:rFonts w:ascii="Arial" w:hAnsi="Arial" w:cs="Arial"/>
                <w:b/>
                <w:sz w:val="20"/>
                <w:szCs w:val="20"/>
              </w:rPr>
              <w:t>YES</w:t>
            </w:r>
          </w:p>
        </w:tc>
        <w:tc>
          <w:tcPr>
            <w:tcW w:w="3120" w:type="dxa"/>
            <w:shd w:val="clear" w:color="auto" w:fill="F4CCCC"/>
          </w:tcPr>
          <w:p w14:paraId="305BBB4D" w14:textId="77777777" w:rsidR="00FB0B9D" w:rsidRDefault="00000000">
            <w:pPr>
              <w:spacing w:after="60"/>
              <w:jc w:val="center"/>
            </w:pPr>
            <w:r>
              <w:rPr>
                <w:rFonts w:ascii="Arial" w:hAnsi="Arial" w:cs="Arial"/>
                <w:b/>
                <w:sz w:val="20"/>
                <w:szCs w:val="20"/>
              </w:rPr>
              <w:t>HIGH</w:t>
            </w:r>
          </w:p>
        </w:tc>
      </w:tr>
      <w:tr w:rsidR="00FB0B9D" w14:paraId="6A78CF8C" w14:textId="77777777">
        <w:tc>
          <w:tcPr>
            <w:tcW w:w="9360" w:type="dxa"/>
            <w:gridSpan w:val="3"/>
            <w:shd w:val="clear" w:color="auto" w:fill="EFEFEF"/>
          </w:tcPr>
          <w:p w14:paraId="48B1DD04" w14:textId="77777777" w:rsidR="00FB0B9D" w:rsidRDefault="00000000">
            <w:pPr>
              <w:spacing w:after="60"/>
              <w:jc w:val="both"/>
            </w:pPr>
            <w:r>
              <w:rPr>
                <w:rFonts w:ascii="Arial" w:hAnsi="Arial" w:cs="Arial"/>
                <w:b/>
                <w:sz w:val="20"/>
                <w:szCs w:val="20"/>
              </w:rPr>
              <w:t>Avance</w:t>
            </w:r>
          </w:p>
        </w:tc>
      </w:tr>
      <w:tr w:rsidR="00FB0B9D" w14:paraId="394910A9" w14:textId="77777777">
        <w:tc>
          <w:tcPr>
            <w:tcW w:w="9360" w:type="dxa"/>
            <w:gridSpan w:val="3"/>
          </w:tcPr>
          <w:p w14:paraId="37BF19AF" w14:textId="77777777" w:rsidR="00FB0B9D" w:rsidRDefault="00000000">
            <w:pPr>
              <w:spacing w:after="60"/>
              <w:jc w:val="both"/>
            </w:pPr>
            <w:r>
              <w:rPr>
                <w:rFonts w:ascii="Arial" w:hAnsi="Arial" w:cs="Arial"/>
                <w:sz w:val="20"/>
                <w:szCs w:val="20"/>
              </w:rPr>
              <w:t>Avance 1: Configuración de hardware y backend base</w:t>
            </w:r>
          </w:p>
        </w:tc>
      </w:tr>
      <w:tr w:rsidR="00FB0B9D" w14:paraId="7F006AC2" w14:textId="77777777">
        <w:tc>
          <w:tcPr>
            <w:tcW w:w="9360" w:type="dxa"/>
            <w:gridSpan w:val="3"/>
            <w:shd w:val="clear" w:color="auto" w:fill="EFEFEF"/>
          </w:tcPr>
          <w:p w14:paraId="4311052D" w14:textId="77777777" w:rsidR="00FB0B9D" w:rsidRDefault="00000000">
            <w:pPr>
              <w:spacing w:after="60"/>
              <w:jc w:val="both"/>
            </w:pPr>
            <w:r>
              <w:rPr>
                <w:rFonts w:ascii="Arial" w:hAnsi="Arial" w:cs="Arial"/>
                <w:b/>
                <w:sz w:val="20"/>
                <w:szCs w:val="20"/>
              </w:rPr>
              <w:t>Test Objective</w:t>
            </w:r>
          </w:p>
        </w:tc>
      </w:tr>
      <w:tr w:rsidR="00FB0B9D" w14:paraId="51664357" w14:textId="77777777">
        <w:tc>
          <w:tcPr>
            <w:tcW w:w="9360" w:type="dxa"/>
            <w:gridSpan w:val="3"/>
          </w:tcPr>
          <w:p w14:paraId="4E0C8565" w14:textId="77777777" w:rsidR="00FB0B9D" w:rsidRDefault="00000000">
            <w:pPr>
              <w:spacing w:after="60"/>
              <w:jc w:val="both"/>
            </w:pPr>
            <w:r>
              <w:rPr>
                <w:rFonts w:ascii="Arial" w:hAnsi="Arial" w:cs="Arial"/>
                <w:sz w:val="20"/>
                <w:szCs w:val="20"/>
              </w:rPr>
              <w:t>Verificar que el sensor ultrasónico mide correctamente la distancia al nivel de agua y el ESP32 la convierte a porcentaje y litros estimados.</w:t>
            </w:r>
          </w:p>
        </w:tc>
      </w:tr>
      <w:tr w:rsidR="00FB0B9D" w14:paraId="31749387" w14:textId="77777777">
        <w:tc>
          <w:tcPr>
            <w:tcW w:w="9360" w:type="dxa"/>
            <w:gridSpan w:val="3"/>
            <w:shd w:val="clear" w:color="auto" w:fill="EFEFEF"/>
          </w:tcPr>
          <w:p w14:paraId="5B323DAA" w14:textId="77777777" w:rsidR="00FB0B9D" w:rsidRDefault="00000000">
            <w:pPr>
              <w:spacing w:after="60"/>
              <w:jc w:val="both"/>
            </w:pPr>
            <w:r>
              <w:rPr>
                <w:rFonts w:ascii="Arial" w:hAnsi="Arial" w:cs="Arial"/>
                <w:b/>
                <w:sz w:val="20"/>
                <w:szCs w:val="20"/>
              </w:rPr>
              <w:t>Test Environment description</w:t>
            </w:r>
          </w:p>
        </w:tc>
      </w:tr>
      <w:tr w:rsidR="00FB0B9D" w14:paraId="6D98E88B" w14:textId="77777777">
        <w:tc>
          <w:tcPr>
            <w:tcW w:w="9360" w:type="dxa"/>
            <w:gridSpan w:val="3"/>
          </w:tcPr>
          <w:p w14:paraId="604C63AE"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027105AD" w14:textId="77777777">
        <w:tc>
          <w:tcPr>
            <w:tcW w:w="9360" w:type="dxa"/>
            <w:gridSpan w:val="3"/>
            <w:shd w:val="clear" w:color="auto" w:fill="EFEFEF"/>
          </w:tcPr>
          <w:p w14:paraId="1E1E10A3" w14:textId="77777777" w:rsidR="00FB0B9D" w:rsidRDefault="00000000">
            <w:pPr>
              <w:spacing w:after="60"/>
              <w:jc w:val="both"/>
            </w:pPr>
            <w:r>
              <w:rPr>
                <w:rFonts w:ascii="Arial" w:hAnsi="Arial" w:cs="Arial"/>
                <w:b/>
                <w:sz w:val="20"/>
                <w:szCs w:val="20"/>
              </w:rPr>
              <w:t>Requirements covered</w:t>
            </w:r>
          </w:p>
        </w:tc>
      </w:tr>
      <w:tr w:rsidR="00FB0B9D" w14:paraId="4847063C" w14:textId="77777777">
        <w:tc>
          <w:tcPr>
            <w:tcW w:w="9360" w:type="dxa"/>
            <w:gridSpan w:val="3"/>
          </w:tcPr>
          <w:p w14:paraId="44F363C3" w14:textId="77777777" w:rsidR="00FB0B9D" w:rsidRDefault="00000000">
            <w:pPr>
              <w:spacing w:after="60"/>
              <w:jc w:val="both"/>
            </w:pPr>
            <w:r>
              <w:rPr>
                <w:rFonts w:ascii="Arial" w:hAnsi="Arial" w:cs="Arial"/>
                <w:sz w:val="20"/>
                <w:szCs w:val="20"/>
              </w:rPr>
              <w:t>RF-01: Medición del nivel de agua</w:t>
            </w:r>
          </w:p>
        </w:tc>
      </w:tr>
      <w:tr w:rsidR="00FB0B9D" w14:paraId="595E0DD1" w14:textId="77777777">
        <w:tc>
          <w:tcPr>
            <w:tcW w:w="9360" w:type="dxa"/>
            <w:gridSpan w:val="3"/>
            <w:shd w:val="clear" w:color="auto" w:fill="EFEFEF"/>
          </w:tcPr>
          <w:p w14:paraId="67C706D5" w14:textId="77777777" w:rsidR="00FB0B9D" w:rsidRDefault="00000000">
            <w:pPr>
              <w:spacing w:after="60"/>
              <w:jc w:val="both"/>
            </w:pPr>
            <w:r>
              <w:rPr>
                <w:rFonts w:ascii="Arial" w:hAnsi="Arial" w:cs="Arial"/>
                <w:b/>
                <w:sz w:val="20"/>
                <w:szCs w:val="20"/>
              </w:rPr>
              <w:t>Test Functionality</w:t>
            </w:r>
          </w:p>
        </w:tc>
      </w:tr>
      <w:tr w:rsidR="00FB0B9D" w14:paraId="5795B307" w14:textId="77777777">
        <w:tc>
          <w:tcPr>
            <w:tcW w:w="9360" w:type="dxa"/>
            <w:gridSpan w:val="3"/>
          </w:tcPr>
          <w:p w14:paraId="0844EF1C" w14:textId="77777777" w:rsidR="00FB0B9D" w:rsidRDefault="00000000">
            <w:pPr>
              <w:spacing w:after="60"/>
              <w:jc w:val="both"/>
            </w:pPr>
            <w:r>
              <w:rPr>
                <w:rFonts w:ascii="Arial" w:hAnsi="Arial" w:cs="Arial"/>
                <w:sz w:val="20"/>
                <w:szCs w:val="20"/>
              </w:rPr>
              <w:t>Paso 1: Encender el ESP32 con el sensor conectado. Paso 2: Colocar agua en el tinaco a un nivel conocido (50%). Paso 3: Leer el valor reportado por el sensor en el monitor serial. Paso 4: Medir manualmente la distancia con cinta métrica. Paso 5: Comparar la medición del sensor con la medición manual.</w:t>
            </w:r>
          </w:p>
        </w:tc>
      </w:tr>
      <w:tr w:rsidR="00FB0B9D" w14:paraId="56EE0F69" w14:textId="77777777">
        <w:tc>
          <w:tcPr>
            <w:tcW w:w="9360" w:type="dxa"/>
            <w:gridSpan w:val="3"/>
            <w:shd w:val="clear" w:color="auto" w:fill="EFEFEF"/>
          </w:tcPr>
          <w:p w14:paraId="2501F3AE" w14:textId="77777777" w:rsidR="00FB0B9D" w:rsidRDefault="00000000">
            <w:pPr>
              <w:spacing w:after="60"/>
              <w:jc w:val="both"/>
            </w:pPr>
            <w:r>
              <w:rPr>
                <w:rFonts w:ascii="Arial" w:hAnsi="Arial" w:cs="Arial"/>
                <w:b/>
                <w:sz w:val="20"/>
                <w:szCs w:val="20"/>
              </w:rPr>
              <w:t>Expected Results</w:t>
            </w:r>
          </w:p>
        </w:tc>
      </w:tr>
      <w:tr w:rsidR="00FB0B9D" w14:paraId="657BBF8B" w14:textId="77777777">
        <w:tc>
          <w:tcPr>
            <w:tcW w:w="9360" w:type="dxa"/>
            <w:gridSpan w:val="3"/>
          </w:tcPr>
          <w:p w14:paraId="05D207A4" w14:textId="77777777" w:rsidR="00FB0B9D" w:rsidRDefault="00000000">
            <w:pPr>
              <w:spacing w:after="60"/>
              <w:jc w:val="both"/>
            </w:pPr>
            <w:r>
              <w:rPr>
                <w:rFonts w:ascii="Arial" w:hAnsi="Arial" w:cs="Arial"/>
                <w:sz w:val="20"/>
                <w:szCs w:val="20"/>
              </w:rPr>
              <w:t>1- El ESP32 enciende sin errores. 2- El tinaco contiene agua al 50% de su capacidad. 3- El sensor reporta un valor de distancia en cm. 4- Se obtiene la medición de referencia manual. 5- La diferencia entre la medición del sensor y la manual no supera 2 cm.</w:t>
            </w:r>
          </w:p>
        </w:tc>
      </w:tr>
    </w:tbl>
    <w:p w14:paraId="577034B3"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38192613" w14:textId="77777777">
        <w:tc>
          <w:tcPr>
            <w:tcW w:w="3120" w:type="dxa"/>
            <w:shd w:val="clear" w:color="auto" w:fill="F4CCCC"/>
          </w:tcPr>
          <w:p w14:paraId="06A2A4E0" w14:textId="77777777" w:rsidR="00FB0B9D" w:rsidRDefault="00000000">
            <w:pPr>
              <w:spacing w:after="60"/>
              <w:jc w:val="both"/>
            </w:pPr>
            <w:r>
              <w:rPr>
                <w:rFonts w:ascii="Arial" w:hAnsi="Arial" w:cs="Arial"/>
                <w:b/>
                <w:sz w:val="20"/>
                <w:szCs w:val="20"/>
              </w:rPr>
              <w:t>TestCaseHIGH_1</w:t>
            </w:r>
          </w:p>
        </w:tc>
        <w:tc>
          <w:tcPr>
            <w:tcW w:w="3120" w:type="dxa"/>
            <w:shd w:val="clear" w:color="auto" w:fill="F4CCCC"/>
          </w:tcPr>
          <w:p w14:paraId="289BE3CB" w14:textId="77777777" w:rsidR="00FB0B9D" w:rsidRDefault="00000000">
            <w:pPr>
              <w:spacing w:after="60"/>
              <w:jc w:val="center"/>
            </w:pPr>
            <w:r>
              <w:rPr>
                <w:rFonts w:ascii="Arial" w:hAnsi="Arial" w:cs="Arial"/>
                <w:b/>
                <w:sz w:val="20"/>
                <w:szCs w:val="20"/>
              </w:rPr>
              <w:t>Planned?</w:t>
            </w:r>
          </w:p>
        </w:tc>
        <w:tc>
          <w:tcPr>
            <w:tcW w:w="3120" w:type="dxa"/>
            <w:shd w:val="clear" w:color="auto" w:fill="F4CCCC"/>
          </w:tcPr>
          <w:p w14:paraId="7F7EA1FB" w14:textId="77777777" w:rsidR="00FB0B9D" w:rsidRDefault="00000000">
            <w:pPr>
              <w:spacing w:after="60"/>
              <w:jc w:val="center"/>
            </w:pPr>
            <w:r>
              <w:rPr>
                <w:rFonts w:ascii="Arial" w:hAnsi="Arial" w:cs="Arial"/>
                <w:b/>
                <w:sz w:val="20"/>
                <w:szCs w:val="20"/>
              </w:rPr>
              <w:t>Test type</w:t>
            </w:r>
          </w:p>
        </w:tc>
      </w:tr>
      <w:tr w:rsidR="00FB0B9D" w14:paraId="59A03C49" w14:textId="77777777">
        <w:tc>
          <w:tcPr>
            <w:tcW w:w="3120" w:type="dxa"/>
          </w:tcPr>
          <w:p w14:paraId="37D6858A" w14:textId="77777777" w:rsidR="00FB0B9D" w:rsidRDefault="00000000">
            <w:pPr>
              <w:spacing w:after="60"/>
              <w:jc w:val="both"/>
            </w:pPr>
            <w:r>
              <w:rPr>
                <w:rFonts w:ascii="Arial" w:hAnsi="Arial" w:cs="Arial"/>
                <w:sz w:val="20"/>
                <w:szCs w:val="20"/>
              </w:rPr>
              <w:t>Test Name: Transmisión de datos al broker MQTT</w:t>
            </w:r>
          </w:p>
        </w:tc>
        <w:tc>
          <w:tcPr>
            <w:tcW w:w="3120" w:type="dxa"/>
            <w:shd w:val="clear" w:color="auto" w:fill="D9D9D9"/>
          </w:tcPr>
          <w:p w14:paraId="3BCDC26B" w14:textId="77777777" w:rsidR="00FB0B9D" w:rsidRDefault="00000000">
            <w:pPr>
              <w:spacing w:after="60"/>
              <w:jc w:val="center"/>
            </w:pPr>
            <w:r>
              <w:rPr>
                <w:rFonts w:ascii="Arial" w:hAnsi="Arial" w:cs="Arial"/>
                <w:b/>
                <w:sz w:val="20"/>
                <w:szCs w:val="20"/>
              </w:rPr>
              <w:t>YES</w:t>
            </w:r>
          </w:p>
        </w:tc>
        <w:tc>
          <w:tcPr>
            <w:tcW w:w="3120" w:type="dxa"/>
            <w:shd w:val="clear" w:color="auto" w:fill="F4CCCC"/>
          </w:tcPr>
          <w:p w14:paraId="5FA8610E" w14:textId="77777777" w:rsidR="00FB0B9D" w:rsidRDefault="00000000">
            <w:pPr>
              <w:spacing w:after="60"/>
              <w:jc w:val="center"/>
            </w:pPr>
            <w:r>
              <w:rPr>
                <w:rFonts w:ascii="Arial" w:hAnsi="Arial" w:cs="Arial"/>
                <w:b/>
                <w:sz w:val="20"/>
                <w:szCs w:val="20"/>
              </w:rPr>
              <w:t>HIGH</w:t>
            </w:r>
          </w:p>
        </w:tc>
      </w:tr>
      <w:tr w:rsidR="00FB0B9D" w14:paraId="6E3166EA" w14:textId="77777777">
        <w:tc>
          <w:tcPr>
            <w:tcW w:w="9360" w:type="dxa"/>
            <w:gridSpan w:val="3"/>
            <w:shd w:val="clear" w:color="auto" w:fill="EFEFEF"/>
          </w:tcPr>
          <w:p w14:paraId="7335B36E" w14:textId="77777777" w:rsidR="00FB0B9D" w:rsidRDefault="00000000">
            <w:pPr>
              <w:spacing w:after="60"/>
              <w:jc w:val="both"/>
            </w:pPr>
            <w:r>
              <w:rPr>
                <w:rFonts w:ascii="Arial" w:hAnsi="Arial" w:cs="Arial"/>
                <w:b/>
                <w:sz w:val="20"/>
                <w:szCs w:val="20"/>
              </w:rPr>
              <w:t>Avance</w:t>
            </w:r>
          </w:p>
        </w:tc>
      </w:tr>
      <w:tr w:rsidR="00FB0B9D" w14:paraId="313459E3" w14:textId="77777777">
        <w:tc>
          <w:tcPr>
            <w:tcW w:w="9360" w:type="dxa"/>
            <w:gridSpan w:val="3"/>
          </w:tcPr>
          <w:p w14:paraId="784604D5" w14:textId="77777777" w:rsidR="00FB0B9D" w:rsidRDefault="00000000">
            <w:pPr>
              <w:spacing w:after="60"/>
              <w:jc w:val="both"/>
            </w:pPr>
            <w:r>
              <w:rPr>
                <w:rFonts w:ascii="Arial" w:hAnsi="Arial" w:cs="Arial"/>
                <w:sz w:val="20"/>
                <w:szCs w:val="20"/>
              </w:rPr>
              <w:t>Avance 1: Configuración de hardware y backend base</w:t>
            </w:r>
          </w:p>
        </w:tc>
      </w:tr>
      <w:tr w:rsidR="00FB0B9D" w14:paraId="1ECB0A0B" w14:textId="77777777">
        <w:tc>
          <w:tcPr>
            <w:tcW w:w="9360" w:type="dxa"/>
            <w:gridSpan w:val="3"/>
            <w:shd w:val="clear" w:color="auto" w:fill="EFEFEF"/>
          </w:tcPr>
          <w:p w14:paraId="406932B4" w14:textId="77777777" w:rsidR="00FB0B9D" w:rsidRDefault="00000000">
            <w:pPr>
              <w:spacing w:after="60"/>
              <w:jc w:val="both"/>
            </w:pPr>
            <w:r>
              <w:rPr>
                <w:rFonts w:ascii="Arial" w:hAnsi="Arial" w:cs="Arial"/>
                <w:b/>
                <w:sz w:val="20"/>
                <w:szCs w:val="20"/>
              </w:rPr>
              <w:t>Test Objective</w:t>
            </w:r>
          </w:p>
        </w:tc>
      </w:tr>
      <w:tr w:rsidR="00FB0B9D" w14:paraId="1F37AA81" w14:textId="77777777">
        <w:tc>
          <w:tcPr>
            <w:tcW w:w="9360" w:type="dxa"/>
            <w:gridSpan w:val="3"/>
          </w:tcPr>
          <w:p w14:paraId="6E4D1BFD" w14:textId="77777777" w:rsidR="00FB0B9D" w:rsidRDefault="00000000">
            <w:pPr>
              <w:spacing w:after="60"/>
              <w:jc w:val="both"/>
            </w:pPr>
            <w:r>
              <w:rPr>
                <w:rFonts w:ascii="Arial" w:hAnsi="Arial" w:cs="Arial"/>
                <w:sz w:val="20"/>
                <w:szCs w:val="20"/>
              </w:rPr>
              <w:t>Verificar que el ESP32 publica los datos de los sensores en el broker MQTT con el formato JSON correcto y dentro del tiempo esperado.</w:t>
            </w:r>
          </w:p>
        </w:tc>
      </w:tr>
      <w:tr w:rsidR="00FB0B9D" w14:paraId="2A3FA4F7" w14:textId="77777777">
        <w:tc>
          <w:tcPr>
            <w:tcW w:w="9360" w:type="dxa"/>
            <w:gridSpan w:val="3"/>
            <w:shd w:val="clear" w:color="auto" w:fill="EFEFEF"/>
          </w:tcPr>
          <w:p w14:paraId="3594D86D" w14:textId="77777777" w:rsidR="00FB0B9D" w:rsidRDefault="00000000">
            <w:pPr>
              <w:spacing w:after="60"/>
              <w:jc w:val="both"/>
            </w:pPr>
            <w:r>
              <w:rPr>
                <w:rFonts w:ascii="Arial" w:hAnsi="Arial" w:cs="Arial"/>
                <w:b/>
                <w:sz w:val="20"/>
                <w:szCs w:val="20"/>
              </w:rPr>
              <w:t>Test Environment description</w:t>
            </w:r>
          </w:p>
        </w:tc>
      </w:tr>
      <w:tr w:rsidR="00FB0B9D" w14:paraId="65E90D6B" w14:textId="77777777">
        <w:tc>
          <w:tcPr>
            <w:tcW w:w="9360" w:type="dxa"/>
            <w:gridSpan w:val="3"/>
          </w:tcPr>
          <w:p w14:paraId="66A869A0"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05EE4DF6" w14:textId="77777777">
        <w:tc>
          <w:tcPr>
            <w:tcW w:w="9360" w:type="dxa"/>
            <w:gridSpan w:val="3"/>
            <w:shd w:val="clear" w:color="auto" w:fill="EFEFEF"/>
          </w:tcPr>
          <w:p w14:paraId="38B4AA19" w14:textId="77777777" w:rsidR="00FB0B9D" w:rsidRDefault="00000000">
            <w:pPr>
              <w:spacing w:after="60"/>
              <w:jc w:val="both"/>
            </w:pPr>
            <w:r>
              <w:rPr>
                <w:rFonts w:ascii="Arial" w:hAnsi="Arial" w:cs="Arial"/>
                <w:b/>
                <w:sz w:val="20"/>
                <w:szCs w:val="20"/>
              </w:rPr>
              <w:lastRenderedPageBreak/>
              <w:t>Requirements covered</w:t>
            </w:r>
          </w:p>
        </w:tc>
      </w:tr>
      <w:tr w:rsidR="00FB0B9D" w14:paraId="63989D16" w14:textId="77777777">
        <w:tc>
          <w:tcPr>
            <w:tcW w:w="9360" w:type="dxa"/>
            <w:gridSpan w:val="3"/>
          </w:tcPr>
          <w:p w14:paraId="223197C8" w14:textId="77777777" w:rsidR="00FB0B9D" w:rsidRDefault="00000000">
            <w:pPr>
              <w:spacing w:after="60"/>
              <w:jc w:val="both"/>
            </w:pPr>
            <w:r>
              <w:rPr>
                <w:rFonts w:ascii="Arial" w:hAnsi="Arial" w:cs="Arial"/>
                <w:sz w:val="20"/>
                <w:szCs w:val="20"/>
              </w:rPr>
              <w:t>RF-03: Transmisión de datos al backend</w:t>
            </w:r>
          </w:p>
        </w:tc>
      </w:tr>
      <w:tr w:rsidR="00FB0B9D" w14:paraId="574FF288" w14:textId="77777777">
        <w:tc>
          <w:tcPr>
            <w:tcW w:w="9360" w:type="dxa"/>
            <w:gridSpan w:val="3"/>
            <w:shd w:val="clear" w:color="auto" w:fill="EFEFEF"/>
          </w:tcPr>
          <w:p w14:paraId="70CF2F21" w14:textId="77777777" w:rsidR="00FB0B9D" w:rsidRDefault="00000000">
            <w:pPr>
              <w:spacing w:after="60"/>
              <w:jc w:val="both"/>
            </w:pPr>
            <w:r>
              <w:rPr>
                <w:rFonts w:ascii="Arial" w:hAnsi="Arial" w:cs="Arial"/>
                <w:b/>
                <w:sz w:val="20"/>
                <w:szCs w:val="20"/>
              </w:rPr>
              <w:t>Test Functionality</w:t>
            </w:r>
          </w:p>
        </w:tc>
      </w:tr>
      <w:tr w:rsidR="00FB0B9D" w14:paraId="09958E51" w14:textId="77777777">
        <w:tc>
          <w:tcPr>
            <w:tcW w:w="9360" w:type="dxa"/>
            <w:gridSpan w:val="3"/>
          </w:tcPr>
          <w:p w14:paraId="31183AD3" w14:textId="77777777" w:rsidR="00FB0B9D" w:rsidRDefault="00000000">
            <w:pPr>
              <w:spacing w:after="60"/>
              <w:jc w:val="both"/>
            </w:pPr>
            <w:r>
              <w:rPr>
                <w:rFonts w:ascii="Arial" w:hAnsi="Arial" w:cs="Arial"/>
                <w:sz w:val="20"/>
                <w:szCs w:val="20"/>
              </w:rPr>
              <w:t>Paso 1: Conectar el ESP32 a la red Wi-Fi. Paso 2: Suscribirse al topic del broker MQTT desde MQTT Explorer. Paso 3: Esperar a que el ESP32 publique un mensaje. Paso 4: Verificar los campos del JSON recibido. Paso 5: Comprobar el tiempo transcurrido entre la medición y la recepción del mensaje.</w:t>
            </w:r>
          </w:p>
        </w:tc>
      </w:tr>
      <w:tr w:rsidR="00FB0B9D" w14:paraId="0586683B" w14:textId="77777777">
        <w:tc>
          <w:tcPr>
            <w:tcW w:w="9360" w:type="dxa"/>
            <w:gridSpan w:val="3"/>
            <w:shd w:val="clear" w:color="auto" w:fill="EFEFEF"/>
          </w:tcPr>
          <w:p w14:paraId="49816ED9" w14:textId="77777777" w:rsidR="00FB0B9D" w:rsidRDefault="00000000">
            <w:pPr>
              <w:spacing w:after="60"/>
              <w:jc w:val="both"/>
            </w:pPr>
            <w:r>
              <w:rPr>
                <w:rFonts w:ascii="Arial" w:hAnsi="Arial" w:cs="Arial"/>
                <w:b/>
                <w:sz w:val="20"/>
                <w:szCs w:val="20"/>
              </w:rPr>
              <w:t>Expected Results</w:t>
            </w:r>
          </w:p>
        </w:tc>
      </w:tr>
      <w:tr w:rsidR="00FB0B9D" w14:paraId="4EEDF962" w14:textId="77777777">
        <w:tc>
          <w:tcPr>
            <w:tcW w:w="9360" w:type="dxa"/>
            <w:gridSpan w:val="3"/>
          </w:tcPr>
          <w:p w14:paraId="10595A68" w14:textId="77777777" w:rsidR="00FB0B9D" w:rsidRDefault="00000000">
            <w:pPr>
              <w:spacing w:after="60"/>
              <w:jc w:val="both"/>
            </w:pPr>
            <w:r>
              <w:rPr>
                <w:rFonts w:ascii="Arial" w:hAnsi="Arial" w:cs="Arial"/>
                <w:sz w:val="20"/>
                <w:szCs w:val="20"/>
              </w:rPr>
              <w:t>1- El ESP32 se conecta a Wi-Fi sin errores. 2- La suscripción al topic queda activa. 3- El mensaje se recibe en el suscriptor. 4- El JSON contiene: nivel_cm, nivel_pct, litros_estimados, tapa_estado, timestamp. 5- El mensaje se recibe en menos de 5 segundos desde la medición.</w:t>
            </w:r>
          </w:p>
        </w:tc>
      </w:tr>
    </w:tbl>
    <w:p w14:paraId="1A8507E2"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2B146051" w14:textId="77777777">
        <w:tc>
          <w:tcPr>
            <w:tcW w:w="3120" w:type="dxa"/>
            <w:shd w:val="clear" w:color="auto" w:fill="F4CCCC"/>
          </w:tcPr>
          <w:p w14:paraId="7C8C366D" w14:textId="77777777" w:rsidR="00FB0B9D" w:rsidRDefault="00000000">
            <w:pPr>
              <w:spacing w:after="60"/>
              <w:jc w:val="both"/>
            </w:pPr>
            <w:r>
              <w:rPr>
                <w:rFonts w:ascii="Arial" w:hAnsi="Arial" w:cs="Arial"/>
                <w:b/>
                <w:sz w:val="20"/>
                <w:szCs w:val="20"/>
              </w:rPr>
              <w:t>TestCaseHIGH_2</w:t>
            </w:r>
          </w:p>
        </w:tc>
        <w:tc>
          <w:tcPr>
            <w:tcW w:w="3120" w:type="dxa"/>
            <w:shd w:val="clear" w:color="auto" w:fill="F4CCCC"/>
          </w:tcPr>
          <w:p w14:paraId="2A10DED2" w14:textId="77777777" w:rsidR="00FB0B9D" w:rsidRDefault="00000000">
            <w:pPr>
              <w:spacing w:after="60"/>
              <w:jc w:val="center"/>
            </w:pPr>
            <w:r>
              <w:rPr>
                <w:rFonts w:ascii="Arial" w:hAnsi="Arial" w:cs="Arial"/>
                <w:b/>
                <w:sz w:val="20"/>
                <w:szCs w:val="20"/>
              </w:rPr>
              <w:t>Planned?</w:t>
            </w:r>
          </w:p>
        </w:tc>
        <w:tc>
          <w:tcPr>
            <w:tcW w:w="3120" w:type="dxa"/>
            <w:shd w:val="clear" w:color="auto" w:fill="F4CCCC"/>
          </w:tcPr>
          <w:p w14:paraId="6440F56E" w14:textId="77777777" w:rsidR="00FB0B9D" w:rsidRDefault="00000000">
            <w:pPr>
              <w:spacing w:after="60"/>
              <w:jc w:val="center"/>
            </w:pPr>
            <w:r>
              <w:rPr>
                <w:rFonts w:ascii="Arial" w:hAnsi="Arial" w:cs="Arial"/>
                <w:b/>
                <w:sz w:val="20"/>
                <w:szCs w:val="20"/>
              </w:rPr>
              <w:t>Test type</w:t>
            </w:r>
          </w:p>
        </w:tc>
      </w:tr>
      <w:tr w:rsidR="00FB0B9D" w14:paraId="3CC67EED" w14:textId="77777777">
        <w:tc>
          <w:tcPr>
            <w:tcW w:w="3120" w:type="dxa"/>
          </w:tcPr>
          <w:p w14:paraId="47BFD7B8" w14:textId="77777777" w:rsidR="00FB0B9D" w:rsidRDefault="00000000">
            <w:pPr>
              <w:spacing w:after="60"/>
              <w:jc w:val="both"/>
            </w:pPr>
            <w:r>
              <w:rPr>
                <w:rFonts w:ascii="Arial" w:hAnsi="Arial" w:cs="Arial"/>
                <w:sz w:val="20"/>
                <w:szCs w:val="20"/>
              </w:rPr>
              <w:t>Test Name: Almacenamiento de medición en base de datos</w:t>
            </w:r>
          </w:p>
        </w:tc>
        <w:tc>
          <w:tcPr>
            <w:tcW w:w="3120" w:type="dxa"/>
            <w:shd w:val="clear" w:color="auto" w:fill="D9D9D9"/>
          </w:tcPr>
          <w:p w14:paraId="25C394F2" w14:textId="77777777" w:rsidR="00FB0B9D" w:rsidRDefault="00000000">
            <w:pPr>
              <w:spacing w:after="60"/>
              <w:jc w:val="center"/>
            </w:pPr>
            <w:r>
              <w:rPr>
                <w:rFonts w:ascii="Arial" w:hAnsi="Arial" w:cs="Arial"/>
                <w:b/>
                <w:sz w:val="20"/>
                <w:szCs w:val="20"/>
              </w:rPr>
              <w:t>YES</w:t>
            </w:r>
          </w:p>
        </w:tc>
        <w:tc>
          <w:tcPr>
            <w:tcW w:w="3120" w:type="dxa"/>
            <w:shd w:val="clear" w:color="auto" w:fill="F4CCCC"/>
          </w:tcPr>
          <w:p w14:paraId="5B35DF5B" w14:textId="77777777" w:rsidR="00FB0B9D" w:rsidRDefault="00000000">
            <w:pPr>
              <w:spacing w:after="60"/>
              <w:jc w:val="center"/>
            </w:pPr>
            <w:r>
              <w:rPr>
                <w:rFonts w:ascii="Arial" w:hAnsi="Arial" w:cs="Arial"/>
                <w:b/>
                <w:sz w:val="20"/>
                <w:szCs w:val="20"/>
              </w:rPr>
              <w:t>HIGH</w:t>
            </w:r>
          </w:p>
        </w:tc>
      </w:tr>
      <w:tr w:rsidR="00FB0B9D" w14:paraId="6B2265E1" w14:textId="77777777">
        <w:tc>
          <w:tcPr>
            <w:tcW w:w="9360" w:type="dxa"/>
            <w:gridSpan w:val="3"/>
            <w:shd w:val="clear" w:color="auto" w:fill="EFEFEF"/>
          </w:tcPr>
          <w:p w14:paraId="26000DE9" w14:textId="77777777" w:rsidR="00FB0B9D" w:rsidRDefault="00000000">
            <w:pPr>
              <w:spacing w:after="60"/>
              <w:jc w:val="both"/>
            </w:pPr>
            <w:r>
              <w:rPr>
                <w:rFonts w:ascii="Arial" w:hAnsi="Arial" w:cs="Arial"/>
                <w:b/>
                <w:sz w:val="20"/>
                <w:szCs w:val="20"/>
              </w:rPr>
              <w:t>Avance</w:t>
            </w:r>
          </w:p>
        </w:tc>
      </w:tr>
      <w:tr w:rsidR="00FB0B9D" w14:paraId="456D53C0" w14:textId="77777777">
        <w:tc>
          <w:tcPr>
            <w:tcW w:w="9360" w:type="dxa"/>
            <w:gridSpan w:val="3"/>
          </w:tcPr>
          <w:p w14:paraId="21AB5875" w14:textId="77777777" w:rsidR="00FB0B9D" w:rsidRDefault="00000000">
            <w:pPr>
              <w:spacing w:after="60"/>
              <w:jc w:val="both"/>
            </w:pPr>
            <w:r>
              <w:rPr>
                <w:rFonts w:ascii="Arial" w:hAnsi="Arial" w:cs="Arial"/>
                <w:sz w:val="20"/>
                <w:szCs w:val="20"/>
              </w:rPr>
              <w:t>Avance 2: Integración MQTT y API REST</w:t>
            </w:r>
          </w:p>
        </w:tc>
      </w:tr>
      <w:tr w:rsidR="00FB0B9D" w14:paraId="4BD70D97" w14:textId="77777777">
        <w:tc>
          <w:tcPr>
            <w:tcW w:w="9360" w:type="dxa"/>
            <w:gridSpan w:val="3"/>
            <w:shd w:val="clear" w:color="auto" w:fill="EFEFEF"/>
          </w:tcPr>
          <w:p w14:paraId="0E32BF06" w14:textId="77777777" w:rsidR="00FB0B9D" w:rsidRDefault="00000000">
            <w:pPr>
              <w:spacing w:after="60"/>
              <w:jc w:val="both"/>
            </w:pPr>
            <w:r>
              <w:rPr>
                <w:rFonts w:ascii="Arial" w:hAnsi="Arial" w:cs="Arial"/>
                <w:b/>
                <w:sz w:val="20"/>
                <w:szCs w:val="20"/>
              </w:rPr>
              <w:t>Test Objective</w:t>
            </w:r>
          </w:p>
        </w:tc>
      </w:tr>
      <w:tr w:rsidR="00FB0B9D" w14:paraId="3DAA7012" w14:textId="77777777">
        <w:tc>
          <w:tcPr>
            <w:tcW w:w="9360" w:type="dxa"/>
            <w:gridSpan w:val="3"/>
          </w:tcPr>
          <w:p w14:paraId="14312D7A" w14:textId="77777777" w:rsidR="00FB0B9D" w:rsidRDefault="00000000">
            <w:pPr>
              <w:spacing w:after="60"/>
              <w:jc w:val="both"/>
            </w:pPr>
            <w:r>
              <w:rPr>
                <w:rFonts w:ascii="Arial" w:hAnsi="Arial" w:cs="Arial"/>
                <w:sz w:val="20"/>
                <w:szCs w:val="20"/>
              </w:rPr>
              <w:t>Verificar que la API REST recibe el mensaje del broker y lo almacena correctamente en la base de datos en la nube.</w:t>
            </w:r>
          </w:p>
        </w:tc>
      </w:tr>
      <w:tr w:rsidR="00FB0B9D" w14:paraId="0D7E4D40" w14:textId="77777777">
        <w:tc>
          <w:tcPr>
            <w:tcW w:w="9360" w:type="dxa"/>
            <w:gridSpan w:val="3"/>
            <w:shd w:val="clear" w:color="auto" w:fill="EFEFEF"/>
          </w:tcPr>
          <w:p w14:paraId="4E9A38B5" w14:textId="77777777" w:rsidR="00FB0B9D" w:rsidRDefault="00000000">
            <w:pPr>
              <w:spacing w:after="60"/>
              <w:jc w:val="both"/>
            </w:pPr>
            <w:r>
              <w:rPr>
                <w:rFonts w:ascii="Arial" w:hAnsi="Arial" w:cs="Arial"/>
                <w:b/>
                <w:sz w:val="20"/>
                <w:szCs w:val="20"/>
              </w:rPr>
              <w:t>Test Environment description</w:t>
            </w:r>
          </w:p>
        </w:tc>
      </w:tr>
      <w:tr w:rsidR="00FB0B9D" w14:paraId="0CB3D790" w14:textId="77777777">
        <w:tc>
          <w:tcPr>
            <w:tcW w:w="9360" w:type="dxa"/>
            <w:gridSpan w:val="3"/>
          </w:tcPr>
          <w:p w14:paraId="41664D64"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35D84864" w14:textId="77777777">
        <w:tc>
          <w:tcPr>
            <w:tcW w:w="9360" w:type="dxa"/>
            <w:gridSpan w:val="3"/>
            <w:shd w:val="clear" w:color="auto" w:fill="EFEFEF"/>
          </w:tcPr>
          <w:p w14:paraId="6A6167CE" w14:textId="77777777" w:rsidR="00FB0B9D" w:rsidRDefault="00000000">
            <w:pPr>
              <w:spacing w:after="60"/>
              <w:jc w:val="both"/>
            </w:pPr>
            <w:r>
              <w:rPr>
                <w:rFonts w:ascii="Arial" w:hAnsi="Arial" w:cs="Arial"/>
                <w:b/>
                <w:sz w:val="20"/>
                <w:szCs w:val="20"/>
              </w:rPr>
              <w:t>Requirements covered</w:t>
            </w:r>
          </w:p>
        </w:tc>
      </w:tr>
      <w:tr w:rsidR="00FB0B9D" w14:paraId="40B8F722" w14:textId="77777777">
        <w:tc>
          <w:tcPr>
            <w:tcW w:w="9360" w:type="dxa"/>
            <w:gridSpan w:val="3"/>
          </w:tcPr>
          <w:p w14:paraId="455DF626" w14:textId="77777777" w:rsidR="00FB0B9D" w:rsidRDefault="00000000">
            <w:pPr>
              <w:spacing w:after="60"/>
              <w:jc w:val="both"/>
            </w:pPr>
            <w:r>
              <w:rPr>
                <w:rFonts w:ascii="Arial" w:hAnsi="Arial" w:cs="Arial"/>
                <w:sz w:val="20"/>
                <w:szCs w:val="20"/>
              </w:rPr>
              <w:t>RF-04: Almacenamiento del historial de consumo</w:t>
            </w:r>
          </w:p>
        </w:tc>
      </w:tr>
      <w:tr w:rsidR="00FB0B9D" w14:paraId="402044BF" w14:textId="77777777">
        <w:tc>
          <w:tcPr>
            <w:tcW w:w="9360" w:type="dxa"/>
            <w:gridSpan w:val="3"/>
            <w:shd w:val="clear" w:color="auto" w:fill="EFEFEF"/>
          </w:tcPr>
          <w:p w14:paraId="12ED9956" w14:textId="77777777" w:rsidR="00FB0B9D" w:rsidRDefault="00000000">
            <w:pPr>
              <w:spacing w:after="60"/>
              <w:jc w:val="both"/>
            </w:pPr>
            <w:r>
              <w:rPr>
                <w:rFonts w:ascii="Arial" w:hAnsi="Arial" w:cs="Arial"/>
                <w:b/>
                <w:sz w:val="20"/>
                <w:szCs w:val="20"/>
              </w:rPr>
              <w:t>Test Functionality</w:t>
            </w:r>
          </w:p>
        </w:tc>
      </w:tr>
      <w:tr w:rsidR="00FB0B9D" w14:paraId="0583DFD4" w14:textId="77777777">
        <w:tc>
          <w:tcPr>
            <w:tcW w:w="9360" w:type="dxa"/>
            <w:gridSpan w:val="3"/>
          </w:tcPr>
          <w:p w14:paraId="30FA1852" w14:textId="77777777" w:rsidR="00FB0B9D" w:rsidRDefault="00000000">
            <w:pPr>
              <w:spacing w:after="60"/>
              <w:jc w:val="both"/>
            </w:pPr>
            <w:r>
              <w:rPr>
                <w:rFonts w:ascii="Arial" w:hAnsi="Arial" w:cs="Arial"/>
                <w:sz w:val="20"/>
                <w:szCs w:val="20"/>
              </w:rPr>
              <w:t>Paso 1: Publicar un mensaje de prueba con valores conocidos en el broker MQTT. Paso 2: Verificar que la API recibe el mensaje (HTTP 200). Paso 3: Consultar la base de datos directamente para confirmar la inserción. Paso 4: Comparar los valores almacenados con los enviados. Paso 5: Verificar que el timestamp es correcto.</w:t>
            </w:r>
          </w:p>
        </w:tc>
      </w:tr>
      <w:tr w:rsidR="00FB0B9D" w14:paraId="2508052A" w14:textId="77777777">
        <w:tc>
          <w:tcPr>
            <w:tcW w:w="9360" w:type="dxa"/>
            <w:gridSpan w:val="3"/>
            <w:shd w:val="clear" w:color="auto" w:fill="EFEFEF"/>
          </w:tcPr>
          <w:p w14:paraId="2F2E79EB" w14:textId="77777777" w:rsidR="00FB0B9D" w:rsidRDefault="00000000">
            <w:pPr>
              <w:spacing w:after="60"/>
              <w:jc w:val="both"/>
            </w:pPr>
            <w:r>
              <w:rPr>
                <w:rFonts w:ascii="Arial" w:hAnsi="Arial" w:cs="Arial"/>
                <w:b/>
                <w:sz w:val="20"/>
                <w:szCs w:val="20"/>
              </w:rPr>
              <w:t>Expected Results</w:t>
            </w:r>
          </w:p>
        </w:tc>
      </w:tr>
      <w:tr w:rsidR="00FB0B9D" w14:paraId="7E2780CD" w14:textId="77777777">
        <w:tc>
          <w:tcPr>
            <w:tcW w:w="9360" w:type="dxa"/>
            <w:gridSpan w:val="3"/>
          </w:tcPr>
          <w:p w14:paraId="3FBAD91A" w14:textId="77777777" w:rsidR="00FB0B9D" w:rsidRDefault="00000000">
            <w:pPr>
              <w:spacing w:after="60"/>
              <w:jc w:val="both"/>
            </w:pPr>
            <w:r>
              <w:rPr>
                <w:rFonts w:ascii="Arial" w:hAnsi="Arial" w:cs="Arial"/>
                <w:sz w:val="20"/>
                <w:szCs w:val="20"/>
              </w:rPr>
              <w:t>1- El mensaje se publica exitosamente. 2- La API responde con HTTP 200. 3- El registro aparece en la tabla de mediciones. 4- Los valores almacenados coinciden exactamente con los enviados. 5- El timestamp del registro difiere en menos de 2 segundos del momento de envío.</w:t>
            </w:r>
          </w:p>
        </w:tc>
      </w:tr>
    </w:tbl>
    <w:p w14:paraId="4C8527D1"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0A408552" w14:textId="77777777">
        <w:tc>
          <w:tcPr>
            <w:tcW w:w="3120" w:type="dxa"/>
            <w:shd w:val="clear" w:color="auto" w:fill="F4CCCC"/>
          </w:tcPr>
          <w:p w14:paraId="2B5553C5" w14:textId="77777777" w:rsidR="00FB0B9D" w:rsidRDefault="00000000">
            <w:pPr>
              <w:spacing w:after="60"/>
              <w:jc w:val="both"/>
            </w:pPr>
            <w:r>
              <w:rPr>
                <w:rFonts w:ascii="Arial" w:hAnsi="Arial" w:cs="Arial"/>
                <w:b/>
                <w:sz w:val="20"/>
                <w:szCs w:val="20"/>
              </w:rPr>
              <w:t>TestCaseHIGH_3</w:t>
            </w:r>
          </w:p>
        </w:tc>
        <w:tc>
          <w:tcPr>
            <w:tcW w:w="3120" w:type="dxa"/>
            <w:shd w:val="clear" w:color="auto" w:fill="F4CCCC"/>
          </w:tcPr>
          <w:p w14:paraId="037B740D" w14:textId="77777777" w:rsidR="00FB0B9D" w:rsidRDefault="00000000">
            <w:pPr>
              <w:spacing w:after="60"/>
              <w:jc w:val="center"/>
            </w:pPr>
            <w:r>
              <w:rPr>
                <w:rFonts w:ascii="Arial" w:hAnsi="Arial" w:cs="Arial"/>
                <w:b/>
                <w:sz w:val="20"/>
                <w:szCs w:val="20"/>
              </w:rPr>
              <w:t>Planned?</w:t>
            </w:r>
          </w:p>
        </w:tc>
        <w:tc>
          <w:tcPr>
            <w:tcW w:w="3120" w:type="dxa"/>
            <w:shd w:val="clear" w:color="auto" w:fill="F4CCCC"/>
          </w:tcPr>
          <w:p w14:paraId="321FD524" w14:textId="77777777" w:rsidR="00FB0B9D" w:rsidRDefault="00000000">
            <w:pPr>
              <w:spacing w:after="60"/>
              <w:jc w:val="center"/>
            </w:pPr>
            <w:r>
              <w:rPr>
                <w:rFonts w:ascii="Arial" w:hAnsi="Arial" w:cs="Arial"/>
                <w:b/>
                <w:sz w:val="20"/>
                <w:szCs w:val="20"/>
              </w:rPr>
              <w:t>Test type</w:t>
            </w:r>
          </w:p>
        </w:tc>
      </w:tr>
      <w:tr w:rsidR="00FB0B9D" w14:paraId="4943C28F" w14:textId="77777777">
        <w:tc>
          <w:tcPr>
            <w:tcW w:w="3120" w:type="dxa"/>
          </w:tcPr>
          <w:p w14:paraId="684759F4" w14:textId="77777777" w:rsidR="00FB0B9D" w:rsidRDefault="00000000">
            <w:pPr>
              <w:spacing w:after="60"/>
              <w:jc w:val="both"/>
            </w:pPr>
            <w:r>
              <w:rPr>
                <w:rFonts w:ascii="Arial" w:hAnsi="Arial" w:cs="Arial"/>
                <w:sz w:val="20"/>
                <w:szCs w:val="20"/>
              </w:rPr>
              <w:lastRenderedPageBreak/>
              <w:t>Test Name: Visualización del nivel actual en la app móvil</w:t>
            </w:r>
          </w:p>
        </w:tc>
        <w:tc>
          <w:tcPr>
            <w:tcW w:w="3120" w:type="dxa"/>
            <w:shd w:val="clear" w:color="auto" w:fill="D9D9D9"/>
          </w:tcPr>
          <w:p w14:paraId="1452C434" w14:textId="77777777" w:rsidR="00FB0B9D" w:rsidRDefault="00000000">
            <w:pPr>
              <w:spacing w:after="60"/>
              <w:jc w:val="center"/>
            </w:pPr>
            <w:r>
              <w:rPr>
                <w:rFonts w:ascii="Arial" w:hAnsi="Arial" w:cs="Arial"/>
                <w:b/>
                <w:sz w:val="20"/>
                <w:szCs w:val="20"/>
              </w:rPr>
              <w:t>YES</w:t>
            </w:r>
          </w:p>
        </w:tc>
        <w:tc>
          <w:tcPr>
            <w:tcW w:w="3120" w:type="dxa"/>
            <w:shd w:val="clear" w:color="auto" w:fill="F4CCCC"/>
          </w:tcPr>
          <w:p w14:paraId="463DBB35" w14:textId="77777777" w:rsidR="00FB0B9D" w:rsidRDefault="00000000">
            <w:pPr>
              <w:spacing w:after="60"/>
              <w:jc w:val="center"/>
            </w:pPr>
            <w:r>
              <w:rPr>
                <w:rFonts w:ascii="Arial" w:hAnsi="Arial" w:cs="Arial"/>
                <w:b/>
                <w:sz w:val="20"/>
                <w:szCs w:val="20"/>
              </w:rPr>
              <w:t>HIGH</w:t>
            </w:r>
          </w:p>
        </w:tc>
      </w:tr>
      <w:tr w:rsidR="00FB0B9D" w14:paraId="59621F5C" w14:textId="77777777">
        <w:tc>
          <w:tcPr>
            <w:tcW w:w="9360" w:type="dxa"/>
            <w:gridSpan w:val="3"/>
            <w:shd w:val="clear" w:color="auto" w:fill="EFEFEF"/>
          </w:tcPr>
          <w:p w14:paraId="478BCDC7" w14:textId="77777777" w:rsidR="00FB0B9D" w:rsidRDefault="00000000">
            <w:pPr>
              <w:spacing w:after="60"/>
              <w:jc w:val="both"/>
            </w:pPr>
            <w:r>
              <w:rPr>
                <w:rFonts w:ascii="Arial" w:hAnsi="Arial" w:cs="Arial"/>
                <w:b/>
                <w:sz w:val="20"/>
                <w:szCs w:val="20"/>
              </w:rPr>
              <w:t>Avance</w:t>
            </w:r>
          </w:p>
        </w:tc>
      </w:tr>
      <w:tr w:rsidR="00FB0B9D" w14:paraId="2C7DF4FD" w14:textId="77777777">
        <w:tc>
          <w:tcPr>
            <w:tcW w:w="9360" w:type="dxa"/>
            <w:gridSpan w:val="3"/>
          </w:tcPr>
          <w:p w14:paraId="245A04FC" w14:textId="77777777" w:rsidR="00FB0B9D" w:rsidRDefault="00000000">
            <w:pPr>
              <w:spacing w:after="60"/>
              <w:jc w:val="both"/>
            </w:pPr>
            <w:r>
              <w:rPr>
                <w:rFonts w:ascii="Arial" w:hAnsi="Arial" w:cs="Arial"/>
                <w:sz w:val="20"/>
                <w:szCs w:val="20"/>
              </w:rPr>
              <w:t>Avance 3: Aplicación móvil y alertas push</w:t>
            </w:r>
          </w:p>
        </w:tc>
      </w:tr>
      <w:tr w:rsidR="00FB0B9D" w14:paraId="7D44860A" w14:textId="77777777">
        <w:tc>
          <w:tcPr>
            <w:tcW w:w="9360" w:type="dxa"/>
            <w:gridSpan w:val="3"/>
            <w:shd w:val="clear" w:color="auto" w:fill="EFEFEF"/>
          </w:tcPr>
          <w:p w14:paraId="772C65A6" w14:textId="77777777" w:rsidR="00FB0B9D" w:rsidRDefault="00000000">
            <w:pPr>
              <w:spacing w:after="60"/>
              <w:jc w:val="both"/>
            </w:pPr>
            <w:r>
              <w:rPr>
                <w:rFonts w:ascii="Arial" w:hAnsi="Arial" w:cs="Arial"/>
                <w:b/>
                <w:sz w:val="20"/>
                <w:szCs w:val="20"/>
              </w:rPr>
              <w:t>Test Objective</w:t>
            </w:r>
          </w:p>
        </w:tc>
      </w:tr>
      <w:tr w:rsidR="00FB0B9D" w14:paraId="02063C7E" w14:textId="77777777">
        <w:tc>
          <w:tcPr>
            <w:tcW w:w="9360" w:type="dxa"/>
            <w:gridSpan w:val="3"/>
          </w:tcPr>
          <w:p w14:paraId="48D72DD6" w14:textId="77777777" w:rsidR="00FB0B9D" w:rsidRDefault="00000000">
            <w:pPr>
              <w:spacing w:after="60"/>
              <w:jc w:val="both"/>
            </w:pPr>
            <w:r>
              <w:rPr>
                <w:rFonts w:ascii="Arial" w:hAnsi="Arial" w:cs="Arial"/>
                <w:sz w:val="20"/>
                <w:szCs w:val="20"/>
              </w:rPr>
              <w:t>Verificar que la aplicación móvil muestra correctamente el nivel de agua actual y el estado de la tapa obtenidos de la API REST.</w:t>
            </w:r>
          </w:p>
        </w:tc>
      </w:tr>
      <w:tr w:rsidR="00FB0B9D" w14:paraId="1BD8BAAD" w14:textId="77777777">
        <w:tc>
          <w:tcPr>
            <w:tcW w:w="9360" w:type="dxa"/>
            <w:gridSpan w:val="3"/>
            <w:shd w:val="clear" w:color="auto" w:fill="EFEFEF"/>
          </w:tcPr>
          <w:p w14:paraId="444B67C5" w14:textId="77777777" w:rsidR="00FB0B9D" w:rsidRDefault="00000000">
            <w:pPr>
              <w:spacing w:after="60"/>
              <w:jc w:val="both"/>
            </w:pPr>
            <w:r>
              <w:rPr>
                <w:rFonts w:ascii="Arial" w:hAnsi="Arial" w:cs="Arial"/>
                <w:b/>
                <w:sz w:val="20"/>
                <w:szCs w:val="20"/>
              </w:rPr>
              <w:t>Test Environment description</w:t>
            </w:r>
          </w:p>
        </w:tc>
      </w:tr>
      <w:tr w:rsidR="00FB0B9D" w14:paraId="59C1DBC9" w14:textId="77777777">
        <w:tc>
          <w:tcPr>
            <w:tcW w:w="9360" w:type="dxa"/>
            <w:gridSpan w:val="3"/>
          </w:tcPr>
          <w:p w14:paraId="647E3B9D"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5B54E85D" w14:textId="77777777">
        <w:tc>
          <w:tcPr>
            <w:tcW w:w="9360" w:type="dxa"/>
            <w:gridSpan w:val="3"/>
            <w:shd w:val="clear" w:color="auto" w:fill="EFEFEF"/>
          </w:tcPr>
          <w:p w14:paraId="7D19A17B" w14:textId="77777777" w:rsidR="00FB0B9D" w:rsidRDefault="00000000">
            <w:pPr>
              <w:spacing w:after="60"/>
              <w:jc w:val="both"/>
            </w:pPr>
            <w:r>
              <w:rPr>
                <w:rFonts w:ascii="Arial" w:hAnsi="Arial" w:cs="Arial"/>
                <w:b/>
                <w:sz w:val="20"/>
                <w:szCs w:val="20"/>
              </w:rPr>
              <w:t>Requirements covered</w:t>
            </w:r>
          </w:p>
        </w:tc>
      </w:tr>
      <w:tr w:rsidR="00FB0B9D" w14:paraId="6C17E83E" w14:textId="77777777">
        <w:tc>
          <w:tcPr>
            <w:tcW w:w="9360" w:type="dxa"/>
            <w:gridSpan w:val="3"/>
          </w:tcPr>
          <w:p w14:paraId="63631B37" w14:textId="77777777" w:rsidR="00FB0B9D" w:rsidRDefault="00000000">
            <w:pPr>
              <w:spacing w:after="60"/>
              <w:jc w:val="both"/>
            </w:pPr>
            <w:r>
              <w:rPr>
                <w:rFonts w:ascii="Arial" w:hAnsi="Arial" w:cs="Arial"/>
                <w:sz w:val="20"/>
                <w:szCs w:val="20"/>
              </w:rPr>
              <w:t>RF-05: Visualización en la aplicación móvil</w:t>
            </w:r>
          </w:p>
        </w:tc>
      </w:tr>
      <w:tr w:rsidR="00FB0B9D" w14:paraId="59E9ADC1" w14:textId="77777777">
        <w:tc>
          <w:tcPr>
            <w:tcW w:w="9360" w:type="dxa"/>
            <w:gridSpan w:val="3"/>
            <w:shd w:val="clear" w:color="auto" w:fill="EFEFEF"/>
          </w:tcPr>
          <w:p w14:paraId="6C357580" w14:textId="77777777" w:rsidR="00FB0B9D" w:rsidRDefault="00000000">
            <w:pPr>
              <w:spacing w:after="60"/>
              <w:jc w:val="both"/>
            </w:pPr>
            <w:r>
              <w:rPr>
                <w:rFonts w:ascii="Arial" w:hAnsi="Arial" w:cs="Arial"/>
                <w:b/>
                <w:sz w:val="20"/>
                <w:szCs w:val="20"/>
              </w:rPr>
              <w:t>Test Functionality</w:t>
            </w:r>
          </w:p>
        </w:tc>
      </w:tr>
      <w:tr w:rsidR="00FB0B9D" w14:paraId="5D2F83EA" w14:textId="77777777">
        <w:tc>
          <w:tcPr>
            <w:tcW w:w="9360" w:type="dxa"/>
            <w:gridSpan w:val="3"/>
          </w:tcPr>
          <w:p w14:paraId="74BBA17F" w14:textId="77777777" w:rsidR="00FB0B9D" w:rsidRDefault="00000000">
            <w:pPr>
              <w:spacing w:after="60"/>
              <w:jc w:val="both"/>
            </w:pPr>
            <w:r>
              <w:rPr>
                <w:rFonts w:ascii="Arial" w:hAnsi="Arial" w:cs="Arial"/>
                <w:sz w:val="20"/>
                <w:szCs w:val="20"/>
              </w:rPr>
              <w:t>Paso 1: Abrir la aplicación en el dispositivo Android. Paso 2: Navegar a la pantalla principal (Dashboard). Paso 3: Verificar que el indicador de nivel muestra porcentaje y litros actuales. Paso 4: Modificar físicamente el nivel de agua en el tinaco. Paso 5: Actualizar la app y verificar que el valor cambia.</w:t>
            </w:r>
          </w:p>
        </w:tc>
      </w:tr>
      <w:tr w:rsidR="00FB0B9D" w14:paraId="15449D43" w14:textId="77777777">
        <w:tc>
          <w:tcPr>
            <w:tcW w:w="9360" w:type="dxa"/>
            <w:gridSpan w:val="3"/>
            <w:shd w:val="clear" w:color="auto" w:fill="EFEFEF"/>
          </w:tcPr>
          <w:p w14:paraId="02E48EBD" w14:textId="77777777" w:rsidR="00FB0B9D" w:rsidRDefault="00000000">
            <w:pPr>
              <w:spacing w:after="60"/>
              <w:jc w:val="both"/>
            </w:pPr>
            <w:r>
              <w:rPr>
                <w:rFonts w:ascii="Arial" w:hAnsi="Arial" w:cs="Arial"/>
                <w:b/>
                <w:sz w:val="20"/>
                <w:szCs w:val="20"/>
              </w:rPr>
              <w:t>Expected Results</w:t>
            </w:r>
          </w:p>
        </w:tc>
      </w:tr>
      <w:tr w:rsidR="00FB0B9D" w14:paraId="533646B7" w14:textId="77777777">
        <w:tc>
          <w:tcPr>
            <w:tcW w:w="9360" w:type="dxa"/>
            <w:gridSpan w:val="3"/>
          </w:tcPr>
          <w:p w14:paraId="0451DA74" w14:textId="77777777" w:rsidR="00FB0B9D" w:rsidRDefault="00000000">
            <w:pPr>
              <w:spacing w:after="60"/>
              <w:jc w:val="both"/>
            </w:pPr>
            <w:r>
              <w:rPr>
                <w:rFonts w:ascii="Arial" w:hAnsi="Arial" w:cs="Arial"/>
                <w:sz w:val="20"/>
                <w:szCs w:val="20"/>
              </w:rPr>
              <w:t>1- La app abre sin errores. 2- El Dashboard es visible en menos de 3 segundos. 3- El indicador muestra porcentaje y litros coherentes con el nivel actual. 4- El nivel físico del tinaco cambia. 5- El nuevo valor se refleja en la app en menos de 10 segundos tras la actualización.</w:t>
            </w:r>
          </w:p>
        </w:tc>
      </w:tr>
    </w:tbl>
    <w:p w14:paraId="6443CB9F"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29CD2767" w14:textId="77777777">
        <w:tc>
          <w:tcPr>
            <w:tcW w:w="3120" w:type="dxa"/>
            <w:shd w:val="clear" w:color="auto" w:fill="F4CCCC"/>
          </w:tcPr>
          <w:p w14:paraId="17E7773E" w14:textId="77777777" w:rsidR="00FB0B9D" w:rsidRDefault="00000000">
            <w:pPr>
              <w:spacing w:after="60"/>
              <w:jc w:val="both"/>
            </w:pPr>
            <w:r>
              <w:rPr>
                <w:rFonts w:ascii="Arial" w:hAnsi="Arial" w:cs="Arial"/>
                <w:b/>
                <w:sz w:val="20"/>
                <w:szCs w:val="20"/>
              </w:rPr>
              <w:t>TestCaseHIGH_4</w:t>
            </w:r>
          </w:p>
        </w:tc>
        <w:tc>
          <w:tcPr>
            <w:tcW w:w="3120" w:type="dxa"/>
            <w:shd w:val="clear" w:color="auto" w:fill="F4CCCC"/>
          </w:tcPr>
          <w:p w14:paraId="25D64F41" w14:textId="77777777" w:rsidR="00FB0B9D" w:rsidRDefault="00000000">
            <w:pPr>
              <w:spacing w:after="60"/>
              <w:jc w:val="center"/>
            </w:pPr>
            <w:r>
              <w:rPr>
                <w:rFonts w:ascii="Arial" w:hAnsi="Arial" w:cs="Arial"/>
                <w:b/>
                <w:sz w:val="20"/>
                <w:szCs w:val="20"/>
              </w:rPr>
              <w:t>Planned?</w:t>
            </w:r>
          </w:p>
        </w:tc>
        <w:tc>
          <w:tcPr>
            <w:tcW w:w="3120" w:type="dxa"/>
            <w:shd w:val="clear" w:color="auto" w:fill="F4CCCC"/>
          </w:tcPr>
          <w:p w14:paraId="29AB4044" w14:textId="77777777" w:rsidR="00FB0B9D" w:rsidRDefault="00000000">
            <w:pPr>
              <w:spacing w:after="60"/>
              <w:jc w:val="center"/>
            </w:pPr>
            <w:r>
              <w:rPr>
                <w:rFonts w:ascii="Arial" w:hAnsi="Arial" w:cs="Arial"/>
                <w:b/>
                <w:sz w:val="20"/>
                <w:szCs w:val="20"/>
              </w:rPr>
              <w:t>Test type</w:t>
            </w:r>
          </w:p>
        </w:tc>
      </w:tr>
      <w:tr w:rsidR="00FB0B9D" w14:paraId="5421871E" w14:textId="77777777">
        <w:tc>
          <w:tcPr>
            <w:tcW w:w="3120" w:type="dxa"/>
          </w:tcPr>
          <w:p w14:paraId="3E6D64D2" w14:textId="77777777" w:rsidR="00FB0B9D" w:rsidRDefault="00000000">
            <w:pPr>
              <w:spacing w:after="60"/>
              <w:jc w:val="both"/>
            </w:pPr>
            <w:r>
              <w:rPr>
                <w:rFonts w:ascii="Arial" w:hAnsi="Arial" w:cs="Arial"/>
                <w:sz w:val="20"/>
                <w:szCs w:val="20"/>
              </w:rPr>
              <w:t>Test Name: Envío de notificación push por nivel crítico</w:t>
            </w:r>
          </w:p>
        </w:tc>
        <w:tc>
          <w:tcPr>
            <w:tcW w:w="3120" w:type="dxa"/>
            <w:shd w:val="clear" w:color="auto" w:fill="D9D9D9"/>
          </w:tcPr>
          <w:p w14:paraId="05C1B44B" w14:textId="77777777" w:rsidR="00FB0B9D" w:rsidRDefault="00000000">
            <w:pPr>
              <w:spacing w:after="60"/>
              <w:jc w:val="center"/>
            </w:pPr>
            <w:r>
              <w:rPr>
                <w:rFonts w:ascii="Arial" w:hAnsi="Arial" w:cs="Arial"/>
                <w:b/>
                <w:sz w:val="20"/>
                <w:szCs w:val="20"/>
              </w:rPr>
              <w:t>YES</w:t>
            </w:r>
          </w:p>
        </w:tc>
        <w:tc>
          <w:tcPr>
            <w:tcW w:w="3120" w:type="dxa"/>
            <w:shd w:val="clear" w:color="auto" w:fill="F4CCCC"/>
          </w:tcPr>
          <w:p w14:paraId="732E5937" w14:textId="77777777" w:rsidR="00FB0B9D" w:rsidRDefault="00000000">
            <w:pPr>
              <w:spacing w:after="60"/>
              <w:jc w:val="center"/>
            </w:pPr>
            <w:r>
              <w:rPr>
                <w:rFonts w:ascii="Arial" w:hAnsi="Arial" w:cs="Arial"/>
                <w:b/>
                <w:sz w:val="20"/>
                <w:szCs w:val="20"/>
              </w:rPr>
              <w:t>HIGH</w:t>
            </w:r>
          </w:p>
        </w:tc>
      </w:tr>
      <w:tr w:rsidR="00FB0B9D" w14:paraId="0EA8F720" w14:textId="77777777">
        <w:tc>
          <w:tcPr>
            <w:tcW w:w="9360" w:type="dxa"/>
            <w:gridSpan w:val="3"/>
            <w:shd w:val="clear" w:color="auto" w:fill="EFEFEF"/>
          </w:tcPr>
          <w:p w14:paraId="254978B8" w14:textId="77777777" w:rsidR="00FB0B9D" w:rsidRDefault="00000000">
            <w:pPr>
              <w:spacing w:after="60"/>
              <w:jc w:val="both"/>
            </w:pPr>
            <w:r>
              <w:rPr>
                <w:rFonts w:ascii="Arial" w:hAnsi="Arial" w:cs="Arial"/>
                <w:b/>
                <w:sz w:val="20"/>
                <w:szCs w:val="20"/>
              </w:rPr>
              <w:t>Avance</w:t>
            </w:r>
          </w:p>
        </w:tc>
      </w:tr>
      <w:tr w:rsidR="00FB0B9D" w14:paraId="12C68F12" w14:textId="77777777">
        <w:tc>
          <w:tcPr>
            <w:tcW w:w="9360" w:type="dxa"/>
            <w:gridSpan w:val="3"/>
          </w:tcPr>
          <w:p w14:paraId="031D36A8" w14:textId="77777777" w:rsidR="00FB0B9D" w:rsidRDefault="00000000">
            <w:pPr>
              <w:spacing w:after="60"/>
              <w:jc w:val="both"/>
            </w:pPr>
            <w:r>
              <w:rPr>
                <w:rFonts w:ascii="Arial" w:hAnsi="Arial" w:cs="Arial"/>
                <w:sz w:val="20"/>
                <w:szCs w:val="20"/>
              </w:rPr>
              <w:t>Avance 3: Aplicación móvil y alertas push</w:t>
            </w:r>
          </w:p>
        </w:tc>
      </w:tr>
      <w:tr w:rsidR="00FB0B9D" w14:paraId="3EDB5BC9" w14:textId="77777777">
        <w:tc>
          <w:tcPr>
            <w:tcW w:w="9360" w:type="dxa"/>
            <w:gridSpan w:val="3"/>
            <w:shd w:val="clear" w:color="auto" w:fill="EFEFEF"/>
          </w:tcPr>
          <w:p w14:paraId="666B5651" w14:textId="77777777" w:rsidR="00FB0B9D" w:rsidRDefault="00000000">
            <w:pPr>
              <w:spacing w:after="60"/>
              <w:jc w:val="both"/>
            </w:pPr>
            <w:r>
              <w:rPr>
                <w:rFonts w:ascii="Arial" w:hAnsi="Arial" w:cs="Arial"/>
                <w:b/>
                <w:sz w:val="20"/>
                <w:szCs w:val="20"/>
              </w:rPr>
              <w:t>Test Objective</w:t>
            </w:r>
          </w:p>
        </w:tc>
      </w:tr>
      <w:tr w:rsidR="00FB0B9D" w14:paraId="09D2CDD1" w14:textId="77777777">
        <w:tc>
          <w:tcPr>
            <w:tcW w:w="9360" w:type="dxa"/>
            <w:gridSpan w:val="3"/>
          </w:tcPr>
          <w:p w14:paraId="005CF940" w14:textId="77777777" w:rsidR="00FB0B9D" w:rsidRDefault="00000000">
            <w:pPr>
              <w:spacing w:after="60"/>
              <w:jc w:val="both"/>
            </w:pPr>
            <w:r>
              <w:rPr>
                <w:rFonts w:ascii="Arial" w:hAnsi="Arial" w:cs="Arial"/>
                <w:sz w:val="20"/>
                <w:szCs w:val="20"/>
              </w:rPr>
              <w:t>Verificar que el sistema envía una notificación push al usuario cuando el nivel de agua baja del umbral configurado, incluso con la app cerrada.</w:t>
            </w:r>
          </w:p>
        </w:tc>
      </w:tr>
      <w:tr w:rsidR="00FB0B9D" w14:paraId="4D5539BC" w14:textId="77777777">
        <w:tc>
          <w:tcPr>
            <w:tcW w:w="9360" w:type="dxa"/>
            <w:gridSpan w:val="3"/>
            <w:shd w:val="clear" w:color="auto" w:fill="EFEFEF"/>
          </w:tcPr>
          <w:p w14:paraId="772E7BED" w14:textId="77777777" w:rsidR="00FB0B9D" w:rsidRDefault="00000000">
            <w:pPr>
              <w:spacing w:after="60"/>
              <w:jc w:val="both"/>
            </w:pPr>
            <w:r>
              <w:rPr>
                <w:rFonts w:ascii="Arial" w:hAnsi="Arial" w:cs="Arial"/>
                <w:b/>
                <w:sz w:val="20"/>
                <w:szCs w:val="20"/>
              </w:rPr>
              <w:t>Test Environment description</w:t>
            </w:r>
          </w:p>
        </w:tc>
      </w:tr>
      <w:tr w:rsidR="00FB0B9D" w14:paraId="39ED3E9D" w14:textId="77777777">
        <w:tc>
          <w:tcPr>
            <w:tcW w:w="9360" w:type="dxa"/>
            <w:gridSpan w:val="3"/>
          </w:tcPr>
          <w:p w14:paraId="5994BB96"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3DEB1C80" w14:textId="77777777">
        <w:tc>
          <w:tcPr>
            <w:tcW w:w="9360" w:type="dxa"/>
            <w:gridSpan w:val="3"/>
            <w:shd w:val="clear" w:color="auto" w:fill="EFEFEF"/>
          </w:tcPr>
          <w:p w14:paraId="5D87CDB2" w14:textId="77777777" w:rsidR="00FB0B9D" w:rsidRDefault="00000000">
            <w:pPr>
              <w:spacing w:after="60"/>
              <w:jc w:val="both"/>
            </w:pPr>
            <w:r>
              <w:rPr>
                <w:rFonts w:ascii="Arial" w:hAnsi="Arial" w:cs="Arial"/>
                <w:b/>
                <w:sz w:val="20"/>
                <w:szCs w:val="20"/>
              </w:rPr>
              <w:t>Requirements covered</w:t>
            </w:r>
          </w:p>
        </w:tc>
      </w:tr>
      <w:tr w:rsidR="00FB0B9D" w14:paraId="4CAA79D8" w14:textId="77777777">
        <w:tc>
          <w:tcPr>
            <w:tcW w:w="9360" w:type="dxa"/>
            <w:gridSpan w:val="3"/>
          </w:tcPr>
          <w:p w14:paraId="7FB1377C" w14:textId="77777777" w:rsidR="00FB0B9D" w:rsidRDefault="00000000">
            <w:pPr>
              <w:spacing w:after="60"/>
              <w:jc w:val="both"/>
            </w:pPr>
            <w:r>
              <w:rPr>
                <w:rFonts w:ascii="Arial" w:hAnsi="Arial" w:cs="Arial"/>
                <w:sz w:val="20"/>
                <w:szCs w:val="20"/>
              </w:rPr>
              <w:t>RF-06: Notificaciones push por eventos críticos</w:t>
            </w:r>
          </w:p>
        </w:tc>
      </w:tr>
      <w:tr w:rsidR="00FB0B9D" w14:paraId="07C161D2" w14:textId="77777777">
        <w:tc>
          <w:tcPr>
            <w:tcW w:w="9360" w:type="dxa"/>
            <w:gridSpan w:val="3"/>
            <w:shd w:val="clear" w:color="auto" w:fill="EFEFEF"/>
          </w:tcPr>
          <w:p w14:paraId="43113F97" w14:textId="77777777" w:rsidR="00FB0B9D" w:rsidRDefault="00000000">
            <w:pPr>
              <w:spacing w:after="60"/>
              <w:jc w:val="both"/>
            </w:pPr>
            <w:r>
              <w:rPr>
                <w:rFonts w:ascii="Arial" w:hAnsi="Arial" w:cs="Arial"/>
                <w:b/>
                <w:sz w:val="20"/>
                <w:szCs w:val="20"/>
              </w:rPr>
              <w:t>Test Functionality</w:t>
            </w:r>
          </w:p>
        </w:tc>
      </w:tr>
      <w:tr w:rsidR="00FB0B9D" w14:paraId="41C2479E" w14:textId="77777777">
        <w:tc>
          <w:tcPr>
            <w:tcW w:w="9360" w:type="dxa"/>
            <w:gridSpan w:val="3"/>
          </w:tcPr>
          <w:p w14:paraId="20D2603A" w14:textId="77777777" w:rsidR="00FB0B9D" w:rsidRDefault="00000000">
            <w:pPr>
              <w:spacing w:after="60"/>
              <w:jc w:val="both"/>
            </w:pPr>
            <w:r>
              <w:rPr>
                <w:rFonts w:ascii="Arial" w:hAnsi="Arial" w:cs="Arial"/>
                <w:sz w:val="20"/>
                <w:szCs w:val="20"/>
              </w:rPr>
              <w:lastRenderedPageBreak/>
              <w:t>Paso 1: Configurar el umbral de nivel crítico al 20% en la API. Paso 2: Cerrar la aplicación móvil en el dispositivo. Paso 3: Reducir el nivel de agua del tinaco por debajo del 20%. Paso 4: Esperar a que el ESP32 transmita la medición al backend. Paso 5: Verificar que la notificación push llega al dispositivo Android.</w:t>
            </w:r>
          </w:p>
        </w:tc>
      </w:tr>
      <w:tr w:rsidR="00FB0B9D" w14:paraId="6DB2B04F" w14:textId="77777777">
        <w:tc>
          <w:tcPr>
            <w:tcW w:w="9360" w:type="dxa"/>
            <w:gridSpan w:val="3"/>
            <w:shd w:val="clear" w:color="auto" w:fill="EFEFEF"/>
          </w:tcPr>
          <w:p w14:paraId="55425B3A" w14:textId="77777777" w:rsidR="00FB0B9D" w:rsidRDefault="00000000">
            <w:pPr>
              <w:spacing w:after="60"/>
              <w:jc w:val="both"/>
            </w:pPr>
            <w:r>
              <w:rPr>
                <w:rFonts w:ascii="Arial" w:hAnsi="Arial" w:cs="Arial"/>
                <w:b/>
                <w:sz w:val="20"/>
                <w:szCs w:val="20"/>
              </w:rPr>
              <w:t>Expected Results</w:t>
            </w:r>
          </w:p>
        </w:tc>
      </w:tr>
      <w:tr w:rsidR="00FB0B9D" w14:paraId="00C51734" w14:textId="77777777">
        <w:tc>
          <w:tcPr>
            <w:tcW w:w="9360" w:type="dxa"/>
            <w:gridSpan w:val="3"/>
          </w:tcPr>
          <w:p w14:paraId="7B22CAA5" w14:textId="77777777" w:rsidR="00FB0B9D" w:rsidRDefault="00000000">
            <w:pPr>
              <w:spacing w:after="60"/>
              <w:jc w:val="both"/>
            </w:pPr>
            <w:r>
              <w:rPr>
                <w:rFonts w:ascii="Arial" w:hAnsi="Arial" w:cs="Arial"/>
                <w:sz w:val="20"/>
                <w:szCs w:val="20"/>
              </w:rPr>
              <w:t>1- El umbral queda configurado correctamente. 2- La app está cerrada en el dispositivo. 3- El nivel físico está por debajo del 20%. 4- El ESP32 transmite la medición y la API detecta la condición. 5- La notificación 'Nivel crítico de agua' aparece en el dispositivo en menos de 30 segundos.</w:t>
            </w:r>
          </w:p>
        </w:tc>
      </w:tr>
    </w:tbl>
    <w:p w14:paraId="2417D1BA" w14:textId="77777777" w:rsidR="00FB0B9D" w:rsidRDefault="00FB0B9D">
      <w:pPr>
        <w:spacing w:after="200"/>
      </w:pPr>
    </w:p>
    <w:p w14:paraId="40D58A03" w14:textId="77777777" w:rsidR="00FB0B9D" w:rsidRDefault="00000000">
      <w:r>
        <w:br w:type="page"/>
      </w:r>
    </w:p>
    <w:p w14:paraId="5B1C7855" w14:textId="77777777" w:rsidR="00FB0B9D" w:rsidRDefault="00000000">
      <w:r>
        <w:rPr>
          <w:rFonts w:ascii="Arial" w:hAnsi="Arial" w:cs="Arial"/>
          <w:b/>
          <w:sz w:val="28"/>
          <w:szCs w:val="28"/>
        </w:rPr>
        <w:lastRenderedPageBreak/>
        <w:t>Casos de Prueba MEDIUM</w:t>
      </w: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196F3DC9" w14:textId="77777777">
        <w:tc>
          <w:tcPr>
            <w:tcW w:w="3120" w:type="dxa"/>
            <w:shd w:val="clear" w:color="auto" w:fill="FFF2CC"/>
          </w:tcPr>
          <w:p w14:paraId="6E4131F0" w14:textId="77777777" w:rsidR="00FB0B9D" w:rsidRDefault="00000000">
            <w:pPr>
              <w:spacing w:after="60"/>
              <w:jc w:val="both"/>
            </w:pPr>
            <w:r>
              <w:rPr>
                <w:rFonts w:ascii="Arial" w:hAnsi="Arial" w:cs="Arial"/>
                <w:b/>
                <w:sz w:val="20"/>
                <w:szCs w:val="20"/>
              </w:rPr>
              <w:t>TestCaseMEDIUM_0</w:t>
            </w:r>
          </w:p>
        </w:tc>
        <w:tc>
          <w:tcPr>
            <w:tcW w:w="3120" w:type="dxa"/>
            <w:shd w:val="clear" w:color="auto" w:fill="FFF2CC"/>
          </w:tcPr>
          <w:p w14:paraId="5625B4F4" w14:textId="77777777" w:rsidR="00FB0B9D" w:rsidRDefault="00000000">
            <w:pPr>
              <w:spacing w:after="60"/>
              <w:jc w:val="center"/>
            </w:pPr>
            <w:r>
              <w:rPr>
                <w:rFonts w:ascii="Arial" w:hAnsi="Arial" w:cs="Arial"/>
                <w:b/>
                <w:sz w:val="20"/>
                <w:szCs w:val="20"/>
              </w:rPr>
              <w:t>Planned?</w:t>
            </w:r>
          </w:p>
        </w:tc>
        <w:tc>
          <w:tcPr>
            <w:tcW w:w="3120" w:type="dxa"/>
            <w:shd w:val="clear" w:color="auto" w:fill="FFF2CC"/>
          </w:tcPr>
          <w:p w14:paraId="7F9BDCB6" w14:textId="77777777" w:rsidR="00FB0B9D" w:rsidRDefault="00000000">
            <w:pPr>
              <w:spacing w:after="60"/>
              <w:jc w:val="center"/>
            </w:pPr>
            <w:r>
              <w:rPr>
                <w:rFonts w:ascii="Arial" w:hAnsi="Arial" w:cs="Arial"/>
                <w:b/>
                <w:sz w:val="20"/>
                <w:szCs w:val="20"/>
              </w:rPr>
              <w:t>Test type</w:t>
            </w:r>
          </w:p>
        </w:tc>
      </w:tr>
      <w:tr w:rsidR="00FB0B9D" w14:paraId="3ABC192D" w14:textId="77777777">
        <w:tc>
          <w:tcPr>
            <w:tcW w:w="3120" w:type="dxa"/>
          </w:tcPr>
          <w:p w14:paraId="5BA211AC" w14:textId="77777777" w:rsidR="00FB0B9D" w:rsidRDefault="00000000">
            <w:pPr>
              <w:spacing w:after="60"/>
              <w:jc w:val="both"/>
            </w:pPr>
            <w:r>
              <w:rPr>
                <w:rFonts w:ascii="Arial" w:hAnsi="Arial" w:cs="Arial"/>
                <w:sz w:val="20"/>
                <w:szCs w:val="20"/>
              </w:rPr>
              <w:t>Test Name: Detección de tapa abierta con sensor magnético</w:t>
            </w:r>
          </w:p>
        </w:tc>
        <w:tc>
          <w:tcPr>
            <w:tcW w:w="3120" w:type="dxa"/>
            <w:shd w:val="clear" w:color="auto" w:fill="D9D9D9"/>
          </w:tcPr>
          <w:p w14:paraId="738CE286" w14:textId="77777777" w:rsidR="00FB0B9D" w:rsidRDefault="00000000">
            <w:pPr>
              <w:spacing w:after="60"/>
              <w:jc w:val="center"/>
            </w:pPr>
            <w:r>
              <w:rPr>
                <w:rFonts w:ascii="Arial" w:hAnsi="Arial" w:cs="Arial"/>
                <w:b/>
                <w:sz w:val="20"/>
                <w:szCs w:val="20"/>
              </w:rPr>
              <w:t>YES</w:t>
            </w:r>
          </w:p>
        </w:tc>
        <w:tc>
          <w:tcPr>
            <w:tcW w:w="3120" w:type="dxa"/>
            <w:shd w:val="clear" w:color="auto" w:fill="FFF2CC"/>
          </w:tcPr>
          <w:p w14:paraId="7EDB3639" w14:textId="77777777" w:rsidR="00FB0B9D" w:rsidRDefault="00000000">
            <w:pPr>
              <w:spacing w:after="60"/>
              <w:jc w:val="center"/>
            </w:pPr>
            <w:r>
              <w:rPr>
                <w:rFonts w:ascii="Arial" w:hAnsi="Arial" w:cs="Arial"/>
                <w:b/>
                <w:sz w:val="20"/>
                <w:szCs w:val="20"/>
              </w:rPr>
              <w:t>MEDIUM</w:t>
            </w:r>
          </w:p>
        </w:tc>
      </w:tr>
      <w:tr w:rsidR="00FB0B9D" w14:paraId="7ADBB3A5" w14:textId="77777777">
        <w:tc>
          <w:tcPr>
            <w:tcW w:w="9360" w:type="dxa"/>
            <w:gridSpan w:val="3"/>
            <w:shd w:val="clear" w:color="auto" w:fill="EFEFEF"/>
          </w:tcPr>
          <w:p w14:paraId="5D1E9F8C" w14:textId="77777777" w:rsidR="00FB0B9D" w:rsidRDefault="00000000">
            <w:pPr>
              <w:spacing w:after="60"/>
              <w:jc w:val="both"/>
            </w:pPr>
            <w:r>
              <w:rPr>
                <w:rFonts w:ascii="Arial" w:hAnsi="Arial" w:cs="Arial"/>
                <w:b/>
                <w:sz w:val="20"/>
                <w:szCs w:val="20"/>
              </w:rPr>
              <w:t>Avance</w:t>
            </w:r>
          </w:p>
        </w:tc>
      </w:tr>
      <w:tr w:rsidR="00FB0B9D" w14:paraId="456318B6" w14:textId="77777777">
        <w:tc>
          <w:tcPr>
            <w:tcW w:w="9360" w:type="dxa"/>
            <w:gridSpan w:val="3"/>
          </w:tcPr>
          <w:p w14:paraId="5987AF76" w14:textId="77777777" w:rsidR="00FB0B9D" w:rsidRDefault="00000000">
            <w:pPr>
              <w:spacing w:after="60"/>
              <w:jc w:val="both"/>
            </w:pPr>
            <w:r>
              <w:rPr>
                <w:rFonts w:ascii="Arial" w:hAnsi="Arial" w:cs="Arial"/>
                <w:sz w:val="20"/>
                <w:szCs w:val="20"/>
              </w:rPr>
              <w:t>Avance 1: Configuración de hardware y backend base</w:t>
            </w:r>
          </w:p>
        </w:tc>
      </w:tr>
      <w:tr w:rsidR="00FB0B9D" w14:paraId="7624635C" w14:textId="77777777">
        <w:tc>
          <w:tcPr>
            <w:tcW w:w="9360" w:type="dxa"/>
            <w:gridSpan w:val="3"/>
            <w:shd w:val="clear" w:color="auto" w:fill="EFEFEF"/>
          </w:tcPr>
          <w:p w14:paraId="05B7C59A" w14:textId="77777777" w:rsidR="00FB0B9D" w:rsidRDefault="00000000">
            <w:pPr>
              <w:spacing w:after="60"/>
              <w:jc w:val="both"/>
            </w:pPr>
            <w:r>
              <w:rPr>
                <w:rFonts w:ascii="Arial" w:hAnsi="Arial" w:cs="Arial"/>
                <w:b/>
                <w:sz w:val="20"/>
                <w:szCs w:val="20"/>
              </w:rPr>
              <w:t>Test Objective</w:t>
            </w:r>
          </w:p>
        </w:tc>
      </w:tr>
      <w:tr w:rsidR="00FB0B9D" w14:paraId="666219B5" w14:textId="77777777">
        <w:tc>
          <w:tcPr>
            <w:tcW w:w="9360" w:type="dxa"/>
            <w:gridSpan w:val="3"/>
          </w:tcPr>
          <w:p w14:paraId="6D04A606" w14:textId="77777777" w:rsidR="00FB0B9D" w:rsidRDefault="00000000">
            <w:pPr>
              <w:spacing w:after="60"/>
              <w:jc w:val="both"/>
            </w:pPr>
            <w:r>
              <w:rPr>
                <w:rFonts w:ascii="Arial" w:hAnsi="Arial" w:cs="Arial"/>
                <w:sz w:val="20"/>
                <w:szCs w:val="20"/>
              </w:rPr>
              <w:t>Verificar que el sensor magnético detecta correctamente cuando la tapa del tinaco es removida y reporta el cambio de estado al ESP32.</w:t>
            </w:r>
          </w:p>
        </w:tc>
      </w:tr>
      <w:tr w:rsidR="00FB0B9D" w14:paraId="5ED1A69D" w14:textId="77777777">
        <w:tc>
          <w:tcPr>
            <w:tcW w:w="9360" w:type="dxa"/>
            <w:gridSpan w:val="3"/>
            <w:shd w:val="clear" w:color="auto" w:fill="EFEFEF"/>
          </w:tcPr>
          <w:p w14:paraId="5C811363" w14:textId="77777777" w:rsidR="00FB0B9D" w:rsidRDefault="00000000">
            <w:pPr>
              <w:spacing w:after="60"/>
              <w:jc w:val="both"/>
            </w:pPr>
            <w:r>
              <w:rPr>
                <w:rFonts w:ascii="Arial" w:hAnsi="Arial" w:cs="Arial"/>
                <w:b/>
                <w:sz w:val="20"/>
                <w:szCs w:val="20"/>
              </w:rPr>
              <w:t>Test Environment description</w:t>
            </w:r>
          </w:p>
        </w:tc>
      </w:tr>
      <w:tr w:rsidR="00FB0B9D" w14:paraId="7275518B" w14:textId="77777777">
        <w:tc>
          <w:tcPr>
            <w:tcW w:w="9360" w:type="dxa"/>
            <w:gridSpan w:val="3"/>
          </w:tcPr>
          <w:p w14:paraId="2BF1B339"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646ED1CF" w14:textId="77777777">
        <w:tc>
          <w:tcPr>
            <w:tcW w:w="9360" w:type="dxa"/>
            <w:gridSpan w:val="3"/>
            <w:shd w:val="clear" w:color="auto" w:fill="EFEFEF"/>
          </w:tcPr>
          <w:p w14:paraId="19C63869" w14:textId="77777777" w:rsidR="00FB0B9D" w:rsidRDefault="00000000">
            <w:pPr>
              <w:spacing w:after="60"/>
              <w:jc w:val="both"/>
            </w:pPr>
            <w:r>
              <w:rPr>
                <w:rFonts w:ascii="Arial" w:hAnsi="Arial" w:cs="Arial"/>
                <w:b/>
                <w:sz w:val="20"/>
                <w:szCs w:val="20"/>
              </w:rPr>
              <w:t>Requirements covered</w:t>
            </w:r>
          </w:p>
        </w:tc>
      </w:tr>
      <w:tr w:rsidR="00FB0B9D" w14:paraId="1A38ECD9" w14:textId="77777777">
        <w:tc>
          <w:tcPr>
            <w:tcW w:w="9360" w:type="dxa"/>
            <w:gridSpan w:val="3"/>
          </w:tcPr>
          <w:p w14:paraId="0A73DED9" w14:textId="77777777" w:rsidR="00FB0B9D" w:rsidRDefault="00000000">
            <w:pPr>
              <w:spacing w:after="60"/>
              <w:jc w:val="both"/>
            </w:pPr>
            <w:r>
              <w:rPr>
                <w:rFonts w:ascii="Arial" w:hAnsi="Arial" w:cs="Arial"/>
                <w:sz w:val="20"/>
                <w:szCs w:val="20"/>
              </w:rPr>
              <w:t>RF-02: Detección del estado de la tapa</w:t>
            </w:r>
          </w:p>
        </w:tc>
      </w:tr>
      <w:tr w:rsidR="00FB0B9D" w14:paraId="61E8AAB0" w14:textId="77777777">
        <w:tc>
          <w:tcPr>
            <w:tcW w:w="9360" w:type="dxa"/>
            <w:gridSpan w:val="3"/>
            <w:shd w:val="clear" w:color="auto" w:fill="EFEFEF"/>
          </w:tcPr>
          <w:p w14:paraId="14E2F549" w14:textId="77777777" w:rsidR="00FB0B9D" w:rsidRDefault="00000000">
            <w:pPr>
              <w:spacing w:after="60"/>
              <w:jc w:val="both"/>
            </w:pPr>
            <w:r>
              <w:rPr>
                <w:rFonts w:ascii="Arial" w:hAnsi="Arial" w:cs="Arial"/>
                <w:b/>
                <w:sz w:val="20"/>
                <w:szCs w:val="20"/>
              </w:rPr>
              <w:t>Test Functionality</w:t>
            </w:r>
          </w:p>
        </w:tc>
      </w:tr>
      <w:tr w:rsidR="00FB0B9D" w14:paraId="4976CBC7" w14:textId="77777777">
        <w:tc>
          <w:tcPr>
            <w:tcW w:w="9360" w:type="dxa"/>
            <w:gridSpan w:val="3"/>
          </w:tcPr>
          <w:p w14:paraId="35E9127B" w14:textId="77777777" w:rsidR="00FB0B9D" w:rsidRDefault="00000000">
            <w:pPr>
              <w:spacing w:after="60"/>
              <w:jc w:val="both"/>
            </w:pPr>
            <w:r>
              <w:rPr>
                <w:rFonts w:ascii="Arial" w:hAnsi="Arial" w:cs="Arial"/>
                <w:sz w:val="20"/>
                <w:szCs w:val="20"/>
              </w:rPr>
              <w:t>Paso 1: Instalar el sensor magnético en el borde del tinaco con la tapa cerrada. Paso 2: Leer el estado desde el monitor serial (debe indicar 'cerrada'). Paso 3: Remover la tapa del tinaco. Paso 4: Leer nuevamente el estado. Paso 5: Volver a colocar la tapa y verificar que el estado regresa a 'cerrada'.</w:t>
            </w:r>
          </w:p>
        </w:tc>
      </w:tr>
      <w:tr w:rsidR="00FB0B9D" w14:paraId="28C58BED" w14:textId="77777777">
        <w:tc>
          <w:tcPr>
            <w:tcW w:w="9360" w:type="dxa"/>
            <w:gridSpan w:val="3"/>
            <w:shd w:val="clear" w:color="auto" w:fill="EFEFEF"/>
          </w:tcPr>
          <w:p w14:paraId="6D747BFD" w14:textId="77777777" w:rsidR="00FB0B9D" w:rsidRDefault="00000000">
            <w:pPr>
              <w:spacing w:after="60"/>
              <w:jc w:val="both"/>
            </w:pPr>
            <w:r>
              <w:rPr>
                <w:rFonts w:ascii="Arial" w:hAnsi="Arial" w:cs="Arial"/>
                <w:b/>
                <w:sz w:val="20"/>
                <w:szCs w:val="20"/>
              </w:rPr>
              <w:t>Expected Results</w:t>
            </w:r>
          </w:p>
        </w:tc>
      </w:tr>
      <w:tr w:rsidR="00FB0B9D" w14:paraId="384140C2" w14:textId="77777777">
        <w:tc>
          <w:tcPr>
            <w:tcW w:w="9360" w:type="dxa"/>
            <w:gridSpan w:val="3"/>
          </w:tcPr>
          <w:p w14:paraId="3D95D60B" w14:textId="77777777" w:rsidR="00FB0B9D" w:rsidRDefault="00000000">
            <w:pPr>
              <w:spacing w:after="60"/>
              <w:jc w:val="both"/>
            </w:pPr>
            <w:r>
              <w:rPr>
                <w:rFonts w:ascii="Arial" w:hAnsi="Arial" w:cs="Arial"/>
                <w:sz w:val="20"/>
                <w:szCs w:val="20"/>
              </w:rPr>
              <w:t>1- El sensor queda correctamente instalado. 2- El monitor serial muestra tapa_estado: cerrada. 3- La tapa es removida físicamente. 4- El monitor serial muestra tapa_estado: abierta en menos de 2 segundos. 5- Al colocar la tapa el estado regresa a 'cerrada' en menos de 2 segundos.</w:t>
            </w:r>
          </w:p>
        </w:tc>
      </w:tr>
    </w:tbl>
    <w:p w14:paraId="3A5E275F"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40338D79" w14:textId="77777777">
        <w:tc>
          <w:tcPr>
            <w:tcW w:w="3120" w:type="dxa"/>
            <w:shd w:val="clear" w:color="auto" w:fill="FFF2CC"/>
          </w:tcPr>
          <w:p w14:paraId="491939A2" w14:textId="77777777" w:rsidR="00FB0B9D" w:rsidRDefault="00000000">
            <w:pPr>
              <w:spacing w:after="60"/>
              <w:jc w:val="both"/>
            </w:pPr>
            <w:r>
              <w:rPr>
                <w:rFonts w:ascii="Arial" w:hAnsi="Arial" w:cs="Arial"/>
                <w:b/>
                <w:sz w:val="20"/>
                <w:szCs w:val="20"/>
              </w:rPr>
              <w:t>TestCaseMEDIUM_1</w:t>
            </w:r>
          </w:p>
        </w:tc>
        <w:tc>
          <w:tcPr>
            <w:tcW w:w="3120" w:type="dxa"/>
            <w:shd w:val="clear" w:color="auto" w:fill="FFF2CC"/>
          </w:tcPr>
          <w:p w14:paraId="67C4D8B0" w14:textId="77777777" w:rsidR="00FB0B9D" w:rsidRDefault="00000000">
            <w:pPr>
              <w:spacing w:after="60"/>
              <w:jc w:val="center"/>
            </w:pPr>
            <w:r>
              <w:rPr>
                <w:rFonts w:ascii="Arial" w:hAnsi="Arial" w:cs="Arial"/>
                <w:b/>
                <w:sz w:val="20"/>
                <w:szCs w:val="20"/>
              </w:rPr>
              <w:t>Planned?</w:t>
            </w:r>
          </w:p>
        </w:tc>
        <w:tc>
          <w:tcPr>
            <w:tcW w:w="3120" w:type="dxa"/>
            <w:shd w:val="clear" w:color="auto" w:fill="FFF2CC"/>
          </w:tcPr>
          <w:p w14:paraId="05B9B3CE" w14:textId="77777777" w:rsidR="00FB0B9D" w:rsidRDefault="00000000">
            <w:pPr>
              <w:spacing w:after="60"/>
              <w:jc w:val="center"/>
            </w:pPr>
            <w:r>
              <w:rPr>
                <w:rFonts w:ascii="Arial" w:hAnsi="Arial" w:cs="Arial"/>
                <w:b/>
                <w:sz w:val="20"/>
                <w:szCs w:val="20"/>
              </w:rPr>
              <w:t>Test type</w:t>
            </w:r>
          </w:p>
        </w:tc>
      </w:tr>
      <w:tr w:rsidR="00FB0B9D" w14:paraId="07DEBCB6" w14:textId="77777777">
        <w:tc>
          <w:tcPr>
            <w:tcW w:w="3120" w:type="dxa"/>
          </w:tcPr>
          <w:p w14:paraId="14C7382C" w14:textId="77777777" w:rsidR="00FB0B9D" w:rsidRDefault="00000000">
            <w:pPr>
              <w:spacing w:after="60"/>
              <w:jc w:val="both"/>
            </w:pPr>
            <w:r>
              <w:rPr>
                <w:rFonts w:ascii="Arial" w:hAnsi="Arial" w:cs="Arial"/>
                <w:sz w:val="20"/>
                <w:szCs w:val="20"/>
              </w:rPr>
              <w:t>Test Name: Reconexión automática del ESP32 tras pérdida de Wi-Fi</w:t>
            </w:r>
          </w:p>
        </w:tc>
        <w:tc>
          <w:tcPr>
            <w:tcW w:w="3120" w:type="dxa"/>
            <w:shd w:val="clear" w:color="auto" w:fill="D9D9D9"/>
          </w:tcPr>
          <w:p w14:paraId="39C2A1F6" w14:textId="77777777" w:rsidR="00FB0B9D" w:rsidRDefault="00000000">
            <w:pPr>
              <w:spacing w:after="60"/>
              <w:jc w:val="center"/>
            </w:pPr>
            <w:r>
              <w:rPr>
                <w:rFonts w:ascii="Arial" w:hAnsi="Arial" w:cs="Arial"/>
                <w:b/>
                <w:sz w:val="20"/>
                <w:szCs w:val="20"/>
              </w:rPr>
              <w:t>YES</w:t>
            </w:r>
          </w:p>
        </w:tc>
        <w:tc>
          <w:tcPr>
            <w:tcW w:w="3120" w:type="dxa"/>
            <w:shd w:val="clear" w:color="auto" w:fill="FFF2CC"/>
          </w:tcPr>
          <w:p w14:paraId="7ACC3A1F" w14:textId="77777777" w:rsidR="00FB0B9D" w:rsidRDefault="00000000">
            <w:pPr>
              <w:spacing w:after="60"/>
              <w:jc w:val="center"/>
            </w:pPr>
            <w:r>
              <w:rPr>
                <w:rFonts w:ascii="Arial" w:hAnsi="Arial" w:cs="Arial"/>
                <w:b/>
                <w:sz w:val="20"/>
                <w:szCs w:val="20"/>
              </w:rPr>
              <w:t>MEDIUM</w:t>
            </w:r>
          </w:p>
        </w:tc>
      </w:tr>
      <w:tr w:rsidR="00FB0B9D" w14:paraId="4D324886" w14:textId="77777777">
        <w:tc>
          <w:tcPr>
            <w:tcW w:w="9360" w:type="dxa"/>
            <w:gridSpan w:val="3"/>
            <w:shd w:val="clear" w:color="auto" w:fill="EFEFEF"/>
          </w:tcPr>
          <w:p w14:paraId="06FA58EE" w14:textId="77777777" w:rsidR="00FB0B9D" w:rsidRDefault="00000000">
            <w:pPr>
              <w:spacing w:after="60"/>
              <w:jc w:val="both"/>
            </w:pPr>
            <w:r>
              <w:rPr>
                <w:rFonts w:ascii="Arial" w:hAnsi="Arial" w:cs="Arial"/>
                <w:b/>
                <w:sz w:val="20"/>
                <w:szCs w:val="20"/>
              </w:rPr>
              <w:t>Avance</w:t>
            </w:r>
          </w:p>
        </w:tc>
      </w:tr>
      <w:tr w:rsidR="00FB0B9D" w14:paraId="4EA02BE2" w14:textId="77777777">
        <w:tc>
          <w:tcPr>
            <w:tcW w:w="9360" w:type="dxa"/>
            <w:gridSpan w:val="3"/>
          </w:tcPr>
          <w:p w14:paraId="1D152103" w14:textId="77777777" w:rsidR="00FB0B9D" w:rsidRDefault="00000000">
            <w:pPr>
              <w:spacing w:after="60"/>
              <w:jc w:val="both"/>
            </w:pPr>
            <w:r>
              <w:rPr>
                <w:rFonts w:ascii="Arial" w:hAnsi="Arial" w:cs="Arial"/>
                <w:sz w:val="20"/>
                <w:szCs w:val="20"/>
              </w:rPr>
              <w:t>Avance 2: Integración MQTT y API REST</w:t>
            </w:r>
          </w:p>
        </w:tc>
      </w:tr>
      <w:tr w:rsidR="00FB0B9D" w14:paraId="7A897095" w14:textId="77777777">
        <w:tc>
          <w:tcPr>
            <w:tcW w:w="9360" w:type="dxa"/>
            <w:gridSpan w:val="3"/>
            <w:shd w:val="clear" w:color="auto" w:fill="EFEFEF"/>
          </w:tcPr>
          <w:p w14:paraId="71C054FD" w14:textId="77777777" w:rsidR="00FB0B9D" w:rsidRDefault="00000000">
            <w:pPr>
              <w:spacing w:after="60"/>
              <w:jc w:val="both"/>
            </w:pPr>
            <w:r>
              <w:rPr>
                <w:rFonts w:ascii="Arial" w:hAnsi="Arial" w:cs="Arial"/>
                <w:b/>
                <w:sz w:val="20"/>
                <w:szCs w:val="20"/>
              </w:rPr>
              <w:t>Test Objective</w:t>
            </w:r>
          </w:p>
        </w:tc>
      </w:tr>
      <w:tr w:rsidR="00FB0B9D" w14:paraId="71BE111C" w14:textId="77777777">
        <w:tc>
          <w:tcPr>
            <w:tcW w:w="9360" w:type="dxa"/>
            <w:gridSpan w:val="3"/>
          </w:tcPr>
          <w:p w14:paraId="05B0FBF1" w14:textId="77777777" w:rsidR="00FB0B9D" w:rsidRDefault="00000000">
            <w:pPr>
              <w:spacing w:after="60"/>
              <w:jc w:val="both"/>
            </w:pPr>
            <w:r>
              <w:rPr>
                <w:rFonts w:ascii="Arial" w:hAnsi="Arial" w:cs="Arial"/>
                <w:sz w:val="20"/>
                <w:szCs w:val="20"/>
              </w:rPr>
              <w:t>Verificar que el ESP32 se reconecta automáticamente al broker MQTT tras una interrupción temporal de la red Wi-Fi sin intervención manual.</w:t>
            </w:r>
          </w:p>
        </w:tc>
      </w:tr>
      <w:tr w:rsidR="00FB0B9D" w14:paraId="48F70C97" w14:textId="77777777">
        <w:tc>
          <w:tcPr>
            <w:tcW w:w="9360" w:type="dxa"/>
            <w:gridSpan w:val="3"/>
            <w:shd w:val="clear" w:color="auto" w:fill="EFEFEF"/>
          </w:tcPr>
          <w:p w14:paraId="23A340BB" w14:textId="77777777" w:rsidR="00FB0B9D" w:rsidRDefault="00000000">
            <w:pPr>
              <w:spacing w:after="60"/>
              <w:jc w:val="both"/>
            </w:pPr>
            <w:r>
              <w:rPr>
                <w:rFonts w:ascii="Arial" w:hAnsi="Arial" w:cs="Arial"/>
                <w:b/>
                <w:sz w:val="20"/>
                <w:szCs w:val="20"/>
              </w:rPr>
              <w:t>Test Environment description</w:t>
            </w:r>
          </w:p>
        </w:tc>
      </w:tr>
      <w:tr w:rsidR="00FB0B9D" w14:paraId="5EA1C953" w14:textId="77777777">
        <w:tc>
          <w:tcPr>
            <w:tcW w:w="9360" w:type="dxa"/>
            <w:gridSpan w:val="3"/>
          </w:tcPr>
          <w:p w14:paraId="48AAE1B5"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6AC68AE2" w14:textId="77777777">
        <w:tc>
          <w:tcPr>
            <w:tcW w:w="9360" w:type="dxa"/>
            <w:gridSpan w:val="3"/>
            <w:shd w:val="clear" w:color="auto" w:fill="EFEFEF"/>
          </w:tcPr>
          <w:p w14:paraId="7FB5568E" w14:textId="77777777" w:rsidR="00FB0B9D" w:rsidRDefault="00000000">
            <w:pPr>
              <w:spacing w:after="60"/>
              <w:jc w:val="both"/>
            </w:pPr>
            <w:r>
              <w:rPr>
                <w:rFonts w:ascii="Arial" w:hAnsi="Arial" w:cs="Arial"/>
                <w:b/>
                <w:sz w:val="20"/>
                <w:szCs w:val="20"/>
              </w:rPr>
              <w:lastRenderedPageBreak/>
              <w:t>Requirements covered</w:t>
            </w:r>
          </w:p>
        </w:tc>
      </w:tr>
      <w:tr w:rsidR="00FB0B9D" w14:paraId="4AE6BAFC" w14:textId="77777777">
        <w:tc>
          <w:tcPr>
            <w:tcW w:w="9360" w:type="dxa"/>
            <w:gridSpan w:val="3"/>
          </w:tcPr>
          <w:p w14:paraId="5DCADF55" w14:textId="77777777" w:rsidR="00FB0B9D" w:rsidRDefault="00000000">
            <w:pPr>
              <w:spacing w:after="60"/>
              <w:jc w:val="both"/>
            </w:pPr>
            <w:r>
              <w:rPr>
                <w:rFonts w:ascii="Arial" w:hAnsi="Arial" w:cs="Arial"/>
                <w:sz w:val="20"/>
                <w:szCs w:val="20"/>
              </w:rPr>
              <w:t>RF-03: Transmisión de datos al backend</w:t>
            </w:r>
          </w:p>
        </w:tc>
      </w:tr>
      <w:tr w:rsidR="00FB0B9D" w14:paraId="6EC7BDCB" w14:textId="77777777">
        <w:tc>
          <w:tcPr>
            <w:tcW w:w="9360" w:type="dxa"/>
            <w:gridSpan w:val="3"/>
            <w:shd w:val="clear" w:color="auto" w:fill="EFEFEF"/>
          </w:tcPr>
          <w:p w14:paraId="10A04019" w14:textId="77777777" w:rsidR="00FB0B9D" w:rsidRDefault="00000000">
            <w:pPr>
              <w:spacing w:after="60"/>
              <w:jc w:val="both"/>
            </w:pPr>
            <w:r>
              <w:rPr>
                <w:rFonts w:ascii="Arial" w:hAnsi="Arial" w:cs="Arial"/>
                <w:b/>
                <w:sz w:val="20"/>
                <w:szCs w:val="20"/>
              </w:rPr>
              <w:t>Test Functionality</w:t>
            </w:r>
          </w:p>
        </w:tc>
      </w:tr>
      <w:tr w:rsidR="00FB0B9D" w14:paraId="60665DC0" w14:textId="77777777">
        <w:tc>
          <w:tcPr>
            <w:tcW w:w="9360" w:type="dxa"/>
            <w:gridSpan w:val="3"/>
          </w:tcPr>
          <w:p w14:paraId="7FC91638" w14:textId="77777777" w:rsidR="00FB0B9D" w:rsidRDefault="00000000">
            <w:pPr>
              <w:spacing w:after="60"/>
              <w:jc w:val="both"/>
            </w:pPr>
            <w:r>
              <w:rPr>
                <w:rFonts w:ascii="Arial" w:hAnsi="Arial" w:cs="Arial"/>
                <w:sz w:val="20"/>
                <w:szCs w:val="20"/>
              </w:rPr>
              <w:t>Paso 1: Verificar que el ESP32 transmite datos normalmente. Paso 2: Desconectar el router Wi-Fi durante 30 segundos. Paso 3: Reconectar el router. Paso 4: Esperar hasta 60 segundos. Paso 5: Verificar que el ESP32 reanuda la publicación de mensajes en el broker.</w:t>
            </w:r>
          </w:p>
        </w:tc>
      </w:tr>
      <w:tr w:rsidR="00FB0B9D" w14:paraId="4DD5AFAA" w14:textId="77777777">
        <w:tc>
          <w:tcPr>
            <w:tcW w:w="9360" w:type="dxa"/>
            <w:gridSpan w:val="3"/>
            <w:shd w:val="clear" w:color="auto" w:fill="EFEFEF"/>
          </w:tcPr>
          <w:p w14:paraId="52276EE2" w14:textId="77777777" w:rsidR="00FB0B9D" w:rsidRDefault="00000000">
            <w:pPr>
              <w:spacing w:after="60"/>
              <w:jc w:val="both"/>
            </w:pPr>
            <w:r>
              <w:rPr>
                <w:rFonts w:ascii="Arial" w:hAnsi="Arial" w:cs="Arial"/>
                <w:b/>
                <w:sz w:val="20"/>
                <w:szCs w:val="20"/>
              </w:rPr>
              <w:t>Expected Results</w:t>
            </w:r>
          </w:p>
        </w:tc>
      </w:tr>
      <w:tr w:rsidR="00FB0B9D" w14:paraId="18278F96" w14:textId="77777777">
        <w:tc>
          <w:tcPr>
            <w:tcW w:w="9360" w:type="dxa"/>
            <w:gridSpan w:val="3"/>
          </w:tcPr>
          <w:p w14:paraId="19C0E540" w14:textId="77777777" w:rsidR="00FB0B9D" w:rsidRDefault="00000000">
            <w:pPr>
              <w:spacing w:after="60"/>
              <w:jc w:val="both"/>
            </w:pPr>
            <w:r>
              <w:rPr>
                <w:rFonts w:ascii="Arial" w:hAnsi="Arial" w:cs="Arial"/>
                <w:sz w:val="20"/>
                <w:szCs w:val="20"/>
              </w:rPr>
              <w:t>1- El ESP32 publica datos sin interrupciones. 2- La conexión Wi-Fi se pierde y el ESP32 registra el error en el serial. 3- El router vuelve a estar disponible. 4- El ESP32 detecta la red y reconecta. 5- Los mensajes MQTT se reanudan en menos de 60 segundos sin intervención.</w:t>
            </w:r>
          </w:p>
        </w:tc>
      </w:tr>
    </w:tbl>
    <w:p w14:paraId="40BC1DF9"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7D0D5A67" w14:textId="77777777">
        <w:tc>
          <w:tcPr>
            <w:tcW w:w="3120" w:type="dxa"/>
            <w:shd w:val="clear" w:color="auto" w:fill="FFF2CC"/>
          </w:tcPr>
          <w:p w14:paraId="0BD6A0F1" w14:textId="77777777" w:rsidR="00FB0B9D" w:rsidRDefault="00000000">
            <w:pPr>
              <w:spacing w:after="60"/>
              <w:jc w:val="both"/>
            </w:pPr>
            <w:r>
              <w:rPr>
                <w:rFonts w:ascii="Arial" w:hAnsi="Arial" w:cs="Arial"/>
                <w:b/>
                <w:sz w:val="20"/>
                <w:szCs w:val="20"/>
              </w:rPr>
              <w:t>TestCaseMEDIUM_2</w:t>
            </w:r>
          </w:p>
        </w:tc>
        <w:tc>
          <w:tcPr>
            <w:tcW w:w="3120" w:type="dxa"/>
            <w:shd w:val="clear" w:color="auto" w:fill="FFF2CC"/>
          </w:tcPr>
          <w:p w14:paraId="43E8FBF7" w14:textId="77777777" w:rsidR="00FB0B9D" w:rsidRDefault="00000000">
            <w:pPr>
              <w:spacing w:after="60"/>
              <w:jc w:val="center"/>
            </w:pPr>
            <w:r>
              <w:rPr>
                <w:rFonts w:ascii="Arial" w:hAnsi="Arial" w:cs="Arial"/>
                <w:b/>
                <w:sz w:val="20"/>
                <w:szCs w:val="20"/>
              </w:rPr>
              <w:t>Planned?</w:t>
            </w:r>
          </w:p>
        </w:tc>
        <w:tc>
          <w:tcPr>
            <w:tcW w:w="3120" w:type="dxa"/>
            <w:shd w:val="clear" w:color="auto" w:fill="FFF2CC"/>
          </w:tcPr>
          <w:p w14:paraId="5C171855" w14:textId="77777777" w:rsidR="00FB0B9D" w:rsidRDefault="00000000">
            <w:pPr>
              <w:spacing w:after="60"/>
              <w:jc w:val="center"/>
            </w:pPr>
            <w:r>
              <w:rPr>
                <w:rFonts w:ascii="Arial" w:hAnsi="Arial" w:cs="Arial"/>
                <w:b/>
                <w:sz w:val="20"/>
                <w:szCs w:val="20"/>
              </w:rPr>
              <w:t>Test type</w:t>
            </w:r>
          </w:p>
        </w:tc>
      </w:tr>
      <w:tr w:rsidR="00FB0B9D" w14:paraId="6C6DAC42" w14:textId="77777777">
        <w:tc>
          <w:tcPr>
            <w:tcW w:w="3120" w:type="dxa"/>
          </w:tcPr>
          <w:p w14:paraId="04522658" w14:textId="77777777" w:rsidR="00FB0B9D" w:rsidRDefault="00000000">
            <w:pPr>
              <w:spacing w:after="60"/>
              <w:jc w:val="both"/>
            </w:pPr>
            <w:r>
              <w:rPr>
                <w:rFonts w:ascii="Arial" w:hAnsi="Arial" w:cs="Arial"/>
                <w:sz w:val="20"/>
                <w:szCs w:val="20"/>
              </w:rPr>
              <w:t>Test Name: Historial de consumo diario en la app</w:t>
            </w:r>
          </w:p>
        </w:tc>
        <w:tc>
          <w:tcPr>
            <w:tcW w:w="3120" w:type="dxa"/>
            <w:shd w:val="clear" w:color="auto" w:fill="D9D9D9"/>
          </w:tcPr>
          <w:p w14:paraId="5E95BA6F" w14:textId="77777777" w:rsidR="00FB0B9D" w:rsidRDefault="00000000">
            <w:pPr>
              <w:spacing w:after="60"/>
              <w:jc w:val="center"/>
            </w:pPr>
            <w:r>
              <w:rPr>
                <w:rFonts w:ascii="Arial" w:hAnsi="Arial" w:cs="Arial"/>
                <w:b/>
                <w:sz w:val="20"/>
                <w:szCs w:val="20"/>
              </w:rPr>
              <w:t>YES</w:t>
            </w:r>
          </w:p>
        </w:tc>
        <w:tc>
          <w:tcPr>
            <w:tcW w:w="3120" w:type="dxa"/>
            <w:shd w:val="clear" w:color="auto" w:fill="FFF2CC"/>
          </w:tcPr>
          <w:p w14:paraId="311E2491" w14:textId="77777777" w:rsidR="00FB0B9D" w:rsidRDefault="00000000">
            <w:pPr>
              <w:spacing w:after="60"/>
              <w:jc w:val="center"/>
            </w:pPr>
            <w:r>
              <w:rPr>
                <w:rFonts w:ascii="Arial" w:hAnsi="Arial" w:cs="Arial"/>
                <w:b/>
                <w:sz w:val="20"/>
                <w:szCs w:val="20"/>
              </w:rPr>
              <w:t>MEDIUM</w:t>
            </w:r>
          </w:p>
        </w:tc>
      </w:tr>
      <w:tr w:rsidR="00FB0B9D" w14:paraId="4593FF0C" w14:textId="77777777">
        <w:tc>
          <w:tcPr>
            <w:tcW w:w="9360" w:type="dxa"/>
            <w:gridSpan w:val="3"/>
            <w:shd w:val="clear" w:color="auto" w:fill="EFEFEF"/>
          </w:tcPr>
          <w:p w14:paraId="46765B29" w14:textId="77777777" w:rsidR="00FB0B9D" w:rsidRDefault="00000000">
            <w:pPr>
              <w:spacing w:after="60"/>
              <w:jc w:val="both"/>
            </w:pPr>
            <w:r>
              <w:rPr>
                <w:rFonts w:ascii="Arial" w:hAnsi="Arial" w:cs="Arial"/>
                <w:b/>
                <w:sz w:val="20"/>
                <w:szCs w:val="20"/>
              </w:rPr>
              <w:t>Avance</w:t>
            </w:r>
          </w:p>
        </w:tc>
      </w:tr>
      <w:tr w:rsidR="00FB0B9D" w14:paraId="42920EEA" w14:textId="77777777">
        <w:tc>
          <w:tcPr>
            <w:tcW w:w="9360" w:type="dxa"/>
            <w:gridSpan w:val="3"/>
          </w:tcPr>
          <w:p w14:paraId="59AC5051" w14:textId="77777777" w:rsidR="00FB0B9D" w:rsidRDefault="00000000">
            <w:pPr>
              <w:spacing w:after="60"/>
              <w:jc w:val="both"/>
            </w:pPr>
            <w:r>
              <w:rPr>
                <w:rFonts w:ascii="Arial" w:hAnsi="Arial" w:cs="Arial"/>
                <w:sz w:val="20"/>
                <w:szCs w:val="20"/>
              </w:rPr>
              <w:t>Avance 3: Aplicación móvil y alertas push</w:t>
            </w:r>
          </w:p>
        </w:tc>
      </w:tr>
      <w:tr w:rsidR="00FB0B9D" w14:paraId="221544DC" w14:textId="77777777">
        <w:tc>
          <w:tcPr>
            <w:tcW w:w="9360" w:type="dxa"/>
            <w:gridSpan w:val="3"/>
            <w:shd w:val="clear" w:color="auto" w:fill="EFEFEF"/>
          </w:tcPr>
          <w:p w14:paraId="7852F887" w14:textId="77777777" w:rsidR="00FB0B9D" w:rsidRDefault="00000000">
            <w:pPr>
              <w:spacing w:after="60"/>
              <w:jc w:val="both"/>
            </w:pPr>
            <w:r>
              <w:rPr>
                <w:rFonts w:ascii="Arial" w:hAnsi="Arial" w:cs="Arial"/>
                <w:b/>
                <w:sz w:val="20"/>
                <w:szCs w:val="20"/>
              </w:rPr>
              <w:t>Test Objective</w:t>
            </w:r>
          </w:p>
        </w:tc>
      </w:tr>
      <w:tr w:rsidR="00FB0B9D" w14:paraId="793CE133" w14:textId="77777777">
        <w:tc>
          <w:tcPr>
            <w:tcW w:w="9360" w:type="dxa"/>
            <w:gridSpan w:val="3"/>
          </w:tcPr>
          <w:p w14:paraId="24FF8277" w14:textId="77777777" w:rsidR="00FB0B9D" w:rsidRDefault="00000000">
            <w:pPr>
              <w:spacing w:after="60"/>
              <w:jc w:val="both"/>
            </w:pPr>
            <w:r>
              <w:rPr>
                <w:rFonts w:ascii="Arial" w:hAnsi="Arial" w:cs="Arial"/>
                <w:sz w:val="20"/>
                <w:szCs w:val="20"/>
              </w:rPr>
              <w:t>Verificar que la aplicación muestra el historial de consumo diario con datos coherentes obtenidos de la API REST.</w:t>
            </w:r>
          </w:p>
        </w:tc>
      </w:tr>
      <w:tr w:rsidR="00FB0B9D" w14:paraId="02466791" w14:textId="77777777">
        <w:tc>
          <w:tcPr>
            <w:tcW w:w="9360" w:type="dxa"/>
            <w:gridSpan w:val="3"/>
            <w:shd w:val="clear" w:color="auto" w:fill="EFEFEF"/>
          </w:tcPr>
          <w:p w14:paraId="2F9856CB" w14:textId="77777777" w:rsidR="00FB0B9D" w:rsidRDefault="00000000">
            <w:pPr>
              <w:spacing w:after="60"/>
              <w:jc w:val="both"/>
            </w:pPr>
            <w:r>
              <w:rPr>
                <w:rFonts w:ascii="Arial" w:hAnsi="Arial" w:cs="Arial"/>
                <w:b/>
                <w:sz w:val="20"/>
                <w:szCs w:val="20"/>
              </w:rPr>
              <w:t>Test Environment description</w:t>
            </w:r>
          </w:p>
        </w:tc>
      </w:tr>
      <w:tr w:rsidR="00FB0B9D" w14:paraId="2E62E88B" w14:textId="77777777">
        <w:tc>
          <w:tcPr>
            <w:tcW w:w="9360" w:type="dxa"/>
            <w:gridSpan w:val="3"/>
          </w:tcPr>
          <w:p w14:paraId="61FFD388"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7D0EEA73" w14:textId="77777777">
        <w:tc>
          <w:tcPr>
            <w:tcW w:w="9360" w:type="dxa"/>
            <w:gridSpan w:val="3"/>
            <w:shd w:val="clear" w:color="auto" w:fill="EFEFEF"/>
          </w:tcPr>
          <w:p w14:paraId="237FE8B3" w14:textId="77777777" w:rsidR="00FB0B9D" w:rsidRDefault="00000000">
            <w:pPr>
              <w:spacing w:after="60"/>
              <w:jc w:val="both"/>
            </w:pPr>
            <w:r>
              <w:rPr>
                <w:rFonts w:ascii="Arial" w:hAnsi="Arial" w:cs="Arial"/>
                <w:b/>
                <w:sz w:val="20"/>
                <w:szCs w:val="20"/>
              </w:rPr>
              <w:t>Requirements covered</w:t>
            </w:r>
          </w:p>
        </w:tc>
      </w:tr>
      <w:tr w:rsidR="00FB0B9D" w14:paraId="38C13674" w14:textId="77777777">
        <w:tc>
          <w:tcPr>
            <w:tcW w:w="9360" w:type="dxa"/>
            <w:gridSpan w:val="3"/>
          </w:tcPr>
          <w:p w14:paraId="40452C4C" w14:textId="77777777" w:rsidR="00FB0B9D" w:rsidRDefault="00000000">
            <w:pPr>
              <w:spacing w:after="60"/>
              <w:jc w:val="both"/>
            </w:pPr>
            <w:r>
              <w:rPr>
                <w:rFonts w:ascii="Arial" w:hAnsi="Arial" w:cs="Arial"/>
                <w:sz w:val="20"/>
                <w:szCs w:val="20"/>
              </w:rPr>
              <w:t>RF-04: Almacenamiento del historial; RF-05: Visualización en app</w:t>
            </w:r>
          </w:p>
        </w:tc>
      </w:tr>
      <w:tr w:rsidR="00FB0B9D" w14:paraId="6DC1038A" w14:textId="77777777">
        <w:tc>
          <w:tcPr>
            <w:tcW w:w="9360" w:type="dxa"/>
            <w:gridSpan w:val="3"/>
            <w:shd w:val="clear" w:color="auto" w:fill="EFEFEF"/>
          </w:tcPr>
          <w:p w14:paraId="6752C79F" w14:textId="77777777" w:rsidR="00FB0B9D" w:rsidRDefault="00000000">
            <w:pPr>
              <w:spacing w:after="60"/>
              <w:jc w:val="both"/>
            </w:pPr>
            <w:r>
              <w:rPr>
                <w:rFonts w:ascii="Arial" w:hAnsi="Arial" w:cs="Arial"/>
                <w:b/>
                <w:sz w:val="20"/>
                <w:szCs w:val="20"/>
              </w:rPr>
              <w:t>Test Functionality</w:t>
            </w:r>
          </w:p>
        </w:tc>
      </w:tr>
      <w:tr w:rsidR="00FB0B9D" w14:paraId="5AEFD3D3" w14:textId="77777777">
        <w:tc>
          <w:tcPr>
            <w:tcW w:w="9360" w:type="dxa"/>
            <w:gridSpan w:val="3"/>
          </w:tcPr>
          <w:p w14:paraId="20B1AABD" w14:textId="77777777" w:rsidR="00FB0B9D" w:rsidRDefault="00000000">
            <w:pPr>
              <w:spacing w:after="60"/>
              <w:jc w:val="both"/>
            </w:pPr>
            <w:r>
              <w:rPr>
                <w:rFonts w:ascii="Arial" w:hAnsi="Arial" w:cs="Arial"/>
                <w:sz w:val="20"/>
                <w:szCs w:val="20"/>
              </w:rPr>
              <w:t>Paso 1: Asegurar que existen al menos 24 mediciones del día actual en la base de datos. Paso 2: Abrir la app y navegar a la pantalla de historial. Paso 3: Seleccionar la vista de consumo diario. Paso 4: Verificar que la gráfica muestra valores correctos. Paso 5: Comparar los valores de la gráfica con los registros directos de la base de datos.</w:t>
            </w:r>
          </w:p>
        </w:tc>
      </w:tr>
      <w:tr w:rsidR="00FB0B9D" w14:paraId="76E00E4B" w14:textId="77777777">
        <w:tc>
          <w:tcPr>
            <w:tcW w:w="9360" w:type="dxa"/>
            <w:gridSpan w:val="3"/>
            <w:shd w:val="clear" w:color="auto" w:fill="EFEFEF"/>
          </w:tcPr>
          <w:p w14:paraId="3D9E2436" w14:textId="77777777" w:rsidR="00FB0B9D" w:rsidRDefault="00000000">
            <w:pPr>
              <w:spacing w:after="60"/>
              <w:jc w:val="both"/>
            </w:pPr>
            <w:r>
              <w:rPr>
                <w:rFonts w:ascii="Arial" w:hAnsi="Arial" w:cs="Arial"/>
                <w:b/>
                <w:sz w:val="20"/>
                <w:szCs w:val="20"/>
              </w:rPr>
              <w:t>Expected Results</w:t>
            </w:r>
          </w:p>
        </w:tc>
      </w:tr>
      <w:tr w:rsidR="00FB0B9D" w14:paraId="3F8005D6" w14:textId="77777777">
        <w:tc>
          <w:tcPr>
            <w:tcW w:w="9360" w:type="dxa"/>
            <w:gridSpan w:val="3"/>
          </w:tcPr>
          <w:p w14:paraId="0C915BEB" w14:textId="77777777" w:rsidR="00FB0B9D" w:rsidRDefault="00000000">
            <w:pPr>
              <w:spacing w:after="60"/>
              <w:jc w:val="both"/>
            </w:pPr>
            <w:r>
              <w:rPr>
                <w:rFonts w:ascii="Arial" w:hAnsi="Arial" w:cs="Arial"/>
                <w:sz w:val="20"/>
                <w:szCs w:val="20"/>
              </w:rPr>
              <w:t>1- Existen registros del día actual en la base de datos. 2- La pantalla de historial carga sin errores. 3- La vista diaria es seleccionable. 4- La gráfica representa los niveles a lo largo del día de forma continua. 5- Los valores de la gráfica coinciden con los registros de la base de datos con tolerancia de ±1%.</w:t>
            </w:r>
          </w:p>
        </w:tc>
      </w:tr>
    </w:tbl>
    <w:p w14:paraId="2D6CB6D0"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4CB96FEE" w14:textId="77777777">
        <w:tc>
          <w:tcPr>
            <w:tcW w:w="3120" w:type="dxa"/>
            <w:shd w:val="clear" w:color="auto" w:fill="FFF2CC"/>
          </w:tcPr>
          <w:p w14:paraId="3EAE1BC2" w14:textId="77777777" w:rsidR="00FB0B9D" w:rsidRDefault="00000000">
            <w:pPr>
              <w:spacing w:after="60"/>
              <w:jc w:val="both"/>
            </w:pPr>
            <w:r>
              <w:rPr>
                <w:rFonts w:ascii="Arial" w:hAnsi="Arial" w:cs="Arial"/>
                <w:b/>
                <w:sz w:val="20"/>
                <w:szCs w:val="20"/>
              </w:rPr>
              <w:t>TestCaseMEDIUM_3</w:t>
            </w:r>
          </w:p>
        </w:tc>
        <w:tc>
          <w:tcPr>
            <w:tcW w:w="3120" w:type="dxa"/>
            <w:shd w:val="clear" w:color="auto" w:fill="FFF2CC"/>
          </w:tcPr>
          <w:p w14:paraId="386BC548" w14:textId="77777777" w:rsidR="00FB0B9D" w:rsidRDefault="00000000">
            <w:pPr>
              <w:spacing w:after="60"/>
              <w:jc w:val="center"/>
            </w:pPr>
            <w:r>
              <w:rPr>
                <w:rFonts w:ascii="Arial" w:hAnsi="Arial" w:cs="Arial"/>
                <w:b/>
                <w:sz w:val="20"/>
                <w:szCs w:val="20"/>
              </w:rPr>
              <w:t>Planned?</w:t>
            </w:r>
          </w:p>
        </w:tc>
        <w:tc>
          <w:tcPr>
            <w:tcW w:w="3120" w:type="dxa"/>
            <w:shd w:val="clear" w:color="auto" w:fill="FFF2CC"/>
          </w:tcPr>
          <w:p w14:paraId="197C32E6" w14:textId="77777777" w:rsidR="00FB0B9D" w:rsidRDefault="00000000">
            <w:pPr>
              <w:spacing w:after="60"/>
              <w:jc w:val="center"/>
            </w:pPr>
            <w:r>
              <w:rPr>
                <w:rFonts w:ascii="Arial" w:hAnsi="Arial" w:cs="Arial"/>
                <w:b/>
                <w:sz w:val="20"/>
                <w:szCs w:val="20"/>
              </w:rPr>
              <w:t>Test type</w:t>
            </w:r>
          </w:p>
        </w:tc>
      </w:tr>
      <w:tr w:rsidR="00FB0B9D" w14:paraId="05670334" w14:textId="77777777">
        <w:tc>
          <w:tcPr>
            <w:tcW w:w="3120" w:type="dxa"/>
          </w:tcPr>
          <w:p w14:paraId="0107D727" w14:textId="77777777" w:rsidR="00FB0B9D" w:rsidRDefault="00000000">
            <w:pPr>
              <w:spacing w:after="60"/>
              <w:jc w:val="both"/>
            </w:pPr>
            <w:r>
              <w:rPr>
                <w:rFonts w:ascii="Arial" w:hAnsi="Arial" w:cs="Arial"/>
                <w:sz w:val="20"/>
                <w:szCs w:val="20"/>
              </w:rPr>
              <w:lastRenderedPageBreak/>
              <w:t>Test Name: Notificación push por tapa abierta</w:t>
            </w:r>
          </w:p>
        </w:tc>
        <w:tc>
          <w:tcPr>
            <w:tcW w:w="3120" w:type="dxa"/>
            <w:shd w:val="clear" w:color="auto" w:fill="D9D9D9"/>
          </w:tcPr>
          <w:p w14:paraId="24D5B6E8" w14:textId="77777777" w:rsidR="00FB0B9D" w:rsidRDefault="00000000">
            <w:pPr>
              <w:spacing w:after="60"/>
              <w:jc w:val="center"/>
            </w:pPr>
            <w:r>
              <w:rPr>
                <w:rFonts w:ascii="Arial" w:hAnsi="Arial" w:cs="Arial"/>
                <w:b/>
                <w:sz w:val="20"/>
                <w:szCs w:val="20"/>
              </w:rPr>
              <w:t>YES</w:t>
            </w:r>
          </w:p>
        </w:tc>
        <w:tc>
          <w:tcPr>
            <w:tcW w:w="3120" w:type="dxa"/>
            <w:shd w:val="clear" w:color="auto" w:fill="FFF2CC"/>
          </w:tcPr>
          <w:p w14:paraId="35D69D8D" w14:textId="77777777" w:rsidR="00FB0B9D" w:rsidRDefault="00000000">
            <w:pPr>
              <w:spacing w:after="60"/>
              <w:jc w:val="center"/>
            </w:pPr>
            <w:r>
              <w:rPr>
                <w:rFonts w:ascii="Arial" w:hAnsi="Arial" w:cs="Arial"/>
                <w:b/>
                <w:sz w:val="20"/>
                <w:szCs w:val="20"/>
              </w:rPr>
              <w:t>MEDIUM</w:t>
            </w:r>
          </w:p>
        </w:tc>
      </w:tr>
      <w:tr w:rsidR="00FB0B9D" w14:paraId="057B5BC3" w14:textId="77777777">
        <w:tc>
          <w:tcPr>
            <w:tcW w:w="9360" w:type="dxa"/>
            <w:gridSpan w:val="3"/>
            <w:shd w:val="clear" w:color="auto" w:fill="EFEFEF"/>
          </w:tcPr>
          <w:p w14:paraId="5BF29CEF" w14:textId="77777777" w:rsidR="00FB0B9D" w:rsidRDefault="00000000">
            <w:pPr>
              <w:spacing w:after="60"/>
              <w:jc w:val="both"/>
            </w:pPr>
            <w:r>
              <w:rPr>
                <w:rFonts w:ascii="Arial" w:hAnsi="Arial" w:cs="Arial"/>
                <w:b/>
                <w:sz w:val="20"/>
                <w:szCs w:val="20"/>
              </w:rPr>
              <w:t>Avance</w:t>
            </w:r>
          </w:p>
        </w:tc>
      </w:tr>
      <w:tr w:rsidR="00FB0B9D" w14:paraId="78313AEA" w14:textId="77777777">
        <w:tc>
          <w:tcPr>
            <w:tcW w:w="9360" w:type="dxa"/>
            <w:gridSpan w:val="3"/>
          </w:tcPr>
          <w:p w14:paraId="687C00A2" w14:textId="77777777" w:rsidR="00FB0B9D" w:rsidRDefault="00000000">
            <w:pPr>
              <w:spacing w:after="60"/>
              <w:jc w:val="both"/>
            </w:pPr>
            <w:r>
              <w:rPr>
                <w:rFonts w:ascii="Arial" w:hAnsi="Arial" w:cs="Arial"/>
                <w:sz w:val="20"/>
                <w:szCs w:val="20"/>
              </w:rPr>
              <w:t>Avance 3: Aplicación móvil y alertas push</w:t>
            </w:r>
          </w:p>
        </w:tc>
      </w:tr>
      <w:tr w:rsidR="00FB0B9D" w14:paraId="16DDAA95" w14:textId="77777777">
        <w:tc>
          <w:tcPr>
            <w:tcW w:w="9360" w:type="dxa"/>
            <w:gridSpan w:val="3"/>
            <w:shd w:val="clear" w:color="auto" w:fill="EFEFEF"/>
          </w:tcPr>
          <w:p w14:paraId="13AE0AB6" w14:textId="77777777" w:rsidR="00FB0B9D" w:rsidRDefault="00000000">
            <w:pPr>
              <w:spacing w:after="60"/>
              <w:jc w:val="both"/>
            </w:pPr>
            <w:r>
              <w:rPr>
                <w:rFonts w:ascii="Arial" w:hAnsi="Arial" w:cs="Arial"/>
                <w:b/>
                <w:sz w:val="20"/>
                <w:szCs w:val="20"/>
              </w:rPr>
              <w:t>Test Objective</w:t>
            </w:r>
          </w:p>
        </w:tc>
      </w:tr>
      <w:tr w:rsidR="00FB0B9D" w14:paraId="1B1DA95A" w14:textId="77777777">
        <w:tc>
          <w:tcPr>
            <w:tcW w:w="9360" w:type="dxa"/>
            <w:gridSpan w:val="3"/>
          </w:tcPr>
          <w:p w14:paraId="50E5CE06" w14:textId="77777777" w:rsidR="00FB0B9D" w:rsidRDefault="00000000">
            <w:pPr>
              <w:spacing w:after="60"/>
              <w:jc w:val="both"/>
            </w:pPr>
            <w:r>
              <w:rPr>
                <w:rFonts w:ascii="Arial" w:hAnsi="Arial" w:cs="Arial"/>
                <w:sz w:val="20"/>
                <w:szCs w:val="20"/>
              </w:rPr>
              <w:t>Verificar que el sistema envía una notificación push cuando la tapa del tinaco es removida y el backend detecta el evento.</w:t>
            </w:r>
          </w:p>
        </w:tc>
      </w:tr>
      <w:tr w:rsidR="00FB0B9D" w14:paraId="2182BF98" w14:textId="77777777">
        <w:tc>
          <w:tcPr>
            <w:tcW w:w="9360" w:type="dxa"/>
            <w:gridSpan w:val="3"/>
            <w:shd w:val="clear" w:color="auto" w:fill="EFEFEF"/>
          </w:tcPr>
          <w:p w14:paraId="5BF6AE1F" w14:textId="77777777" w:rsidR="00FB0B9D" w:rsidRDefault="00000000">
            <w:pPr>
              <w:spacing w:after="60"/>
              <w:jc w:val="both"/>
            </w:pPr>
            <w:r>
              <w:rPr>
                <w:rFonts w:ascii="Arial" w:hAnsi="Arial" w:cs="Arial"/>
                <w:b/>
                <w:sz w:val="20"/>
                <w:szCs w:val="20"/>
              </w:rPr>
              <w:t>Test Environment description</w:t>
            </w:r>
          </w:p>
        </w:tc>
      </w:tr>
      <w:tr w:rsidR="00FB0B9D" w14:paraId="1410D8FC" w14:textId="77777777">
        <w:tc>
          <w:tcPr>
            <w:tcW w:w="9360" w:type="dxa"/>
            <w:gridSpan w:val="3"/>
          </w:tcPr>
          <w:p w14:paraId="2FFCE603"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531D6695" w14:textId="77777777">
        <w:tc>
          <w:tcPr>
            <w:tcW w:w="9360" w:type="dxa"/>
            <w:gridSpan w:val="3"/>
            <w:shd w:val="clear" w:color="auto" w:fill="EFEFEF"/>
          </w:tcPr>
          <w:p w14:paraId="6560F17E" w14:textId="77777777" w:rsidR="00FB0B9D" w:rsidRDefault="00000000">
            <w:pPr>
              <w:spacing w:after="60"/>
              <w:jc w:val="both"/>
            </w:pPr>
            <w:r>
              <w:rPr>
                <w:rFonts w:ascii="Arial" w:hAnsi="Arial" w:cs="Arial"/>
                <w:b/>
                <w:sz w:val="20"/>
                <w:szCs w:val="20"/>
              </w:rPr>
              <w:t>Requirements covered</w:t>
            </w:r>
          </w:p>
        </w:tc>
      </w:tr>
      <w:tr w:rsidR="00FB0B9D" w14:paraId="4296ED69" w14:textId="77777777">
        <w:tc>
          <w:tcPr>
            <w:tcW w:w="9360" w:type="dxa"/>
            <w:gridSpan w:val="3"/>
          </w:tcPr>
          <w:p w14:paraId="29F54CFA" w14:textId="77777777" w:rsidR="00FB0B9D" w:rsidRDefault="00000000">
            <w:pPr>
              <w:spacing w:after="60"/>
              <w:jc w:val="both"/>
            </w:pPr>
            <w:r>
              <w:rPr>
                <w:rFonts w:ascii="Arial" w:hAnsi="Arial" w:cs="Arial"/>
                <w:sz w:val="20"/>
                <w:szCs w:val="20"/>
              </w:rPr>
              <w:t>RF-06: Notificaciones push; RF-02: Detección de tapa</w:t>
            </w:r>
          </w:p>
        </w:tc>
      </w:tr>
      <w:tr w:rsidR="00FB0B9D" w14:paraId="38E44579" w14:textId="77777777">
        <w:tc>
          <w:tcPr>
            <w:tcW w:w="9360" w:type="dxa"/>
            <w:gridSpan w:val="3"/>
            <w:shd w:val="clear" w:color="auto" w:fill="EFEFEF"/>
          </w:tcPr>
          <w:p w14:paraId="331E9FC6" w14:textId="77777777" w:rsidR="00FB0B9D" w:rsidRDefault="00000000">
            <w:pPr>
              <w:spacing w:after="60"/>
              <w:jc w:val="both"/>
            </w:pPr>
            <w:r>
              <w:rPr>
                <w:rFonts w:ascii="Arial" w:hAnsi="Arial" w:cs="Arial"/>
                <w:b/>
                <w:sz w:val="20"/>
                <w:szCs w:val="20"/>
              </w:rPr>
              <w:t>Test Functionality</w:t>
            </w:r>
          </w:p>
        </w:tc>
      </w:tr>
      <w:tr w:rsidR="00FB0B9D" w14:paraId="3AABED5C" w14:textId="77777777">
        <w:tc>
          <w:tcPr>
            <w:tcW w:w="9360" w:type="dxa"/>
            <w:gridSpan w:val="3"/>
          </w:tcPr>
          <w:p w14:paraId="284A04EE" w14:textId="77777777" w:rsidR="00FB0B9D" w:rsidRDefault="00000000">
            <w:pPr>
              <w:spacing w:after="60"/>
              <w:jc w:val="both"/>
            </w:pPr>
            <w:r>
              <w:rPr>
                <w:rFonts w:ascii="Arial" w:hAnsi="Arial" w:cs="Arial"/>
                <w:sz w:val="20"/>
                <w:szCs w:val="20"/>
              </w:rPr>
              <w:t>Paso 1: Asegurar que el sistema opera normalmente con la tapa cerrada. Paso 2: Remover la tapa del tinaco. Paso 3: Esperar a que el ESP32 transmita el cambio de estado al backend. Paso 4: Verificar que la API despacha la alerta a OneSignal. Paso 5: Confirmar la recepción de la notificación en el dispositivo Android.</w:t>
            </w:r>
          </w:p>
        </w:tc>
      </w:tr>
      <w:tr w:rsidR="00FB0B9D" w14:paraId="3B75F64B" w14:textId="77777777">
        <w:tc>
          <w:tcPr>
            <w:tcW w:w="9360" w:type="dxa"/>
            <w:gridSpan w:val="3"/>
            <w:shd w:val="clear" w:color="auto" w:fill="EFEFEF"/>
          </w:tcPr>
          <w:p w14:paraId="70BDC686" w14:textId="77777777" w:rsidR="00FB0B9D" w:rsidRDefault="00000000">
            <w:pPr>
              <w:spacing w:after="60"/>
              <w:jc w:val="both"/>
            </w:pPr>
            <w:r>
              <w:rPr>
                <w:rFonts w:ascii="Arial" w:hAnsi="Arial" w:cs="Arial"/>
                <w:b/>
                <w:sz w:val="20"/>
                <w:szCs w:val="20"/>
              </w:rPr>
              <w:t>Expected Results</w:t>
            </w:r>
          </w:p>
        </w:tc>
      </w:tr>
      <w:tr w:rsidR="00FB0B9D" w14:paraId="58090C8F" w14:textId="77777777">
        <w:tc>
          <w:tcPr>
            <w:tcW w:w="9360" w:type="dxa"/>
            <w:gridSpan w:val="3"/>
          </w:tcPr>
          <w:p w14:paraId="37767F93" w14:textId="77777777" w:rsidR="00FB0B9D" w:rsidRDefault="00000000">
            <w:pPr>
              <w:spacing w:after="60"/>
              <w:jc w:val="both"/>
            </w:pPr>
            <w:r>
              <w:rPr>
                <w:rFonts w:ascii="Arial" w:hAnsi="Arial" w:cs="Arial"/>
                <w:sz w:val="20"/>
                <w:szCs w:val="20"/>
              </w:rPr>
              <w:t>1- El sistema opera normalmente con tapa_estado: cerrada. 2- El sensor detecta tapa_estado: abierta. 3- El ESP32 transmite el evento en el siguiente ciclo. 4- La API evalúa la condición y envía solicitud a OneSignal. 5- La notificación 'Tapa del tinaco abierta' aparece en el dispositivo en menos de 30 segundos.</w:t>
            </w:r>
          </w:p>
        </w:tc>
      </w:tr>
    </w:tbl>
    <w:p w14:paraId="6E33A1D6"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014D6D2C" w14:textId="77777777">
        <w:tc>
          <w:tcPr>
            <w:tcW w:w="3120" w:type="dxa"/>
            <w:shd w:val="clear" w:color="auto" w:fill="FFF2CC"/>
          </w:tcPr>
          <w:p w14:paraId="4DD4916B" w14:textId="77777777" w:rsidR="00FB0B9D" w:rsidRDefault="00000000">
            <w:pPr>
              <w:spacing w:after="60"/>
              <w:jc w:val="both"/>
            </w:pPr>
            <w:r>
              <w:rPr>
                <w:rFonts w:ascii="Arial" w:hAnsi="Arial" w:cs="Arial"/>
                <w:b/>
                <w:sz w:val="20"/>
                <w:szCs w:val="20"/>
              </w:rPr>
              <w:t>TestCaseMEDIUM_4</w:t>
            </w:r>
          </w:p>
        </w:tc>
        <w:tc>
          <w:tcPr>
            <w:tcW w:w="3120" w:type="dxa"/>
            <w:shd w:val="clear" w:color="auto" w:fill="FFF2CC"/>
          </w:tcPr>
          <w:p w14:paraId="6EDB8751" w14:textId="77777777" w:rsidR="00FB0B9D" w:rsidRDefault="00000000">
            <w:pPr>
              <w:spacing w:after="60"/>
              <w:jc w:val="center"/>
            </w:pPr>
            <w:r>
              <w:rPr>
                <w:rFonts w:ascii="Arial" w:hAnsi="Arial" w:cs="Arial"/>
                <w:b/>
                <w:sz w:val="20"/>
                <w:szCs w:val="20"/>
              </w:rPr>
              <w:t>Planned?</w:t>
            </w:r>
          </w:p>
        </w:tc>
        <w:tc>
          <w:tcPr>
            <w:tcW w:w="3120" w:type="dxa"/>
            <w:shd w:val="clear" w:color="auto" w:fill="FFF2CC"/>
          </w:tcPr>
          <w:p w14:paraId="76E31945" w14:textId="77777777" w:rsidR="00FB0B9D" w:rsidRDefault="00000000">
            <w:pPr>
              <w:spacing w:after="60"/>
              <w:jc w:val="center"/>
            </w:pPr>
            <w:r>
              <w:rPr>
                <w:rFonts w:ascii="Arial" w:hAnsi="Arial" w:cs="Arial"/>
                <w:b/>
                <w:sz w:val="20"/>
                <w:szCs w:val="20"/>
              </w:rPr>
              <w:t>Test type</w:t>
            </w:r>
          </w:p>
        </w:tc>
      </w:tr>
      <w:tr w:rsidR="00FB0B9D" w14:paraId="4EC91AD9" w14:textId="77777777">
        <w:tc>
          <w:tcPr>
            <w:tcW w:w="3120" w:type="dxa"/>
          </w:tcPr>
          <w:p w14:paraId="1261E344" w14:textId="77777777" w:rsidR="00FB0B9D" w:rsidRDefault="00000000">
            <w:pPr>
              <w:spacing w:after="60"/>
              <w:jc w:val="both"/>
            </w:pPr>
            <w:r>
              <w:rPr>
                <w:rFonts w:ascii="Arial" w:hAnsi="Arial" w:cs="Arial"/>
                <w:sz w:val="20"/>
                <w:szCs w:val="20"/>
              </w:rPr>
              <w:t>Test Name: Otorgamiento de puntos por reducción de consumo</w:t>
            </w:r>
          </w:p>
        </w:tc>
        <w:tc>
          <w:tcPr>
            <w:tcW w:w="3120" w:type="dxa"/>
            <w:shd w:val="clear" w:color="auto" w:fill="D9D9D9"/>
          </w:tcPr>
          <w:p w14:paraId="5058569C" w14:textId="77777777" w:rsidR="00FB0B9D" w:rsidRDefault="00000000">
            <w:pPr>
              <w:spacing w:after="60"/>
              <w:jc w:val="center"/>
            </w:pPr>
            <w:r>
              <w:rPr>
                <w:rFonts w:ascii="Arial" w:hAnsi="Arial" w:cs="Arial"/>
                <w:b/>
                <w:sz w:val="20"/>
                <w:szCs w:val="20"/>
              </w:rPr>
              <w:t>YES</w:t>
            </w:r>
          </w:p>
        </w:tc>
        <w:tc>
          <w:tcPr>
            <w:tcW w:w="3120" w:type="dxa"/>
            <w:shd w:val="clear" w:color="auto" w:fill="FFF2CC"/>
          </w:tcPr>
          <w:p w14:paraId="67FF78C5" w14:textId="77777777" w:rsidR="00FB0B9D" w:rsidRDefault="00000000">
            <w:pPr>
              <w:spacing w:after="60"/>
              <w:jc w:val="center"/>
            </w:pPr>
            <w:r>
              <w:rPr>
                <w:rFonts w:ascii="Arial" w:hAnsi="Arial" w:cs="Arial"/>
                <w:b/>
                <w:sz w:val="20"/>
                <w:szCs w:val="20"/>
              </w:rPr>
              <w:t>MEDIUM</w:t>
            </w:r>
          </w:p>
        </w:tc>
      </w:tr>
      <w:tr w:rsidR="00FB0B9D" w14:paraId="6EF83BD0" w14:textId="77777777">
        <w:tc>
          <w:tcPr>
            <w:tcW w:w="9360" w:type="dxa"/>
            <w:gridSpan w:val="3"/>
            <w:shd w:val="clear" w:color="auto" w:fill="EFEFEF"/>
          </w:tcPr>
          <w:p w14:paraId="1417C549" w14:textId="77777777" w:rsidR="00FB0B9D" w:rsidRDefault="00000000">
            <w:pPr>
              <w:spacing w:after="60"/>
              <w:jc w:val="both"/>
            </w:pPr>
            <w:r>
              <w:rPr>
                <w:rFonts w:ascii="Arial" w:hAnsi="Arial" w:cs="Arial"/>
                <w:b/>
                <w:sz w:val="20"/>
                <w:szCs w:val="20"/>
              </w:rPr>
              <w:t>Avance</w:t>
            </w:r>
          </w:p>
        </w:tc>
      </w:tr>
      <w:tr w:rsidR="00FB0B9D" w14:paraId="6E1F1036" w14:textId="77777777">
        <w:tc>
          <w:tcPr>
            <w:tcW w:w="9360" w:type="dxa"/>
            <w:gridSpan w:val="3"/>
          </w:tcPr>
          <w:p w14:paraId="441B808A" w14:textId="77777777" w:rsidR="00FB0B9D" w:rsidRDefault="00000000">
            <w:pPr>
              <w:spacing w:after="60"/>
              <w:jc w:val="both"/>
            </w:pPr>
            <w:r>
              <w:rPr>
                <w:rFonts w:ascii="Arial" w:hAnsi="Arial" w:cs="Arial"/>
                <w:sz w:val="20"/>
                <w:szCs w:val="20"/>
              </w:rPr>
              <w:t>Avance 4: Módulo de gamificación e integración</w:t>
            </w:r>
          </w:p>
        </w:tc>
      </w:tr>
      <w:tr w:rsidR="00FB0B9D" w14:paraId="671D2459" w14:textId="77777777">
        <w:tc>
          <w:tcPr>
            <w:tcW w:w="9360" w:type="dxa"/>
            <w:gridSpan w:val="3"/>
            <w:shd w:val="clear" w:color="auto" w:fill="EFEFEF"/>
          </w:tcPr>
          <w:p w14:paraId="38BDDEE7" w14:textId="77777777" w:rsidR="00FB0B9D" w:rsidRDefault="00000000">
            <w:pPr>
              <w:spacing w:after="60"/>
              <w:jc w:val="both"/>
            </w:pPr>
            <w:r>
              <w:rPr>
                <w:rFonts w:ascii="Arial" w:hAnsi="Arial" w:cs="Arial"/>
                <w:b/>
                <w:sz w:val="20"/>
                <w:szCs w:val="20"/>
              </w:rPr>
              <w:t>Test Objective</w:t>
            </w:r>
          </w:p>
        </w:tc>
      </w:tr>
      <w:tr w:rsidR="00FB0B9D" w14:paraId="309B8A93" w14:textId="77777777">
        <w:tc>
          <w:tcPr>
            <w:tcW w:w="9360" w:type="dxa"/>
            <w:gridSpan w:val="3"/>
          </w:tcPr>
          <w:p w14:paraId="640861C4" w14:textId="77777777" w:rsidR="00FB0B9D" w:rsidRDefault="00000000">
            <w:pPr>
              <w:spacing w:after="60"/>
              <w:jc w:val="both"/>
            </w:pPr>
            <w:r>
              <w:rPr>
                <w:rFonts w:ascii="Arial" w:hAnsi="Arial" w:cs="Arial"/>
                <w:sz w:val="20"/>
                <w:szCs w:val="20"/>
              </w:rPr>
              <w:t>Verificar que el módulo de gamificación otorga puntos correctamente cuando el usuario reduce su consumo respecto a la semana anterior.</w:t>
            </w:r>
          </w:p>
        </w:tc>
      </w:tr>
      <w:tr w:rsidR="00FB0B9D" w14:paraId="169CB08E" w14:textId="77777777">
        <w:tc>
          <w:tcPr>
            <w:tcW w:w="9360" w:type="dxa"/>
            <w:gridSpan w:val="3"/>
            <w:shd w:val="clear" w:color="auto" w:fill="EFEFEF"/>
          </w:tcPr>
          <w:p w14:paraId="5A1FF23B" w14:textId="77777777" w:rsidR="00FB0B9D" w:rsidRDefault="00000000">
            <w:pPr>
              <w:spacing w:after="60"/>
              <w:jc w:val="both"/>
            </w:pPr>
            <w:r>
              <w:rPr>
                <w:rFonts w:ascii="Arial" w:hAnsi="Arial" w:cs="Arial"/>
                <w:b/>
                <w:sz w:val="20"/>
                <w:szCs w:val="20"/>
              </w:rPr>
              <w:t>Test Environment description</w:t>
            </w:r>
          </w:p>
        </w:tc>
      </w:tr>
      <w:tr w:rsidR="00FB0B9D" w14:paraId="42C49DC9" w14:textId="77777777">
        <w:tc>
          <w:tcPr>
            <w:tcW w:w="9360" w:type="dxa"/>
            <w:gridSpan w:val="3"/>
          </w:tcPr>
          <w:p w14:paraId="142DF960"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0ED729A5" w14:textId="77777777">
        <w:tc>
          <w:tcPr>
            <w:tcW w:w="9360" w:type="dxa"/>
            <w:gridSpan w:val="3"/>
            <w:shd w:val="clear" w:color="auto" w:fill="EFEFEF"/>
          </w:tcPr>
          <w:p w14:paraId="0BE5ED8E" w14:textId="77777777" w:rsidR="00FB0B9D" w:rsidRDefault="00000000">
            <w:pPr>
              <w:spacing w:after="60"/>
              <w:jc w:val="both"/>
            </w:pPr>
            <w:r>
              <w:rPr>
                <w:rFonts w:ascii="Arial" w:hAnsi="Arial" w:cs="Arial"/>
                <w:b/>
                <w:sz w:val="20"/>
                <w:szCs w:val="20"/>
              </w:rPr>
              <w:t>Requirements covered</w:t>
            </w:r>
          </w:p>
        </w:tc>
      </w:tr>
      <w:tr w:rsidR="00FB0B9D" w14:paraId="1DAA3DF3" w14:textId="77777777">
        <w:tc>
          <w:tcPr>
            <w:tcW w:w="9360" w:type="dxa"/>
            <w:gridSpan w:val="3"/>
          </w:tcPr>
          <w:p w14:paraId="6F65563C" w14:textId="77777777" w:rsidR="00FB0B9D" w:rsidRDefault="00000000">
            <w:pPr>
              <w:spacing w:after="60"/>
              <w:jc w:val="both"/>
            </w:pPr>
            <w:r>
              <w:rPr>
                <w:rFonts w:ascii="Arial" w:hAnsi="Arial" w:cs="Arial"/>
                <w:sz w:val="20"/>
                <w:szCs w:val="20"/>
              </w:rPr>
              <w:lastRenderedPageBreak/>
              <w:t>RF-07: Sistema de gamificación</w:t>
            </w:r>
          </w:p>
        </w:tc>
      </w:tr>
      <w:tr w:rsidR="00FB0B9D" w14:paraId="45F349E7" w14:textId="77777777">
        <w:tc>
          <w:tcPr>
            <w:tcW w:w="9360" w:type="dxa"/>
            <w:gridSpan w:val="3"/>
            <w:shd w:val="clear" w:color="auto" w:fill="EFEFEF"/>
          </w:tcPr>
          <w:p w14:paraId="27175A63" w14:textId="77777777" w:rsidR="00FB0B9D" w:rsidRDefault="00000000">
            <w:pPr>
              <w:spacing w:after="60"/>
              <w:jc w:val="both"/>
            </w:pPr>
            <w:r>
              <w:rPr>
                <w:rFonts w:ascii="Arial" w:hAnsi="Arial" w:cs="Arial"/>
                <w:b/>
                <w:sz w:val="20"/>
                <w:szCs w:val="20"/>
              </w:rPr>
              <w:t>Test Functionality</w:t>
            </w:r>
          </w:p>
        </w:tc>
      </w:tr>
      <w:tr w:rsidR="00FB0B9D" w14:paraId="06157A80" w14:textId="77777777">
        <w:tc>
          <w:tcPr>
            <w:tcW w:w="9360" w:type="dxa"/>
            <w:gridSpan w:val="3"/>
          </w:tcPr>
          <w:p w14:paraId="2166F6C4" w14:textId="77777777" w:rsidR="00FB0B9D" w:rsidRDefault="00000000">
            <w:pPr>
              <w:spacing w:after="60"/>
              <w:jc w:val="both"/>
            </w:pPr>
            <w:r>
              <w:rPr>
                <w:rFonts w:ascii="Arial" w:hAnsi="Arial" w:cs="Arial"/>
                <w:sz w:val="20"/>
                <w:szCs w:val="20"/>
              </w:rPr>
              <w:t>Paso 1: Registrar datos de consumo de la semana anterior en la base de datos. Paso 2: Registrar datos de la semana actual con consumo menor. Paso 3: Abrir la app y navegar al módulo de gamificación. Paso 4: Verificar los puntos otorgados por la reducción. Paso 5: Confirmar que el puntaje es consistente con el porcentaje de reducción registrado.</w:t>
            </w:r>
          </w:p>
        </w:tc>
      </w:tr>
      <w:tr w:rsidR="00FB0B9D" w14:paraId="56B4AB2B" w14:textId="77777777">
        <w:tc>
          <w:tcPr>
            <w:tcW w:w="9360" w:type="dxa"/>
            <w:gridSpan w:val="3"/>
            <w:shd w:val="clear" w:color="auto" w:fill="EFEFEF"/>
          </w:tcPr>
          <w:p w14:paraId="010923F2" w14:textId="77777777" w:rsidR="00FB0B9D" w:rsidRDefault="00000000">
            <w:pPr>
              <w:spacing w:after="60"/>
              <w:jc w:val="both"/>
            </w:pPr>
            <w:r>
              <w:rPr>
                <w:rFonts w:ascii="Arial" w:hAnsi="Arial" w:cs="Arial"/>
                <w:b/>
                <w:sz w:val="20"/>
                <w:szCs w:val="20"/>
              </w:rPr>
              <w:t>Expected Results</w:t>
            </w:r>
          </w:p>
        </w:tc>
      </w:tr>
      <w:tr w:rsidR="00FB0B9D" w14:paraId="59398F8E" w14:textId="77777777">
        <w:tc>
          <w:tcPr>
            <w:tcW w:w="9360" w:type="dxa"/>
            <w:gridSpan w:val="3"/>
          </w:tcPr>
          <w:p w14:paraId="6C17698F" w14:textId="77777777" w:rsidR="00FB0B9D" w:rsidRDefault="00000000">
            <w:pPr>
              <w:spacing w:after="60"/>
              <w:jc w:val="both"/>
            </w:pPr>
            <w:r>
              <w:rPr>
                <w:rFonts w:ascii="Arial" w:hAnsi="Arial" w:cs="Arial"/>
                <w:sz w:val="20"/>
                <w:szCs w:val="20"/>
              </w:rPr>
              <w:t>1- Los datos de consumo previo están correctamente registrados. 2- Los datos actuales reflejan un consumo menor. 3- La sección de gamificación carga sin errores. 4- El sistema muestra los puntos otorgados por la reducción. 5- Los puntos reflejan fielmente el porcentaje de ahorro calculado por el backend.</w:t>
            </w:r>
          </w:p>
        </w:tc>
      </w:tr>
    </w:tbl>
    <w:p w14:paraId="10451720" w14:textId="77777777" w:rsidR="00FB0B9D" w:rsidRDefault="00FB0B9D">
      <w:pPr>
        <w:spacing w:after="200"/>
      </w:pPr>
    </w:p>
    <w:p w14:paraId="4594E69D" w14:textId="77777777" w:rsidR="00FB0B9D" w:rsidRDefault="00000000">
      <w:r>
        <w:br w:type="page"/>
      </w:r>
    </w:p>
    <w:p w14:paraId="7C5FF384" w14:textId="77777777" w:rsidR="00FB0B9D" w:rsidRDefault="00000000">
      <w:r>
        <w:rPr>
          <w:rFonts w:ascii="Arial" w:hAnsi="Arial" w:cs="Arial"/>
          <w:b/>
          <w:sz w:val="28"/>
          <w:szCs w:val="28"/>
        </w:rPr>
        <w:lastRenderedPageBreak/>
        <w:t>Casos de Prueba LOW</w:t>
      </w: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2AB69C74" w14:textId="77777777">
        <w:tc>
          <w:tcPr>
            <w:tcW w:w="3120" w:type="dxa"/>
            <w:shd w:val="clear" w:color="auto" w:fill="D9EAD3"/>
          </w:tcPr>
          <w:p w14:paraId="080E1108" w14:textId="77777777" w:rsidR="00FB0B9D" w:rsidRDefault="00000000">
            <w:pPr>
              <w:spacing w:after="60"/>
              <w:jc w:val="both"/>
            </w:pPr>
            <w:r>
              <w:rPr>
                <w:rFonts w:ascii="Arial" w:hAnsi="Arial" w:cs="Arial"/>
                <w:b/>
                <w:sz w:val="20"/>
                <w:szCs w:val="20"/>
              </w:rPr>
              <w:t>TestCaseLOW_0</w:t>
            </w:r>
          </w:p>
        </w:tc>
        <w:tc>
          <w:tcPr>
            <w:tcW w:w="3120" w:type="dxa"/>
            <w:shd w:val="clear" w:color="auto" w:fill="D9EAD3"/>
          </w:tcPr>
          <w:p w14:paraId="1EB01FF9" w14:textId="77777777" w:rsidR="00FB0B9D" w:rsidRDefault="00000000">
            <w:pPr>
              <w:spacing w:after="60"/>
              <w:jc w:val="center"/>
            </w:pPr>
            <w:r>
              <w:rPr>
                <w:rFonts w:ascii="Arial" w:hAnsi="Arial" w:cs="Arial"/>
                <w:b/>
                <w:sz w:val="20"/>
                <w:szCs w:val="20"/>
              </w:rPr>
              <w:t>Planned?</w:t>
            </w:r>
          </w:p>
        </w:tc>
        <w:tc>
          <w:tcPr>
            <w:tcW w:w="3120" w:type="dxa"/>
            <w:shd w:val="clear" w:color="auto" w:fill="D9EAD3"/>
          </w:tcPr>
          <w:p w14:paraId="65C7528B" w14:textId="77777777" w:rsidR="00FB0B9D" w:rsidRDefault="00000000">
            <w:pPr>
              <w:spacing w:after="60"/>
              <w:jc w:val="center"/>
            </w:pPr>
            <w:r>
              <w:rPr>
                <w:rFonts w:ascii="Arial" w:hAnsi="Arial" w:cs="Arial"/>
                <w:b/>
                <w:sz w:val="20"/>
                <w:szCs w:val="20"/>
              </w:rPr>
              <w:t>Test type</w:t>
            </w:r>
          </w:p>
        </w:tc>
      </w:tr>
      <w:tr w:rsidR="00FB0B9D" w14:paraId="2A4CA6C4" w14:textId="77777777">
        <w:tc>
          <w:tcPr>
            <w:tcW w:w="3120" w:type="dxa"/>
          </w:tcPr>
          <w:p w14:paraId="3A9CCE94" w14:textId="77777777" w:rsidR="00FB0B9D" w:rsidRDefault="00000000">
            <w:pPr>
              <w:spacing w:after="60"/>
              <w:jc w:val="both"/>
            </w:pPr>
            <w:r>
              <w:rPr>
                <w:rFonts w:ascii="Arial" w:hAnsi="Arial" w:cs="Arial"/>
                <w:sz w:val="20"/>
                <w:szCs w:val="20"/>
              </w:rPr>
              <w:t>Test Name: Actualización periódica del nivel sin interacción del usuario</w:t>
            </w:r>
          </w:p>
        </w:tc>
        <w:tc>
          <w:tcPr>
            <w:tcW w:w="3120" w:type="dxa"/>
            <w:shd w:val="clear" w:color="auto" w:fill="D9D9D9"/>
          </w:tcPr>
          <w:p w14:paraId="2CADE5B3" w14:textId="77777777" w:rsidR="00FB0B9D" w:rsidRDefault="00000000">
            <w:pPr>
              <w:spacing w:after="60"/>
              <w:jc w:val="center"/>
            </w:pPr>
            <w:r>
              <w:rPr>
                <w:rFonts w:ascii="Arial" w:hAnsi="Arial" w:cs="Arial"/>
                <w:b/>
                <w:sz w:val="20"/>
                <w:szCs w:val="20"/>
              </w:rPr>
              <w:t>YES</w:t>
            </w:r>
          </w:p>
        </w:tc>
        <w:tc>
          <w:tcPr>
            <w:tcW w:w="3120" w:type="dxa"/>
            <w:shd w:val="clear" w:color="auto" w:fill="D9EAD3"/>
          </w:tcPr>
          <w:p w14:paraId="2651C704" w14:textId="77777777" w:rsidR="00FB0B9D" w:rsidRDefault="00000000">
            <w:pPr>
              <w:spacing w:after="60"/>
              <w:jc w:val="center"/>
            </w:pPr>
            <w:r>
              <w:rPr>
                <w:rFonts w:ascii="Arial" w:hAnsi="Arial" w:cs="Arial"/>
                <w:b/>
                <w:sz w:val="20"/>
                <w:szCs w:val="20"/>
              </w:rPr>
              <w:t>LOW</w:t>
            </w:r>
          </w:p>
        </w:tc>
      </w:tr>
      <w:tr w:rsidR="00FB0B9D" w14:paraId="632A7317" w14:textId="77777777">
        <w:tc>
          <w:tcPr>
            <w:tcW w:w="9360" w:type="dxa"/>
            <w:gridSpan w:val="3"/>
            <w:shd w:val="clear" w:color="auto" w:fill="EFEFEF"/>
          </w:tcPr>
          <w:p w14:paraId="59A67D86" w14:textId="77777777" w:rsidR="00FB0B9D" w:rsidRDefault="00000000">
            <w:pPr>
              <w:spacing w:after="60"/>
              <w:jc w:val="both"/>
            </w:pPr>
            <w:r>
              <w:rPr>
                <w:rFonts w:ascii="Arial" w:hAnsi="Arial" w:cs="Arial"/>
                <w:b/>
                <w:sz w:val="20"/>
                <w:szCs w:val="20"/>
              </w:rPr>
              <w:t>Avance</w:t>
            </w:r>
          </w:p>
        </w:tc>
      </w:tr>
      <w:tr w:rsidR="00FB0B9D" w14:paraId="5F23AD10" w14:textId="77777777">
        <w:tc>
          <w:tcPr>
            <w:tcW w:w="9360" w:type="dxa"/>
            <w:gridSpan w:val="3"/>
          </w:tcPr>
          <w:p w14:paraId="6E8E2B65" w14:textId="77777777" w:rsidR="00FB0B9D" w:rsidRDefault="00000000">
            <w:pPr>
              <w:spacing w:after="60"/>
              <w:jc w:val="both"/>
            </w:pPr>
            <w:r>
              <w:rPr>
                <w:rFonts w:ascii="Arial" w:hAnsi="Arial" w:cs="Arial"/>
                <w:sz w:val="20"/>
                <w:szCs w:val="20"/>
              </w:rPr>
              <w:t>Avance 2: Integración MQTT y API REST</w:t>
            </w:r>
          </w:p>
        </w:tc>
      </w:tr>
      <w:tr w:rsidR="00FB0B9D" w14:paraId="5174BCF1" w14:textId="77777777">
        <w:tc>
          <w:tcPr>
            <w:tcW w:w="9360" w:type="dxa"/>
            <w:gridSpan w:val="3"/>
            <w:shd w:val="clear" w:color="auto" w:fill="EFEFEF"/>
          </w:tcPr>
          <w:p w14:paraId="76B323E3" w14:textId="77777777" w:rsidR="00FB0B9D" w:rsidRDefault="00000000">
            <w:pPr>
              <w:spacing w:after="60"/>
              <w:jc w:val="both"/>
            </w:pPr>
            <w:r>
              <w:rPr>
                <w:rFonts w:ascii="Arial" w:hAnsi="Arial" w:cs="Arial"/>
                <w:b/>
                <w:sz w:val="20"/>
                <w:szCs w:val="20"/>
              </w:rPr>
              <w:t>Test Objective</w:t>
            </w:r>
          </w:p>
        </w:tc>
      </w:tr>
      <w:tr w:rsidR="00FB0B9D" w14:paraId="274B2D47" w14:textId="77777777">
        <w:tc>
          <w:tcPr>
            <w:tcW w:w="9360" w:type="dxa"/>
            <w:gridSpan w:val="3"/>
          </w:tcPr>
          <w:p w14:paraId="06813E99" w14:textId="77777777" w:rsidR="00FB0B9D" w:rsidRDefault="00000000">
            <w:pPr>
              <w:spacing w:after="60"/>
              <w:jc w:val="both"/>
            </w:pPr>
            <w:r>
              <w:rPr>
                <w:rFonts w:ascii="Arial" w:hAnsi="Arial" w:cs="Arial"/>
                <w:sz w:val="20"/>
                <w:szCs w:val="20"/>
              </w:rPr>
              <w:t>Verificar que el sistema genera y transmite mediciones periódicamente sin necesidad de intervención del usuario durante un período de 10 minutos.</w:t>
            </w:r>
          </w:p>
        </w:tc>
      </w:tr>
      <w:tr w:rsidR="00FB0B9D" w14:paraId="5BB19F93" w14:textId="77777777">
        <w:tc>
          <w:tcPr>
            <w:tcW w:w="9360" w:type="dxa"/>
            <w:gridSpan w:val="3"/>
            <w:shd w:val="clear" w:color="auto" w:fill="EFEFEF"/>
          </w:tcPr>
          <w:p w14:paraId="0A14D164" w14:textId="77777777" w:rsidR="00FB0B9D" w:rsidRDefault="00000000">
            <w:pPr>
              <w:spacing w:after="60"/>
              <w:jc w:val="both"/>
            </w:pPr>
            <w:r>
              <w:rPr>
                <w:rFonts w:ascii="Arial" w:hAnsi="Arial" w:cs="Arial"/>
                <w:b/>
                <w:sz w:val="20"/>
                <w:szCs w:val="20"/>
              </w:rPr>
              <w:t>Test Environment description</w:t>
            </w:r>
          </w:p>
        </w:tc>
      </w:tr>
      <w:tr w:rsidR="00FB0B9D" w14:paraId="68EC0E92" w14:textId="77777777">
        <w:tc>
          <w:tcPr>
            <w:tcW w:w="9360" w:type="dxa"/>
            <w:gridSpan w:val="3"/>
          </w:tcPr>
          <w:p w14:paraId="4843B7B9"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386B5588" w14:textId="77777777">
        <w:tc>
          <w:tcPr>
            <w:tcW w:w="9360" w:type="dxa"/>
            <w:gridSpan w:val="3"/>
            <w:shd w:val="clear" w:color="auto" w:fill="EFEFEF"/>
          </w:tcPr>
          <w:p w14:paraId="42F7D320" w14:textId="77777777" w:rsidR="00FB0B9D" w:rsidRDefault="00000000">
            <w:pPr>
              <w:spacing w:after="60"/>
              <w:jc w:val="both"/>
            </w:pPr>
            <w:r>
              <w:rPr>
                <w:rFonts w:ascii="Arial" w:hAnsi="Arial" w:cs="Arial"/>
                <w:b/>
                <w:sz w:val="20"/>
                <w:szCs w:val="20"/>
              </w:rPr>
              <w:t>Requirements covered</w:t>
            </w:r>
          </w:p>
        </w:tc>
      </w:tr>
      <w:tr w:rsidR="00FB0B9D" w14:paraId="58987E14" w14:textId="77777777">
        <w:tc>
          <w:tcPr>
            <w:tcW w:w="9360" w:type="dxa"/>
            <w:gridSpan w:val="3"/>
          </w:tcPr>
          <w:p w14:paraId="08BD1342" w14:textId="77777777" w:rsidR="00FB0B9D" w:rsidRDefault="00000000">
            <w:pPr>
              <w:spacing w:after="60"/>
              <w:jc w:val="both"/>
            </w:pPr>
            <w:r>
              <w:rPr>
                <w:rFonts w:ascii="Arial" w:hAnsi="Arial" w:cs="Arial"/>
                <w:sz w:val="20"/>
                <w:szCs w:val="20"/>
              </w:rPr>
              <w:t>RF-01: Medición del nivel; RF-03: Transmisión de datos</w:t>
            </w:r>
          </w:p>
        </w:tc>
      </w:tr>
      <w:tr w:rsidR="00FB0B9D" w14:paraId="7017687F" w14:textId="77777777">
        <w:tc>
          <w:tcPr>
            <w:tcW w:w="9360" w:type="dxa"/>
            <w:gridSpan w:val="3"/>
            <w:shd w:val="clear" w:color="auto" w:fill="EFEFEF"/>
          </w:tcPr>
          <w:p w14:paraId="6D299A75" w14:textId="77777777" w:rsidR="00FB0B9D" w:rsidRDefault="00000000">
            <w:pPr>
              <w:spacing w:after="60"/>
              <w:jc w:val="both"/>
            </w:pPr>
            <w:r>
              <w:rPr>
                <w:rFonts w:ascii="Arial" w:hAnsi="Arial" w:cs="Arial"/>
                <w:b/>
                <w:sz w:val="20"/>
                <w:szCs w:val="20"/>
              </w:rPr>
              <w:t>Test Functionality</w:t>
            </w:r>
          </w:p>
        </w:tc>
      </w:tr>
      <w:tr w:rsidR="00FB0B9D" w14:paraId="171002A2" w14:textId="77777777">
        <w:tc>
          <w:tcPr>
            <w:tcW w:w="9360" w:type="dxa"/>
            <w:gridSpan w:val="3"/>
          </w:tcPr>
          <w:p w14:paraId="4D10C2DA" w14:textId="77777777" w:rsidR="00FB0B9D" w:rsidRDefault="00000000">
            <w:pPr>
              <w:spacing w:after="60"/>
              <w:jc w:val="both"/>
            </w:pPr>
            <w:r>
              <w:rPr>
                <w:rFonts w:ascii="Arial" w:hAnsi="Arial" w:cs="Arial"/>
                <w:sz w:val="20"/>
                <w:szCs w:val="20"/>
              </w:rPr>
              <w:t>Paso 1: Encender el sistema y esperar 10 minutos sin interacción. Paso 2: Revisar los registros del backend para contar las mediciones recibidas. Paso 3: Calcular la frecuencia de medición observada. Paso 4: Comparar con el intervalo configurado (60 segundos). Paso 5: Verificar que no existen brechas superiores a 90 segundos entre mediciones.</w:t>
            </w:r>
          </w:p>
        </w:tc>
      </w:tr>
      <w:tr w:rsidR="00FB0B9D" w14:paraId="62984AB1" w14:textId="77777777">
        <w:tc>
          <w:tcPr>
            <w:tcW w:w="9360" w:type="dxa"/>
            <w:gridSpan w:val="3"/>
            <w:shd w:val="clear" w:color="auto" w:fill="EFEFEF"/>
          </w:tcPr>
          <w:p w14:paraId="5C41C7BB" w14:textId="77777777" w:rsidR="00FB0B9D" w:rsidRDefault="00000000">
            <w:pPr>
              <w:spacing w:after="60"/>
              <w:jc w:val="both"/>
            </w:pPr>
            <w:r>
              <w:rPr>
                <w:rFonts w:ascii="Arial" w:hAnsi="Arial" w:cs="Arial"/>
                <w:b/>
                <w:sz w:val="20"/>
                <w:szCs w:val="20"/>
              </w:rPr>
              <w:t>Expected Results</w:t>
            </w:r>
          </w:p>
        </w:tc>
      </w:tr>
      <w:tr w:rsidR="00FB0B9D" w14:paraId="5FC885C1" w14:textId="77777777">
        <w:tc>
          <w:tcPr>
            <w:tcW w:w="9360" w:type="dxa"/>
            <w:gridSpan w:val="3"/>
          </w:tcPr>
          <w:p w14:paraId="07764883" w14:textId="77777777" w:rsidR="00FB0B9D" w:rsidRDefault="00000000">
            <w:pPr>
              <w:spacing w:after="60"/>
              <w:jc w:val="both"/>
            </w:pPr>
            <w:r>
              <w:rPr>
                <w:rFonts w:ascii="Arial" w:hAnsi="Arial" w:cs="Arial"/>
                <w:sz w:val="20"/>
                <w:szCs w:val="20"/>
              </w:rPr>
              <w:t>1- El sistema opera sin intervención. 2- Se registran aproximadamente 10 mediciones en 10 minutos. 3- La frecuencia es de ~1 medición por minuto. 4- El intervalo real no supera 1.5x el intervalo configurado. 5- No existen brechas de más de 90 segundos entre registros consecutivos.</w:t>
            </w:r>
          </w:p>
        </w:tc>
      </w:tr>
    </w:tbl>
    <w:p w14:paraId="2AC037D9"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66B48AE3" w14:textId="77777777">
        <w:tc>
          <w:tcPr>
            <w:tcW w:w="3120" w:type="dxa"/>
            <w:shd w:val="clear" w:color="auto" w:fill="D9EAD3"/>
          </w:tcPr>
          <w:p w14:paraId="2B2B478A" w14:textId="77777777" w:rsidR="00FB0B9D" w:rsidRDefault="00000000">
            <w:pPr>
              <w:spacing w:after="60"/>
              <w:jc w:val="both"/>
            </w:pPr>
            <w:r>
              <w:rPr>
                <w:rFonts w:ascii="Arial" w:hAnsi="Arial" w:cs="Arial"/>
                <w:b/>
                <w:sz w:val="20"/>
                <w:szCs w:val="20"/>
              </w:rPr>
              <w:t>TestCaseLOW_1</w:t>
            </w:r>
          </w:p>
        </w:tc>
        <w:tc>
          <w:tcPr>
            <w:tcW w:w="3120" w:type="dxa"/>
            <w:shd w:val="clear" w:color="auto" w:fill="D9EAD3"/>
          </w:tcPr>
          <w:p w14:paraId="36644C74" w14:textId="77777777" w:rsidR="00FB0B9D" w:rsidRDefault="00000000">
            <w:pPr>
              <w:spacing w:after="60"/>
              <w:jc w:val="center"/>
            </w:pPr>
            <w:r>
              <w:rPr>
                <w:rFonts w:ascii="Arial" w:hAnsi="Arial" w:cs="Arial"/>
                <w:b/>
                <w:sz w:val="20"/>
                <w:szCs w:val="20"/>
              </w:rPr>
              <w:t>Planned?</w:t>
            </w:r>
          </w:p>
        </w:tc>
        <w:tc>
          <w:tcPr>
            <w:tcW w:w="3120" w:type="dxa"/>
            <w:shd w:val="clear" w:color="auto" w:fill="D9EAD3"/>
          </w:tcPr>
          <w:p w14:paraId="40D5D761" w14:textId="77777777" w:rsidR="00FB0B9D" w:rsidRDefault="00000000">
            <w:pPr>
              <w:spacing w:after="60"/>
              <w:jc w:val="center"/>
            </w:pPr>
            <w:r>
              <w:rPr>
                <w:rFonts w:ascii="Arial" w:hAnsi="Arial" w:cs="Arial"/>
                <w:b/>
                <w:sz w:val="20"/>
                <w:szCs w:val="20"/>
              </w:rPr>
              <w:t>Test type</w:t>
            </w:r>
          </w:p>
        </w:tc>
      </w:tr>
      <w:tr w:rsidR="00FB0B9D" w14:paraId="32592520" w14:textId="77777777">
        <w:tc>
          <w:tcPr>
            <w:tcW w:w="3120" w:type="dxa"/>
          </w:tcPr>
          <w:p w14:paraId="374120D3" w14:textId="77777777" w:rsidR="00FB0B9D" w:rsidRDefault="00000000">
            <w:pPr>
              <w:spacing w:after="60"/>
              <w:jc w:val="both"/>
            </w:pPr>
            <w:r>
              <w:rPr>
                <w:rFonts w:ascii="Arial" w:hAnsi="Arial" w:cs="Arial"/>
                <w:sz w:val="20"/>
                <w:szCs w:val="20"/>
              </w:rPr>
              <w:t>Test Name: Visualización del estado de la tapa en el Dashboard</w:t>
            </w:r>
          </w:p>
        </w:tc>
        <w:tc>
          <w:tcPr>
            <w:tcW w:w="3120" w:type="dxa"/>
            <w:shd w:val="clear" w:color="auto" w:fill="D9D9D9"/>
          </w:tcPr>
          <w:p w14:paraId="589509E1" w14:textId="77777777" w:rsidR="00FB0B9D" w:rsidRDefault="00000000">
            <w:pPr>
              <w:spacing w:after="60"/>
              <w:jc w:val="center"/>
            </w:pPr>
            <w:r>
              <w:rPr>
                <w:rFonts w:ascii="Arial" w:hAnsi="Arial" w:cs="Arial"/>
                <w:b/>
                <w:sz w:val="20"/>
                <w:szCs w:val="20"/>
              </w:rPr>
              <w:t>YES</w:t>
            </w:r>
          </w:p>
        </w:tc>
        <w:tc>
          <w:tcPr>
            <w:tcW w:w="3120" w:type="dxa"/>
            <w:shd w:val="clear" w:color="auto" w:fill="D9EAD3"/>
          </w:tcPr>
          <w:p w14:paraId="68A8E4A9" w14:textId="77777777" w:rsidR="00FB0B9D" w:rsidRDefault="00000000">
            <w:pPr>
              <w:spacing w:after="60"/>
              <w:jc w:val="center"/>
            </w:pPr>
            <w:r>
              <w:rPr>
                <w:rFonts w:ascii="Arial" w:hAnsi="Arial" w:cs="Arial"/>
                <w:b/>
                <w:sz w:val="20"/>
                <w:szCs w:val="20"/>
              </w:rPr>
              <w:t>LOW</w:t>
            </w:r>
          </w:p>
        </w:tc>
      </w:tr>
      <w:tr w:rsidR="00FB0B9D" w14:paraId="0123F29D" w14:textId="77777777">
        <w:tc>
          <w:tcPr>
            <w:tcW w:w="9360" w:type="dxa"/>
            <w:gridSpan w:val="3"/>
            <w:shd w:val="clear" w:color="auto" w:fill="EFEFEF"/>
          </w:tcPr>
          <w:p w14:paraId="20F20E86" w14:textId="77777777" w:rsidR="00FB0B9D" w:rsidRDefault="00000000">
            <w:pPr>
              <w:spacing w:after="60"/>
              <w:jc w:val="both"/>
            </w:pPr>
            <w:r>
              <w:rPr>
                <w:rFonts w:ascii="Arial" w:hAnsi="Arial" w:cs="Arial"/>
                <w:b/>
                <w:sz w:val="20"/>
                <w:szCs w:val="20"/>
              </w:rPr>
              <w:t>Avance</w:t>
            </w:r>
          </w:p>
        </w:tc>
      </w:tr>
      <w:tr w:rsidR="00FB0B9D" w14:paraId="56F06E6E" w14:textId="77777777">
        <w:tc>
          <w:tcPr>
            <w:tcW w:w="9360" w:type="dxa"/>
            <w:gridSpan w:val="3"/>
          </w:tcPr>
          <w:p w14:paraId="5B1F32E5" w14:textId="77777777" w:rsidR="00FB0B9D" w:rsidRDefault="00000000">
            <w:pPr>
              <w:spacing w:after="60"/>
              <w:jc w:val="both"/>
            </w:pPr>
            <w:r>
              <w:rPr>
                <w:rFonts w:ascii="Arial" w:hAnsi="Arial" w:cs="Arial"/>
                <w:sz w:val="20"/>
                <w:szCs w:val="20"/>
              </w:rPr>
              <w:t>Avance 3: Aplicación móvil y alertas push</w:t>
            </w:r>
          </w:p>
        </w:tc>
      </w:tr>
      <w:tr w:rsidR="00FB0B9D" w14:paraId="293C3D4E" w14:textId="77777777">
        <w:tc>
          <w:tcPr>
            <w:tcW w:w="9360" w:type="dxa"/>
            <w:gridSpan w:val="3"/>
            <w:shd w:val="clear" w:color="auto" w:fill="EFEFEF"/>
          </w:tcPr>
          <w:p w14:paraId="60C96533" w14:textId="77777777" w:rsidR="00FB0B9D" w:rsidRDefault="00000000">
            <w:pPr>
              <w:spacing w:after="60"/>
              <w:jc w:val="both"/>
            </w:pPr>
            <w:r>
              <w:rPr>
                <w:rFonts w:ascii="Arial" w:hAnsi="Arial" w:cs="Arial"/>
                <w:b/>
                <w:sz w:val="20"/>
                <w:szCs w:val="20"/>
              </w:rPr>
              <w:t>Test Objective</w:t>
            </w:r>
          </w:p>
        </w:tc>
      </w:tr>
      <w:tr w:rsidR="00FB0B9D" w14:paraId="71591357" w14:textId="77777777">
        <w:tc>
          <w:tcPr>
            <w:tcW w:w="9360" w:type="dxa"/>
            <w:gridSpan w:val="3"/>
          </w:tcPr>
          <w:p w14:paraId="0708A2C5" w14:textId="77777777" w:rsidR="00FB0B9D" w:rsidRDefault="00000000">
            <w:pPr>
              <w:spacing w:after="60"/>
              <w:jc w:val="both"/>
            </w:pPr>
            <w:r>
              <w:rPr>
                <w:rFonts w:ascii="Arial" w:hAnsi="Arial" w:cs="Arial"/>
                <w:sz w:val="20"/>
                <w:szCs w:val="20"/>
              </w:rPr>
              <w:t>Verificar que el Dashboard muestra el estado actual de la tapa con el indicador visual de color correcto (verde cerrada, rojo abierta).</w:t>
            </w:r>
          </w:p>
        </w:tc>
      </w:tr>
      <w:tr w:rsidR="00FB0B9D" w14:paraId="3D224739" w14:textId="77777777">
        <w:tc>
          <w:tcPr>
            <w:tcW w:w="9360" w:type="dxa"/>
            <w:gridSpan w:val="3"/>
            <w:shd w:val="clear" w:color="auto" w:fill="EFEFEF"/>
          </w:tcPr>
          <w:p w14:paraId="0147DE28" w14:textId="77777777" w:rsidR="00FB0B9D" w:rsidRDefault="00000000">
            <w:pPr>
              <w:spacing w:after="60"/>
              <w:jc w:val="both"/>
            </w:pPr>
            <w:r>
              <w:rPr>
                <w:rFonts w:ascii="Arial" w:hAnsi="Arial" w:cs="Arial"/>
                <w:b/>
                <w:sz w:val="20"/>
                <w:szCs w:val="20"/>
              </w:rPr>
              <w:t>Test Environment description</w:t>
            </w:r>
          </w:p>
        </w:tc>
      </w:tr>
      <w:tr w:rsidR="00FB0B9D" w14:paraId="66A68466" w14:textId="77777777">
        <w:tc>
          <w:tcPr>
            <w:tcW w:w="9360" w:type="dxa"/>
            <w:gridSpan w:val="3"/>
          </w:tcPr>
          <w:p w14:paraId="6713335E" w14:textId="77777777" w:rsidR="00FB0B9D" w:rsidRDefault="00000000">
            <w:pPr>
              <w:spacing w:after="60"/>
              <w:jc w:val="both"/>
            </w:pPr>
            <w:r>
              <w:rPr>
                <w:rFonts w:ascii="Arial" w:hAnsi="Arial" w:cs="Arial"/>
                <w:sz w:val="20"/>
                <w:szCs w:val="20"/>
              </w:rPr>
              <w:lastRenderedPageBreak/>
              <w:t>Dispositivo Android 8.0+, ESP32 con firmware cargado, red Wi-Fi 2.4 GHz activa, backend desplegado (Python/Node.js), base de datos en la nube operativa, aplicación móvil instalada.</w:t>
            </w:r>
          </w:p>
        </w:tc>
      </w:tr>
      <w:tr w:rsidR="00FB0B9D" w14:paraId="275FCCF3" w14:textId="77777777">
        <w:tc>
          <w:tcPr>
            <w:tcW w:w="9360" w:type="dxa"/>
            <w:gridSpan w:val="3"/>
            <w:shd w:val="clear" w:color="auto" w:fill="EFEFEF"/>
          </w:tcPr>
          <w:p w14:paraId="1D32226F" w14:textId="77777777" w:rsidR="00FB0B9D" w:rsidRDefault="00000000">
            <w:pPr>
              <w:spacing w:after="60"/>
              <w:jc w:val="both"/>
            </w:pPr>
            <w:r>
              <w:rPr>
                <w:rFonts w:ascii="Arial" w:hAnsi="Arial" w:cs="Arial"/>
                <w:b/>
                <w:sz w:val="20"/>
                <w:szCs w:val="20"/>
              </w:rPr>
              <w:t>Requirements covered</w:t>
            </w:r>
          </w:p>
        </w:tc>
      </w:tr>
      <w:tr w:rsidR="00FB0B9D" w14:paraId="20B1D54D" w14:textId="77777777">
        <w:tc>
          <w:tcPr>
            <w:tcW w:w="9360" w:type="dxa"/>
            <w:gridSpan w:val="3"/>
          </w:tcPr>
          <w:p w14:paraId="21464AD7" w14:textId="77777777" w:rsidR="00FB0B9D" w:rsidRDefault="00000000">
            <w:pPr>
              <w:spacing w:after="60"/>
              <w:jc w:val="both"/>
            </w:pPr>
            <w:r>
              <w:rPr>
                <w:rFonts w:ascii="Arial" w:hAnsi="Arial" w:cs="Arial"/>
                <w:sz w:val="20"/>
                <w:szCs w:val="20"/>
              </w:rPr>
              <w:t>RF-05: Visualización en la aplicación móvil</w:t>
            </w:r>
          </w:p>
        </w:tc>
      </w:tr>
      <w:tr w:rsidR="00FB0B9D" w14:paraId="6FB59299" w14:textId="77777777">
        <w:tc>
          <w:tcPr>
            <w:tcW w:w="9360" w:type="dxa"/>
            <w:gridSpan w:val="3"/>
            <w:shd w:val="clear" w:color="auto" w:fill="EFEFEF"/>
          </w:tcPr>
          <w:p w14:paraId="6150B17A" w14:textId="77777777" w:rsidR="00FB0B9D" w:rsidRDefault="00000000">
            <w:pPr>
              <w:spacing w:after="60"/>
              <w:jc w:val="both"/>
            </w:pPr>
            <w:r>
              <w:rPr>
                <w:rFonts w:ascii="Arial" w:hAnsi="Arial" w:cs="Arial"/>
                <w:b/>
                <w:sz w:val="20"/>
                <w:szCs w:val="20"/>
              </w:rPr>
              <w:t>Test Functionality</w:t>
            </w:r>
          </w:p>
        </w:tc>
      </w:tr>
      <w:tr w:rsidR="00FB0B9D" w14:paraId="7B0ABF6C" w14:textId="77777777">
        <w:tc>
          <w:tcPr>
            <w:tcW w:w="9360" w:type="dxa"/>
            <w:gridSpan w:val="3"/>
          </w:tcPr>
          <w:p w14:paraId="23C5EC66" w14:textId="77777777" w:rsidR="00FB0B9D" w:rsidRDefault="00000000">
            <w:pPr>
              <w:spacing w:after="60"/>
              <w:jc w:val="both"/>
            </w:pPr>
            <w:r>
              <w:rPr>
                <w:rFonts w:ascii="Arial" w:hAnsi="Arial" w:cs="Arial"/>
                <w:sz w:val="20"/>
                <w:szCs w:val="20"/>
              </w:rPr>
              <w:t>Paso 1: Abrir la app con la tapa del tinaco cerrada. Paso 2: Verificar el indicador de estado de tapa en el Dashboard (verde - 'Cerrada'). Paso 3: Remover la tapa del tinaco. Paso 4: Actualizar la app. Paso 5: Verificar que el indicador cambia a rojo - 'Abierta'.</w:t>
            </w:r>
          </w:p>
        </w:tc>
      </w:tr>
      <w:tr w:rsidR="00FB0B9D" w14:paraId="5241E5BF" w14:textId="77777777">
        <w:tc>
          <w:tcPr>
            <w:tcW w:w="9360" w:type="dxa"/>
            <w:gridSpan w:val="3"/>
            <w:shd w:val="clear" w:color="auto" w:fill="EFEFEF"/>
          </w:tcPr>
          <w:p w14:paraId="665E7F2E" w14:textId="77777777" w:rsidR="00FB0B9D" w:rsidRDefault="00000000">
            <w:pPr>
              <w:spacing w:after="60"/>
              <w:jc w:val="both"/>
            </w:pPr>
            <w:r>
              <w:rPr>
                <w:rFonts w:ascii="Arial" w:hAnsi="Arial" w:cs="Arial"/>
                <w:b/>
                <w:sz w:val="20"/>
                <w:szCs w:val="20"/>
              </w:rPr>
              <w:t>Expected Results</w:t>
            </w:r>
          </w:p>
        </w:tc>
      </w:tr>
      <w:tr w:rsidR="00FB0B9D" w14:paraId="37ADE775" w14:textId="77777777">
        <w:tc>
          <w:tcPr>
            <w:tcW w:w="9360" w:type="dxa"/>
            <w:gridSpan w:val="3"/>
          </w:tcPr>
          <w:p w14:paraId="4517A8A7" w14:textId="77777777" w:rsidR="00FB0B9D" w:rsidRDefault="00000000">
            <w:pPr>
              <w:spacing w:after="60"/>
              <w:jc w:val="both"/>
            </w:pPr>
            <w:r>
              <w:rPr>
                <w:rFonts w:ascii="Arial" w:hAnsi="Arial" w:cs="Arial"/>
                <w:sz w:val="20"/>
                <w:szCs w:val="20"/>
              </w:rPr>
              <w:t>1- La app carga sin errores. 2- El indicador muestra 'Cerrada' con fondo verde. 3- La tapa es removida físicamente. 4- La app consulta el estado actualizado desde la API. 5- El indicador cambia a 'Abierta' con fondo rojo en menos de 10 segundos.</w:t>
            </w:r>
          </w:p>
        </w:tc>
      </w:tr>
    </w:tbl>
    <w:p w14:paraId="259556B6"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34E5C469" w14:textId="77777777">
        <w:tc>
          <w:tcPr>
            <w:tcW w:w="3120" w:type="dxa"/>
            <w:shd w:val="clear" w:color="auto" w:fill="D9EAD3"/>
          </w:tcPr>
          <w:p w14:paraId="6D2C4A79" w14:textId="77777777" w:rsidR="00FB0B9D" w:rsidRDefault="00000000">
            <w:pPr>
              <w:spacing w:after="60"/>
              <w:jc w:val="both"/>
            </w:pPr>
            <w:r>
              <w:rPr>
                <w:rFonts w:ascii="Arial" w:hAnsi="Arial" w:cs="Arial"/>
                <w:b/>
                <w:sz w:val="20"/>
                <w:szCs w:val="20"/>
              </w:rPr>
              <w:t>TestCaseLOW_2</w:t>
            </w:r>
          </w:p>
        </w:tc>
        <w:tc>
          <w:tcPr>
            <w:tcW w:w="3120" w:type="dxa"/>
            <w:shd w:val="clear" w:color="auto" w:fill="D9EAD3"/>
          </w:tcPr>
          <w:p w14:paraId="5731F34D" w14:textId="77777777" w:rsidR="00FB0B9D" w:rsidRDefault="00000000">
            <w:pPr>
              <w:spacing w:after="60"/>
              <w:jc w:val="center"/>
            </w:pPr>
            <w:r>
              <w:rPr>
                <w:rFonts w:ascii="Arial" w:hAnsi="Arial" w:cs="Arial"/>
                <w:b/>
                <w:sz w:val="20"/>
                <w:szCs w:val="20"/>
              </w:rPr>
              <w:t>Planned?</w:t>
            </w:r>
          </w:p>
        </w:tc>
        <w:tc>
          <w:tcPr>
            <w:tcW w:w="3120" w:type="dxa"/>
            <w:shd w:val="clear" w:color="auto" w:fill="D9EAD3"/>
          </w:tcPr>
          <w:p w14:paraId="324FA7D1" w14:textId="77777777" w:rsidR="00FB0B9D" w:rsidRDefault="00000000">
            <w:pPr>
              <w:spacing w:after="60"/>
              <w:jc w:val="center"/>
            </w:pPr>
            <w:r>
              <w:rPr>
                <w:rFonts w:ascii="Arial" w:hAnsi="Arial" w:cs="Arial"/>
                <w:b/>
                <w:sz w:val="20"/>
                <w:szCs w:val="20"/>
              </w:rPr>
              <w:t>Test type</w:t>
            </w:r>
          </w:p>
        </w:tc>
      </w:tr>
      <w:tr w:rsidR="00FB0B9D" w14:paraId="0BF36350" w14:textId="77777777">
        <w:tc>
          <w:tcPr>
            <w:tcW w:w="3120" w:type="dxa"/>
          </w:tcPr>
          <w:p w14:paraId="6DACAE8F" w14:textId="77777777" w:rsidR="00FB0B9D" w:rsidRDefault="00000000">
            <w:pPr>
              <w:spacing w:after="60"/>
              <w:jc w:val="both"/>
            </w:pPr>
            <w:r>
              <w:rPr>
                <w:rFonts w:ascii="Arial" w:hAnsi="Arial" w:cs="Arial"/>
                <w:sz w:val="20"/>
                <w:szCs w:val="20"/>
              </w:rPr>
              <w:t>Test Name: Visualización de insignias en el módulo de gamificación</w:t>
            </w:r>
          </w:p>
        </w:tc>
        <w:tc>
          <w:tcPr>
            <w:tcW w:w="3120" w:type="dxa"/>
            <w:shd w:val="clear" w:color="auto" w:fill="D9D9D9"/>
          </w:tcPr>
          <w:p w14:paraId="14B1898E" w14:textId="77777777" w:rsidR="00FB0B9D" w:rsidRDefault="00000000">
            <w:pPr>
              <w:spacing w:after="60"/>
              <w:jc w:val="center"/>
            </w:pPr>
            <w:r>
              <w:rPr>
                <w:rFonts w:ascii="Arial" w:hAnsi="Arial" w:cs="Arial"/>
                <w:b/>
                <w:sz w:val="20"/>
                <w:szCs w:val="20"/>
              </w:rPr>
              <w:t>YES</w:t>
            </w:r>
          </w:p>
        </w:tc>
        <w:tc>
          <w:tcPr>
            <w:tcW w:w="3120" w:type="dxa"/>
            <w:shd w:val="clear" w:color="auto" w:fill="D9EAD3"/>
          </w:tcPr>
          <w:p w14:paraId="79F6CBBF" w14:textId="77777777" w:rsidR="00FB0B9D" w:rsidRDefault="00000000">
            <w:pPr>
              <w:spacing w:after="60"/>
              <w:jc w:val="center"/>
            </w:pPr>
            <w:r>
              <w:rPr>
                <w:rFonts w:ascii="Arial" w:hAnsi="Arial" w:cs="Arial"/>
                <w:b/>
                <w:sz w:val="20"/>
                <w:szCs w:val="20"/>
              </w:rPr>
              <w:t>LOW</w:t>
            </w:r>
          </w:p>
        </w:tc>
      </w:tr>
      <w:tr w:rsidR="00FB0B9D" w14:paraId="0DC21B4A" w14:textId="77777777">
        <w:tc>
          <w:tcPr>
            <w:tcW w:w="9360" w:type="dxa"/>
            <w:gridSpan w:val="3"/>
            <w:shd w:val="clear" w:color="auto" w:fill="EFEFEF"/>
          </w:tcPr>
          <w:p w14:paraId="1335B088" w14:textId="77777777" w:rsidR="00FB0B9D" w:rsidRDefault="00000000">
            <w:pPr>
              <w:spacing w:after="60"/>
              <w:jc w:val="both"/>
            </w:pPr>
            <w:r>
              <w:rPr>
                <w:rFonts w:ascii="Arial" w:hAnsi="Arial" w:cs="Arial"/>
                <w:b/>
                <w:sz w:val="20"/>
                <w:szCs w:val="20"/>
              </w:rPr>
              <w:t>Avance</w:t>
            </w:r>
          </w:p>
        </w:tc>
      </w:tr>
      <w:tr w:rsidR="00FB0B9D" w14:paraId="3BA0E9A1" w14:textId="77777777">
        <w:tc>
          <w:tcPr>
            <w:tcW w:w="9360" w:type="dxa"/>
            <w:gridSpan w:val="3"/>
          </w:tcPr>
          <w:p w14:paraId="6A9D9D1A" w14:textId="77777777" w:rsidR="00FB0B9D" w:rsidRDefault="00000000">
            <w:pPr>
              <w:spacing w:after="60"/>
              <w:jc w:val="both"/>
            </w:pPr>
            <w:r>
              <w:rPr>
                <w:rFonts w:ascii="Arial" w:hAnsi="Arial" w:cs="Arial"/>
                <w:sz w:val="20"/>
                <w:szCs w:val="20"/>
              </w:rPr>
              <w:t>Avance 4: Módulo de gamificación e integración</w:t>
            </w:r>
          </w:p>
        </w:tc>
      </w:tr>
      <w:tr w:rsidR="00FB0B9D" w14:paraId="66CCC489" w14:textId="77777777">
        <w:tc>
          <w:tcPr>
            <w:tcW w:w="9360" w:type="dxa"/>
            <w:gridSpan w:val="3"/>
            <w:shd w:val="clear" w:color="auto" w:fill="EFEFEF"/>
          </w:tcPr>
          <w:p w14:paraId="272F90A5" w14:textId="77777777" w:rsidR="00FB0B9D" w:rsidRDefault="00000000">
            <w:pPr>
              <w:spacing w:after="60"/>
              <w:jc w:val="both"/>
            </w:pPr>
            <w:r>
              <w:rPr>
                <w:rFonts w:ascii="Arial" w:hAnsi="Arial" w:cs="Arial"/>
                <w:b/>
                <w:sz w:val="20"/>
                <w:szCs w:val="20"/>
              </w:rPr>
              <w:t>Test Objective</w:t>
            </w:r>
          </w:p>
        </w:tc>
      </w:tr>
      <w:tr w:rsidR="00FB0B9D" w14:paraId="0A639081" w14:textId="77777777">
        <w:tc>
          <w:tcPr>
            <w:tcW w:w="9360" w:type="dxa"/>
            <w:gridSpan w:val="3"/>
          </w:tcPr>
          <w:p w14:paraId="589C9741" w14:textId="77777777" w:rsidR="00FB0B9D" w:rsidRDefault="00000000">
            <w:pPr>
              <w:spacing w:after="60"/>
              <w:jc w:val="both"/>
            </w:pPr>
            <w:r>
              <w:rPr>
                <w:rFonts w:ascii="Arial" w:hAnsi="Arial" w:cs="Arial"/>
                <w:sz w:val="20"/>
                <w:szCs w:val="20"/>
              </w:rPr>
              <w:t>Verificar que las insignias obtenidas por el usuario se muestran correctamente en la sección de gamificación con nombre, descripción y fecha de obtención.</w:t>
            </w:r>
          </w:p>
        </w:tc>
      </w:tr>
      <w:tr w:rsidR="00FB0B9D" w14:paraId="4E40EC1B" w14:textId="77777777">
        <w:tc>
          <w:tcPr>
            <w:tcW w:w="9360" w:type="dxa"/>
            <w:gridSpan w:val="3"/>
            <w:shd w:val="clear" w:color="auto" w:fill="EFEFEF"/>
          </w:tcPr>
          <w:p w14:paraId="28AB49F4" w14:textId="77777777" w:rsidR="00FB0B9D" w:rsidRDefault="00000000">
            <w:pPr>
              <w:spacing w:after="60"/>
              <w:jc w:val="both"/>
            </w:pPr>
            <w:r>
              <w:rPr>
                <w:rFonts w:ascii="Arial" w:hAnsi="Arial" w:cs="Arial"/>
                <w:b/>
                <w:sz w:val="20"/>
                <w:szCs w:val="20"/>
              </w:rPr>
              <w:t>Test Environment description</w:t>
            </w:r>
          </w:p>
        </w:tc>
      </w:tr>
      <w:tr w:rsidR="00FB0B9D" w14:paraId="6902C65E" w14:textId="77777777">
        <w:tc>
          <w:tcPr>
            <w:tcW w:w="9360" w:type="dxa"/>
            <w:gridSpan w:val="3"/>
          </w:tcPr>
          <w:p w14:paraId="2BAEB92D"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2E4C7383" w14:textId="77777777">
        <w:tc>
          <w:tcPr>
            <w:tcW w:w="9360" w:type="dxa"/>
            <w:gridSpan w:val="3"/>
            <w:shd w:val="clear" w:color="auto" w:fill="EFEFEF"/>
          </w:tcPr>
          <w:p w14:paraId="2A80E7E1" w14:textId="77777777" w:rsidR="00FB0B9D" w:rsidRDefault="00000000">
            <w:pPr>
              <w:spacing w:after="60"/>
              <w:jc w:val="both"/>
            </w:pPr>
            <w:r>
              <w:rPr>
                <w:rFonts w:ascii="Arial" w:hAnsi="Arial" w:cs="Arial"/>
                <w:b/>
                <w:sz w:val="20"/>
                <w:szCs w:val="20"/>
              </w:rPr>
              <w:t>Requirements covered</w:t>
            </w:r>
          </w:p>
        </w:tc>
      </w:tr>
      <w:tr w:rsidR="00FB0B9D" w14:paraId="5EFF944E" w14:textId="77777777">
        <w:tc>
          <w:tcPr>
            <w:tcW w:w="9360" w:type="dxa"/>
            <w:gridSpan w:val="3"/>
          </w:tcPr>
          <w:p w14:paraId="45F83B16" w14:textId="77777777" w:rsidR="00FB0B9D" w:rsidRDefault="00000000">
            <w:pPr>
              <w:spacing w:after="60"/>
              <w:jc w:val="both"/>
            </w:pPr>
            <w:r>
              <w:rPr>
                <w:rFonts w:ascii="Arial" w:hAnsi="Arial" w:cs="Arial"/>
                <w:sz w:val="20"/>
                <w:szCs w:val="20"/>
              </w:rPr>
              <w:t>RF-07: Sistema de gamificación</w:t>
            </w:r>
          </w:p>
        </w:tc>
      </w:tr>
      <w:tr w:rsidR="00FB0B9D" w14:paraId="4D5FC3E1" w14:textId="77777777">
        <w:tc>
          <w:tcPr>
            <w:tcW w:w="9360" w:type="dxa"/>
            <w:gridSpan w:val="3"/>
            <w:shd w:val="clear" w:color="auto" w:fill="EFEFEF"/>
          </w:tcPr>
          <w:p w14:paraId="0DE961F6" w14:textId="77777777" w:rsidR="00FB0B9D" w:rsidRDefault="00000000">
            <w:pPr>
              <w:spacing w:after="60"/>
              <w:jc w:val="both"/>
            </w:pPr>
            <w:r>
              <w:rPr>
                <w:rFonts w:ascii="Arial" w:hAnsi="Arial" w:cs="Arial"/>
                <w:b/>
                <w:sz w:val="20"/>
                <w:szCs w:val="20"/>
              </w:rPr>
              <w:t>Test Functionality</w:t>
            </w:r>
          </w:p>
        </w:tc>
      </w:tr>
      <w:tr w:rsidR="00FB0B9D" w14:paraId="5298A002" w14:textId="77777777">
        <w:tc>
          <w:tcPr>
            <w:tcW w:w="9360" w:type="dxa"/>
            <w:gridSpan w:val="3"/>
          </w:tcPr>
          <w:p w14:paraId="6DEA5A57" w14:textId="77777777" w:rsidR="00FB0B9D" w:rsidRDefault="00000000">
            <w:pPr>
              <w:spacing w:after="60"/>
              <w:jc w:val="both"/>
            </w:pPr>
            <w:r>
              <w:rPr>
                <w:rFonts w:ascii="Arial" w:hAnsi="Arial" w:cs="Arial"/>
                <w:sz w:val="20"/>
                <w:szCs w:val="20"/>
              </w:rPr>
              <w:t>Paso 1: Asignar manualmente una insignia al usuario en la base de datos. Paso 2: Abrir la app y navegar al módulo de gamificación. Paso 3: Verificar que la insignia aparece en la lista de logros. Paso 4: Verificar que muestra nombre, descripción y fecha. Paso 5: Confirmar que las insignias no obtenidas aparecen como bloqueadas.</w:t>
            </w:r>
          </w:p>
        </w:tc>
      </w:tr>
      <w:tr w:rsidR="00FB0B9D" w14:paraId="4CCD5FF7" w14:textId="77777777">
        <w:tc>
          <w:tcPr>
            <w:tcW w:w="9360" w:type="dxa"/>
            <w:gridSpan w:val="3"/>
            <w:shd w:val="clear" w:color="auto" w:fill="EFEFEF"/>
          </w:tcPr>
          <w:p w14:paraId="443F55DA" w14:textId="77777777" w:rsidR="00FB0B9D" w:rsidRDefault="00000000">
            <w:pPr>
              <w:spacing w:after="60"/>
              <w:jc w:val="both"/>
            </w:pPr>
            <w:r>
              <w:rPr>
                <w:rFonts w:ascii="Arial" w:hAnsi="Arial" w:cs="Arial"/>
                <w:b/>
                <w:sz w:val="20"/>
                <w:szCs w:val="20"/>
              </w:rPr>
              <w:t>Expected Results</w:t>
            </w:r>
          </w:p>
        </w:tc>
      </w:tr>
      <w:tr w:rsidR="00FB0B9D" w14:paraId="30DDCDCC" w14:textId="77777777">
        <w:tc>
          <w:tcPr>
            <w:tcW w:w="9360" w:type="dxa"/>
            <w:gridSpan w:val="3"/>
          </w:tcPr>
          <w:p w14:paraId="7DE7636A" w14:textId="77777777" w:rsidR="00FB0B9D" w:rsidRDefault="00000000">
            <w:pPr>
              <w:spacing w:after="60"/>
              <w:jc w:val="both"/>
            </w:pPr>
            <w:r>
              <w:rPr>
                <w:rFonts w:ascii="Arial" w:hAnsi="Arial" w:cs="Arial"/>
                <w:sz w:val="20"/>
                <w:szCs w:val="20"/>
              </w:rPr>
              <w:t>1- La insignia queda registrada en la base de datos. 2- La sección de gamificación carga sin errores. 3- La insignia asignada es visible en la lista de logros. 4- Se muestran nombre, descripción y fecha de obtención correctamente. 5- Las insignias no obtenidas se muestran con estado bloqueado.</w:t>
            </w:r>
          </w:p>
        </w:tc>
      </w:tr>
    </w:tbl>
    <w:p w14:paraId="482CE15A"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3ED37C3E" w14:textId="77777777">
        <w:tc>
          <w:tcPr>
            <w:tcW w:w="3120" w:type="dxa"/>
            <w:shd w:val="clear" w:color="auto" w:fill="D9EAD3"/>
          </w:tcPr>
          <w:p w14:paraId="7CCE1627" w14:textId="77777777" w:rsidR="00FB0B9D" w:rsidRDefault="00000000">
            <w:pPr>
              <w:spacing w:after="60"/>
              <w:jc w:val="both"/>
            </w:pPr>
            <w:r>
              <w:rPr>
                <w:rFonts w:ascii="Arial" w:hAnsi="Arial" w:cs="Arial"/>
                <w:b/>
                <w:sz w:val="20"/>
                <w:szCs w:val="20"/>
              </w:rPr>
              <w:lastRenderedPageBreak/>
              <w:t>TestCaseLOW_3</w:t>
            </w:r>
          </w:p>
        </w:tc>
        <w:tc>
          <w:tcPr>
            <w:tcW w:w="3120" w:type="dxa"/>
            <w:shd w:val="clear" w:color="auto" w:fill="D9EAD3"/>
          </w:tcPr>
          <w:p w14:paraId="0934DBEB" w14:textId="77777777" w:rsidR="00FB0B9D" w:rsidRDefault="00000000">
            <w:pPr>
              <w:spacing w:after="60"/>
              <w:jc w:val="center"/>
            </w:pPr>
            <w:r>
              <w:rPr>
                <w:rFonts w:ascii="Arial" w:hAnsi="Arial" w:cs="Arial"/>
                <w:b/>
                <w:sz w:val="20"/>
                <w:szCs w:val="20"/>
              </w:rPr>
              <w:t>Planned?</w:t>
            </w:r>
          </w:p>
        </w:tc>
        <w:tc>
          <w:tcPr>
            <w:tcW w:w="3120" w:type="dxa"/>
            <w:shd w:val="clear" w:color="auto" w:fill="D9EAD3"/>
          </w:tcPr>
          <w:p w14:paraId="4BE582B0" w14:textId="77777777" w:rsidR="00FB0B9D" w:rsidRDefault="00000000">
            <w:pPr>
              <w:spacing w:after="60"/>
              <w:jc w:val="center"/>
            </w:pPr>
            <w:r>
              <w:rPr>
                <w:rFonts w:ascii="Arial" w:hAnsi="Arial" w:cs="Arial"/>
                <w:b/>
                <w:sz w:val="20"/>
                <w:szCs w:val="20"/>
              </w:rPr>
              <w:t>Test type</w:t>
            </w:r>
          </w:p>
        </w:tc>
      </w:tr>
      <w:tr w:rsidR="00FB0B9D" w14:paraId="6FE9F5DB" w14:textId="77777777">
        <w:tc>
          <w:tcPr>
            <w:tcW w:w="3120" w:type="dxa"/>
          </w:tcPr>
          <w:p w14:paraId="52523C5A" w14:textId="77777777" w:rsidR="00FB0B9D" w:rsidRDefault="00000000">
            <w:pPr>
              <w:spacing w:after="60"/>
              <w:jc w:val="both"/>
            </w:pPr>
            <w:r>
              <w:rPr>
                <w:rFonts w:ascii="Arial" w:hAnsi="Arial" w:cs="Arial"/>
                <w:sz w:val="20"/>
                <w:szCs w:val="20"/>
              </w:rPr>
              <w:t>Test Name: Funcionamiento continuo del sistema durante 2 horas</w:t>
            </w:r>
          </w:p>
        </w:tc>
        <w:tc>
          <w:tcPr>
            <w:tcW w:w="3120" w:type="dxa"/>
            <w:shd w:val="clear" w:color="auto" w:fill="D9D9D9"/>
          </w:tcPr>
          <w:p w14:paraId="37E21CC4" w14:textId="77777777" w:rsidR="00FB0B9D" w:rsidRDefault="00000000">
            <w:pPr>
              <w:spacing w:after="60"/>
              <w:jc w:val="center"/>
            </w:pPr>
            <w:r>
              <w:rPr>
                <w:rFonts w:ascii="Arial" w:hAnsi="Arial" w:cs="Arial"/>
                <w:b/>
                <w:sz w:val="20"/>
                <w:szCs w:val="20"/>
              </w:rPr>
              <w:t>YES</w:t>
            </w:r>
          </w:p>
        </w:tc>
        <w:tc>
          <w:tcPr>
            <w:tcW w:w="3120" w:type="dxa"/>
            <w:shd w:val="clear" w:color="auto" w:fill="D9EAD3"/>
          </w:tcPr>
          <w:p w14:paraId="78765D65" w14:textId="77777777" w:rsidR="00FB0B9D" w:rsidRDefault="00000000">
            <w:pPr>
              <w:spacing w:after="60"/>
              <w:jc w:val="center"/>
            </w:pPr>
            <w:r>
              <w:rPr>
                <w:rFonts w:ascii="Arial" w:hAnsi="Arial" w:cs="Arial"/>
                <w:b/>
                <w:sz w:val="20"/>
                <w:szCs w:val="20"/>
              </w:rPr>
              <w:t>LOW</w:t>
            </w:r>
          </w:p>
        </w:tc>
      </w:tr>
      <w:tr w:rsidR="00FB0B9D" w14:paraId="2B16D836" w14:textId="77777777">
        <w:tc>
          <w:tcPr>
            <w:tcW w:w="9360" w:type="dxa"/>
            <w:gridSpan w:val="3"/>
            <w:shd w:val="clear" w:color="auto" w:fill="EFEFEF"/>
          </w:tcPr>
          <w:p w14:paraId="7D89D0A9" w14:textId="77777777" w:rsidR="00FB0B9D" w:rsidRDefault="00000000">
            <w:pPr>
              <w:spacing w:after="60"/>
              <w:jc w:val="both"/>
            </w:pPr>
            <w:r>
              <w:rPr>
                <w:rFonts w:ascii="Arial" w:hAnsi="Arial" w:cs="Arial"/>
                <w:b/>
                <w:sz w:val="20"/>
                <w:szCs w:val="20"/>
              </w:rPr>
              <w:t>Avance</w:t>
            </w:r>
          </w:p>
        </w:tc>
      </w:tr>
      <w:tr w:rsidR="00FB0B9D" w14:paraId="6330357E" w14:textId="77777777">
        <w:tc>
          <w:tcPr>
            <w:tcW w:w="9360" w:type="dxa"/>
            <w:gridSpan w:val="3"/>
          </w:tcPr>
          <w:p w14:paraId="267149FD" w14:textId="77777777" w:rsidR="00FB0B9D" w:rsidRDefault="00000000">
            <w:pPr>
              <w:spacing w:after="60"/>
              <w:jc w:val="both"/>
            </w:pPr>
            <w:r>
              <w:rPr>
                <w:rFonts w:ascii="Arial" w:hAnsi="Arial" w:cs="Arial"/>
                <w:sz w:val="20"/>
                <w:szCs w:val="20"/>
              </w:rPr>
              <w:t>Avance 4: Módulo de gamificación e integración</w:t>
            </w:r>
          </w:p>
        </w:tc>
      </w:tr>
      <w:tr w:rsidR="00FB0B9D" w14:paraId="2F031DBA" w14:textId="77777777">
        <w:tc>
          <w:tcPr>
            <w:tcW w:w="9360" w:type="dxa"/>
            <w:gridSpan w:val="3"/>
            <w:shd w:val="clear" w:color="auto" w:fill="EFEFEF"/>
          </w:tcPr>
          <w:p w14:paraId="4B8100A9" w14:textId="77777777" w:rsidR="00FB0B9D" w:rsidRDefault="00000000">
            <w:pPr>
              <w:spacing w:after="60"/>
              <w:jc w:val="both"/>
            </w:pPr>
            <w:r>
              <w:rPr>
                <w:rFonts w:ascii="Arial" w:hAnsi="Arial" w:cs="Arial"/>
                <w:b/>
                <w:sz w:val="20"/>
                <w:szCs w:val="20"/>
              </w:rPr>
              <w:t>Test Objective</w:t>
            </w:r>
          </w:p>
        </w:tc>
      </w:tr>
      <w:tr w:rsidR="00FB0B9D" w14:paraId="588CBD9D" w14:textId="77777777">
        <w:tc>
          <w:tcPr>
            <w:tcW w:w="9360" w:type="dxa"/>
            <w:gridSpan w:val="3"/>
          </w:tcPr>
          <w:p w14:paraId="2598233E" w14:textId="77777777" w:rsidR="00FB0B9D" w:rsidRDefault="00000000">
            <w:pPr>
              <w:spacing w:after="60"/>
              <w:jc w:val="both"/>
            </w:pPr>
            <w:r>
              <w:rPr>
                <w:rFonts w:ascii="Arial" w:hAnsi="Arial" w:cs="Arial"/>
                <w:sz w:val="20"/>
                <w:szCs w:val="20"/>
              </w:rPr>
              <w:t>Verificar que el sistema completo opera de forma estable durante 2 horas continuas sin interrupciones críticas ni pérdida de datos.</w:t>
            </w:r>
          </w:p>
        </w:tc>
      </w:tr>
      <w:tr w:rsidR="00FB0B9D" w14:paraId="52913B4D" w14:textId="77777777">
        <w:tc>
          <w:tcPr>
            <w:tcW w:w="9360" w:type="dxa"/>
            <w:gridSpan w:val="3"/>
            <w:shd w:val="clear" w:color="auto" w:fill="EFEFEF"/>
          </w:tcPr>
          <w:p w14:paraId="2A5323CD" w14:textId="77777777" w:rsidR="00FB0B9D" w:rsidRDefault="00000000">
            <w:pPr>
              <w:spacing w:after="60"/>
              <w:jc w:val="both"/>
            </w:pPr>
            <w:r>
              <w:rPr>
                <w:rFonts w:ascii="Arial" w:hAnsi="Arial" w:cs="Arial"/>
                <w:b/>
                <w:sz w:val="20"/>
                <w:szCs w:val="20"/>
              </w:rPr>
              <w:t>Test Environment description</w:t>
            </w:r>
          </w:p>
        </w:tc>
      </w:tr>
      <w:tr w:rsidR="00FB0B9D" w14:paraId="2247D322" w14:textId="77777777">
        <w:tc>
          <w:tcPr>
            <w:tcW w:w="9360" w:type="dxa"/>
            <w:gridSpan w:val="3"/>
          </w:tcPr>
          <w:p w14:paraId="289CCBEC"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77F30701" w14:textId="77777777">
        <w:tc>
          <w:tcPr>
            <w:tcW w:w="9360" w:type="dxa"/>
            <w:gridSpan w:val="3"/>
            <w:shd w:val="clear" w:color="auto" w:fill="EFEFEF"/>
          </w:tcPr>
          <w:p w14:paraId="387B943F" w14:textId="77777777" w:rsidR="00FB0B9D" w:rsidRDefault="00000000">
            <w:pPr>
              <w:spacing w:after="60"/>
              <w:jc w:val="both"/>
            </w:pPr>
            <w:r>
              <w:rPr>
                <w:rFonts w:ascii="Arial" w:hAnsi="Arial" w:cs="Arial"/>
                <w:b/>
                <w:sz w:val="20"/>
                <w:szCs w:val="20"/>
              </w:rPr>
              <w:t>Requirements covered</w:t>
            </w:r>
          </w:p>
        </w:tc>
      </w:tr>
      <w:tr w:rsidR="00FB0B9D" w14:paraId="35FBD440" w14:textId="77777777">
        <w:tc>
          <w:tcPr>
            <w:tcW w:w="9360" w:type="dxa"/>
            <w:gridSpan w:val="3"/>
          </w:tcPr>
          <w:p w14:paraId="4160B490" w14:textId="77777777" w:rsidR="00FB0B9D" w:rsidRDefault="00000000">
            <w:pPr>
              <w:spacing w:after="60"/>
              <w:jc w:val="both"/>
            </w:pPr>
            <w:r>
              <w:rPr>
                <w:rFonts w:ascii="Arial" w:hAnsi="Arial" w:cs="Arial"/>
                <w:sz w:val="20"/>
                <w:szCs w:val="20"/>
              </w:rPr>
              <w:t>RF-03: Transmisión de datos; RF-05: Visualización en app</w:t>
            </w:r>
          </w:p>
        </w:tc>
      </w:tr>
      <w:tr w:rsidR="00FB0B9D" w14:paraId="407FED6F" w14:textId="77777777">
        <w:tc>
          <w:tcPr>
            <w:tcW w:w="9360" w:type="dxa"/>
            <w:gridSpan w:val="3"/>
            <w:shd w:val="clear" w:color="auto" w:fill="EFEFEF"/>
          </w:tcPr>
          <w:p w14:paraId="190A7039" w14:textId="77777777" w:rsidR="00FB0B9D" w:rsidRDefault="00000000">
            <w:pPr>
              <w:spacing w:after="60"/>
              <w:jc w:val="both"/>
            </w:pPr>
            <w:r>
              <w:rPr>
                <w:rFonts w:ascii="Arial" w:hAnsi="Arial" w:cs="Arial"/>
                <w:b/>
                <w:sz w:val="20"/>
                <w:szCs w:val="20"/>
              </w:rPr>
              <w:t>Test Functionality</w:t>
            </w:r>
          </w:p>
        </w:tc>
      </w:tr>
      <w:tr w:rsidR="00FB0B9D" w14:paraId="3E701FDF" w14:textId="77777777">
        <w:tc>
          <w:tcPr>
            <w:tcW w:w="9360" w:type="dxa"/>
            <w:gridSpan w:val="3"/>
          </w:tcPr>
          <w:p w14:paraId="06C4940B" w14:textId="77777777" w:rsidR="00FB0B9D" w:rsidRDefault="00000000">
            <w:pPr>
              <w:spacing w:after="60"/>
              <w:jc w:val="both"/>
            </w:pPr>
            <w:r>
              <w:rPr>
                <w:rFonts w:ascii="Arial" w:hAnsi="Arial" w:cs="Arial"/>
                <w:sz w:val="20"/>
                <w:szCs w:val="20"/>
              </w:rPr>
              <w:t>Paso 1: Encender el sistema completo (ESP32, backend, app). Paso 2: Dejar el sistema operar 120 minutos sin intervención. Paso 3: Al finalizar, revisar los registros del backend para verificar continuidad. Paso 4: Verificar que la app sigue mostrando datos actualizados. Paso 5: Revisar logs de errores del ESP32 y backend.</w:t>
            </w:r>
          </w:p>
        </w:tc>
      </w:tr>
      <w:tr w:rsidR="00FB0B9D" w14:paraId="44B24261" w14:textId="77777777">
        <w:tc>
          <w:tcPr>
            <w:tcW w:w="9360" w:type="dxa"/>
            <w:gridSpan w:val="3"/>
            <w:shd w:val="clear" w:color="auto" w:fill="EFEFEF"/>
          </w:tcPr>
          <w:p w14:paraId="6E83787D" w14:textId="77777777" w:rsidR="00FB0B9D" w:rsidRDefault="00000000">
            <w:pPr>
              <w:spacing w:after="60"/>
              <w:jc w:val="both"/>
            </w:pPr>
            <w:r>
              <w:rPr>
                <w:rFonts w:ascii="Arial" w:hAnsi="Arial" w:cs="Arial"/>
                <w:b/>
                <w:sz w:val="20"/>
                <w:szCs w:val="20"/>
              </w:rPr>
              <w:t>Expected Results</w:t>
            </w:r>
          </w:p>
        </w:tc>
      </w:tr>
      <w:tr w:rsidR="00FB0B9D" w14:paraId="4D75D929" w14:textId="77777777">
        <w:tc>
          <w:tcPr>
            <w:tcW w:w="9360" w:type="dxa"/>
            <w:gridSpan w:val="3"/>
          </w:tcPr>
          <w:p w14:paraId="05A95D88" w14:textId="77777777" w:rsidR="00FB0B9D" w:rsidRDefault="00000000">
            <w:pPr>
              <w:spacing w:after="60"/>
              <w:jc w:val="both"/>
            </w:pPr>
            <w:r>
              <w:rPr>
                <w:rFonts w:ascii="Arial" w:hAnsi="Arial" w:cs="Arial"/>
                <w:sz w:val="20"/>
                <w:szCs w:val="20"/>
              </w:rPr>
              <w:t>1- El sistema completo está operativo. 2- El sistema opera 120 minutos sin intervención. 3- Los registros muestran mediciones continuas sin brechas superiores a 90 segundos. 4- La app muestra el nivel actualizado correctamente. 5- No se registran errores críticos en los logs durante el período de prueba.</w:t>
            </w:r>
          </w:p>
        </w:tc>
      </w:tr>
    </w:tbl>
    <w:p w14:paraId="3D18E0EC" w14:textId="77777777" w:rsidR="00FB0B9D" w:rsidRDefault="00FB0B9D">
      <w:pPr>
        <w:spacing w:after="200"/>
      </w:pPr>
    </w:p>
    <w:tbl>
      <w:tblPr>
        <w:tblStyle w:val="Tablaconcuadrcula"/>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FB0B9D" w14:paraId="02E0C000" w14:textId="77777777">
        <w:tc>
          <w:tcPr>
            <w:tcW w:w="3120" w:type="dxa"/>
            <w:shd w:val="clear" w:color="auto" w:fill="D9EAD3"/>
          </w:tcPr>
          <w:p w14:paraId="7E798E34" w14:textId="77777777" w:rsidR="00FB0B9D" w:rsidRDefault="00000000">
            <w:pPr>
              <w:spacing w:after="60"/>
              <w:jc w:val="both"/>
            </w:pPr>
            <w:r>
              <w:rPr>
                <w:rFonts w:ascii="Arial" w:hAnsi="Arial" w:cs="Arial"/>
                <w:b/>
                <w:sz w:val="20"/>
                <w:szCs w:val="20"/>
              </w:rPr>
              <w:t>TestCaseLOW_4</w:t>
            </w:r>
          </w:p>
        </w:tc>
        <w:tc>
          <w:tcPr>
            <w:tcW w:w="3120" w:type="dxa"/>
            <w:shd w:val="clear" w:color="auto" w:fill="D9EAD3"/>
          </w:tcPr>
          <w:p w14:paraId="1851643E" w14:textId="77777777" w:rsidR="00FB0B9D" w:rsidRDefault="00000000">
            <w:pPr>
              <w:spacing w:after="60"/>
              <w:jc w:val="center"/>
            </w:pPr>
            <w:r>
              <w:rPr>
                <w:rFonts w:ascii="Arial" w:hAnsi="Arial" w:cs="Arial"/>
                <w:b/>
                <w:sz w:val="20"/>
                <w:szCs w:val="20"/>
              </w:rPr>
              <w:t>Planned?</w:t>
            </w:r>
          </w:p>
        </w:tc>
        <w:tc>
          <w:tcPr>
            <w:tcW w:w="3120" w:type="dxa"/>
            <w:shd w:val="clear" w:color="auto" w:fill="D9EAD3"/>
          </w:tcPr>
          <w:p w14:paraId="057F620A" w14:textId="77777777" w:rsidR="00FB0B9D" w:rsidRDefault="00000000">
            <w:pPr>
              <w:spacing w:after="60"/>
              <w:jc w:val="center"/>
            </w:pPr>
            <w:r>
              <w:rPr>
                <w:rFonts w:ascii="Arial" w:hAnsi="Arial" w:cs="Arial"/>
                <w:b/>
                <w:sz w:val="20"/>
                <w:szCs w:val="20"/>
              </w:rPr>
              <w:t>Test type</w:t>
            </w:r>
          </w:p>
        </w:tc>
      </w:tr>
      <w:tr w:rsidR="00FB0B9D" w14:paraId="39611746" w14:textId="77777777">
        <w:tc>
          <w:tcPr>
            <w:tcW w:w="3120" w:type="dxa"/>
          </w:tcPr>
          <w:p w14:paraId="0332737B" w14:textId="77777777" w:rsidR="00FB0B9D" w:rsidRDefault="00000000">
            <w:pPr>
              <w:spacing w:after="60"/>
              <w:jc w:val="both"/>
            </w:pPr>
            <w:r>
              <w:rPr>
                <w:rFonts w:ascii="Arial" w:hAnsi="Arial" w:cs="Arial"/>
                <w:sz w:val="20"/>
                <w:szCs w:val="20"/>
              </w:rPr>
              <w:t>Test Name: Consistencia del resumen de consumo semanal</w:t>
            </w:r>
          </w:p>
        </w:tc>
        <w:tc>
          <w:tcPr>
            <w:tcW w:w="3120" w:type="dxa"/>
            <w:shd w:val="clear" w:color="auto" w:fill="D9D9D9"/>
          </w:tcPr>
          <w:p w14:paraId="4184E0FF" w14:textId="77777777" w:rsidR="00FB0B9D" w:rsidRDefault="00000000">
            <w:pPr>
              <w:spacing w:after="60"/>
              <w:jc w:val="center"/>
            </w:pPr>
            <w:r>
              <w:rPr>
                <w:rFonts w:ascii="Arial" w:hAnsi="Arial" w:cs="Arial"/>
                <w:b/>
                <w:sz w:val="20"/>
                <w:szCs w:val="20"/>
              </w:rPr>
              <w:t>YES</w:t>
            </w:r>
          </w:p>
        </w:tc>
        <w:tc>
          <w:tcPr>
            <w:tcW w:w="3120" w:type="dxa"/>
            <w:shd w:val="clear" w:color="auto" w:fill="D9EAD3"/>
          </w:tcPr>
          <w:p w14:paraId="21B860AA" w14:textId="77777777" w:rsidR="00FB0B9D" w:rsidRDefault="00000000">
            <w:pPr>
              <w:spacing w:after="60"/>
              <w:jc w:val="center"/>
            </w:pPr>
            <w:r>
              <w:rPr>
                <w:rFonts w:ascii="Arial" w:hAnsi="Arial" w:cs="Arial"/>
                <w:b/>
                <w:sz w:val="20"/>
                <w:szCs w:val="20"/>
              </w:rPr>
              <w:t>LOW</w:t>
            </w:r>
          </w:p>
        </w:tc>
      </w:tr>
      <w:tr w:rsidR="00FB0B9D" w14:paraId="4E6CAA55" w14:textId="77777777">
        <w:tc>
          <w:tcPr>
            <w:tcW w:w="9360" w:type="dxa"/>
            <w:gridSpan w:val="3"/>
            <w:shd w:val="clear" w:color="auto" w:fill="EFEFEF"/>
          </w:tcPr>
          <w:p w14:paraId="5CC6B723" w14:textId="77777777" w:rsidR="00FB0B9D" w:rsidRDefault="00000000">
            <w:pPr>
              <w:spacing w:after="60"/>
              <w:jc w:val="both"/>
            </w:pPr>
            <w:r>
              <w:rPr>
                <w:rFonts w:ascii="Arial" w:hAnsi="Arial" w:cs="Arial"/>
                <w:b/>
                <w:sz w:val="20"/>
                <w:szCs w:val="20"/>
              </w:rPr>
              <w:t>Avance</w:t>
            </w:r>
          </w:p>
        </w:tc>
      </w:tr>
      <w:tr w:rsidR="00FB0B9D" w14:paraId="6293FC20" w14:textId="77777777">
        <w:tc>
          <w:tcPr>
            <w:tcW w:w="9360" w:type="dxa"/>
            <w:gridSpan w:val="3"/>
          </w:tcPr>
          <w:p w14:paraId="39CF58F2" w14:textId="77777777" w:rsidR="00FB0B9D" w:rsidRDefault="00000000">
            <w:pPr>
              <w:spacing w:after="60"/>
              <w:jc w:val="both"/>
            </w:pPr>
            <w:r>
              <w:rPr>
                <w:rFonts w:ascii="Arial" w:hAnsi="Arial" w:cs="Arial"/>
                <w:sz w:val="20"/>
                <w:szCs w:val="20"/>
              </w:rPr>
              <w:t>Avance 4: Módulo de gamificación e integración</w:t>
            </w:r>
          </w:p>
        </w:tc>
      </w:tr>
      <w:tr w:rsidR="00FB0B9D" w14:paraId="3E16A7CD" w14:textId="77777777">
        <w:tc>
          <w:tcPr>
            <w:tcW w:w="9360" w:type="dxa"/>
            <w:gridSpan w:val="3"/>
            <w:shd w:val="clear" w:color="auto" w:fill="EFEFEF"/>
          </w:tcPr>
          <w:p w14:paraId="623C4B03" w14:textId="77777777" w:rsidR="00FB0B9D" w:rsidRDefault="00000000">
            <w:pPr>
              <w:spacing w:after="60"/>
              <w:jc w:val="both"/>
            </w:pPr>
            <w:r>
              <w:rPr>
                <w:rFonts w:ascii="Arial" w:hAnsi="Arial" w:cs="Arial"/>
                <w:b/>
                <w:sz w:val="20"/>
                <w:szCs w:val="20"/>
              </w:rPr>
              <w:t>Test Objective</w:t>
            </w:r>
          </w:p>
        </w:tc>
      </w:tr>
      <w:tr w:rsidR="00FB0B9D" w14:paraId="05BB0012" w14:textId="77777777">
        <w:tc>
          <w:tcPr>
            <w:tcW w:w="9360" w:type="dxa"/>
            <w:gridSpan w:val="3"/>
          </w:tcPr>
          <w:p w14:paraId="06304B07" w14:textId="77777777" w:rsidR="00FB0B9D" w:rsidRDefault="00000000">
            <w:pPr>
              <w:spacing w:after="60"/>
              <w:jc w:val="both"/>
            </w:pPr>
            <w:r>
              <w:rPr>
                <w:rFonts w:ascii="Arial" w:hAnsi="Arial" w:cs="Arial"/>
                <w:sz w:val="20"/>
                <w:szCs w:val="20"/>
              </w:rPr>
              <w:t>Verificar que el resumen de consumo semanal mostrado en la app es consistente con los datos almacenados en la base de datos.</w:t>
            </w:r>
          </w:p>
        </w:tc>
      </w:tr>
      <w:tr w:rsidR="00FB0B9D" w14:paraId="49824345" w14:textId="77777777">
        <w:tc>
          <w:tcPr>
            <w:tcW w:w="9360" w:type="dxa"/>
            <w:gridSpan w:val="3"/>
            <w:shd w:val="clear" w:color="auto" w:fill="EFEFEF"/>
          </w:tcPr>
          <w:p w14:paraId="71FE72AD" w14:textId="77777777" w:rsidR="00FB0B9D" w:rsidRDefault="00000000">
            <w:pPr>
              <w:spacing w:after="60"/>
              <w:jc w:val="both"/>
            </w:pPr>
            <w:r>
              <w:rPr>
                <w:rFonts w:ascii="Arial" w:hAnsi="Arial" w:cs="Arial"/>
                <w:b/>
                <w:sz w:val="20"/>
                <w:szCs w:val="20"/>
              </w:rPr>
              <w:t>Test Environment description</w:t>
            </w:r>
          </w:p>
        </w:tc>
      </w:tr>
      <w:tr w:rsidR="00FB0B9D" w14:paraId="42882BD1" w14:textId="77777777">
        <w:tc>
          <w:tcPr>
            <w:tcW w:w="9360" w:type="dxa"/>
            <w:gridSpan w:val="3"/>
          </w:tcPr>
          <w:p w14:paraId="255B819D" w14:textId="77777777" w:rsidR="00FB0B9D" w:rsidRDefault="00000000">
            <w:pPr>
              <w:spacing w:after="60"/>
              <w:jc w:val="both"/>
            </w:pPr>
            <w:r>
              <w:rPr>
                <w:rFonts w:ascii="Arial" w:hAnsi="Arial" w:cs="Arial"/>
                <w:sz w:val="20"/>
                <w:szCs w:val="20"/>
              </w:rPr>
              <w:t>Dispositivo Android 8.0+, ESP32 con firmware cargado, red Wi-Fi 2.4 GHz activa, backend desplegado (Python/Node.js), base de datos en la nube operativa, aplicación móvil instalada.</w:t>
            </w:r>
          </w:p>
        </w:tc>
      </w:tr>
      <w:tr w:rsidR="00FB0B9D" w14:paraId="6251D219" w14:textId="77777777">
        <w:tc>
          <w:tcPr>
            <w:tcW w:w="9360" w:type="dxa"/>
            <w:gridSpan w:val="3"/>
            <w:shd w:val="clear" w:color="auto" w:fill="EFEFEF"/>
          </w:tcPr>
          <w:p w14:paraId="7D05CB36" w14:textId="77777777" w:rsidR="00FB0B9D" w:rsidRDefault="00000000">
            <w:pPr>
              <w:spacing w:after="60"/>
              <w:jc w:val="both"/>
            </w:pPr>
            <w:r>
              <w:rPr>
                <w:rFonts w:ascii="Arial" w:hAnsi="Arial" w:cs="Arial"/>
                <w:b/>
                <w:sz w:val="20"/>
                <w:szCs w:val="20"/>
              </w:rPr>
              <w:t>Requirements covered</w:t>
            </w:r>
          </w:p>
        </w:tc>
      </w:tr>
      <w:tr w:rsidR="00FB0B9D" w14:paraId="310932A5" w14:textId="77777777">
        <w:tc>
          <w:tcPr>
            <w:tcW w:w="9360" w:type="dxa"/>
            <w:gridSpan w:val="3"/>
          </w:tcPr>
          <w:p w14:paraId="77F5F01B" w14:textId="77777777" w:rsidR="00FB0B9D" w:rsidRDefault="00000000">
            <w:pPr>
              <w:spacing w:after="60"/>
              <w:jc w:val="both"/>
            </w:pPr>
            <w:r>
              <w:rPr>
                <w:rFonts w:ascii="Arial" w:hAnsi="Arial" w:cs="Arial"/>
                <w:sz w:val="20"/>
                <w:szCs w:val="20"/>
              </w:rPr>
              <w:lastRenderedPageBreak/>
              <w:t>RF-04: Almacenamiento del historial; RF-05: Visualización en app</w:t>
            </w:r>
          </w:p>
        </w:tc>
      </w:tr>
      <w:tr w:rsidR="00FB0B9D" w14:paraId="2443EDA4" w14:textId="77777777">
        <w:tc>
          <w:tcPr>
            <w:tcW w:w="9360" w:type="dxa"/>
            <w:gridSpan w:val="3"/>
            <w:shd w:val="clear" w:color="auto" w:fill="EFEFEF"/>
          </w:tcPr>
          <w:p w14:paraId="48E8C114" w14:textId="77777777" w:rsidR="00FB0B9D" w:rsidRDefault="00000000">
            <w:pPr>
              <w:spacing w:after="60"/>
              <w:jc w:val="both"/>
            </w:pPr>
            <w:r>
              <w:rPr>
                <w:rFonts w:ascii="Arial" w:hAnsi="Arial" w:cs="Arial"/>
                <w:b/>
                <w:sz w:val="20"/>
                <w:szCs w:val="20"/>
              </w:rPr>
              <w:t>Test Functionality</w:t>
            </w:r>
          </w:p>
        </w:tc>
      </w:tr>
      <w:tr w:rsidR="00FB0B9D" w14:paraId="73F2F96D" w14:textId="77777777">
        <w:tc>
          <w:tcPr>
            <w:tcW w:w="9360" w:type="dxa"/>
            <w:gridSpan w:val="3"/>
          </w:tcPr>
          <w:p w14:paraId="5D006A18" w14:textId="77777777" w:rsidR="00FB0B9D" w:rsidRDefault="00000000">
            <w:pPr>
              <w:spacing w:after="60"/>
              <w:jc w:val="both"/>
            </w:pPr>
            <w:r>
              <w:rPr>
                <w:rFonts w:ascii="Arial" w:hAnsi="Arial" w:cs="Arial"/>
                <w:sz w:val="20"/>
                <w:szCs w:val="20"/>
              </w:rPr>
              <w:t>Paso 1: Asegurar que existen 7 días completos de mediciones en la base de datos. Paso 2: Calcular manualmente el consumo promedio de la semana. Paso 3: Abrir la app y navegar a la vista de historial semanal. Paso 4: Comparar el consumo mostrado en la app con el calculado manualmente. Paso 5: Verificar que los totales diarios individuales también coinciden.</w:t>
            </w:r>
          </w:p>
        </w:tc>
      </w:tr>
      <w:tr w:rsidR="00FB0B9D" w14:paraId="7FB6071E" w14:textId="77777777">
        <w:tc>
          <w:tcPr>
            <w:tcW w:w="9360" w:type="dxa"/>
            <w:gridSpan w:val="3"/>
            <w:shd w:val="clear" w:color="auto" w:fill="EFEFEF"/>
          </w:tcPr>
          <w:p w14:paraId="4B57BB37" w14:textId="77777777" w:rsidR="00FB0B9D" w:rsidRDefault="00000000">
            <w:pPr>
              <w:spacing w:after="60"/>
              <w:jc w:val="both"/>
            </w:pPr>
            <w:r>
              <w:rPr>
                <w:rFonts w:ascii="Arial" w:hAnsi="Arial" w:cs="Arial"/>
                <w:b/>
                <w:sz w:val="20"/>
                <w:szCs w:val="20"/>
              </w:rPr>
              <w:t>Expected Results</w:t>
            </w:r>
          </w:p>
        </w:tc>
      </w:tr>
      <w:tr w:rsidR="00FB0B9D" w14:paraId="68909978" w14:textId="77777777">
        <w:tc>
          <w:tcPr>
            <w:tcW w:w="9360" w:type="dxa"/>
            <w:gridSpan w:val="3"/>
          </w:tcPr>
          <w:p w14:paraId="053BF773" w14:textId="77777777" w:rsidR="00FB0B9D" w:rsidRDefault="00000000">
            <w:pPr>
              <w:spacing w:after="60"/>
              <w:jc w:val="both"/>
            </w:pPr>
            <w:r>
              <w:rPr>
                <w:rFonts w:ascii="Arial" w:hAnsi="Arial" w:cs="Arial"/>
                <w:sz w:val="20"/>
                <w:szCs w:val="20"/>
              </w:rPr>
              <w:t>1- Existen registros de los últimos 7 días en la base de datos. 2- Se obtiene el consumo promedio de referencia. 3- La vista semanal carga sin errores. 4- El consumo promedio de la app difiere en menos del 5% del calculado manualmente. 5- Los totales diarios son coherentes con los registros individuales de mediciones.</w:t>
            </w:r>
          </w:p>
        </w:tc>
      </w:tr>
    </w:tbl>
    <w:p w14:paraId="0E5C6E42" w14:textId="77777777" w:rsidR="00FB0B9D" w:rsidRDefault="00FB0B9D">
      <w:pPr>
        <w:spacing w:after="200"/>
      </w:pPr>
    </w:p>
    <w:p w14:paraId="0AFE8F67" w14:textId="77777777" w:rsidR="00FB0B9D" w:rsidRDefault="00000000">
      <w:r>
        <w:br w:type="page"/>
      </w:r>
    </w:p>
    <w:p w14:paraId="62D02973" w14:textId="77777777" w:rsidR="00FB0B9D" w:rsidRDefault="00000000">
      <w:r>
        <w:rPr>
          <w:rFonts w:ascii="Arial" w:hAnsi="Arial" w:cs="Arial"/>
          <w:b/>
          <w:sz w:val="28"/>
          <w:szCs w:val="28"/>
        </w:rPr>
        <w:lastRenderedPageBreak/>
        <w:t>Referencias</w:t>
      </w:r>
    </w:p>
    <w:p w14:paraId="66D3021B" w14:textId="77777777" w:rsidR="00FB0B9D" w:rsidRDefault="00000000">
      <w:pPr>
        <w:spacing w:after="120"/>
        <w:jc w:val="both"/>
      </w:pPr>
      <w:r>
        <w:rPr>
          <w:rFonts w:ascii="Arial" w:hAnsi="Arial" w:cs="Arial"/>
          <w:sz w:val="24"/>
          <w:szCs w:val="24"/>
        </w:rPr>
        <w:t>Documento de Especificación de Requisitos del Software (SRS) — AQUAMET Home, Versión 1.0, Junio 2026.</w:t>
      </w:r>
    </w:p>
    <w:p w14:paraId="4804C423" w14:textId="77777777" w:rsidR="00FB0B9D" w:rsidRDefault="00000000">
      <w:pPr>
        <w:spacing w:after="120"/>
        <w:jc w:val="both"/>
      </w:pPr>
      <w:r>
        <w:rPr>
          <w:rFonts w:ascii="Arial" w:hAnsi="Arial" w:cs="Arial"/>
          <w:sz w:val="24"/>
          <w:szCs w:val="24"/>
        </w:rPr>
        <w:t>Documento de Diseño de Software (SDD) — AQUAMET Home, Versión 1.0, Junio 2026.</w:t>
      </w:r>
    </w:p>
    <w:p w14:paraId="79E555FE" w14:textId="77777777" w:rsidR="00FB0B9D" w:rsidRDefault="00000000">
      <w:pPr>
        <w:spacing w:after="120"/>
        <w:jc w:val="both"/>
      </w:pPr>
      <w:r>
        <w:rPr>
          <w:rFonts w:ascii="Arial" w:hAnsi="Arial" w:cs="Arial"/>
          <w:sz w:val="24"/>
          <w:szCs w:val="24"/>
        </w:rPr>
        <w:t>Jan, F., Min-Allah, N., Saeed, S., Iqbal, S. Z., &amp; Ahmed, R. (2022). IoT-Based Solutions to Monitor Water Level, Leakage, and Motor Control for Smart Water Tanks. Water, 14(3), 309. https://doi.org/10.3390/w14030309</w:t>
      </w:r>
    </w:p>
    <w:p w14:paraId="6E20E4F6" w14:textId="77777777" w:rsidR="00FB0B9D" w:rsidRDefault="00000000">
      <w:pPr>
        <w:spacing w:after="120"/>
        <w:jc w:val="both"/>
      </w:pPr>
      <w:r>
        <w:rPr>
          <w:rFonts w:ascii="Arial" w:hAnsi="Arial" w:cs="Arial"/>
          <w:sz w:val="24"/>
          <w:szCs w:val="24"/>
        </w:rPr>
        <w:t>Raza, A., &amp; Ahmed, M. S. (2024). Smart water management systems using IoT technologies. JSPGA. https://www.jspga.com/index.php/jspga/article/view/68</w:t>
      </w:r>
    </w:p>
    <w:sectPr w:rsidR="00FB0B9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07CE4"/>
    <w:multiLevelType w:val="multilevel"/>
    <w:tmpl w:val="117E71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6850F74"/>
    <w:multiLevelType w:val="multilevel"/>
    <w:tmpl w:val="1CF2B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21379190">
    <w:abstractNumId w:val="1"/>
  </w:num>
  <w:num w:numId="2" w16cid:durableId="147740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DF9"/>
    <w:rsid w:val="001B11B4"/>
    <w:rsid w:val="001B2F35"/>
    <w:rsid w:val="001B3DCC"/>
    <w:rsid w:val="00257715"/>
    <w:rsid w:val="00271AA4"/>
    <w:rsid w:val="00272801"/>
    <w:rsid w:val="002E4D41"/>
    <w:rsid w:val="00475093"/>
    <w:rsid w:val="0054046D"/>
    <w:rsid w:val="005D1724"/>
    <w:rsid w:val="005E3D40"/>
    <w:rsid w:val="00897DF9"/>
    <w:rsid w:val="009D2B7E"/>
    <w:rsid w:val="00B77D0A"/>
    <w:rsid w:val="00CB218A"/>
    <w:rsid w:val="00D44168"/>
    <w:rsid w:val="00D863FE"/>
    <w:rsid w:val="00DB3EFC"/>
    <w:rsid w:val="00F175D7"/>
    <w:rsid w:val="00FA0C31"/>
    <w:rsid w:val="00FB0B9D"/>
    <w:rsid w:val="00FB4C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5470"/>
  <w15:docId w15:val="{89B0150A-EBDF-4254-AE6F-4B3FD0A0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customStyle="1" w:styleId="Default">
    <w:name w:val="Default"/>
    <w:rsid w:val="00FF523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B531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ppyq">
    <w:name w:val="s1ppyq"/>
    <w:basedOn w:val="Fuentedeprrafopredeter"/>
    <w:rsid w:val="00BD5F6E"/>
  </w:style>
  <w:style w:type="paragraph" w:styleId="Prrafodelista">
    <w:name w:val="List Paragraph"/>
    <w:basedOn w:val="Normal"/>
    <w:uiPriority w:val="34"/>
    <w:qFormat/>
    <w:rsid w:val="0002370D"/>
    <w:pPr>
      <w:ind w:left="720"/>
      <w:contextualSpacing/>
    </w:pPr>
  </w:style>
  <w:style w:type="table" w:styleId="Tablaconcuadrcula">
    <w:name w:val="Table Grid"/>
    <w:basedOn w:val="Tablanormal"/>
    <w:uiPriority w:val="39"/>
    <w:rsid w:val="000A3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styleId="Fuerte">
    <w:name w:val="Strong"/>
    <w:basedOn w:val="Fuentedeprrafopredeter"/>
    <w:uiPriority w:val="22"/>
    <w:qFormat/>
    <w:rsid w:val="00271A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154450">
      <w:bodyDiv w:val="1"/>
      <w:marLeft w:val="0"/>
      <w:marRight w:val="0"/>
      <w:marTop w:val="0"/>
      <w:marBottom w:val="0"/>
      <w:divBdr>
        <w:top w:val="none" w:sz="0" w:space="0" w:color="auto"/>
        <w:left w:val="none" w:sz="0" w:space="0" w:color="auto"/>
        <w:bottom w:val="none" w:sz="0" w:space="0" w:color="auto"/>
        <w:right w:val="none" w:sz="0" w:space="0" w:color="auto"/>
      </w:divBdr>
    </w:div>
    <w:div w:id="376514629">
      <w:bodyDiv w:val="1"/>
      <w:marLeft w:val="0"/>
      <w:marRight w:val="0"/>
      <w:marTop w:val="0"/>
      <w:marBottom w:val="0"/>
      <w:divBdr>
        <w:top w:val="none" w:sz="0" w:space="0" w:color="auto"/>
        <w:left w:val="none" w:sz="0" w:space="0" w:color="auto"/>
        <w:bottom w:val="none" w:sz="0" w:space="0" w:color="auto"/>
        <w:right w:val="none" w:sz="0" w:space="0" w:color="auto"/>
      </w:divBdr>
    </w:div>
    <w:div w:id="901865443">
      <w:bodyDiv w:val="1"/>
      <w:marLeft w:val="0"/>
      <w:marRight w:val="0"/>
      <w:marTop w:val="0"/>
      <w:marBottom w:val="0"/>
      <w:divBdr>
        <w:top w:val="none" w:sz="0" w:space="0" w:color="auto"/>
        <w:left w:val="none" w:sz="0" w:space="0" w:color="auto"/>
        <w:bottom w:val="none" w:sz="0" w:space="0" w:color="auto"/>
        <w:right w:val="none" w:sz="0" w:space="0" w:color="auto"/>
      </w:divBdr>
    </w:div>
    <w:div w:id="1632008873">
      <w:bodyDiv w:val="1"/>
      <w:marLeft w:val="0"/>
      <w:marRight w:val="0"/>
      <w:marTop w:val="0"/>
      <w:marBottom w:val="0"/>
      <w:divBdr>
        <w:top w:val="none" w:sz="0" w:space="0" w:color="auto"/>
        <w:left w:val="none" w:sz="0" w:space="0" w:color="auto"/>
        <w:bottom w:val="none" w:sz="0" w:space="0" w:color="auto"/>
        <w:right w:val="none" w:sz="0" w:space="0" w:color="auto"/>
      </w:divBdr>
    </w:div>
    <w:div w:id="1823816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s-MX"/>
  <c:roundedCorners val="0"/>
  <c:style val="2"/>
  <c:chart>
    <c:title>
      <c:tx>
        <c:rich>
          <a:bodyPr/>
          <a:lstStyle/>
          <a:p>
            <a:r>
              <a:rPr lang="es-MX"/>
              <a:t>Diagrama de pruebas</a:t>
            </a:r>
          </a:p>
        </c:rich>
      </c:tx>
      <c:overlay val="0"/>
    </c:title>
    <c:autoTitleDeleted val="0"/>
    <c:plotArea>
      <c:layout/>
      <c:barChart>
        <c:barDir val="col"/>
        <c:grouping val="stacked"/>
        <c:varyColors val="0"/>
        <c:ser>
          <c:idx val="0"/>
          <c:order val="0"/>
          <c:tx>
            <c:strRef>
              <c:f>Sheet1!$A$2</c:f>
              <c:strCache>
                <c:ptCount val="1"/>
                <c:pt idx="0">
                  <c:v>HIGH</c:v>
                </c:pt>
              </c:strCache>
            </c:strRef>
          </c:tx>
          <c:spPr>
            <a:solidFill>
              <a:srgbClr val="FF0000"/>
            </a:solidFill>
            <a:ln>
              <a:noFill/>
            </a:ln>
            <a:effectLst/>
          </c:spPr>
          <c:invertIfNegative val="0"/>
          <c:cat>
            <c:strRef>
              <c:f>Sheet1!$A$1:$F$1</c:f>
              <c:strCache>
                <c:ptCount val="6"/>
                <c:pt idx="0">
                  <c:v>Avance 1</c:v>
                </c:pt>
                <c:pt idx="1">
                  <c:v>Avance 2</c:v>
                </c:pt>
                <c:pt idx="2">
                  <c:v>Avance 3</c:v>
                </c:pt>
                <c:pt idx="3">
                  <c:v>Avance 4</c:v>
                </c:pt>
                <c:pt idx="4">
                  <c:v>Avance 5</c:v>
                </c:pt>
                <c:pt idx="5">
                  <c:v>Entrega Final</c:v>
                </c:pt>
              </c:strCache>
            </c:strRef>
          </c:cat>
          <c:val>
            <c:numRef>
              <c:f>Sheet1!$B$2:$G$2</c:f>
              <c:numCache>
                <c:formatCode>General</c:formatCode>
                <c:ptCount val="6"/>
                <c:pt idx="0">
                  <c:v>60</c:v>
                </c:pt>
                <c:pt idx="1">
                  <c:v>20</c:v>
                </c:pt>
                <c:pt idx="2">
                  <c:v>20</c:v>
                </c:pt>
                <c:pt idx="3">
                  <c:v>0</c:v>
                </c:pt>
                <c:pt idx="4">
                  <c:v>0</c:v>
                </c:pt>
                <c:pt idx="5">
                  <c:v>0</c:v>
                </c:pt>
              </c:numCache>
            </c:numRef>
          </c:val>
          <c:extLst>
            <c:ext xmlns:c16="http://schemas.microsoft.com/office/drawing/2014/chart" uri="{C3380CC4-5D6E-409C-BE32-E72D297353CC}">
              <c16:uniqueId val="{00000000-3AE2-4C4F-A458-D3B2B1626B1E}"/>
            </c:ext>
          </c:extLst>
        </c:ser>
        <c:ser>
          <c:idx val="1"/>
          <c:order val="1"/>
          <c:tx>
            <c:strRef>
              <c:f>Sheet1!$A$3</c:f>
              <c:strCache>
                <c:ptCount val="1"/>
                <c:pt idx="0">
                  <c:v>MEDIUM</c:v>
                </c:pt>
              </c:strCache>
            </c:strRef>
          </c:tx>
          <c:spPr>
            <a:solidFill>
              <a:srgbClr val="FFFF00"/>
            </a:solidFill>
            <a:ln>
              <a:noFill/>
            </a:ln>
            <a:effectLst/>
          </c:spPr>
          <c:invertIfNegative val="0"/>
          <c:cat>
            <c:strRef>
              <c:f>Sheet1!$A$1:$F$1</c:f>
              <c:strCache>
                <c:ptCount val="6"/>
                <c:pt idx="0">
                  <c:v>Avance 1</c:v>
                </c:pt>
                <c:pt idx="1">
                  <c:v>Avance 2</c:v>
                </c:pt>
                <c:pt idx="2">
                  <c:v>Avance 3</c:v>
                </c:pt>
                <c:pt idx="3">
                  <c:v>Avance 4</c:v>
                </c:pt>
                <c:pt idx="4">
                  <c:v>Avance 5</c:v>
                </c:pt>
                <c:pt idx="5">
                  <c:v>Entrega Final</c:v>
                </c:pt>
              </c:strCache>
            </c:strRef>
          </c:cat>
          <c:val>
            <c:numRef>
              <c:f>Sheet1!$B$3:$G$3</c:f>
              <c:numCache>
                <c:formatCode>General</c:formatCode>
                <c:ptCount val="6"/>
                <c:pt idx="0">
                  <c:v>20</c:v>
                </c:pt>
                <c:pt idx="1">
                  <c:v>40</c:v>
                </c:pt>
                <c:pt idx="2">
                  <c:v>20</c:v>
                </c:pt>
                <c:pt idx="3">
                  <c:v>20</c:v>
                </c:pt>
                <c:pt idx="4">
                  <c:v>0</c:v>
                </c:pt>
                <c:pt idx="5">
                  <c:v>0</c:v>
                </c:pt>
              </c:numCache>
            </c:numRef>
          </c:val>
          <c:extLst>
            <c:ext xmlns:c16="http://schemas.microsoft.com/office/drawing/2014/chart" uri="{C3380CC4-5D6E-409C-BE32-E72D297353CC}">
              <c16:uniqueId val="{00000001-3AE2-4C4F-A458-D3B2B1626B1E}"/>
            </c:ext>
          </c:extLst>
        </c:ser>
        <c:ser>
          <c:idx val="2"/>
          <c:order val="2"/>
          <c:tx>
            <c:strRef>
              <c:f>Sheet1!$A$4</c:f>
              <c:strCache>
                <c:ptCount val="1"/>
                <c:pt idx="0">
                  <c:v>LOW</c:v>
                </c:pt>
              </c:strCache>
            </c:strRef>
          </c:tx>
          <c:spPr>
            <a:solidFill>
              <a:srgbClr val="00B050"/>
            </a:solidFill>
            <a:ln>
              <a:noFill/>
            </a:ln>
            <a:effectLst/>
          </c:spPr>
          <c:invertIfNegative val="0"/>
          <c:cat>
            <c:strRef>
              <c:f>Sheet1!$A$1:$F$1</c:f>
              <c:strCache>
                <c:ptCount val="6"/>
                <c:pt idx="0">
                  <c:v>Avance 1</c:v>
                </c:pt>
                <c:pt idx="1">
                  <c:v>Avance 2</c:v>
                </c:pt>
                <c:pt idx="2">
                  <c:v>Avance 3</c:v>
                </c:pt>
                <c:pt idx="3">
                  <c:v>Avance 4</c:v>
                </c:pt>
                <c:pt idx="4">
                  <c:v>Avance 5</c:v>
                </c:pt>
                <c:pt idx="5">
                  <c:v>Entrega Final</c:v>
                </c:pt>
              </c:strCache>
            </c:strRef>
          </c:cat>
          <c:val>
            <c:numRef>
              <c:f>Sheet1!$B$4:$G$4</c:f>
              <c:numCache>
                <c:formatCode>General</c:formatCode>
                <c:ptCount val="6"/>
                <c:pt idx="0">
                  <c:v>0</c:v>
                </c:pt>
                <c:pt idx="1">
                  <c:v>20</c:v>
                </c:pt>
                <c:pt idx="2">
                  <c:v>40</c:v>
                </c:pt>
                <c:pt idx="3">
                  <c:v>40</c:v>
                </c:pt>
                <c:pt idx="4">
                  <c:v>0</c:v>
                </c:pt>
                <c:pt idx="5">
                  <c:v>0</c:v>
                </c:pt>
              </c:numCache>
            </c:numRef>
          </c:val>
          <c:extLst>
            <c:ext xmlns:c16="http://schemas.microsoft.com/office/drawing/2014/chart" uri="{C3380CC4-5D6E-409C-BE32-E72D297353CC}">
              <c16:uniqueId val="{00000002-3AE2-4C4F-A458-D3B2B1626B1E}"/>
            </c:ext>
          </c:extLst>
        </c:ser>
        <c:ser>
          <c:idx val="3"/>
          <c:order val="3"/>
          <c:tx>
            <c:strRef>
              <c:f>Sheet1!$A$5</c:f>
              <c:strCache>
                <c:ptCount val="1"/>
                <c:pt idx="0">
                  <c:v>No probado</c:v>
                </c:pt>
              </c:strCache>
            </c:strRef>
          </c:tx>
          <c:spPr>
            <a:solidFill>
              <a:schemeClr val="accent5"/>
            </a:solidFill>
            <a:ln>
              <a:noFill/>
            </a:ln>
            <a:effectLst/>
          </c:spPr>
          <c:invertIfNegative val="0"/>
          <c:cat>
            <c:strRef>
              <c:f>Sheet1!$A$1:$F$1</c:f>
              <c:strCache>
                <c:ptCount val="6"/>
                <c:pt idx="0">
                  <c:v>Avance 1</c:v>
                </c:pt>
                <c:pt idx="1">
                  <c:v>Avance 2</c:v>
                </c:pt>
                <c:pt idx="2">
                  <c:v>Avance 3</c:v>
                </c:pt>
                <c:pt idx="3">
                  <c:v>Avance 4</c:v>
                </c:pt>
                <c:pt idx="4">
                  <c:v>Avance 5</c:v>
                </c:pt>
                <c:pt idx="5">
                  <c:v>Entrega Final</c:v>
                </c:pt>
              </c:strCache>
            </c:strRef>
          </c:cat>
          <c:val>
            <c:numRef>
              <c:f>Sheet1!$B$5:$G$5</c:f>
              <c:numCache>
                <c:formatCode>General</c:formatCode>
                <c:ptCount val="6"/>
                <c:pt idx="0">
                  <c:v>20</c:v>
                </c:pt>
                <c:pt idx="1">
                  <c:v>20</c:v>
                </c:pt>
                <c:pt idx="2">
                  <c:v>20</c:v>
                </c:pt>
                <c:pt idx="3">
                  <c:v>40</c:v>
                </c:pt>
                <c:pt idx="4">
                  <c:v>100</c:v>
                </c:pt>
                <c:pt idx="5">
                  <c:v>100</c:v>
                </c:pt>
              </c:numCache>
            </c:numRef>
          </c:val>
          <c:extLst>
            <c:ext xmlns:c16="http://schemas.microsoft.com/office/drawing/2014/chart" uri="{C3380CC4-5D6E-409C-BE32-E72D297353CC}">
              <c16:uniqueId val="{00000003-3AE2-4C4F-A458-D3B2B1626B1E}"/>
            </c:ext>
          </c:extLst>
        </c:ser>
        <c:dLbls>
          <c:showLegendKey val="0"/>
          <c:showVal val="0"/>
          <c:showCatName val="0"/>
          <c:showSerName val="0"/>
          <c:showPercent val="0"/>
          <c:showBubbleSize val="0"/>
        </c:dLbls>
        <c:gapWidth val="150"/>
        <c:overlap val="100"/>
        <c:axId val="1293145663"/>
        <c:axId val="1293145247"/>
      </c:barChart>
      <c:catAx>
        <c:axId val="1293145663"/>
        <c:scaling>
          <c:orientation val="minMax"/>
        </c:scaling>
        <c:delete val="0"/>
        <c:axPos val="b"/>
        <c:title>
          <c:tx>
            <c:rich>
              <a:bodyPr/>
              <a:lstStyle/>
              <a:p>
                <a:r>
                  <a:rPr lang="es-MX"/>
                  <a:t>Avances del proyecto</a:t>
                </a:r>
              </a:p>
            </c:rich>
          </c:tx>
          <c:overlay val="0"/>
        </c:title>
        <c:numFmt formatCode="General" sourceLinked="1"/>
        <c:majorTickMark val="out"/>
        <c:minorTickMark val="none"/>
        <c:tickLblPos val="nextTo"/>
        <c:crossAx val="1293145247"/>
        <c:crosses val="autoZero"/>
        <c:auto val="1"/>
        <c:lblAlgn val="ctr"/>
        <c:lblOffset val="100"/>
        <c:noMultiLvlLbl val="0"/>
      </c:catAx>
      <c:valAx>
        <c:axId val="1293145247"/>
        <c:scaling>
          <c:orientation val="minMax"/>
          <c:max val="100"/>
        </c:scaling>
        <c:delete val="0"/>
        <c:axPos val="l"/>
        <c:majorGridlines/>
        <c:title>
          <c:tx>
            <c:rich>
              <a:bodyPr rot="-5400000"/>
              <a:lstStyle/>
              <a:p>
                <a:r>
                  <a:rPr lang="es-MX"/>
                  <a:t>Porcentaje de avance</a:t>
                </a:r>
              </a:p>
            </c:rich>
          </c:tx>
          <c:overlay val="0"/>
        </c:title>
        <c:numFmt formatCode="General" sourceLinked="1"/>
        <c:majorTickMark val="out"/>
        <c:minorTickMark val="none"/>
        <c:tickLblPos val="nextTo"/>
        <c:crossAx val="1293145663"/>
        <c:crosses val="autoZero"/>
        <c:crossBetween val="between"/>
        <c:majorUnit val="10"/>
      </c:valAx>
    </c:plotArea>
    <c:legend>
      <c:legendPos val="b"/>
      <c:overlay val="0"/>
    </c:legend>
    <c:plotVisOnly val="1"/>
    <c:dispBlanksAs val="gap"/>
    <c:showDLblsOverMax val="1"/>
  </c:chart>
  <c:spPr>
    <a:solidFill>
      <a:schemeClr val="bg1"/>
    </a:solidFill>
    <a:ln w="9525">
      <a:solidFill>
        <a:schemeClr val="tx1">
          <a:lumMod val="15000"/>
          <a:lumOff val="85000"/>
        </a:schemeClr>
      </a:solidFill>
    </a:ln>
  </c:spPr>
  <c:txPr>
    <a:bodyPr/>
    <a:lstStyle/>
    <a:p>
      <a:pPr>
        <a:defRPr/>
      </a:pPr>
      <a:endParaRPr lang="es-MX"/>
    </a:p>
  </c:txPr>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c4NoBsKEFWItwH2tSAP4KykCnw==">CgMxLjAyCGguZ2pkZ3hzOAByITFhWjB4b2NGZ2RlSEg5c3YzeDFzdDMxMUhqT2pRMnZDNQ==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6FF249-345F-4159-AFDF-5EB6DB55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3780</Words>
  <Characters>20790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cp:lastModifiedBy>laura carbajal</cp:lastModifiedBy>
  <cp:revision>2</cp:revision>
  <dcterms:created xsi:type="dcterms:W3CDTF">2026-07-13T03:20:00Z</dcterms:created>
  <dcterms:modified xsi:type="dcterms:W3CDTF">2026-07-13T03:20:00Z</dcterms:modified>
</cp:coreProperties>
</file>