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Acta de Reunión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Equipo N.º: __3___</w:t>
      </w:r>
    </w:p>
    <w:p w:rsidR="00000000" w:rsidDel="00000000" w:rsidP="00000000" w:rsidRDefault="00000000" w:rsidRPr="00000000" w14:paraId="00000004">
      <w:pPr>
        <w:rPr/>
      </w:pPr>
      <w:r w:rsidDel="00000000" w:rsidR="00000000" w:rsidRPr="00000000">
        <w:rPr>
          <w:rtl w:val="0"/>
        </w:rPr>
        <w:t xml:space="preserve">Fecha: </w:t>
      </w:r>
      <w:r w:rsidDel="00000000" w:rsidR="00000000" w:rsidRPr="00000000">
        <w:rPr>
          <w:u w:val="single"/>
          <w:rtl w:val="0"/>
        </w:rPr>
        <w:t xml:space="preserve">07</w:t>
      </w:r>
      <w:r w:rsidDel="00000000" w:rsidR="00000000" w:rsidRPr="00000000">
        <w:rPr>
          <w:rtl w:val="0"/>
        </w:rPr>
        <w:t xml:space="preserve"> /</w:t>
      </w:r>
      <w:r w:rsidDel="00000000" w:rsidR="00000000" w:rsidRPr="00000000">
        <w:rPr>
          <w:u w:val="single"/>
          <w:rtl w:val="0"/>
        </w:rPr>
        <w:t xml:space="preserve">04</w:t>
      </w:r>
      <w:r w:rsidDel="00000000" w:rsidR="00000000" w:rsidRPr="00000000">
        <w:rPr>
          <w:rtl w:val="0"/>
        </w:rPr>
        <w:t xml:space="preserve">/</w:t>
      </w:r>
      <w:r w:rsidDel="00000000" w:rsidR="00000000" w:rsidRPr="00000000">
        <w:rPr>
          <w:u w:val="single"/>
          <w:rtl w:val="0"/>
        </w:rPr>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Lugar/Modalidad: </w:t>
      </w:r>
      <w:r w:rsidDel="00000000" w:rsidR="00000000" w:rsidRPr="00000000">
        <w:rPr>
          <w:u w:val="single"/>
          <w:rtl w:val="0"/>
        </w:rPr>
        <w:t xml:space="preserve">Virtual</w:t>
      </w:r>
      <w:r w:rsidDel="00000000" w:rsidR="00000000" w:rsidRPr="00000000">
        <w:rPr>
          <w:rtl w:val="0"/>
        </w:rPr>
        <w:t xml:space="preserve"> </w:t>
      </w:r>
    </w:p>
    <w:p w:rsidR="00000000" w:rsidDel="00000000" w:rsidP="00000000" w:rsidRDefault="00000000" w:rsidRPr="00000000" w14:paraId="00000006">
      <w:pPr>
        <w:pStyle w:val="Heading2"/>
        <w:rPr>
          <w:color w:val="000000"/>
        </w:rPr>
      </w:pPr>
      <w:r w:rsidDel="00000000" w:rsidR="00000000" w:rsidRPr="00000000">
        <w:rPr>
          <w:color w:val="000000"/>
          <w:rtl w:val="0"/>
        </w:rPr>
        <w:t xml:space="preserve">1. Asistencia</w:t>
      </w:r>
    </w:p>
    <w:tbl>
      <w:tblPr>
        <w:tblStyle w:val="Table1"/>
        <w:tblW w:w="1296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268"/>
        <w:gridCol w:w="3402"/>
        <w:gridCol w:w="3642"/>
        <w:tblGridChange w:id="0">
          <w:tblGrid>
            <w:gridCol w:w="3652"/>
            <w:gridCol w:w="2268"/>
            <w:gridCol w:w="3402"/>
            <w:gridCol w:w="3642"/>
          </w:tblGrid>
        </w:tblGridChange>
      </w:tblGrid>
      <w:tr>
        <w:trPr>
          <w:cantSplit w:val="0"/>
          <w:tblHeader w:val="0"/>
        </w:trPr>
        <w:tc>
          <w:tcPr/>
          <w:p w:rsidR="00000000" w:rsidDel="00000000" w:rsidP="00000000" w:rsidRDefault="00000000" w:rsidRPr="00000000" w14:paraId="00000007">
            <w:pPr>
              <w:rPr>
                <w:b w:val="1"/>
                <w:bCs w:val="1"/>
              </w:rPr>
            </w:pPr>
            <w:r w:rsidDel="00000000" w:rsidR="00000000" w:rsidRPr="00000000">
              <w:rPr>
                <w:b w:val="1"/>
                <w:bCs w:val="1"/>
                <w:rtl w:val="0"/>
              </w:rPr>
              <w:t xml:space="preserve">Nombre</w:t>
            </w:r>
          </w:p>
        </w:tc>
        <w:tc>
          <w:tcPr/>
          <w:p w:rsidR="00000000" w:rsidDel="00000000" w:rsidP="00000000" w:rsidRDefault="00000000" w:rsidRPr="00000000" w14:paraId="00000008">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009">
            <w:pPr>
              <w:rPr>
                <w:b w:val="1"/>
                <w:bCs w:val="1"/>
              </w:rPr>
            </w:pPr>
            <w:r w:rsidDel="00000000" w:rsidR="00000000" w:rsidRPr="00000000">
              <w:rPr>
                <w:b w:val="1"/>
                <w:bCs w:val="1"/>
                <w:rtl w:val="0"/>
              </w:rPr>
              <w:t xml:space="preserve">Asistió (✓/✗)</w:t>
            </w:r>
          </w:p>
        </w:tc>
        <w:tc>
          <w:tcPr/>
          <w:p w:rsidR="00000000" w:rsidDel="00000000" w:rsidP="00000000" w:rsidRDefault="00000000" w:rsidRPr="00000000" w14:paraId="0000000A">
            <w:pPr>
              <w:rPr>
                <w:b w:val="1"/>
                <w:bCs w:val="1"/>
              </w:rPr>
            </w:pPr>
            <w:r w:rsidDel="00000000" w:rsidR="00000000" w:rsidRPr="00000000">
              <w:rPr>
                <w:b w:val="1"/>
                <w:bCs w:val="1"/>
                <w:rtl w:val="0"/>
              </w:rPr>
              <w:t xml:space="preserve">Firma</w:t>
            </w:r>
          </w:p>
        </w:tc>
      </w:tr>
      <w:tr>
        <w:trPr>
          <w:cantSplit w:val="0"/>
          <w:trHeight w:val="336" w:hRule="atLeast"/>
          <w:tblHeader w:val="0"/>
        </w:trPr>
        <w:tc>
          <w:tcPr/>
          <w:p w:rsidR="00000000" w:rsidDel="00000000" w:rsidP="00000000" w:rsidRDefault="00000000" w:rsidRPr="00000000" w14:paraId="0000000B">
            <w:pPr>
              <w:rPr/>
            </w:pPr>
            <w:r w:rsidDel="00000000" w:rsidR="00000000" w:rsidRPr="00000000">
              <w:rPr>
                <w:rtl w:val="0"/>
              </w:rPr>
              <w:t xml:space="preserve">Laura Daniela Castaño Silva</w:t>
            </w:r>
          </w:p>
        </w:tc>
        <w:tc>
          <w:tcPr/>
          <w:p w:rsidR="00000000" w:rsidDel="00000000" w:rsidP="00000000" w:rsidRDefault="00000000" w:rsidRPr="00000000" w14:paraId="0000000C">
            <w:pPr>
              <w:rPr/>
            </w:pPr>
            <w:r w:rsidDel="00000000" w:rsidR="00000000" w:rsidRPr="00000000">
              <w:rPr>
                <w:rtl w:val="0"/>
              </w:rPr>
              <w:t xml:space="preserve">184179</w:t>
            </w:r>
          </w:p>
        </w:tc>
        <w:tc>
          <w:tcPr/>
          <w:p w:rsidR="00000000" w:rsidDel="00000000" w:rsidP="00000000" w:rsidRDefault="00000000" w:rsidRPr="00000000" w14:paraId="0000000D">
            <w:pPr>
              <w:jc w:val="center"/>
              <w:rPr/>
            </w:pPr>
            <w:sdt>
              <w:sdtPr>
                <w:id w:val="2080092938"/>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drawing>
                <wp:inline distB="0" distT="0" distL="0" distR="0">
                  <wp:extent cx="880753" cy="5400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Carol Tatiana Jerez González</w:t>
            </w:r>
          </w:p>
        </w:tc>
        <w:tc>
          <w:tcPr/>
          <w:p w:rsidR="00000000" w:rsidDel="00000000" w:rsidP="00000000" w:rsidRDefault="00000000" w:rsidRPr="00000000" w14:paraId="00000010">
            <w:pPr>
              <w:rPr/>
            </w:pPr>
            <w:r w:rsidDel="00000000" w:rsidR="00000000" w:rsidRPr="00000000">
              <w:rPr>
                <w:rtl w:val="0"/>
              </w:rPr>
              <w:t xml:space="preserve">1804181</w:t>
            </w:r>
          </w:p>
        </w:tc>
        <w:tc>
          <w:tcPr/>
          <w:p w:rsidR="00000000" w:rsidDel="00000000" w:rsidP="00000000" w:rsidRDefault="00000000" w:rsidRPr="00000000" w14:paraId="00000011">
            <w:pPr>
              <w:jc w:val="center"/>
              <w:rPr/>
            </w:pPr>
            <w:sdt>
              <w:sdtPr>
                <w:id w:val="581590591"/>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drawing>
                <wp:inline distB="0" distT="0" distL="0" distR="0">
                  <wp:extent cx="536426" cy="99733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pStyle w:val="Heading2"/>
        <w:rPr/>
      </w:pPr>
      <w:r w:rsidDel="00000000" w:rsidR="00000000" w:rsidRPr="00000000">
        <w:rPr>
          <w:color w:val="000000"/>
          <w:rtl w:val="0"/>
        </w:rPr>
        <w:t xml:space="preserve">2. Temas tratados</w:t>
      </w:r>
      <w:r w:rsidDel="00000000" w:rsidR="00000000" w:rsidRPr="00000000">
        <w:rPr>
          <w:rtl w:val="0"/>
        </w:rPr>
      </w:r>
    </w:p>
    <w:p w:rsidR="00000000" w:rsidDel="00000000" w:rsidP="00000000" w:rsidRDefault="00000000" w:rsidRPr="00000000" w14:paraId="00000014">
      <w:pPr>
        <w:rPr>
          <w:u w:val="single"/>
        </w:rPr>
      </w:pPr>
      <w:r w:rsidDel="00000000" w:rsidR="00000000" w:rsidRPr="00000000">
        <w:rPr>
          <w:rtl w:val="0"/>
        </w:rPr>
        <w:t xml:space="preserve">- </w:t>
      </w:r>
      <w:r w:rsidDel="00000000" w:rsidR="00000000" w:rsidRPr="00000000">
        <w:rPr>
          <w:u w:val="single"/>
          <w:rtl w:val="0"/>
        </w:rPr>
        <w:t xml:space="preserve">Actualización código de trayectorias con las medidas nuevas</w:t>
      </w:r>
    </w:p>
    <w:p w:rsidR="00000000" w:rsidDel="00000000" w:rsidP="00000000" w:rsidRDefault="00000000" w:rsidRPr="00000000" w14:paraId="00000015">
      <w:pPr>
        <w:rPr>
          <w:u w:val="single"/>
        </w:rPr>
      </w:pPr>
      <w:r w:rsidDel="00000000" w:rsidR="00000000" w:rsidRPr="00000000">
        <w:rPr>
          <w:u w:val="single"/>
          <w:rtl w:val="0"/>
        </w:rPr>
        <w:t xml:space="preserve">- Cálculo IK con codo arriba y codo abajo</w:t>
      </w:r>
    </w:p>
    <w:p w:rsidR="00000000" w:rsidDel="00000000" w:rsidP="00000000" w:rsidRDefault="00000000" w:rsidRPr="00000000" w14:paraId="00000016">
      <w:pPr>
        <w:rPr>
          <w:u w:val="single"/>
        </w:rPr>
      </w:pPr>
      <w:r w:rsidDel="00000000" w:rsidR="00000000" w:rsidRPr="00000000">
        <w:rPr>
          <w:u w:val="single"/>
          <w:rtl w:val="0"/>
        </w:rPr>
        <w:t xml:space="preserve">- Verificación cinemática inversa en ROS con codo arriba</w:t>
      </w:r>
    </w:p>
    <w:p w:rsidR="00000000" w:rsidDel="00000000" w:rsidP="00000000" w:rsidRDefault="00000000" w:rsidRPr="00000000" w14:paraId="00000017">
      <w:pPr>
        <w:rPr>
          <w:u w:val="single"/>
        </w:rPr>
      </w:pPr>
      <w:r w:rsidDel="00000000" w:rsidR="00000000" w:rsidRPr="00000000">
        <w:rPr>
          <w:u w:val="single"/>
          <w:rtl w:val="0"/>
        </w:rPr>
        <w:t xml:space="preserve">- Datos de posición del efector final con Interfaz y Gazebo</w:t>
      </w:r>
    </w:p>
    <w:p w:rsidR="00000000" w:rsidDel="00000000" w:rsidP="00000000" w:rsidRDefault="00000000" w:rsidRPr="00000000" w14:paraId="00000018">
      <w:pPr>
        <w:rPr>
          <w:u w:val="single"/>
        </w:rPr>
      </w:pPr>
      <w:r w:rsidDel="00000000" w:rsidR="00000000" w:rsidRPr="00000000">
        <w:rPr>
          <w:u w:val="single"/>
          <w:rtl w:val="0"/>
        </w:rPr>
        <w:t xml:space="preserve">- Gráficas de Posición y velocidad articular con Gazebo</w:t>
      </w:r>
    </w:p>
    <w:p w:rsidR="00000000" w:rsidDel="00000000" w:rsidP="00000000" w:rsidRDefault="00000000" w:rsidRPr="00000000" w14:paraId="00000019">
      <w:pPr>
        <w:rPr>
          <w:u w:val="single"/>
        </w:rPr>
      </w:pPr>
      <w:r w:rsidDel="00000000" w:rsidR="00000000" w:rsidRPr="00000000">
        <w:rPr>
          <w:u w:val="single"/>
          <w:rtl w:val="0"/>
        </w:rPr>
        <w:t xml:space="preserve">- Verificación de métodos de trayectoria en Matlab</w:t>
      </w:r>
    </w:p>
    <w:p w:rsidR="00000000" w:rsidDel="00000000" w:rsidP="00000000" w:rsidRDefault="00000000" w:rsidRPr="00000000" w14:paraId="0000001A">
      <w:pPr>
        <w:rPr>
          <w:u w:val="single"/>
        </w:rPr>
      </w:pPr>
      <w:r w:rsidDel="00000000" w:rsidR="00000000" w:rsidRPr="00000000">
        <w:rPr>
          <w:u w:val="single"/>
          <w:rtl w:val="0"/>
        </w:rPr>
        <w:t xml:space="preserve">- Verificación de métodos de trayectoria en Gazebo</w:t>
      </w:r>
    </w:p>
    <w:p w:rsidR="00000000" w:rsidDel="00000000" w:rsidP="00000000" w:rsidRDefault="00000000" w:rsidRPr="00000000" w14:paraId="0000001B">
      <w:pPr>
        <w:rPr>
          <w:u w:val="single"/>
        </w:rPr>
      </w:pPr>
      <w:r w:rsidDel="00000000" w:rsidR="00000000" w:rsidRPr="00000000">
        <w:rPr>
          <w:u w:val="single"/>
          <w:rtl w:val="0"/>
        </w:rPr>
        <w:t xml:space="preserve">- Código Límite de velocidad de trayectorias</w:t>
      </w:r>
    </w:p>
    <w:p w:rsidR="00000000" w:rsidDel="00000000" w:rsidP="00000000" w:rsidRDefault="00000000" w:rsidRPr="00000000" w14:paraId="0000001C">
      <w:pPr>
        <w:pStyle w:val="Heading2"/>
        <w:rPr>
          <w:color w:val="000000"/>
        </w:rPr>
      </w:pPr>
      <w:r w:rsidDel="00000000" w:rsidR="00000000" w:rsidRPr="00000000">
        <w:rPr>
          <w:color w:val="000000"/>
          <w:rtl w:val="0"/>
        </w:rPr>
        <w:t xml:space="preserve">3. Acuerdos y compromisos</w:t>
      </w:r>
    </w:p>
    <w:tbl>
      <w:tblPr>
        <w:tblStyle w:val="Table2"/>
        <w:tblW w:w="123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5"/>
        <w:gridCol w:w="1890"/>
        <w:gridCol w:w="2130"/>
        <w:gridCol w:w="3255"/>
        <w:tblGridChange w:id="0">
          <w:tblGrid>
            <w:gridCol w:w="5025"/>
            <w:gridCol w:w="1890"/>
            <w:gridCol w:w="2130"/>
            <w:gridCol w:w="3255"/>
          </w:tblGrid>
        </w:tblGridChange>
      </w:tblGrid>
      <w:tr>
        <w:trPr>
          <w:cantSplit w:val="0"/>
          <w:trHeight w:val="688" w:hRule="atLeast"/>
          <w:tblHeader w:val="0"/>
        </w:trPr>
        <w:tc>
          <w:tcPr/>
          <w:p w:rsidR="00000000" w:rsidDel="00000000" w:rsidP="00000000" w:rsidRDefault="00000000" w:rsidRPr="00000000" w14:paraId="0000001D">
            <w:pPr>
              <w:rPr>
                <w:b w:val="1"/>
                <w:bCs w:val="1"/>
              </w:rPr>
            </w:pPr>
            <w:r w:rsidDel="00000000" w:rsidR="00000000" w:rsidRPr="00000000">
              <w:rPr>
                <w:b w:val="1"/>
                <w:bCs w:val="1"/>
                <w:rtl w:val="0"/>
              </w:rPr>
              <w:t xml:space="preserve">Compromiso</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Responsable</w:t>
            </w:r>
          </w:p>
        </w:tc>
        <w:tc>
          <w:tcPr/>
          <w:p w:rsidR="00000000" w:rsidDel="00000000" w:rsidP="00000000" w:rsidRDefault="00000000" w:rsidRPr="00000000" w14:paraId="0000001F">
            <w:pPr>
              <w:rPr>
                <w:b w:val="1"/>
                <w:bCs w:val="1"/>
              </w:rPr>
            </w:pPr>
            <w:r w:rsidDel="00000000" w:rsidR="00000000" w:rsidRPr="00000000">
              <w:rPr>
                <w:b w:val="1"/>
                <w:bCs w:val="1"/>
                <w:rtl w:val="0"/>
              </w:rPr>
              <w:t xml:space="preserve">Fecha límite</w:t>
            </w:r>
          </w:p>
        </w:tc>
        <w:tc>
          <w:tcPr/>
          <w:p w:rsidR="00000000" w:rsidDel="00000000" w:rsidP="00000000" w:rsidRDefault="00000000" w:rsidRPr="00000000" w14:paraId="00000020">
            <w:pPr>
              <w:rPr>
                <w:b w:val="1"/>
                <w:bCs w:val="1"/>
              </w:rPr>
            </w:pPr>
            <w:r w:rsidDel="00000000" w:rsidR="00000000" w:rsidRPr="00000000">
              <w:rPr>
                <w:b w:val="1"/>
                <w:bCs w:val="1"/>
                <w:rtl w:val="0"/>
              </w:rPr>
              <w:t xml:space="preserve">Estado (Pendiente / En proceso / Cumplido)</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Actualización código de trayectorias con las medidas nuevas</w:t>
            </w:r>
          </w:p>
        </w:tc>
        <w:tc>
          <w:tcPr/>
          <w:p w:rsidR="00000000" w:rsidDel="00000000" w:rsidP="00000000" w:rsidRDefault="00000000" w:rsidRPr="00000000" w14:paraId="00000022">
            <w:pPr>
              <w:rPr/>
            </w:pPr>
            <w:r w:rsidDel="00000000" w:rsidR="00000000" w:rsidRPr="00000000">
              <w:rPr>
                <w:rtl w:val="0"/>
              </w:rPr>
              <w:t xml:space="preserve">Laura</w:t>
            </w:r>
          </w:p>
        </w:tc>
        <w:tc>
          <w:tcPr/>
          <w:p w:rsidR="00000000" w:rsidDel="00000000" w:rsidP="00000000" w:rsidRDefault="00000000" w:rsidRPr="00000000" w14:paraId="00000023">
            <w:pPr>
              <w:rPr/>
            </w:pPr>
            <w:r w:rsidDel="00000000" w:rsidR="00000000" w:rsidRPr="00000000">
              <w:rPr>
                <w:rtl w:val="0"/>
              </w:rPr>
              <w:t xml:space="preserve">08/04/2026</w:t>
            </w:r>
          </w:p>
        </w:tc>
        <w:tc>
          <w:tcPr/>
          <w:p w:rsidR="00000000" w:rsidDel="00000000" w:rsidP="00000000" w:rsidRDefault="00000000" w:rsidRPr="00000000" w14:paraId="00000024">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Código Límite de velocidad de trayectorias</w:t>
            </w:r>
          </w:p>
        </w:tc>
        <w:tc>
          <w:tcPr/>
          <w:p w:rsidR="00000000" w:rsidDel="00000000" w:rsidP="00000000" w:rsidRDefault="00000000" w:rsidRPr="00000000" w14:paraId="00000026">
            <w:pPr>
              <w:rPr/>
            </w:pPr>
            <w:r w:rsidDel="00000000" w:rsidR="00000000" w:rsidRPr="00000000">
              <w:rPr>
                <w:rtl w:val="0"/>
              </w:rPr>
              <w:t xml:space="preserve">Carol </w:t>
            </w:r>
          </w:p>
        </w:tc>
        <w:tc>
          <w:tcPr/>
          <w:p w:rsidR="00000000" w:rsidDel="00000000" w:rsidP="00000000" w:rsidRDefault="00000000" w:rsidRPr="00000000" w14:paraId="00000027">
            <w:pPr>
              <w:rPr/>
            </w:pPr>
            <w:r w:rsidDel="00000000" w:rsidR="00000000" w:rsidRPr="00000000">
              <w:rPr>
                <w:rtl w:val="0"/>
              </w:rPr>
              <w:t xml:space="preserve">08/04/2026</w:t>
            </w:r>
          </w:p>
        </w:tc>
        <w:tc>
          <w:tcPr/>
          <w:p w:rsidR="00000000" w:rsidDel="00000000" w:rsidP="00000000" w:rsidRDefault="00000000" w:rsidRPr="00000000" w14:paraId="00000028">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Cálculo IK con codo arriba y codo abajo</w:t>
            </w:r>
          </w:p>
        </w:tc>
        <w:tc>
          <w:tcPr/>
          <w:p w:rsidR="00000000" w:rsidDel="00000000" w:rsidP="00000000" w:rsidRDefault="00000000" w:rsidRPr="00000000" w14:paraId="0000002A">
            <w:pPr>
              <w:rPr/>
            </w:pPr>
            <w:r w:rsidDel="00000000" w:rsidR="00000000" w:rsidRPr="00000000">
              <w:rPr>
                <w:rtl w:val="0"/>
              </w:rPr>
              <w:t xml:space="preserve">Laura y Carol </w:t>
            </w:r>
          </w:p>
        </w:tc>
        <w:tc>
          <w:tcPr/>
          <w:p w:rsidR="00000000" w:rsidDel="00000000" w:rsidP="00000000" w:rsidRDefault="00000000" w:rsidRPr="00000000" w14:paraId="0000002B">
            <w:pPr>
              <w:rPr/>
            </w:pPr>
            <w:r w:rsidDel="00000000" w:rsidR="00000000" w:rsidRPr="00000000">
              <w:rPr>
                <w:rtl w:val="0"/>
              </w:rPr>
              <w:t xml:space="preserve">09/04/2026</w:t>
            </w:r>
          </w:p>
        </w:tc>
        <w:tc>
          <w:tcPr/>
          <w:p w:rsidR="00000000" w:rsidDel="00000000" w:rsidP="00000000" w:rsidRDefault="00000000" w:rsidRPr="00000000" w14:paraId="0000002C">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Verificación cinemática inversa en ROS con codo arriba</w:t>
            </w:r>
          </w:p>
        </w:tc>
        <w:tc>
          <w:tcPr/>
          <w:p w:rsidR="00000000" w:rsidDel="00000000" w:rsidP="00000000" w:rsidRDefault="00000000" w:rsidRPr="00000000" w14:paraId="0000002E">
            <w:pPr>
              <w:rPr/>
            </w:pPr>
            <w:r w:rsidDel="00000000" w:rsidR="00000000" w:rsidRPr="00000000">
              <w:rPr>
                <w:rtl w:val="0"/>
              </w:rPr>
              <w:t xml:space="preserve">Laura </w:t>
            </w:r>
          </w:p>
        </w:tc>
        <w:tc>
          <w:tcPr/>
          <w:p w:rsidR="00000000" w:rsidDel="00000000" w:rsidP="00000000" w:rsidRDefault="00000000" w:rsidRPr="00000000" w14:paraId="0000002F">
            <w:pPr>
              <w:rPr/>
            </w:pPr>
            <w:r w:rsidDel="00000000" w:rsidR="00000000" w:rsidRPr="00000000">
              <w:rPr>
                <w:rtl w:val="0"/>
              </w:rPr>
              <w:t xml:space="preserve">09/04/2026</w:t>
            </w:r>
          </w:p>
        </w:tc>
        <w:tc>
          <w:tcPr/>
          <w:p w:rsidR="00000000" w:rsidDel="00000000" w:rsidP="00000000" w:rsidRDefault="00000000" w:rsidRPr="00000000" w14:paraId="00000030">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Datos de posición del efector final con Interfaz y Gazebo</w:t>
            </w:r>
          </w:p>
        </w:tc>
        <w:tc>
          <w:tcPr/>
          <w:p w:rsidR="00000000" w:rsidDel="00000000" w:rsidP="00000000" w:rsidRDefault="00000000" w:rsidRPr="00000000" w14:paraId="00000032">
            <w:pPr>
              <w:rPr/>
            </w:pPr>
            <w:r w:rsidDel="00000000" w:rsidR="00000000" w:rsidRPr="00000000">
              <w:rPr>
                <w:rtl w:val="0"/>
              </w:rPr>
              <w:t xml:space="preserve">Laura </w:t>
            </w:r>
          </w:p>
        </w:tc>
        <w:tc>
          <w:tcPr/>
          <w:p w:rsidR="00000000" w:rsidDel="00000000" w:rsidP="00000000" w:rsidRDefault="00000000" w:rsidRPr="00000000" w14:paraId="00000033">
            <w:pPr>
              <w:rPr/>
            </w:pPr>
            <w:r w:rsidDel="00000000" w:rsidR="00000000" w:rsidRPr="00000000">
              <w:rPr>
                <w:rtl w:val="0"/>
              </w:rPr>
              <w:t xml:space="preserve">09/04/2026</w:t>
            </w:r>
          </w:p>
        </w:tc>
        <w:tc>
          <w:tcPr/>
          <w:p w:rsidR="00000000" w:rsidDel="00000000" w:rsidP="00000000" w:rsidRDefault="00000000" w:rsidRPr="00000000" w14:paraId="00000034">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Gráficas de Posición y velocidad articular con Gazebo</w:t>
            </w:r>
          </w:p>
        </w:tc>
        <w:tc>
          <w:tcPr/>
          <w:p w:rsidR="00000000" w:rsidDel="00000000" w:rsidP="00000000" w:rsidRDefault="00000000" w:rsidRPr="00000000" w14:paraId="00000036">
            <w:pPr>
              <w:rPr/>
            </w:pPr>
            <w:r w:rsidDel="00000000" w:rsidR="00000000" w:rsidRPr="00000000">
              <w:rPr>
                <w:rtl w:val="0"/>
              </w:rPr>
              <w:t xml:space="preserve">Carol y Laura</w:t>
            </w:r>
          </w:p>
        </w:tc>
        <w:tc>
          <w:tcPr/>
          <w:p w:rsidR="00000000" w:rsidDel="00000000" w:rsidP="00000000" w:rsidRDefault="00000000" w:rsidRPr="00000000" w14:paraId="00000037">
            <w:pPr>
              <w:rPr/>
            </w:pPr>
            <w:r w:rsidDel="00000000" w:rsidR="00000000" w:rsidRPr="00000000">
              <w:rPr>
                <w:rtl w:val="0"/>
              </w:rPr>
              <w:t xml:space="preserve">09/04/2026</w:t>
            </w:r>
          </w:p>
        </w:tc>
        <w:tc>
          <w:tcPr/>
          <w:p w:rsidR="00000000" w:rsidDel="00000000" w:rsidP="00000000" w:rsidRDefault="00000000" w:rsidRPr="00000000" w14:paraId="00000038">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Verificación de métodos de trayectoria en Matlab</w:t>
            </w:r>
          </w:p>
        </w:tc>
        <w:tc>
          <w:tcPr/>
          <w:p w:rsidR="00000000" w:rsidDel="00000000" w:rsidP="00000000" w:rsidRDefault="00000000" w:rsidRPr="00000000" w14:paraId="0000003A">
            <w:pPr>
              <w:rPr/>
            </w:pPr>
            <w:r w:rsidDel="00000000" w:rsidR="00000000" w:rsidRPr="00000000">
              <w:rPr>
                <w:rtl w:val="0"/>
              </w:rPr>
              <w:t xml:space="preserve">Carol </w:t>
            </w:r>
          </w:p>
        </w:tc>
        <w:tc>
          <w:tcPr/>
          <w:p w:rsidR="00000000" w:rsidDel="00000000" w:rsidP="00000000" w:rsidRDefault="00000000" w:rsidRPr="00000000" w14:paraId="0000003B">
            <w:pPr>
              <w:rPr/>
            </w:pPr>
            <w:r w:rsidDel="00000000" w:rsidR="00000000" w:rsidRPr="00000000">
              <w:rPr>
                <w:rtl w:val="0"/>
              </w:rPr>
              <w:t xml:space="preserve">09/04/2026</w:t>
            </w:r>
          </w:p>
        </w:tc>
        <w:tc>
          <w:tcPr/>
          <w:p w:rsidR="00000000" w:rsidDel="00000000" w:rsidP="00000000" w:rsidRDefault="00000000" w:rsidRPr="00000000" w14:paraId="0000003C">
            <w:pPr>
              <w:rPr/>
            </w:pPr>
            <w:r w:rsidDel="00000000" w:rsidR="00000000" w:rsidRPr="00000000">
              <w:rPr>
                <w:rtl w:val="0"/>
              </w:rPr>
              <w:t xml:space="preserve">Finalizado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Verificación de métodos de trayectoria en Gazebo</w:t>
            </w:r>
          </w:p>
        </w:tc>
        <w:tc>
          <w:tcPr/>
          <w:p w:rsidR="00000000" w:rsidDel="00000000" w:rsidP="00000000" w:rsidRDefault="00000000" w:rsidRPr="00000000" w14:paraId="0000003E">
            <w:pPr>
              <w:rPr/>
            </w:pPr>
            <w:r w:rsidDel="00000000" w:rsidR="00000000" w:rsidRPr="00000000">
              <w:rPr>
                <w:rtl w:val="0"/>
              </w:rPr>
              <w:t xml:space="preserve">Laura</w:t>
            </w:r>
          </w:p>
        </w:tc>
        <w:tc>
          <w:tcPr/>
          <w:p w:rsidR="00000000" w:rsidDel="00000000" w:rsidP="00000000" w:rsidRDefault="00000000" w:rsidRPr="00000000" w14:paraId="0000003F">
            <w:pPr>
              <w:rPr/>
            </w:pPr>
            <w:r w:rsidDel="00000000" w:rsidR="00000000" w:rsidRPr="00000000">
              <w:rPr>
                <w:rtl w:val="0"/>
              </w:rPr>
              <w:t xml:space="preserve">09/04/2026</w:t>
            </w:r>
          </w:p>
        </w:tc>
        <w:tc>
          <w:tcPr/>
          <w:p w:rsidR="00000000" w:rsidDel="00000000" w:rsidP="00000000" w:rsidRDefault="00000000" w:rsidRPr="00000000" w14:paraId="00000040">
            <w:pPr>
              <w:rPr/>
            </w:pPr>
            <w:r w:rsidDel="00000000" w:rsidR="00000000" w:rsidRPr="00000000">
              <w:rPr>
                <w:rtl w:val="0"/>
              </w:rPr>
              <w:t xml:space="preserve">Finalizado</w:t>
            </w:r>
          </w:p>
        </w:tc>
      </w:tr>
    </w:tbl>
    <w:p w:rsidR="00000000" w:rsidDel="00000000" w:rsidP="00000000" w:rsidRDefault="00000000" w:rsidRPr="00000000" w14:paraId="00000041">
      <w:pPr>
        <w:pStyle w:val="Heading2"/>
        <w:rPr>
          <w:color w:val="000000"/>
        </w:rPr>
      </w:pPr>
      <w:r w:rsidDel="00000000" w:rsidR="00000000" w:rsidRPr="00000000">
        <w:rPr>
          <w:color w:val="000000"/>
          <w:rtl w:val="0"/>
        </w:rPr>
        <w:t xml:space="preserve">4. Avances reportados</w:t>
      </w:r>
    </w:p>
    <w:p w:rsidR="00000000" w:rsidDel="00000000" w:rsidP="00000000" w:rsidRDefault="00000000" w:rsidRPr="00000000" w14:paraId="00000042">
      <w:pPr>
        <w:rPr>
          <w:u w:val="single"/>
        </w:rPr>
      </w:pPr>
      <w:r w:rsidDel="00000000" w:rsidR="00000000" w:rsidRPr="00000000">
        <w:rPr>
          <w:u w:val="single"/>
          <w:rtl w:val="0"/>
        </w:rPr>
        <w:t xml:space="preserve">- Cálculo IK con codo arriba y codo abajo</w:t>
      </w:r>
    </w:p>
    <w:p w:rsidR="00000000" w:rsidDel="00000000" w:rsidP="00000000" w:rsidRDefault="00000000" w:rsidRPr="00000000" w14:paraId="00000043">
      <w:pPr>
        <w:rPr>
          <w:u w:val="single"/>
        </w:rPr>
      </w:pPr>
      <w:r w:rsidDel="00000000" w:rsidR="00000000" w:rsidRPr="00000000">
        <w:rPr>
          <w:u w:val="single"/>
          <w:rtl w:val="0"/>
        </w:rPr>
        <w:t xml:space="preserve">- Verificación cinemática inversa en ROS con codo arriba</w:t>
      </w:r>
    </w:p>
    <w:p w:rsidR="00000000" w:rsidDel="00000000" w:rsidP="00000000" w:rsidRDefault="00000000" w:rsidRPr="00000000" w14:paraId="00000044">
      <w:pPr>
        <w:rPr>
          <w:u w:val="single"/>
        </w:rPr>
      </w:pPr>
      <w:r w:rsidDel="00000000" w:rsidR="00000000" w:rsidRPr="00000000">
        <w:rPr>
          <w:u w:val="single"/>
          <w:rtl w:val="0"/>
        </w:rPr>
        <w:t xml:space="preserve">- Gráficas de Posición y velocidad articular con Gazebo</w:t>
      </w:r>
    </w:p>
    <w:p w:rsidR="00000000" w:rsidDel="00000000" w:rsidP="00000000" w:rsidRDefault="00000000" w:rsidRPr="00000000" w14:paraId="00000045">
      <w:pPr>
        <w:rPr>
          <w:u w:val="single"/>
        </w:rPr>
      </w:pPr>
      <w:r w:rsidDel="00000000" w:rsidR="00000000" w:rsidRPr="00000000">
        <w:rPr>
          <w:u w:val="single"/>
          <w:rtl w:val="0"/>
        </w:rPr>
        <w:t xml:space="preserve">- Verificación de métodos de trayectoria en Matlab</w:t>
      </w:r>
    </w:p>
    <w:p w:rsidR="00000000" w:rsidDel="00000000" w:rsidP="00000000" w:rsidRDefault="00000000" w:rsidRPr="00000000" w14:paraId="00000046">
      <w:pPr>
        <w:rPr/>
      </w:pPr>
      <w:r w:rsidDel="00000000" w:rsidR="00000000" w:rsidRPr="00000000">
        <w:rPr>
          <w:u w:val="single"/>
          <w:rtl w:val="0"/>
        </w:rPr>
        <w:t xml:space="preserve">- Verificación de métodos de trayectoria en Gazebo</w:t>
      </w:r>
      <w:r w:rsidDel="00000000" w:rsidR="00000000" w:rsidRPr="00000000">
        <w:rPr>
          <w:rtl w:val="0"/>
        </w:rPr>
      </w:r>
    </w:p>
    <w:p w:rsidR="00000000" w:rsidDel="00000000" w:rsidP="00000000" w:rsidRDefault="00000000" w:rsidRPr="00000000" w14:paraId="00000047">
      <w:pPr>
        <w:pStyle w:val="Heading2"/>
        <w:rPr>
          <w:color w:val="000000"/>
        </w:rPr>
      </w:pPr>
      <w:r w:rsidDel="00000000" w:rsidR="00000000" w:rsidRPr="00000000">
        <w:rPr>
          <w:color w:val="000000"/>
          <w:rtl w:val="0"/>
        </w:rPr>
        <w:t xml:space="preserve">5. Dificultades y acciones correctivas</w:t>
      </w:r>
    </w:p>
    <w:p w:rsidR="00000000" w:rsidDel="00000000" w:rsidP="00000000" w:rsidRDefault="00000000" w:rsidRPr="00000000" w14:paraId="00000048">
      <w:pPr>
        <w:rPr>
          <w:u w:val="single"/>
        </w:rPr>
      </w:pPr>
      <w:r w:rsidDel="00000000" w:rsidR="00000000" w:rsidRPr="00000000">
        <w:rPr>
          <w:u w:val="single"/>
          <w:rtl w:val="0"/>
        </w:rPr>
        <w:t xml:space="preserve">- Cálculo IK con codo arriba y codo abajo</w:t>
      </w:r>
    </w:p>
    <w:p w:rsidR="00000000" w:rsidDel="00000000" w:rsidP="00000000" w:rsidRDefault="00000000" w:rsidRPr="00000000" w14:paraId="00000049">
      <w:pPr>
        <w:rPr>
          <w:u w:val="single"/>
        </w:rPr>
      </w:pPr>
      <w:r w:rsidDel="00000000" w:rsidR="00000000" w:rsidRPr="00000000">
        <w:rPr>
          <w:u w:val="single"/>
          <w:rtl w:val="0"/>
        </w:rPr>
        <w:t xml:space="preserve">- Verificación de métodos de trayectoria en Gazebo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pBdr>
          <w:bottom w:color="000000" w:space="1" w:sz="12" w:val="single"/>
        </w:pBdr>
        <w:rPr>
          <w:color w:val="000000"/>
        </w:rPr>
      </w:pPr>
      <w:r w:rsidDel="00000000" w:rsidR="00000000" w:rsidRPr="00000000">
        <w:rPr>
          <w:color w:val="000000"/>
          <w:rtl w:val="0"/>
        </w:rPr>
        <w:t xml:space="preserve">6. Observaciones adicionales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color w:val="000000"/>
        </w:rPr>
      </w:pPr>
      <w:r w:rsidDel="00000000" w:rsidR="00000000" w:rsidRPr="00000000">
        <w:rPr>
          <w:color w:val="000000"/>
          <w:rtl w:val="0"/>
        </w:rPr>
        <w:t xml:space="preserve">7. Rubrica de coevaluación. Se debe llenar esta tabla de acuerdo con los criterios de evaluación del archivo de Rúbrica para Evaluar Trabajo en Equipo. Es una evaluación realizada entre todos los miembros del equipo para evaluar a cada uno de los compañeros de equipo. Se debe llenar en cada reunión.</w:t>
      </w:r>
    </w:p>
    <w:p w:rsidR="00000000" w:rsidDel="00000000" w:rsidP="00000000" w:rsidRDefault="00000000" w:rsidRPr="00000000" w14:paraId="0000004F">
      <w:pPr>
        <w:rPr/>
      </w:pPr>
      <w:r w:rsidDel="00000000" w:rsidR="00000000" w:rsidRPr="00000000">
        <w:rPr>
          <w:rtl w:val="0"/>
        </w:rPr>
      </w:r>
    </w:p>
    <w:tbl>
      <w:tblPr>
        <w:tblStyle w:val="Table3"/>
        <w:tblW w:w="12723.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1276"/>
        <w:gridCol w:w="1276"/>
        <w:gridCol w:w="1275"/>
        <w:gridCol w:w="1701"/>
        <w:gridCol w:w="1418"/>
        <w:gridCol w:w="1701"/>
        <w:gridCol w:w="2126"/>
        <w:tblGridChange w:id="0">
          <w:tblGrid>
            <w:gridCol w:w="1951"/>
            <w:gridCol w:w="1276"/>
            <w:gridCol w:w="1276"/>
            <w:gridCol w:w="1275"/>
            <w:gridCol w:w="1701"/>
            <w:gridCol w:w="1418"/>
            <w:gridCol w:w="1701"/>
            <w:gridCol w:w="2126"/>
          </w:tblGrid>
        </w:tblGridChange>
      </w:tblGrid>
      <w:tr>
        <w:trPr>
          <w:cantSplit w:val="0"/>
          <w:trHeight w:val="570" w:hRule="atLeast"/>
          <w:tblHeader w:val="0"/>
        </w:trPr>
        <w:tc>
          <w:tcPr/>
          <w:p w:rsidR="00000000" w:rsidDel="00000000" w:rsidP="00000000" w:rsidRDefault="00000000" w:rsidRPr="00000000" w14:paraId="00000050">
            <w:pPr>
              <w:rPr>
                <w:b w:val="1"/>
                <w:bCs w:val="1"/>
                <w:sz w:val="16"/>
                <w:szCs w:val="16"/>
              </w:rPr>
            </w:pPr>
            <w:r w:rsidDel="00000000" w:rsidR="00000000" w:rsidRPr="00000000">
              <w:rPr>
                <w:b w:val="1"/>
                <w:bCs w:val="1"/>
                <w:sz w:val="16"/>
                <w:szCs w:val="16"/>
                <w:rtl w:val="0"/>
              </w:rPr>
              <w:t xml:space="preserve">Nombre</w:t>
            </w:r>
          </w:p>
        </w:tc>
        <w:tc>
          <w:tcPr/>
          <w:p w:rsidR="00000000" w:rsidDel="00000000" w:rsidP="00000000" w:rsidRDefault="00000000" w:rsidRPr="00000000" w14:paraId="00000051">
            <w:pPr>
              <w:rPr>
                <w:b w:val="1"/>
                <w:bCs w:val="1"/>
                <w:sz w:val="16"/>
                <w:szCs w:val="16"/>
              </w:rPr>
            </w:pPr>
            <w:r w:rsidDel="00000000" w:rsidR="00000000" w:rsidRPr="00000000">
              <w:rPr>
                <w:b w:val="1"/>
                <w:bCs w:val="1"/>
                <w:sz w:val="16"/>
                <w:szCs w:val="16"/>
                <w:rtl w:val="0"/>
              </w:rPr>
              <w:t xml:space="preserve">Cumplimiento (1-5)</w:t>
            </w:r>
          </w:p>
        </w:tc>
        <w:tc>
          <w:tcPr/>
          <w:p w:rsidR="00000000" w:rsidDel="00000000" w:rsidP="00000000" w:rsidRDefault="00000000" w:rsidRPr="00000000" w14:paraId="00000052">
            <w:pPr>
              <w:rPr>
                <w:b w:val="1"/>
                <w:bCs w:val="1"/>
                <w:sz w:val="16"/>
                <w:szCs w:val="16"/>
              </w:rPr>
            </w:pPr>
            <w:r w:rsidDel="00000000" w:rsidR="00000000" w:rsidRPr="00000000">
              <w:rPr>
                <w:b w:val="1"/>
                <w:bCs w:val="1"/>
                <w:sz w:val="16"/>
                <w:szCs w:val="16"/>
                <w:rtl w:val="0"/>
              </w:rPr>
              <w:t xml:space="preserve">Participación (1-5)</w:t>
            </w:r>
          </w:p>
        </w:tc>
        <w:tc>
          <w:tcPr/>
          <w:p w:rsidR="00000000" w:rsidDel="00000000" w:rsidP="00000000" w:rsidRDefault="00000000" w:rsidRPr="00000000" w14:paraId="00000053">
            <w:pPr>
              <w:rPr>
                <w:b w:val="1"/>
                <w:bCs w:val="1"/>
                <w:sz w:val="16"/>
                <w:szCs w:val="16"/>
              </w:rPr>
            </w:pPr>
            <w:r w:rsidDel="00000000" w:rsidR="00000000" w:rsidRPr="00000000">
              <w:rPr>
                <w:b w:val="1"/>
                <w:bCs w:val="1"/>
                <w:sz w:val="16"/>
                <w:szCs w:val="16"/>
                <w:rtl w:val="0"/>
              </w:rPr>
              <w:t xml:space="preserve">Comunicación (1 - 5)</w:t>
            </w:r>
          </w:p>
        </w:tc>
        <w:tc>
          <w:tcPr/>
          <w:p w:rsidR="00000000" w:rsidDel="00000000" w:rsidP="00000000" w:rsidRDefault="00000000" w:rsidRPr="00000000" w14:paraId="00000054">
            <w:pPr>
              <w:rPr>
                <w:b w:val="1"/>
                <w:bCs w:val="1"/>
                <w:sz w:val="16"/>
                <w:szCs w:val="16"/>
              </w:rPr>
            </w:pPr>
            <w:r w:rsidDel="00000000" w:rsidR="00000000" w:rsidRPr="00000000">
              <w:rPr>
                <w:b w:val="1"/>
                <w:bCs w:val="1"/>
                <w:sz w:val="16"/>
                <w:szCs w:val="16"/>
                <w:rtl w:val="0"/>
              </w:rPr>
              <w:t xml:space="preserve">Colaboración (1-5)</w:t>
            </w:r>
          </w:p>
        </w:tc>
        <w:tc>
          <w:tcPr/>
          <w:p w:rsidR="00000000" w:rsidDel="00000000" w:rsidP="00000000" w:rsidRDefault="00000000" w:rsidRPr="00000000" w14:paraId="00000055">
            <w:pPr>
              <w:rPr>
                <w:b w:val="1"/>
                <w:bCs w:val="1"/>
                <w:sz w:val="16"/>
                <w:szCs w:val="16"/>
              </w:rPr>
            </w:pPr>
            <w:r w:rsidDel="00000000" w:rsidR="00000000" w:rsidRPr="00000000">
              <w:rPr>
                <w:b w:val="1"/>
                <w:bCs w:val="1"/>
                <w:sz w:val="16"/>
                <w:szCs w:val="16"/>
                <w:rtl w:val="0"/>
              </w:rPr>
              <w:t xml:space="preserve">Resolución de conflictos (1 - 5)</w:t>
            </w:r>
          </w:p>
        </w:tc>
        <w:tc>
          <w:tcPr/>
          <w:p w:rsidR="00000000" w:rsidDel="00000000" w:rsidP="00000000" w:rsidRDefault="00000000" w:rsidRPr="00000000" w14:paraId="00000056">
            <w:pPr>
              <w:rPr>
                <w:b w:val="1"/>
                <w:bCs w:val="1"/>
                <w:sz w:val="16"/>
                <w:szCs w:val="16"/>
              </w:rPr>
            </w:pPr>
            <w:r w:rsidDel="00000000" w:rsidR="00000000" w:rsidRPr="00000000">
              <w:rPr>
                <w:b w:val="1"/>
                <w:bCs w:val="1"/>
                <w:sz w:val="16"/>
                <w:szCs w:val="16"/>
                <w:rtl w:val="0"/>
              </w:rPr>
              <w:t xml:space="preserve">Responsabilidad y ética (1 – 5)</w:t>
            </w:r>
          </w:p>
        </w:tc>
        <w:tc>
          <w:tcPr/>
          <w:p w:rsidR="00000000" w:rsidDel="00000000" w:rsidP="00000000" w:rsidRDefault="00000000" w:rsidRPr="00000000" w14:paraId="00000057">
            <w:pPr>
              <w:rPr>
                <w:b w:val="1"/>
                <w:bCs w:val="1"/>
                <w:sz w:val="16"/>
                <w:szCs w:val="16"/>
              </w:rPr>
            </w:pPr>
            <w:r w:rsidDel="00000000" w:rsidR="00000000" w:rsidRPr="00000000">
              <w:rPr>
                <w:b w:val="1"/>
                <w:bCs w:val="1"/>
                <w:sz w:val="16"/>
                <w:szCs w:val="16"/>
                <w:rtl w:val="0"/>
              </w:rPr>
              <w:t xml:space="preserve">Observaciones</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Carol Jerez</w:t>
            </w:r>
          </w:p>
        </w:tc>
        <w:tc>
          <w:tcPr/>
          <w:p w:rsidR="00000000" w:rsidDel="00000000" w:rsidP="00000000" w:rsidRDefault="00000000" w:rsidRPr="00000000" w14:paraId="00000059">
            <w:pPr>
              <w:rPr/>
            </w:pPr>
            <w:r w:rsidDel="00000000" w:rsidR="00000000" w:rsidRPr="00000000">
              <w:rPr>
                <w:rtl w:val="0"/>
              </w:rPr>
              <w:t xml:space="preserve">5</w:t>
            </w:r>
          </w:p>
        </w:tc>
        <w:tc>
          <w:tcPr/>
          <w:p w:rsidR="00000000" w:rsidDel="00000000" w:rsidP="00000000" w:rsidRDefault="00000000" w:rsidRPr="00000000" w14:paraId="0000005A">
            <w:pPr>
              <w:rPr/>
            </w:pPr>
            <w:r w:rsidDel="00000000" w:rsidR="00000000" w:rsidRPr="00000000">
              <w:rPr>
                <w:rtl w:val="0"/>
              </w:rPr>
              <w:t xml:space="preserve">5</w:t>
            </w:r>
          </w:p>
        </w:tc>
        <w:tc>
          <w:tcPr/>
          <w:p w:rsidR="00000000" w:rsidDel="00000000" w:rsidP="00000000" w:rsidRDefault="00000000" w:rsidRPr="00000000" w14:paraId="0000005B">
            <w:pPr>
              <w:rPr/>
            </w:pPr>
            <w:r w:rsidDel="00000000" w:rsidR="00000000" w:rsidRPr="00000000">
              <w:rPr>
                <w:rtl w:val="0"/>
              </w:rPr>
              <w:t xml:space="preserve">4.7</w:t>
            </w:r>
          </w:p>
        </w:tc>
        <w:tc>
          <w:tcPr/>
          <w:p w:rsidR="00000000" w:rsidDel="00000000" w:rsidP="00000000" w:rsidRDefault="00000000" w:rsidRPr="00000000" w14:paraId="0000005C">
            <w:pPr>
              <w:rPr/>
            </w:pPr>
            <w:r w:rsidDel="00000000" w:rsidR="00000000" w:rsidRPr="00000000">
              <w:rPr>
                <w:rtl w:val="0"/>
              </w:rPr>
              <w:t xml:space="preserve">5</w:t>
            </w:r>
          </w:p>
        </w:tc>
        <w:tc>
          <w:tcPr/>
          <w:p w:rsidR="00000000" w:rsidDel="00000000" w:rsidP="00000000" w:rsidRDefault="00000000" w:rsidRPr="00000000" w14:paraId="0000005D">
            <w:pPr>
              <w:rPr/>
            </w:pPr>
            <w:r w:rsidDel="00000000" w:rsidR="00000000" w:rsidRPr="00000000">
              <w:rPr>
                <w:rtl w:val="0"/>
              </w:rPr>
              <w:t xml:space="preserve">4.8</w:t>
            </w:r>
          </w:p>
        </w:tc>
        <w:tc>
          <w:tcPr/>
          <w:p w:rsidR="00000000" w:rsidDel="00000000" w:rsidP="00000000" w:rsidRDefault="00000000" w:rsidRPr="00000000" w14:paraId="0000005E">
            <w:pPr>
              <w:rPr/>
            </w:pPr>
            <w:r w:rsidDel="00000000" w:rsidR="00000000" w:rsidRPr="00000000">
              <w:rPr>
                <w:rtl w:val="0"/>
              </w:rPr>
              <w:t xml:space="preserve">5</w:t>
            </w:r>
          </w:p>
        </w:tc>
        <w:tc>
          <w:tcPr/>
          <w:p w:rsidR="00000000" w:rsidDel="00000000" w:rsidP="00000000" w:rsidRDefault="00000000" w:rsidRPr="00000000" w14:paraId="0000005F">
            <w:pPr>
              <w:rPr/>
            </w:pPr>
            <w:r w:rsidDel="00000000" w:rsidR="00000000" w:rsidRPr="00000000">
              <w:rPr>
                <w:rtl w:val="0"/>
              </w:rPr>
              <w:t xml:space="preserve">Se puede mejorar en términos de comunicación al momento de tomar decisiones que impliquen algún cambio o inquietud</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Laura Castaño</w:t>
            </w:r>
          </w:p>
        </w:tc>
        <w:tc>
          <w:tcPr/>
          <w:p w:rsidR="00000000" w:rsidDel="00000000" w:rsidP="00000000" w:rsidRDefault="00000000" w:rsidRPr="00000000" w14:paraId="00000061">
            <w:pPr>
              <w:rPr/>
            </w:pPr>
            <w:r w:rsidDel="00000000" w:rsidR="00000000" w:rsidRPr="00000000">
              <w:rPr>
                <w:rtl w:val="0"/>
              </w:rPr>
              <w:t xml:space="preserve">5</w:t>
            </w:r>
          </w:p>
        </w:tc>
        <w:tc>
          <w:tcPr/>
          <w:p w:rsidR="00000000" w:rsidDel="00000000" w:rsidP="00000000" w:rsidRDefault="00000000" w:rsidRPr="00000000" w14:paraId="00000062">
            <w:pPr>
              <w:rPr/>
            </w:pPr>
            <w:r w:rsidDel="00000000" w:rsidR="00000000" w:rsidRPr="00000000">
              <w:rPr>
                <w:rtl w:val="0"/>
              </w:rPr>
              <w:t xml:space="preserve">5</w:t>
            </w:r>
          </w:p>
        </w:tc>
        <w:tc>
          <w:tcPr/>
          <w:p w:rsidR="00000000" w:rsidDel="00000000" w:rsidP="00000000" w:rsidRDefault="00000000" w:rsidRPr="00000000" w14:paraId="00000063">
            <w:pPr>
              <w:rPr/>
            </w:pPr>
            <w:r w:rsidDel="00000000" w:rsidR="00000000" w:rsidRPr="00000000">
              <w:rPr>
                <w:rtl w:val="0"/>
              </w:rPr>
              <w:t xml:space="preserve">4.8</w:t>
            </w:r>
          </w:p>
        </w:tc>
        <w:tc>
          <w:tcPr/>
          <w:p w:rsidR="00000000" w:rsidDel="00000000" w:rsidP="00000000" w:rsidRDefault="00000000" w:rsidRPr="00000000" w14:paraId="00000064">
            <w:pPr>
              <w:rPr/>
            </w:pPr>
            <w:r w:rsidDel="00000000" w:rsidR="00000000" w:rsidRPr="00000000">
              <w:rPr>
                <w:rtl w:val="0"/>
              </w:rPr>
              <w:t xml:space="preserve">5</w:t>
            </w:r>
          </w:p>
        </w:tc>
        <w:tc>
          <w:tcPr/>
          <w:p w:rsidR="00000000" w:rsidDel="00000000" w:rsidP="00000000" w:rsidRDefault="00000000" w:rsidRPr="00000000" w14:paraId="00000065">
            <w:pPr>
              <w:rPr/>
            </w:pPr>
            <w:r w:rsidDel="00000000" w:rsidR="00000000" w:rsidRPr="00000000">
              <w:rPr>
                <w:rtl w:val="0"/>
              </w:rPr>
              <w:t xml:space="preserve">4.8</w:t>
            </w:r>
          </w:p>
        </w:tc>
        <w:tc>
          <w:tcPr/>
          <w:p w:rsidR="00000000" w:rsidDel="00000000" w:rsidP="00000000" w:rsidRDefault="00000000" w:rsidRPr="00000000" w14:paraId="00000066">
            <w:pPr>
              <w:rPr/>
            </w:pPr>
            <w:r w:rsidDel="00000000" w:rsidR="00000000" w:rsidRPr="00000000">
              <w:rPr>
                <w:rtl w:val="0"/>
              </w:rPr>
              <w:t xml:space="preserve">5</w:t>
            </w:r>
          </w:p>
        </w:tc>
        <w:tc>
          <w:tcPr/>
          <w:p w:rsidR="00000000" w:rsidDel="00000000" w:rsidP="00000000" w:rsidRDefault="00000000" w:rsidRPr="00000000" w14:paraId="00000067">
            <w:pPr>
              <w:rPr/>
            </w:pPr>
            <w:r w:rsidDel="00000000" w:rsidR="00000000" w:rsidRPr="00000000">
              <w:rPr>
                <w:rtl w:val="0"/>
              </w:rPr>
              <w:t xml:space="preserve">Se puede mejorar en términos de comunicación al momento de tomar decisiones que impliquen algún cambio o inquietud</w:t>
            </w:r>
          </w:p>
        </w:tc>
      </w:tr>
    </w:tbl>
    <w:p w:rsidR="00000000" w:rsidDel="00000000" w:rsidP="00000000" w:rsidRDefault="00000000" w:rsidRPr="00000000" w14:paraId="00000068">
      <w:pPr>
        <w:rPr>
          <w:b w:val="1"/>
          <w:bCs w:val="1"/>
        </w:rPr>
      </w:pPr>
      <w:r w:rsidDel="00000000" w:rsidR="00000000" w:rsidRPr="00000000">
        <w:rPr>
          <w:rtl w:val="0"/>
        </w:rPr>
        <w:br w:type="textWrapping"/>
      </w:r>
      <w:r w:rsidDel="00000000" w:rsidR="00000000" w:rsidRPr="00000000">
        <w:rPr>
          <w:b w:val="1"/>
          <w:bCs w:val="1"/>
          <w:rtl w:val="0"/>
        </w:rPr>
        <w:t xml:space="preserve">Nombre y firma de los integrantes:</w:t>
      </w:r>
    </w:p>
    <w:p w:rsidR="00000000" w:rsidDel="00000000" w:rsidP="00000000" w:rsidRDefault="00000000" w:rsidRPr="00000000" w14:paraId="00000069">
      <w:pPr>
        <w:rPr>
          <w:b w:val="1"/>
          <w:bCs w:val="1"/>
        </w:rPr>
      </w:pPr>
      <w:r w:rsidDel="00000000" w:rsidR="00000000" w:rsidRPr="00000000">
        <w:rPr>
          <w:b w:val="1"/>
          <w:bCs w:val="1"/>
          <w:rtl w:val="0"/>
        </w:rPr>
        <w:t xml:space="preserve">       </w:t>
      </w:r>
      <w:r w:rsidDel="00000000" w:rsidR="00000000" w:rsidRPr="00000000">
        <w:rPr/>
        <w:drawing>
          <wp:inline distB="0" distT="0" distL="0" distR="0">
            <wp:extent cx="880753" cy="540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80753" cy="540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single"/>
          <w:shd w:fill="auto" w:val="clear"/>
          <w:vertAlign w:val="baseline"/>
          <w:rtl w:val="0"/>
        </w:rPr>
        <w:t xml:space="preserve">__Laura Castaño_________________</w:t>
      </w:r>
    </w:p>
    <w:p w:rsidR="00000000" w:rsidDel="00000000" w:rsidP="00000000" w:rsidRDefault="00000000" w:rsidRPr="00000000" w14:paraId="0000006B">
      <w:pPr>
        <w:rPr/>
      </w:pPr>
      <w:r w:rsidDel="00000000" w:rsidR="00000000" w:rsidRPr="00000000">
        <w:rPr>
          <w:rtl w:val="0"/>
        </w:rPr>
        <w:t xml:space="preserve">    </w:t>
      </w:r>
      <w:r w:rsidDel="00000000" w:rsidR="00000000" w:rsidRPr="00000000">
        <w:rPr/>
        <w:drawing>
          <wp:inline distB="0" distT="0" distL="0" distR="0">
            <wp:extent cx="536426" cy="997334"/>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rot="16200000">
                      <a:off x="0" y="0"/>
                      <a:ext cx="536426" cy="99733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2. ____</w:t>
      </w:r>
      <w:r w:rsidDel="00000000" w:rsidR="00000000" w:rsidRPr="00000000">
        <w:rPr>
          <w:u w:val="single"/>
          <w:rtl w:val="0"/>
        </w:rPr>
        <w:t xml:space="preserve">_Carol Jerez_____________</w:t>
      </w:r>
      <w:r w:rsidDel="00000000" w:rsidR="00000000" w:rsidRPr="00000000">
        <w:rPr>
          <w:rtl w:val="0"/>
        </w:rPr>
        <w:t xml:space="preserve">_____</w:t>
      </w:r>
    </w:p>
    <w:p w:rsidR="00000000" w:rsidDel="00000000" w:rsidP="00000000" w:rsidRDefault="00000000" w:rsidRPr="00000000" w14:paraId="0000006D">
      <w:pPr>
        <w:rPr/>
      </w:pPr>
      <w:r w:rsidDel="00000000" w:rsidR="00000000" w:rsidRPr="00000000">
        <w:rPr>
          <w:rtl w:val="0"/>
        </w:rPr>
      </w:r>
    </w:p>
    <w:sectPr>
      <w:pgSz w:h="12240" w:w="15840" w:orient="landscape"/>
      <w:pgMar w:bottom="1701" w:top="1701"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00nq7W669G1lDLeuabBXae65Q==">CgMxLjAaMAoBMBIrCikIB0IlChFRdWF0dHJvY2VudG8gU2FucxIQQXJpYWwgVW5pY29kZSBNUxowCgExEisKKQgHQiUKEVF1YXR0cm9jZW50byBTYW5zEhBBcmlhbCBVbmljb2RlIE1TOAByITFpQ19JVVVXQVJ4UUNuOThhMTRKc09CNVZGdmFCUUl2Rw==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