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19</w:t>
      </w:r>
      <w:r w:rsidDel="00000000" w:rsidR="00000000" w:rsidRPr="00000000">
        <w:rPr>
          <w:rtl w:val="0"/>
        </w:rPr>
        <w:t xml:space="preserve"> /</w:t>
      </w:r>
      <w:r w:rsidDel="00000000" w:rsidR="00000000" w:rsidRPr="00000000">
        <w:rPr>
          <w:u w:val="single"/>
          <w:rtl w:val="0"/>
        </w:rPr>
        <w:t xml:space="preserve">05</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 y Presencial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1822767997"/>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946451757"/>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u w:val="none"/>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u w:val="single"/>
          <w:rtl w:val="0"/>
        </w:rPr>
        <w:t xml:space="preserve">Prueba de los motores con las piezas parte 2</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u w:val="single"/>
          <w:rtl w:val="0"/>
        </w:rPr>
        <w:t xml:space="preserve">Nuevo diseño de la PCB</w:t>
      </w:r>
    </w:p>
    <w:p w:rsidR="00000000" w:rsidDel="00000000" w:rsidP="00000000" w:rsidRDefault="00000000" w:rsidRPr="00000000" w14:paraId="00000016">
      <w:pPr>
        <w:numPr>
          <w:ilvl w:val="0"/>
          <w:numId w:val="1"/>
        </w:numPr>
        <w:ind w:left="720" w:hanging="360"/>
        <w:rPr>
          <w:u w:val="none"/>
        </w:rPr>
      </w:pPr>
      <w:r w:rsidDel="00000000" w:rsidR="00000000" w:rsidRPr="00000000">
        <w:rPr>
          <w:u w:val="single"/>
          <w:rtl w:val="0"/>
        </w:rPr>
        <w:t xml:space="preserve">Nueva impresión del eslabón superior</w:t>
      </w:r>
    </w:p>
    <w:p w:rsidR="00000000" w:rsidDel="00000000" w:rsidP="00000000" w:rsidRDefault="00000000" w:rsidRPr="00000000" w14:paraId="00000017">
      <w:pPr>
        <w:numPr>
          <w:ilvl w:val="0"/>
          <w:numId w:val="1"/>
        </w:numPr>
        <w:ind w:left="720" w:hanging="360"/>
        <w:rPr>
          <w:u w:val="none"/>
        </w:rPr>
      </w:pPr>
      <w:r w:rsidDel="00000000" w:rsidR="00000000" w:rsidRPr="00000000">
        <w:rPr>
          <w:u w:val="single"/>
          <w:rtl w:val="0"/>
        </w:rPr>
        <w:t xml:space="preserve">Nueva impresión de la garra</w:t>
      </w:r>
    </w:p>
    <w:p w:rsidR="00000000" w:rsidDel="00000000" w:rsidP="00000000" w:rsidRDefault="00000000" w:rsidRPr="00000000" w14:paraId="00000018">
      <w:pPr>
        <w:numPr>
          <w:ilvl w:val="0"/>
          <w:numId w:val="1"/>
        </w:numPr>
        <w:ind w:left="720" w:hanging="360"/>
        <w:rPr>
          <w:u w:val="none"/>
        </w:rPr>
      </w:pPr>
      <w:r w:rsidDel="00000000" w:rsidR="00000000" w:rsidRPr="00000000">
        <w:rPr>
          <w:u w:val="single"/>
          <w:rtl w:val="0"/>
        </w:rPr>
        <w:t xml:space="preserve">Implementación final de las piezas</w:t>
      </w:r>
    </w:p>
    <w:p w:rsidR="00000000" w:rsidDel="00000000" w:rsidP="00000000" w:rsidRDefault="00000000" w:rsidRPr="00000000" w14:paraId="00000019">
      <w:pPr>
        <w:numPr>
          <w:ilvl w:val="0"/>
          <w:numId w:val="1"/>
        </w:numPr>
        <w:ind w:left="720" w:hanging="360"/>
        <w:rPr>
          <w:u w:val="none"/>
        </w:rPr>
      </w:pPr>
      <w:r w:rsidDel="00000000" w:rsidR="00000000" w:rsidRPr="00000000">
        <w:rPr>
          <w:u w:val="single"/>
          <w:rtl w:val="0"/>
        </w:rPr>
        <w:t xml:space="preserve">Prueba de motores con archivo .csv</w:t>
      </w:r>
    </w:p>
    <w:p w:rsidR="00000000" w:rsidDel="00000000" w:rsidP="00000000" w:rsidRDefault="00000000" w:rsidRPr="00000000" w14:paraId="0000001A">
      <w:pPr>
        <w:numPr>
          <w:ilvl w:val="0"/>
          <w:numId w:val="1"/>
        </w:numPr>
        <w:ind w:left="720" w:hanging="360"/>
        <w:rPr>
          <w:u w:val="none"/>
        </w:rPr>
      </w:pPr>
      <w:r w:rsidDel="00000000" w:rsidR="00000000" w:rsidRPr="00000000">
        <w:rPr>
          <w:u w:val="single"/>
          <w:rtl w:val="0"/>
        </w:rPr>
        <w:t xml:space="preserve">Caracterización sensores como banderas</w:t>
      </w:r>
    </w:p>
    <w:p w:rsidR="00000000" w:rsidDel="00000000" w:rsidP="00000000" w:rsidRDefault="00000000" w:rsidRPr="00000000" w14:paraId="0000001B">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C">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F">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Prueba de los motores con las piezas parte 2</w:t>
            </w:r>
          </w:p>
        </w:tc>
        <w:tc>
          <w:tcPr/>
          <w:p w:rsidR="00000000" w:rsidDel="00000000" w:rsidP="00000000" w:rsidRDefault="00000000" w:rsidRPr="00000000" w14:paraId="00000021">
            <w:pPr>
              <w:rPr/>
            </w:pPr>
            <w:r w:rsidDel="00000000" w:rsidR="00000000" w:rsidRPr="00000000">
              <w:rPr>
                <w:rtl w:val="0"/>
              </w:rPr>
              <w:t xml:space="preserve">Laura</w:t>
            </w:r>
          </w:p>
        </w:tc>
        <w:tc>
          <w:tcPr/>
          <w:p w:rsidR="00000000" w:rsidDel="00000000" w:rsidP="00000000" w:rsidRDefault="00000000" w:rsidRPr="00000000" w14:paraId="00000022">
            <w:pPr>
              <w:rPr/>
            </w:pPr>
            <w:r w:rsidDel="00000000" w:rsidR="00000000" w:rsidRPr="00000000">
              <w:rPr>
                <w:rtl w:val="0"/>
              </w:rPr>
              <w:t xml:space="preserve">19/05/2026</w:t>
            </w:r>
          </w:p>
        </w:tc>
        <w:tc>
          <w:tcPr/>
          <w:p w:rsidR="00000000" w:rsidDel="00000000" w:rsidP="00000000" w:rsidRDefault="00000000" w:rsidRPr="00000000" w14:paraId="00000023">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Nuevo diseño de la PCB</w:t>
            </w:r>
          </w:p>
        </w:tc>
        <w:tc>
          <w:tcPr/>
          <w:p w:rsidR="00000000" w:rsidDel="00000000" w:rsidP="00000000" w:rsidRDefault="00000000" w:rsidRPr="00000000" w14:paraId="00000025">
            <w:pPr>
              <w:rPr/>
            </w:pPr>
            <w:r w:rsidDel="00000000" w:rsidR="00000000" w:rsidRPr="00000000">
              <w:rPr>
                <w:rtl w:val="0"/>
              </w:rPr>
              <w:t xml:space="preserve">Laura</w:t>
            </w:r>
          </w:p>
        </w:tc>
        <w:tc>
          <w:tcPr/>
          <w:p w:rsidR="00000000" w:rsidDel="00000000" w:rsidP="00000000" w:rsidRDefault="00000000" w:rsidRPr="00000000" w14:paraId="00000026">
            <w:pPr>
              <w:rPr/>
            </w:pPr>
            <w:r w:rsidDel="00000000" w:rsidR="00000000" w:rsidRPr="00000000">
              <w:rPr>
                <w:rtl w:val="0"/>
              </w:rPr>
              <w:t xml:space="preserve">17/05/2026</w:t>
            </w:r>
          </w:p>
        </w:tc>
        <w:tc>
          <w:tcPr/>
          <w:p w:rsidR="00000000" w:rsidDel="00000000" w:rsidP="00000000" w:rsidRDefault="00000000" w:rsidRPr="00000000" w14:paraId="00000027">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Nueva impresión del eslabón superior</w:t>
            </w:r>
          </w:p>
        </w:tc>
        <w:tc>
          <w:tcPr/>
          <w:p w:rsidR="00000000" w:rsidDel="00000000" w:rsidP="00000000" w:rsidRDefault="00000000" w:rsidRPr="00000000" w14:paraId="00000029">
            <w:pPr>
              <w:rPr/>
            </w:pPr>
            <w:r w:rsidDel="00000000" w:rsidR="00000000" w:rsidRPr="00000000">
              <w:rPr>
                <w:rtl w:val="0"/>
              </w:rPr>
              <w:t xml:space="preserve">Laura</w:t>
            </w:r>
          </w:p>
        </w:tc>
        <w:tc>
          <w:tcPr/>
          <w:p w:rsidR="00000000" w:rsidDel="00000000" w:rsidP="00000000" w:rsidRDefault="00000000" w:rsidRPr="00000000" w14:paraId="0000002A">
            <w:pPr>
              <w:rPr/>
            </w:pPr>
            <w:r w:rsidDel="00000000" w:rsidR="00000000" w:rsidRPr="00000000">
              <w:rPr>
                <w:rtl w:val="0"/>
              </w:rPr>
              <w:t xml:space="preserve">17/05/2026</w:t>
            </w:r>
          </w:p>
        </w:tc>
        <w:tc>
          <w:tcPr/>
          <w:p w:rsidR="00000000" w:rsidDel="00000000" w:rsidP="00000000" w:rsidRDefault="00000000" w:rsidRPr="00000000" w14:paraId="0000002B">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Nueva impresión de la garra</w:t>
            </w:r>
          </w:p>
        </w:tc>
        <w:tc>
          <w:tcPr/>
          <w:p w:rsidR="00000000" w:rsidDel="00000000" w:rsidP="00000000" w:rsidRDefault="00000000" w:rsidRPr="00000000" w14:paraId="0000002D">
            <w:pPr>
              <w:rPr/>
            </w:pPr>
            <w:r w:rsidDel="00000000" w:rsidR="00000000" w:rsidRPr="00000000">
              <w:rPr>
                <w:rtl w:val="0"/>
              </w:rPr>
              <w:t xml:space="preserve">Laura </w:t>
            </w:r>
          </w:p>
        </w:tc>
        <w:tc>
          <w:tcPr/>
          <w:p w:rsidR="00000000" w:rsidDel="00000000" w:rsidP="00000000" w:rsidRDefault="00000000" w:rsidRPr="00000000" w14:paraId="0000002E">
            <w:pPr>
              <w:rPr/>
            </w:pPr>
            <w:r w:rsidDel="00000000" w:rsidR="00000000" w:rsidRPr="00000000">
              <w:rPr>
                <w:rtl w:val="0"/>
              </w:rPr>
              <w:t xml:space="preserve">17/05/2026</w:t>
            </w:r>
          </w:p>
        </w:tc>
        <w:tc>
          <w:tcPr/>
          <w:p w:rsidR="00000000" w:rsidDel="00000000" w:rsidP="00000000" w:rsidRDefault="00000000" w:rsidRPr="00000000" w14:paraId="0000002F">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Implementación final de las piezas</w:t>
            </w:r>
          </w:p>
        </w:tc>
        <w:tc>
          <w:tcPr/>
          <w:p w:rsidR="00000000" w:rsidDel="00000000" w:rsidP="00000000" w:rsidRDefault="00000000" w:rsidRPr="00000000" w14:paraId="00000031">
            <w:pPr>
              <w:rPr/>
            </w:pPr>
            <w:r w:rsidDel="00000000" w:rsidR="00000000" w:rsidRPr="00000000">
              <w:rPr>
                <w:rtl w:val="0"/>
              </w:rPr>
              <w:t xml:space="preserve">Laura y Carol</w:t>
            </w:r>
          </w:p>
        </w:tc>
        <w:tc>
          <w:tcPr/>
          <w:p w:rsidR="00000000" w:rsidDel="00000000" w:rsidP="00000000" w:rsidRDefault="00000000" w:rsidRPr="00000000" w14:paraId="00000032">
            <w:pPr>
              <w:rPr/>
            </w:pPr>
            <w:r w:rsidDel="00000000" w:rsidR="00000000" w:rsidRPr="00000000">
              <w:rPr>
                <w:rtl w:val="0"/>
              </w:rPr>
              <w:t xml:space="preserve">20/05/2026</w:t>
            </w:r>
          </w:p>
        </w:tc>
        <w:tc>
          <w:tcPr/>
          <w:p w:rsidR="00000000" w:rsidDel="00000000" w:rsidP="00000000" w:rsidRDefault="00000000" w:rsidRPr="00000000" w14:paraId="00000033">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Prueba de motores con archivo .csv</w:t>
            </w:r>
          </w:p>
        </w:tc>
        <w:tc>
          <w:tcPr/>
          <w:p w:rsidR="00000000" w:rsidDel="00000000" w:rsidP="00000000" w:rsidRDefault="00000000" w:rsidRPr="00000000" w14:paraId="00000035">
            <w:pPr>
              <w:rPr/>
            </w:pPr>
            <w:r w:rsidDel="00000000" w:rsidR="00000000" w:rsidRPr="00000000">
              <w:rPr>
                <w:rtl w:val="0"/>
              </w:rPr>
              <w:t xml:space="preserve">Laura</w:t>
            </w:r>
          </w:p>
        </w:tc>
        <w:tc>
          <w:tcPr/>
          <w:p w:rsidR="00000000" w:rsidDel="00000000" w:rsidP="00000000" w:rsidRDefault="00000000" w:rsidRPr="00000000" w14:paraId="00000036">
            <w:pPr>
              <w:rPr/>
            </w:pPr>
            <w:r w:rsidDel="00000000" w:rsidR="00000000" w:rsidRPr="00000000">
              <w:rPr>
                <w:rtl w:val="0"/>
              </w:rPr>
              <w:t xml:space="preserve">24/05/2026</w:t>
            </w:r>
          </w:p>
        </w:tc>
        <w:tc>
          <w:tcPr/>
          <w:p w:rsidR="00000000" w:rsidDel="00000000" w:rsidP="00000000" w:rsidRDefault="00000000" w:rsidRPr="00000000" w14:paraId="00000037">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Caracterización sensores como banderas</w:t>
            </w:r>
          </w:p>
        </w:tc>
        <w:tc>
          <w:tcPr/>
          <w:p w:rsidR="00000000" w:rsidDel="00000000" w:rsidP="00000000" w:rsidRDefault="00000000" w:rsidRPr="00000000" w14:paraId="00000039">
            <w:pPr>
              <w:rPr/>
            </w:pPr>
            <w:r w:rsidDel="00000000" w:rsidR="00000000" w:rsidRPr="00000000">
              <w:rPr>
                <w:rtl w:val="0"/>
              </w:rPr>
              <w:t xml:space="preserve">Carol</w:t>
            </w:r>
          </w:p>
        </w:tc>
        <w:tc>
          <w:tcPr/>
          <w:p w:rsidR="00000000" w:rsidDel="00000000" w:rsidP="00000000" w:rsidRDefault="00000000" w:rsidRPr="00000000" w14:paraId="0000003A">
            <w:pPr>
              <w:rPr/>
            </w:pPr>
            <w:r w:rsidDel="00000000" w:rsidR="00000000" w:rsidRPr="00000000">
              <w:rPr>
                <w:rtl w:val="0"/>
              </w:rPr>
              <w:t xml:space="preserve">20/05/2026</w:t>
            </w:r>
          </w:p>
        </w:tc>
        <w:tc>
          <w:tcPr/>
          <w:p w:rsidR="00000000" w:rsidDel="00000000" w:rsidP="00000000" w:rsidRDefault="00000000" w:rsidRPr="00000000" w14:paraId="0000003B">
            <w:pPr>
              <w:rPr/>
            </w:pPr>
            <w:r w:rsidDel="00000000" w:rsidR="00000000" w:rsidRPr="00000000">
              <w:rPr>
                <w:rtl w:val="0"/>
              </w:rPr>
              <w:t xml:space="preserve">Finalizado</w:t>
            </w:r>
          </w:p>
        </w:tc>
      </w:tr>
    </w:tbl>
    <w:p w:rsidR="00000000" w:rsidDel="00000000" w:rsidP="00000000" w:rsidRDefault="00000000" w:rsidRPr="00000000" w14:paraId="0000003C">
      <w:pPr>
        <w:pStyle w:val="Heading2"/>
        <w:rPr/>
      </w:pPr>
      <w:r w:rsidDel="00000000" w:rsidR="00000000" w:rsidRPr="00000000">
        <w:rPr>
          <w:color w:val="000000"/>
          <w:rtl w:val="0"/>
        </w:rPr>
        <w:t xml:space="preserve">4. Avances reportados</w:t>
      </w: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u w:val="single"/>
          <w:rtl w:val="0"/>
        </w:rPr>
        <w:t xml:space="preserve">Prueba de los motores con las piezas parte 2</w:t>
      </w: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u w:val="single"/>
          <w:rtl w:val="0"/>
        </w:rPr>
        <w:t xml:space="preserve">Nuevo diseño de la PCB</w:t>
      </w:r>
    </w:p>
    <w:p w:rsidR="00000000" w:rsidDel="00000000" w:rsidP="00000000" w:rsidRDefault="00000000" w:rsidRPr="00000000" w14:paraId="0000003F">
      <w:pPr>
        <w:numPr>
          <w:ilvl w:val="0"/>
          <w:numId w:val="3"/>
        </w:numPr>
        <w:ind w:left="720" w:hanging="360"/>
      </w:pPr>
      <w:r w:rsidDel="00000000" w:rsidR="00000000" w:rsidRPr="00000000">
        <w:rPr>
          <w:u w:val="single"/>
          <w:rtl w:val="0"/>
        </w:rPr>
        <w:t xml:space="preserve">Nueva impresión del eslabón superior</w:t>
      </w:r>
    </w:p>
    <w:p w:rsidR="00000000" w:rsidDel="00000000" w:rsidP="00000000" w:rsidRDefault="00000000" w:rsidRPr="00000000" w14:paraId="00000040">
      <w:pPr>
        <w:numPr>
          <w:ilvl w:val="0"/>
          <w:numId w:val="3"/>
        </w:numPr>
        <w:ind w:left="720" w:hanging="360"/>
      </w:pPr>
      <w:r w:rsidDel="00000000" w:rsidR="00000000" w:rsidRPr="00000000">
        <w:rPr>
          <w:u w:val="single"/>
          <w:rtl w:val="0"/>
        </w:rPr>
        <w:t xml:space="preserve">Nueva impresión de la garra</w:t>
      </w:r>
    </w:p>
    <w:p w:rsidR="00000000" w:rsidDel="00000000" w:rsidP="00000000" w:rsidRDefault="00000000" w:rsidRPr="00000000" w14:paraId="00000041">
      <w:pPr>
        <w:numPr>
          <w:ilvl w:val="0"/>
          <w:numId w:val="3"/>
        </w:numPr>
        <w:ind w:left="720" w:hanging="360"/>
      </w:pPr>
      <w:r w:rsidDel="00000000" w:rsidR="00000000" w:rsidRPr="00000000">
        <w:rPr>
          <w:u w:val="single"/>
          <w:rtl w:val="0"/>
        </w:rPr>
        <w:t xml:space="preserve">Implementación final de las piezas</w:t>
      </w:r>
    </w:p>
    <w:p w:rsidR="00000000" w:rsidDel="00000000" w:rsidP="00000000" w:rsidRDefault="00000000" w:rsidRPr="00000000" w14:paraId="00000042">
      <w:pPr>
        <w:numPr>
          <w:ilvl w:val="0"/>
          <w:numId w:val="3"/>
        </w:numPr>
        <w:ind w:left="720" w:hanging="360"/>
      </w:pPr>
      <w:r w:rsidDel="00000000" w:rsidR="00000000" w:rsidRPr="00000000">
        <w:rPr>
          <w:u w:val="single"/>
          <w:rtl w:val="0"/>
        </w:rPr>
        <w:t xml:space="preserve">Prueba de motores con archivo .csv</w:t>
      </w:r>
    </w:p>
    <w:p w:rsidR="00000000" w:rsidDel="00000000" w:rsidP="00000000" w:rsidRDefault="00000000" w:rsidRPr="00000000" w14:paraId="00000043">
      <w:pPr>
        <w:numPr>
          <w:ilvl w:val="0"/>
          <w:numId w:val="3"/>
        </w:numPr>
        <w:ind w:left="720" w:hanging="360"/>
      </w:pPr>
      <w:r w:rsidDel="00000000" w:rsidR="00000000" w:rsidRPr="00000000">
        <w:rPr>
          <w:u w:val="single"/>
          <w:rtl w:val="0"/>
        </w:rPr>
        <w:t xml:space="preserve">Caracterización sensores como banderas</w:t>
      </w:r>
    </w:p>
    <w:p w:rsidR="00000000" w:rsidDel="00000000" w:rsidP="00000000" w:rsidRDefault="00000000" w:rsidRPr="00000000" w14:paraId="00000044">
      <w:pPr>
        <w:pStyle w:val="Heading2"/>
        <w:rPr/>
      </w:pPr>
      <w:r w:rsidDel="00000000" w:rsidR="00000000" w:rsidRPr="00000000">
        <w:rPr>
          <w:color w:val="000000"/>
          <w:rtl w:val="0"/>
        </w:rPr>
        <w:t xml:space="preserve">5. Dificultades y acciones correctivas</w:t>
      </w: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u w:val="single"/>
          <w:rtl w:val="0"/>
        </w:rPr>
        <w:t xml:space="preserve">Nuevo diseño de la PCB</w:t>
      </w:r>
    </w:p>
    <w:p w:rsidR="00000000" w:rsidDel="00000000" w:rsidP="00000000" w:rsidRDefault="00000000" w:rsidRPr="00000000" w14:paraId="00000046">
      <w:pPr>
        <w:numPr>
          <w:ilvl w:val="0"/>
          <w:numId w:val="4"/>
        </w:numPr>
        <w:ind w:left="720" w:hanging="360"/>
      </w:pPr>
      <w:r w:rsidDel="00000000" w:rsidR="00000000" w:rsidRPr="00000000">
        <w:rPr>
          <w:u w:val="single"/>
          <w:rtl w:val="0"/>
        </w:rPr>
        <w:t xml:space="preserve">Prueba de motores con archivo .csv</w:t>
      </w:r>
    </w:p>
    <w:p w:rsidR="00000000" w:rsidDel="00000000" w:rsidP="00000000" w:rsidRDefault="00000000" w:rsidRPr="00000000" w14:paraId="00000047">
      <w:pPr>
        <w:numPr>
          <w:ilvl w:val="0"/>
          <w:numId w:val="4"/>
        </w:numPr>
        <w:ind w:left="720" w:hanging="360"/>
      </w:pPr>
      <w:r w:rsidDel="00000000" w:rsidR="00000000" w:rsidRPr="00000000">
        <w:rPr>
          <w:u w:val="single"/>
          <w:rtl w:val="0"/>
        </w:rPr>
        <w:t xml:space="preserve">Caracterización sensores como banderas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D">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E">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50">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51">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52">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5">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Carol Jerez</w:t>
            </w:r>
          </w:p>
        </w:tc>
        <w:tc>
          <w:tcPr/>
          <w:p w:rsidR="00000000" w:rsidDel="00000000" w:rsidP="00000000" w:rsidRDefault="00000000" w:rsidRPr="00000000" w14:paraId="00000057">
            <w:pPr>
              <w:rPr/>
            </w:pPr>
            <w:r w:rsidDel="00000000" w:rsidR="00000000" w:rsidRPr="00000000">
              <w:rPr>
                <w:rtl w:val="0"/>
              </w:rPr>
              <w:t xml:space="preserve">5</w:t>
            </w:r>
          </w:p>
        </w:tc>
        <w:tc>
          <w:tcPr/>
          <w:p w:rsidR="00000000" w:rsidDel="00000000" w:rsidP="00000000" w:rsidRDefault="00000000" w:rsidRPr="00000000" w14:paraId="00000058">
            <w:pPr>
              <w:rPr/>
            </w:pPr>
            <w:r w:rsidDel="00000000" w:rsidR="00000000" w:rsidRPr="00000000">
              <w:rPr>
                <w:rtl w:val="0"/>
              </w:rPr>
              <w:t xml:space="preserve">5</w:t>
            </w:r>
          </w:p>
        </w:tc>
        <w:tc>
          <w:tcPr/>
          <w:p w:rsidR="00000000" w:rsidDel="00000000" w:rsidP="00000000" w:rsidRDefault="00000000" w:rsidRPr="00000000" w14:paraId="00000059">
            <w:pPr>
              <w:rPr/>
            </w:pPr>
            <w:r w:rsidDel="00000000" w:rsidR="00000000" w:rsidRPr="00000000">
              <w:rPr>
                <w:rtl w:val="0"/>
              </w:rPr>
              <w:t xml:space="preserve">4.7</w:t>
            </w:r>
          </w:p>
        </w:tc>
        <w:tc>
          <w:tcPr/>
          <w:p w:rsidR="00000000" w:rsidDel="00000000" w:rsidP="00000000" w:rsidRDefault="00000000" w:rsidRPr="00000000" w14:paraId="0000005A">
            <w:pPr>
              <w:rPr/>
            </w:pPr>
            <w:r w:rsidDel="00000000" w:rsidR="00000000" w:rsidRPr="00000000">
              <w:rPr>
                <w:rtl w:val="0"/>
              </w:rPr>
              <w:t xml:space="preserve">5</w:t>
            </w:r>
          </w:p>
        </w:tc>
        <w:tc>
          <w:tcPr/>
          <w:p w:rsidR="00000000" w:rsidDel="00000000" w:rsidP="00000000" w:rsidRDefault="00000000" w:rsidRPr="00000000" w14:paraId="0000005B">
            <w:pPr>
              <w:rPr/>
            </w:pPr>
            <w:r w:rsidDel="00000000" w:rsidR="00000000" w:rsidRPr="00000000">
              <w:rPr>
                <w:rtl w:val="0"/>
              </w:rPr>
              <w:t xml:space="preserve">4.8</w:t>
            </w:r>
          </w:p>
        </w:tc>
        <w:tc>
          <w:tcPr/>
          <w:p w:rsidR="00000000" w:rsidDel="00000000" w:rsidP="00000000" w:rsidRDefault="00000000" w:rsidRPr="00000000" w14:paraId="0000005C">
            <w:pPr>
              <w:rPr/>
            </w:pPr>
            <w:r w:rsidDel="00000000" w:rsidR="00000000" w:rsidRPr="00000000">
              <w:rPr>
                <w:rtl w:val="0"/>
              </w:rPr>
              <w:t xml:space="preserve">5</w:t>
            </w:r>
          </w:p>
        </w:tc>
        <w:tc>
          <w:tcPr/>
          <w:p w:rsidR="00000000" w:rsidDel="00000000" w:rsidP="00000000" w:rsidRDefault="00000000" w:rsidRPr="00000000" w14:paraId="0000005D">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Laura Castaño</w:t>
            </w:r>
          </w:p>
        </w:tc>
        <w:tc>
          <w:tcPr/>
          <w:p w:rsidR="00000000" w:rsidDel="00000000" w:rsidP="00000000" w:rsidRDefault="00000000" w:rsidRPr="00000000" w14:paraId="0000005F">
            <w:pPr>
              <w:rPr/>
            </w:pPr>
            <w:r w:rsidDel="00000000" w:rsidR="00000000" w:rsidRPr="00000000">
              <w:rPr>
                <w:rtl w:val="0"/>
              </w:rPr>
              <w:t xml:space="preserve">5</w:t>
            </w:r>
          </w:p>
        </w:tc>
        <w:tc>
          <w:tcPr/>
          <w:p w:rsidR="00000000" w:rsidDel="00000000" w:rsidP="00000000" w:rsidRDefault="00000000" w:rsidRPr="00000000" w14:paraId="00000060">
            <w:pPr>
              <w:rPr/>
            </w:pPr>
            <w:r w:rsidDel="00000000" w:rsidR="00000000" w:rsidRPr="00000000">
              <w:rPr>
                <w:rtl w:val="0"/>
              </w:rPr>
              <w:t xml:space="preserve">5</w:t>
            </w:r>
          </w:p>
        </w:tc>
        <w:tc>
          <w:tcPr/>
          <w:p w:rsidR="00000000" w:rsidDel="00000000" w:rsidP="00000000" w:rsidRDefault="00000000" w:rsidRPr="00000000" w14:paraId="00000061">
            <w:pPr>
              <w:rPr/>
            </w:pPr>
            <w:r w:rsidDel="00000000" w:rsidR="00000000" w:rsidRPr="00000000">
              <w:rPr>
                <w:rtl w:val="0"/>
              </w:rPr>
              <w:t xml:space="preserve">4.8</w:t>
            </w:r>
          </w:p>
        </w:tc>
        <w:tc>
          <w:tcPr/>
          <w:p w:rsidR="00000000" w:rsidDel="00000000" w:rsidP="00000000" w:rsidRDefault="00000000" w:rsidRPr="00000000" w14:paraId="00000062">
            <w:pPr>
              <w:rPr/>
            </w:pPr>
            <w:r w:rsidDel="00000000" w:rsidR="00000000" w:rsidRPr="00000000">
              <w:rPr>
                <w:rtl w:val="0"/>
              </w:rPr>
              <w:t xml:space="preserve">5</w:t>
            </w:r>
          </w:p>
        </w:tc>
        <w:tc>
          <w:tcPr/>
          <w:p w:rsidR="00000000" w:rsidDel="00000000" w:rsidP="00000000" w:rsidRDefault="00000000" w:rsidRPr="00000000" w14:paraId="00000063">
            <w:pPr>
              <w:rPr/>
            </w:pPr>
            <w:r w:rsidDel="00000000" w:rsidR="00000000" w:rsidRPr="00000000">
              <w:rPr>
                <w:rtl w:val="0"/>
              </w:rPr>
              <w:t xml:space="preserve">4.8</w:t>
            </w:r>
          </w:p>
        </w:tc>
        <w:tc>
          <w:tcPr/>
          <w:p w:rsidR="00000000" w:rsidDel="00000000" w:rsidP="00000000" w:rsidRDefault="00000000" w:rsidRPr="00000000" w14:paraId="00000064">
            <w:pPr>
              <w:rPr/>
            </w:pPr>
            <w:r w:rsidDel="00000000" w:rsidR="00000000" w:rsidRPr="00000000">
              <w:rPr>
                <w:rtl w:val="0"/>
              </w:rPr>
              <w:t xml:space="preserve">5</w:t>
            </w:r>
          </w:p>
        </w:tc>
        <w:tc>
          <w:tcPr/>
          <w:p w:rsidR="00000000" w:rsidDel="00000000" w:rsidP="00000000" w:rsidRDefault="00000000" w:rsidRPr="00000000" w14:paraId="00000065">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66">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7">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6B">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DwPd+k++CuqVkUeEfLMT8Zg1A==">CgMxLjAaMAoBMBIrCikIB0IlChFRdWF0dHJvY2VudG8gU2FucxIQQXJpYWwgVW5pY29kZSBNUxowCgExEisKKQgHQiUKEVF1YXR0cm9jZW50byBTYW5zEhBBcmlhbCBVbmljb2RlIE1TOAByITFUQi1aY2JmN2V2eVRTUU04R3ZPTXJJTFBaYnNkNVFXZQ==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