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F4C578" wp14:paraId="46772B91" wp14:textId="429B4D4B">
      <w:pPr>
        <w:rPr>
          <w:u w:val="single"/>
        </w:rPr>
      </w:pPr>
      <w:r w:rsidRPr="74F4C578" w:rsidR="6AD91580">
        <w:rPr>
          <w:u w:val="single"/>
        </w:rPr>
        <w:t>var</w:t>
      </w:r>
      <w:r>
        <w:tab/>
      </w:r>
      <w:r>
        <w:tab/>
      </w:r>
      <w:r w:rsidRPr="74F4C578" w:rsidR="435753AE">
        <w:rPr>
          <w:color w:val="BFBFBF" w:themeColor="background1" w:themeTint="FF" w:themeShade="BF"/>
          <w:u w:val="none"/>
        </w:rPr>
        <w:t>//introducción de variables</w:t>
      </w:r>
    </w:p>
    <w:p xmlns:wp14="http://schemas.microsoft.com/office/word/2010/wordml" w:rsidP="74F4C578" wp14:paraId="57DB0067" wp14:textId="0B75BAB3">
      <w:pPr/>
      <w:r w:rsidR="6AD91580">
        <w:rPr/>
        <w:t>largo1:</w:t>
      </w:r>
      <w:r w:rsidRPr="74F4C578" w:rsidR="6AD91580">
        <w:rPr>
          <w:u w:val="single"/>
        </w:rPr>
        <w:t xml:space="preserve"> entero</w:t>
      </w:r>
      <w:r w:rsidR="6AD91580">
        <w:rPr/>
        <w:t>;</w:t>
      </w:r>
    </w:p>
    <w:p xmlns:wp14="http://schemas.microsoft.com/office/word/2010/wordml" w:rsidP="74F4C578" wp14:paraId="1DD30BAA" wp14:textId="32B04020">
      <w:pPr/>
      <w:r w:rsidR="6AD91580">
        <w:rPr/>
        <w:t xml:space="preserve">ancho1: </w:t>
      </w:r>
      <w:r w:rsidRPr="74F4C578" w:rsidR="6AD91580">
        <w:rPr>
          <w:u w:val="single"/>
        </w:rPr>
        <w:t>entero</w:t>
      </w:r>
      <w:r w:rsidR="6AD91580">
        <w:rPr/>
        <w:t>;</w:t>
      </w:r>
    </w:p>
    <w:p xmlns:wp14="http://schemas.microsoft.com/office/word/2010/wordml" w:rsidP="74F4C578" wp14:paraId="7A6AA6B2" wp14:textId="27E82CD7">
      <w:pPr/>
      <w:r w:rsidR="6AD91580">
        <w:rPr/>
        <w:t xml:space="preserve">profundidad1: </w:t>
      </w:r>
      <w:r w:rsidRPr="74F4C578" w:rsidR="6AD91580">
        <w:rPr>
          <w:u w:val="single"/>
        </w:rPr>
        <w:t>entero;</w:t>
      </w:r>
    </w:p>
    <w:p xmlns:wp14="http://schemas.microsoft.com/office/word/2010/wordml" w:rsidP="74F4C578" wp14:paraId="2CCB8627" wp14:textId="4984ACFF">
      <w:pPr>
        <w:rPr>
          <w:u w:val="single"/>
        </w:rPr>
      </w:pPr>
      <w:r w:rsidRPr="74F4C578" w:rsidR="6AD91580">
        <w:rPr>
          <w:u w:val="single"/>
        </w:rPr>
        <w:t>fvar</w:t>
      </w:r>
    </w:p>
    <w:p xmlns:wp14="http://schemas.microsoft.com/office/word/2010/wordml" w:rsidP="74F4C578" wp14:paraId="6119A5AA" wp14:textId="41675F13">
      <w:pPr/>
    </w:p>
    <w:p xmlns:wp14="http://schemas.microsoft.com/office/word/2010/wordml" w:rsidP="74F4C578" wp14:paraId="1AF58E20" wp14:textId="4E2A1967">
      <w:pPr/>
      <w:r w:rsidR="6AD91580">
        <w:rPr/>
        <w:t>largo1 := 300;</w:t>
      </w:r>
    </w:p>
    <w:p xmlns:wp14="http://schemas.microsoft.com/office/word/2010/wordml" w:rsidP="74F4C578" wp14:paraId="29022163" wp14:textId="331E7B1E">
      <w:pPr/>
      <w:r w:rsidR="6AD91580">
        <w:rPr/>
        <w:t>ancho1 := 150;</w:t>
      </w:r>
    </w:p>
    <w:p xmlns:wp14="http://schemas.microsoft.com/office/word/2010/wordml" w:rsidP="74F4C578" wp14:paraId="18317B02" wp14:textId="7E6AFED7">
      <w:pPr/>
      <w:r w:rsidR="6AD91580">
        <w:rPr/>
        <w:t>Profundidad1 := 20;</w:t>
      </w:r>
    </w:p>
    <w:p xmlns:wp14="http://schemas.microsoft.com/office/word/2010/wordml" w:rsidP="74F4C578" wp14:paraId="21BE069B" wp14:textId="216A8120">
      <w:pPr/>
    </w:p>
    <w:p xmlns:wp14="http://schemas.microsoft.com/office/word/2010/wordml" w:rsidP="47D093DC" wp14:paraId="21EBED32" wp14:textId="7D4723B6">
      <w:pPr>
        <w:pStyle w:val="Normal"/>
      </w:pPr>
      <w:r w:rsidR="6AD91580">
        <w:rPr/>
        <w:t>largo2 := 300;</w:t>
      </w:r>
    </w:p>
    <w:p xmlns:wp14="http://schemas.microsoft.com/office/word/2010/wordml" w:rsidP="47D093DC" wp14:paraId="0EDE6F92" wp14:textId="051D17CC">
      <w:pPr>
        <w:pStyle w:val="Normal"/>
      </w:pPr>
      <w:r w:rsidR="6AD91580">
        <w:rPr/>
        <w:t>ancho2 := 80;</w:t>
      </w:r>
    </w:p>
    <w:p xmlns:wp14="http://schemas.microsoft.com/office/word/2010/wordml" w:rsidP="47D093DC" wp14:paraId="6D5CE8FC" wp14:textId="12E46C24">
      <w:pPr>
        <w:pStyle w:val="Normal"/>
      </w:pPr>
      <w:r w:rsidR="6AD91580">
        <w:rPr/>
        <w:t>profundidad2 := 35;</w:t>
      </w:r>
    </w:p>
    <w:p xmlns:wp14="http://schemas.microsoft.com/office/word/2010/wordml" w:rsidP="47D093DC" wp14:paraId="4B7E70D0" wp14:textId="08E96428">
      <w:pPr>
        <w:pStyle w:val="Normal"/>
      </w:pPr>
    </w:p>
    <w:p xmlns:wp14="http://schemas.microsoft.com/office/word/2010/wordml" w:rsidP="47D093DC" wp14:paraId="650226D0" wp14:textId="1579A45E">
      <w:pPr>
        <w:pStyle w:val="Normal"/>
      </w:pPr>
    </w:p>
    <w:p xmlns:wp14="http://schemas.microsoft.com/office/word/2010/wordml" w:rsidP="74F4C578" wp14:paraId="2256B51F" wp14:textId="6BD77252">
      <w:pPr>
        <w:pStyle w:val="Normal"/>
        <w:rPr>
          <w:color w:val="BFBFBF" w:themeColor="background1" w:themeTint="FF" w:themeShade="BF"/>
        </w:rPr>
      </w:pPr>
      <w:r w:rsidR="6AD91580">
        <w:rPr/>
        <w:t xml:space="preserve">area1 = ancho1 x largo1; </w:t>
      </w:r>
      <w:r>
        <w:tab/>
      </w:r>
      <w:r>
        <w:tab/>
      </w:r>
      <w:r w:rsidRPr="74F4C578" w:rsidR="6AD91580">
        <w:rPr>
          <w:color w:val="BFBFBF" w:themeColor="background1" w:themeTint="FF" w:themeShade="BF"/>
        </w:rPr>
        <w:t>// área de la piscina 1</w:t>
      </w:r>
    </w:p>
    <w:p xmlns:wp14="http://schemas.microsoft.com/office/word/2010/wordml" w:rsidP="47D093DC" wp14:paraId="1B983E25" wp14:textId="485410C9">
      <w:pPr>
        <w:pStyle w:val="Normal"/>
      </w:pPr>
      <w:r w:rsidR="6AD91580">
        <w:rPr/>
        <w:t>area2 = ancho2 x largo2;</w:t>
      </w:r>
      <w:r>
        <w:tab/>
      </w:r>
      <w:r>
        <w:tab/>
      </w:r>
      <w:r w:rsidRPr="74F4C578" w:rsidR="6AD91580">
        <w:rPr>
          <w:color w:val="BFBFBF" w:themeColor="background1" w:themeTint="FF" w:themeShade="BF"/>
        </w:rPr>
        <w:t>// área de la piscina 2</w:t>
      </w:r>
    </w:p>
    <w:p xmlns:wp14="http://schemas.microsoft.com/office/word/2010/wordml" w:rsidP="47D093DC" wp14:paraId="526E0D87" wp14:textId="153334B7">
      <w:pPr>
        <w:pStyle w:val="Normal"/>
      </w:pPr>
    </w:p>
    <w:p xmlns:wp14="http://schemas.microsoft.com/office/word/2010/wordml" w:rsidP="74F4C578" wp14:paraId="38ADC34F" wp14:textId="6364413C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4F4C578" w:rsidR="6AD91580">
        <w:rPr>
          <w:rFonts w:ascii="Aptos" w:hAnsi="Aptos" w:eastAsia="Aptos" w:cs="Aptos"/>
          <w:noProof w:val="0"/>
          <w:sz w:val="24"/>
          <w:szCs w:val="24"/>
          <w:lang w:val="es-ES"/>
        </w:rPr>
        <w:t>volumen1 = area1 x profundidad1;</w:t>
      </w:r>
      <w:r>
        <w:tab/>
      </w:r>
      <w:r>
        <w:tab/>
      </w:r>
      <w:r w:rsidRPr="74F4C578" w:rsidR="6AD91580"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es-ES"/>
        </w:rPr>
        <w:t>//volumen de la piscina 1</w:t>
      </w:r>
    </w:p>
    <w:p xmlns:wp14="http://schemas.microsoft.com/office/word/2010/wordml" w:rsidP="74F4C578" wp14:paraId="016C6041" wp14:textId="54233D01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4F4C578" w:rsidR="6AD91580">
        <w:rPr>
          <w:rFonts w:ascii="Aptos" w:hAnsi="Aptos" w:eastAsia="Aptos" w:cs="Aptos"/>
          <w:noProof w:val="0"/>
          <w:sz w:val="24"/>
          <w:szCs w:val="24"/>
          <w:lang w:val="es-ES"/>
        </w:rPr>
        <w:t>volumen2 = area2 x profundidad2;</w:t>
      </w:r>
      <w:r>
        <w:tab/>
      </w:r>
      <w:r>
        <w:tab/>
      </w:r>
      <w:r w:rsidRPr="74F4C578" w:rsidR="6AD91580"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es-ES"/>
        </w:rPr>
        <w:t>//volumen de la piscina 2</w:t>
      </w:r>
    </w:p>
    <w:p xmlns:wp14="http://schemas.microsoft.com/office/word/2010/wordml" w:rsidP="74F4C578" wp14:paraId="0CF3970F" wp14:textId="35689BA8">
      <w:pPr>
        <w:pStyle w:val="Normal"/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es-ES"/>
        </w:rPr>
      </w:pPr>
    </w:p>
    <w:p xmlns:wp14="http://schemas.microsoft.com/office/word/2010/wordml" w:rsidP="74F4C578" wp14:paraId="1E82A48F" wp14:textId="0BBBD96E">
      <w:pPr>
        <w:pStyle w:val="Normal"/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es-ES"/>
        </w:rPr>
      </w:pPr>
      <w:r w:rsidRPr="74F4C578" w:rsidR="6AD91580">
        <w:rPr>
          <w:rFonts w:ascii="Aptos" w:hAnsi="Aptos" w:eastAsia="Aptos" w:cs="Aptos"/>
          <w:noProof w:val="0"/>
          <w:sz w:val="24"/>
          <w:szCs w:val="24"/>
          <w:lang w:val="es-ES"/>
        </w:rPr>
        <w:t>ancho_total = ancho1 + ancho2;</w:t>
      </w:r>
      <w:r>
        <w:tab/>
      </w:r>
      <w:r>
        <w:tab/>
      </w:r>
      <w:r w:rsidRPr="74F4C578" w:rsidR="6AD91580"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es-ES"/>
        </w:rPr>
        <w:t>//ancho total de las dos piscinas</w:t>
      </w:r>
    </w:p>
    <w:p xmlns:wp14="http://schemas.microsoft.com/office/word/2010/wordml" w:rsidP="74F4C578" wp14:paraId="5356E813" wp14:textId="0DC07709">
      <w:pPr>
        <w:pStyle w:val="Normal"/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es-ES"/>
        </w:rPr>
      </w:pPr>
    </w:p>
    <w:p xmlns:wp14="http://schemas.microsoft.com/office/word/2010/wordml" w:rsidP="74F4C578" wp14:paraId="10A05E3C" wp14:textId="7FF1A73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4F4C578" w:rsidR="6AD91580">
        <w:rPr>
          <w:rFonts w:ascii="Aptos" w:hAnsi="Aptos" w:eastAsia="Aptos" w:cs="Aptos"/>
          <w:noProof w:val="0"/>
          <w:sz w:val="24"/>
          <w:szCs w:val="24"/>
          <w:lang w:val="es-ES"/>
        </w:rPr>
        <w:t>area_total = ancho_total x largo1;</w:t>
      </w:r>
      <w:r>
        <w:tab/>
      </w:r>
      <w:r>
        <w:tab/>
      </w:r>
      <w:r w:rsidRPr="74F4C578" w:rsidR="6AD91580"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es-ES"/>
        </w:rPr>
        <w:t xml:space="preserve">//área de las dos piscinas (tienen el mismo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4F4C578" w:rsidR="6AD91580"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es-ES"/>
        </w:rPr>
        <w:t>largo)</w:t>
      </w:r>
    </w:p>
    <w:p xmlns:wp14="http://schemas.microsoft.com/office/word/2010/wordml" w:rsidP="74F4C578" wp14:paraId="2A5ED30C" wp14:textId="42FD8FEC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4F4C578" w:rsidR="6AD91580">
        <w:rPr>
          <w:rFonts w:ascii="Aptos" w:hAnsi="Aptos" w:eastAsia="Aptos" w:cs="Aptos"/>
          <w:noProof w:val="0"/>
          <w:sz w:val="24"/>
          <w:szCs w:val="24"/>
          <w:lang w:val="es-ES"/>
        </w:rPr>
        <w:t>volumen_total = volumen1 + volumen2;</w:t>
      </w:r>
      <w:r>
        <w:tab/>
      </w:r>
      <w:r>
        <w:tab/>
      </w:r>
      <w:r w:rsidRPr="74F4C578" w:rsidR="6AD91580"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es-ES"/>
        </w:rPr>
        <w:t>//volumen de las dos piscinas</w:t>
      </w:r>
    </w:p>
    <w:p xmlns:wp14="http://schemas.microsoft.com/office/word/2010/wordml" w:rsidP="47D093DC" wp14:paraId="4E12FFDA" wp14:textId="24CB9E5B">
      <w:pPr>
        <w:pStyle w:val="Normal"/>
      </w:pPr>
    </w:p>
    <w:p xmlns:wp14="http://schemas.microsoft.com/office/word/2010/wordml" w:rsidP="47D093DC" wp14:paraId="68C6DC7D" wp14:textId="293208EE">
      <w:pPr>
        <w:pStyle w:val="Normal"/>
      </w:pPr>
    </w:p>
    <w:p xmlns:wp14="http://schemas.microsoft.com/office/word/2010/wordml" w:rsidP="47D093DC" wp14:paraId="278E134E" wp14:textId="3BB233E5">
      <w:pPr>
        <w:pStyle w:val="Normal"/>
      </w:pPr>
      <w:r w:rsidR="6AD91580">
        <w:rPr/>
        <w:t>escribirPantalla ("El área de la piscina 1 es: " + entero(area1) + " m</w:t>
      </w:r>
      <w:r w:rsidRPr="74F4C578" w:rsidR="6AD91580">
        <w:rPr>
          <w:vertAlign w:val="superscript"/>
        </w:rPr>
        <w:t>2</w:t>
      </w:r>
      <w:r w:rsidR="6AD91580">
        <w:rPr/>
        <w:t xml:space="preserve">. "); </w:t>
      </w:r>
    </w:p>
    <w:p xmlns:wp14="http://schemas.microsoft.com/office/word/2010/wordml" w:rsidP="47D093DC" wp14:paraId="5750814A" wp14:textId="51D60D3F">
      <w:pPr>
        <w:pStyle w:val="Normal"/>
      </w:pPr>
      <w:r w:rsidR="6AD91580">
        <w:rPr/>
        <w:t>escribirPantalla ("El área de la piscina 2 es: " + entero(area2) + " m</w:t>
      </w:r>
      <w:r w:rsidRPr="74F4C578" w:rsidR="6AD91580">
        <w:rPr>
          <w:vertAlign w:val="superscript"/>
        </w:rPr>
        <w:t>2</w:t>
      </w:r>
      <w:r w:rsidR="6AD91580">
        <w:rPr/>
        <w:t>. ");</w:t>
      </w:r>
    </w:p>
    <w:p xmlns:wp14="http://schemas.microsoft.com/office/word/2010/wordml" w:rsidP="47D093DC" wp14:paraId="10E74667" wp14:textId="7F7928F9">
      <w:pPr>
        <w:pStyle w:val="Normal"/>
      </w:pPr>
      <w:r w:rsidR="6AD91580">
        <w:rPr/>
        <w:t>escribirPantalla ("El volumen de la piscina 1 es: " + entero + " m</w:t>
      </w:r>
      <w:r w:rsidRPr="74F4C578" w:rsidR="6AD91580">
        <w:rPr>
          <w:vertAlign w:val="superscript"/>
        </w:rPr>
        <w:t>3</w:t>
      </w:r>
      <w:r w:rsidR="6AD91580">
        <w:rPr/>
        <w:t>. ");</w:t>
      </w:r>
    </w:p>
    <w:p xmlns:wp14="http://schemas.microsoft.com/office/word/2010/wordml" w:rsidP="47D093DC" wp14:paraId="546929D7" wp14:textId="42E06328">
      <w:pPr>
        <w:pStyle w:val="Normal"/>
      </w:pPr>
      <w:r w:rsidR="6AD91580">
        <w:rPr/>
        <w:t>escribirPantalla ("El volumen de la piscina 2 es: " + entero + " m</w:t>
      </w:r>
      <w:r w:rsidRPr="74F4C578" w:rsidR="6AD91580">
        <w:rPr>
          <w:vertAlign w:val="superscript"/>
        </w:rPr>
        <w:t>3</w:t>
      </w:r>
      <w:r w:rsidR="6AD91580">
        <w:rPr/>
        <w:t>. ");</w:t>
      </w:r>
    </w:p>
    <w:p xmlns:wp14="http://schemas.microsoft.com/office/word/2010/wordml" w:rsidP="47D093DC" wp14:paraId="115937FD" wp14:textId="1762FA02">
      <w:pPr>
        <w:pStyle w:val="Normal"/>
      </w:pPr>
      <w:r w:rsidR="6AD91580">
        <w:rPr/>
        <w:t>escribirPantalla ("El ancho total de ambas piscinas es: " + entero + " m. ")</w:t>
      </w:r>
    </w:p>
    <w:p xmlns:wp14="http://schemas.microsoft.com/office/word/2010/wordml" w:rsidP="47D093DC" wp14:paraId="0DFDCE07" wp14:textId="191EEC10">
      <w:pPr>
        <w:pStyle w:val="Normal"/>
      </w:pPr>
      <w:r w:rsidR="6AD91580">
        <w:rPr/>
        <w:t>escribirPantalla ("El área total de las dos piscinas es: " + entero + " m</w:t>
      </w:r>
      <w:r w:rsidRPr="74F4C578" w:rsidR="6AD91580">
        <w:rPr>
          <w:vertAlign w:val="superscript"/>
        </w:rPr>
        <w:t>2</w:t>
      </w:r>
      <w:r w:rsidR="6AD91580">
        <w:rPr/>
        <w:t>. ");</w:t>
      </w:r>
    </w:p>
    <w:p xmlns:wp14="http://schemas.microsoft.com/office/word/2010/wordml" w:rsidP="47D093DC" wp14:paraId="4DA6EED4" wp14:textId="14AFF7A2">
      <w:pPr>
        <w:pStyle w:val="Normal"/>
      </w:pPr>
      <w:r w:rsidR="6AD91580">
        <w:rPr/>
        <w:t>escribirPantalla ("El volumen total de las dos piscinas es: " + entero + " m</w:t>
      </w:r>
      <w:r w:rsidRPr="74F4C578" w:rsidR="6AD91580">
        <w:rPr>
          <w:vertAlign w:val="superscript"/>
        </w:rPr>
        <w:t>3</w:t>
      </w:r>
      <w:r w:rsidR="6AD91580">
        <w:rPr/>
        <w:t>. ");</w:t>
      </w:r>
    </w:p>
    <w:p xmlns:wp14="http://schemas.microsoft.com/office/word/2010/wordml" w:rsidP="47D093DC" wp14:paraId="3693BB1E" wp14:textId="4C259C1B">
      <w:pPr>
        <w:pStyle w:val="Normal"/>
      </w:pPr>
    </w:p>
    <w:p xmlns:wp14="http://schemas.microsoft.com/office/word/2010/wordml" w:rsidP="47D093DC" wp14:paraId="0C90B59E" wp14:textId="630C662D">
      <w:pPr>
        <w:pStyle w:val="Normal"/>
      </w:pPr>
    </w:p>
    <w:p xmlns:wp14="http://schemas.microsoft.com/office/word/2010/wordml" w:rsidP="47D093DC" wp14:paraId="5A09E25E" wp14:textId="18EEFC9A">
      <w:pPr>
        <w:pStyle w:val="Normal"/>
      </w:pPr>
      <w:r w:rsidR="6AD91580">
        <w:rPr/>
        <w:t>temp = profundidad1;</w:t>
      </w:r>
      <w:r>
        <w:tab/>
      </w:r>
      <w:r>
        <w:tab/>
      </w:r>
      <w:r w:rsidRPr="74F4C578" w:rsidR="6AD91580">
        <w:rPr>
          <w:color w:val="BFBFBF" w:themeColor="background1" w:themeTint="FF" w:themeShade="BF"/>
        </w:rPr>
        <w:t>//intercambio de profundidad entre las piscinas</w:t>
      </w:r>
    </w:p>
    <w:p xmlns:wp14="http://schemas.microsoft.com/office/word/2010/wordml" w:rsidP="47D093DC" wp14:paraId="30D6CCDA" wp14:textId="71AE9BB1">
      <w:pPr>
        <w:pStyle w:val="Normal"/>
      </w:pPr>
      <w:r w:rsidR="6AD91580">
        <w:rPr/>
        <w:t>profundidad1 = profundidad2;</w:t>
      </w:r>
    </w:p>
    <w:p xmlns:wp14="http://schemas.microsoft.com/office/word/2010/wordml" w:rsidP="47D093DC" wp14:paraId="7638DA6F" wp14:textId="28CC012D">
      <w:pPr>
        <w:pStyle w:val="Normal"/>
      </w:pPr>
      <w:r w:rsidR="6AD91580">
        <w:rPr/>
        <w:t>profundidad2 = temp;</w:t>
      </w:r>
    </w:p>
    <w:p xmlns:wp14="http://schemas.microsoft.com/office/word/2010/wordml" w:rsidP="47D093DC" wp14:paraId="5EA5894A" wp14:textId="0EF1F719">
      <w:pPr>
        <w:pStyle w:val="Normal"/>
      </w:pPr>
    </w:p>
    <w:p xmlns:wp14="http://schemas.microsoft.com/office/word/2010/wordml" w:rsidP="74F4C578" wp14:paraId="03B854CA" wp14:textId="7B7E85A5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4F4C578" w:rsidR="6AD91580">
        <w:rPr>
          <w:rFonts w:ascii="Aptos" w:hAnsi="Aptos" w:eastAsia="Aptos" w:cs="Aptos"/>
          <w:noProof w:val="0"/>
          <w:sz w:val="24"/>
          <w:szCs w:val="24"/>
          <w:lang w:val="es-ES"/>
        </w:rPr>
        <w:t>volumen1 = area1 x profundidad1;</w:t>
      </w:r>
      <w:r>
        <w:tab/>
      </w:r>
      <w:r>
        <w:tab/>
      </w:r>
      <w:r w:rsidRPr="74F4C578" w:rsidR="6AD91580"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es-ES"/>
        </w:rPr>
        <w:t>//nuevo cálculo del volumen de las piscinas</w:t>
      </w:r>
    </w:p>
    <w:p xmlns:wp14="http://schemas.microsoft.com/office/word/2010/wordml" w:rsidP="47D093DC" wp14:paraId="70EB0055" wp14:textId="7AD4A13A">
      <w:pPr>
        <w:pStyle w:val="Normal"/>
      </w:pPr>
      <w:r w:rsidRPr="74F4C578" w:rsidR="6AD91580">
        <w:rPr>
          <w:rFonts w:ascii="Aptos" w:hAnsi="Aptos" w:eastAsia="Aptos" w:cs="Aptos"/>
          <w:noProof w:val="0"/>
          <w:sz w:val="24"/>
          <w:szCs w:val="24"/>
          <w:lang w:val="es-ES"/>
        </w:rPr>
        <w:t>volumen2 = area2 x profundidad2;</w:t>
      </w:r>
    </w:p>
    <w:p xmlns:wp14="http://schemas.microsoft.com/office/word/2010/wordml" w:rsidP="47D093DC" wp14:paraId="0F51AE8C" wp14:textId="49B82D6E">
      <w:pPr>
        <w:pStyle w:val="Normal"/>
      </w:pPr>
    </w:p>
    <w:p xmlns:wp14="http://schemas.microsoft.com/office/word/2010/wordml" w:rsidP="47D093DC" wp14:paraId="233DA6B3" wp14:textId="524A51AC">
      <w:pPr>
        <w:pStyle w:val="Normal"/>
      </w:pPr>
    </w:p>
    <w:p xmlns:wp14="http://schemas.microsoft.com/office/word/2010/wordml" w:rsidP="47D093DC" wp14:paraId="5452CB67" wp14:textId="01A20FE4">
      <w:pPr>
        <w:pStyle w:val="Normal"/>
      </w:pPr>
      <w:r w:rsidR="6AD91580">
        <w:rPr/>
        <w:t>escribirPantalla ("El nuevo volumen de la piscina 1 es: " + entero + " m</w:t>
      </w:r>
      <w:r w:rsidRPr="74F4C578" w:rsidR="6AD91580">
        <w:rPr>
          <w:vertAlign w:val="superscript"/>
        </w:rPr>
        <w:t>3</w:t>
      </w:r>
      <w:r w:rsidR="6AD91580">
        <w:rPr/>
        <w:t>. ");</w:t>
      </w:r>
    </w:p>
    <w:p xmlns:wp14="http://schemas.microsoft.com/office/word/2010/wordml" w:rsidP="47D093DC" wp14:paraId="4BCB1B67" wp14:textId="5C663676">
      <w:pPr>
        <w:pStyle w:val="Normal"/>
      </w:pPr>
      <w:r w:rsidR="6AD91580">
        <w:rPr/>
        <w:t>escribirPantalla</w:t>
      </w:r>
      <w:r w:rsidR="6AD91580">
        <w:rPr/>
        <w:t xml:space="preserve"> ("El nuevo volumen de la piscina 2 es: " + entero + " m</w:t>
      </w:r>
      <w:r w:rsidRPr="74F4C578" w:rsidR="6AD91580">
        <w:rPr>
          <w:vertAlign w:val="superscript"/>
        </w:rPr>
        <w:t>3</w:t>
      </w:r>
      <w:r w:rsidR="6AD91580">
        <w:rPr/>
        <w:t>. ");</w:t>
      </w:r>
    </w:p>
    <w:p xmlns:wp14="http://schemas.microsoft.com/office/word/2010/wordml" wp14:paraId="5C1A07E2" wp14:textId="69CD7DA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aZ8uViXBHoqvA" int2:id="8ZMrwt26">
      <int2:state int2:type="AugLoop_Text_Critique" int2:value="Rejected"/>
    </int2:textHash>
    <int2:textHash int2:hashCode="i6a3NW4QQHpS3c" int2:id="XWcWZflO">
      <int2:state int2:type="AugLoop_Text_Critique" int2:value="Rejected"/>
    </int2:textHash>
    <int2:textHash int2:hashCode="fVE6cAX6yGpgJX" int2:id="LE6sFAmf">
      <int2:state int2:type="AugLoop_Text_Critique" int2:value="Rejected"/>
    </int2:textHash>
    <int2:textHash int2:hashCode="7Lnyb53avh7FCL" int2:id="7VbpwBdq">
      <int2:state int2:type="AugLoop_Text_Critique" int2:value="Rejected"/>
    </int2:textHash>
    <int2:textHash int2:hashCode="2WmDHripnP+MAu" int2:id="xEOudjZp">
      <int2:state int2:type="AugLoop_Text_Critique" int2:value="Rejected"/>
    </int2:textHash>
    <int2:textHash int2:hashCode="MwP8MAN01cofBm" int2:id="RcNjMiB6">
      <int2:state int2:type="AugLoop_Text_Critique" int2:value="Rejected"/>
    </int2:textHash>
    <int2:textHash int2:hashCode="E9Hqyzu5gi0pJf" int2:id="yjI4414y">
      <int2:state int2:type="AugLoop_Text_Critique" int2:value="Rejected"/>
    </int2:textHash>
    <int2:bookmark int2:bookmarkName="_Int_FFwg5y3H" int2:invalidationBookmarkName="" int2:hashCode="jjMpyDecUzUofC" int2:id="hgor4A9C">
      <int2:state int2:type="AugLoop_Text_Critique" int2:value="Rejected"/>
    </int2:bookmark>
    <int2:bookmark int2:bookmarkName="_Int_soucSnik" int2:invalidationBookmarkName="" int2:hashCode="jjMpyDecUzUofC" int2:id="xUv9Z9XE">
      <int2:state int2:type="AugLoop_Text_Critique" int2:value="Rejected"/>
    </int2:bookmark>
    <int2:bookmark int2:bookmarkName="_Int_Lf1yXxVY" int2:invalidationBookmarkName="" int2:hashCode="jjMpyDecUzUofC" int2:id="cDaaf7Qs">
      <int2:state int2:type="AugLoop_Text_Critique" int2:value="Rejected"/>
    </int2:bookmark>
    <int2:bookmark int2:bookmarkName="_Int_iE8l24vz" int2:invalidationBookmarkName="" int2:hashCode="HjNV3BWjlfkcUI" int2:id="OSrLIHx9">
      <int2:state int2:type="AugLoop_Text_Critique" int2:value="Rejected"/>
    </int2:bookmark>
    <int2:bookmark int2:bookmarkName="_Int_LNKzcCz3" int2:invalidationBookmarkName="" int2:hashCode="HjNV3BWjlfkcUI" int2:id="KUMLRpuk">
      <int2:state int2:type="AugLoop_Text_Critique" int2:value="Rejected"/>
    </int2:bookmark>
    <int2:bookmark int2:bookmarkName="_Int_2jYxQmt9" int2:invalidationBookmarkName="" int2:hashCode="HjNV3BWjlfkcUI" int2:id="Tcjdc0iq">
      <int2:state int2:type="AugLoop_Text_Critique" int2:value="Rejected"/>
    </int2:bookmark>
    <int2:bookmark int2:bookmarkName="_Int_97JYvuMe" int2:invalidationBookmarkName="" int2:hashCode="eoGvPlkaxxP4Hq" int2:id="IaFsaHbN">
      <int2:state int2:type="AugLoop_Text_Critique" int2:value="Rejected"/>
    </int2:bookmark>
    <int2:bookmark int2:bookmarkName="_Int_jHGvROyY" int2:invalidationBookmarkName="" int2:hashCode="eoGvPlkaxxP4Hq" int2:id="2I4OHm6w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A1313"/>
    <w:rsid w:val="001AFE59"/>
    <w:rsid w:val="00887B4F"/>
    <w:rsid w:val="030AEE0B"/>
    <w:rsid w:val="03452FC6"/>
    <w:rsid w:val="037F28B5"/>
    <w:rsid w:val="03EBC663"/>
    <w:rsid w:val="044387E3"/>
    <w:rsid w:val="045479AA"/>
    <w:rsid w:val="0516BAB7"/>
    <w:rsid w:val="062CB768"/>
    <w:rsid w:val="07927170"/>
    <w:rsid w:val="0A113860"/>
    <w:rsid w:val="0BECB433"/>
    <w:rsid w:val="0C4542B9"/>
    <w:rsid w:val="0D868379"/>
    <w:rsid w:val="0E69CBC7"/>
    <w:rsid w:val="0F09F606"/>
    <w:rsid w:val="0F6CF144"/>
    <w:rsid w:val="104E5929"/>
    <w:rsid w:val="10997195"/>
    <w:rsid w:val="1142AEC6"/>
    <w:rsid w:val="117CF7F6"/>
    <w:rsid w:val="12183372"/>
    <w:rsid w:val="121D95FB"/>
    <w:rsid w:val="1404B3F9"/>
    <w:rsid w:val="14D2A5EE"/>
    <w:rsid w:val="153E4FBB"/>
    <w:rsid w:val="15E8FBF5"/>
    <w:rsid w:val="163346F1"/>
    <w:rsid w:val="1700B08B"/>
    <w:rsid w:val="171995C1"/>
    <w:rsid w:val="1778F7D7"/>
    <w:rsid w:val="18AAE0BA"/>
    <w:rsid w:val="18E84CD2"/>
    <w:rsid w:val="18F48B46"/>
    <w:rsid w:val="1950A998"/>
    <w:rsid w:val="199B822D"/>
    <w:rsid w:val="1A85B07C"/>
    <w:rsid w:val="1B649129"/>
    <w:rsid w:val="1CCF8134"/>
    <w:rsid w:val="1D182725"/>
    <w:rsid w:val="1F10EFCE"/>
    <w:rsid w:val="21732BFF"/>
    <w:rsid w:val="221DA35D"/>
    <w:rsid w:val="228C154F"/>
    <w:rsid w:val="228FF245"/>
    <w:rsid w:val="22CAA400"/>
    <w:rsid w:val="230E0F15"/>
    <w:rsid w:val="240DE018"/>
    <w:rsid w:val="247A3FE0"/>
    <w:rsid w:val="2591C2EB"/>
    <w:rsid w:val="2847BE88"/>
    <w:rsid w:val="28F1A015"/>
    <w:rsid w:val="299FF5B9"/>
    <w:rsid w:val="29A1E760"/>
    <w:rsid w:val="2B7D8546"/>
    <w:rsid w:val="2B94557B"/>
    <w:rsid w:val="2DBF6E8B"/>
    <w:rsid w:val="2ED02746"/>
    <w:rsid w:val="2F6FD71C"/>
    <w:rsid w:val="3280D684"/>
    <w:rsid w:val="328D2D34"/>
    <w:rsid w:val="3351745F"/>
    <w:rsid w:val="34A9C2FF"/>
    <w:rsid w:val="351C9D39"/>
    <w:rsid w:val="35D3F0DD"/>
    <w:rsid w:val="366A4556"/>
    <w:rsid w:val="375F8A21"/>
    <w:rsid w:val="388215BC"/>
    <w:rsid w:val="38AD49E9"/>
    <w:rsid w:val="38C5ED34"/>
    <w:rsid w:val="38C686BB"/>
    <w:rsid w:val="3A71B88F"/>
    <w:rsid w:val="3AED79E0"/>
    <w:rsid w:val="3C284EC3"/>
    <w:rsid w:val="3CCC256A"/>
    <w:rsid w:val="3E8994CB"/>
    <w:rsid w:val="3E9E1EF7"/>
    <w:rsid w:val="3EDC18CD"/>
    <w:rsid w:val="40818D74"/>
    <w:rsid w:val="40EF9E9D"/>
    <w:rsid w:val="41DF20EB"/>
    <w:rsid w:val="426CB564"/>
    <w:rsid w:val="435753AE"/>
    <w:rsid w:val="436EA340"/>
    <w:rsid w:val="43CB2D68"/>
    <w:rsid w:val="448CCCB5"/>
    <w:rsid w:val="449EBD60"/>
    <w:rsid w:val="46CA9A02"/>
    <w:rsid w:val="47412283"/>
    <w:rsid w:val="47D093DC"/>
    <w:rsid w:val="47E388B9"/>
    <w:rsid w:val="48D9CE0C"/>
    <w:rsid w:val="493192F6"/>
    <w:rsid w:val="4AEFD063"/>
    <w:rsid w:val="4B4783B3"/>
    <w:rsid w:val="4C3AC8D5"/>
    <w:rsid w:val="4DA0CD73"/>
    <w:rsid w:val="4ECEBC66"/>
    <w:rsid w:val="4F4A86AC"/>
    <w:rsid w:val="4FF5430D"/>
    <w:rsid w:val="52133818"/>
    <w:rsid w:val="52662FB2"/>
    <w:rsid w:val="54A6E5DD"/>
    <w:rsid w:val="54D1E881"/>
    <w:rsid w:val="5620FC6F"/>
    <w:rsid w:val="57841300"/>
    <w:rsid w:val="57CA89BF"/>
    <w:rsid w:val="58504AC7"/>
    <w:rsid w:val="5929A0B9"/>
    <w:rsid w:val="596EB12F"/>
    <w:rsid w:val="5A8A1758"/>
    <w:rsid w:val="5B780876"/>
    <w:rsid w:val="5D727726"/>
    <w:rsid w:val="5DDE80CB"/>
    <w:rsid w:val="5E13258A"/>
    <w:rsid w:val="5F4C237A"/>
    <w:rsid w:val="5F58CC04"/>
    <w:rsid w:val="5F687DEE"/>
    <w:rsid w:val="627A9426"/>
    <w:rsid w:val="62912249"/>
    <w:rsid w:val="659EB4F7"/>
    <w:rsid w:val="65BE8263"/>
    <w:rsid w:val="66298889"/>
    <w:rsid w:val="67025B1B"/>
    <w:rsid w:val="676390F3"/>
    <w:rsid w:val="67F2CA8A"/>
    <w:rsid w:val="6969C5B5"/>
    <w:rsid w:val="6AD91580"/>
    <w:rsid w:val="6B416180"/>
    <w:rsid w:val="6BD1CEF3"/>
    <w:rsid w:val="6F2440C6"/>
    <w:rsid w:val="6F70C5E4"/>
    <w:rsid w:val="6FA92B2B"/>
    <w:rsid w:val="6FC34D20"/>
    <w:rsid w:val="711274D8"/>
    <w:rsid w:val="71365F64"/>
    <w:rsid w:val="72687ECB"/>
    <w:rsid w:val="72767158"/>
    <w:rsid w:val="727A1313"/>
    <w:rsid w:val="728AD099"/>
    <w:rsid w:val="735BA55E"/>
    <w:rsid w:val="74F4C578"/>
    <w:rsid w:val="75722990"/>
    <w:rsid w:val="7636E00C"/>
    <w:rsid w:val="7771C28B"/>
    <w:rsid w:val="7883B290"/>
    <w:rsid w:val="79A0BF01"/>
    <w:rsid w:val="7C09F864"/>
    <w:rsid w:val="7CFA2203"/>
    <w:rsid w:val="7DC5856F"/>
    <w:rsid w:val="7EB95CE4"/>
    <w:rsid w:val="7ED9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1313"/>
  <w15:chartTrackingRefBased/>
  <w15:docId w15:val="{207674F9-23C3-4C9E-B2DC-91FDD86076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17fb08713e4a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2024-10-14T15:27:50.0624537Z</dcterms:created>
  <dcterms:modified xsi:type="dcterms:W3CDTF">2024-10-17T06:30:13.0721890Z</dcterms:modified>
  <dc:creator>Laura Cabrera Sagrera</dc:creator>
  <lastModifiedBy>Laura Cabrera Sagrera</lastModifiedBy>
</coreProperties>
</file>