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375" cy="7084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776.5982055664062" w:right="1204.00634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DE SÃO PAULO - USP BACHARELADO EM SISTEMAS DE INFORMAÇÃO MODELAGEM DE SISTEMAS DE INFORMAÇÃO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8.770751953125" w:line="240" w:lineRule="auto"/>
        <w:ind w:left="0" w:right="3131.109619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3750.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5.2606201171875" w:line="240" w:lineRule="auto"/>
        <w:ind w:left="0" w:right="2054.391479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JÚLIO CÉSAR CABRAL - 13672922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64.3717384338379" w:lineRule="auto"/>
        <w:ind w:left="2017.2540283203125" w:right="1461.1883544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FERNANDES CAMARGOS - 13692334 LUCAS MASAKI MAEDA- 13692272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515869140625" w:line="240" w:lineRule="auto"/>
        <w:ind w:left="0" w:right="1539.703369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MATHEUS HENRIQUE DA SILVA - 13696658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0" w:right="3213.42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Carlos - SP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3608.2061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10/10/23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0.4951858520508" w:lineRule="auto"/>
        <w:ind w:left="20.63995361328125" w:right="0" w:hanging="20.6399536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1: Desenvolva o DSS para o caso de uso descrito no enunciado.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10200" cy="45148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1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268.10791015625" w:top="1552.987060546875" w:left="1710.1473999023438" w:right="1669.212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