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039FE" w14:textId="77777777" w:rsidR="009B5445" w:rsidRDefault="009B5445">
      <w:pPr>
        <w:widowControl w:val="0"/>
        <w:pBdr>
          <w:top w:val="nil"/>
          <w:left w:val="nil"/>
          <w:bottom w:val="nil"/>
          <w:right w:val="nil"/>
          <w:between w:val="nil"/>
        </w:pBdr>
        <w:spacing w:after="0"/>
        <w:rPr>
          <w:rFonts w:ascii="Arial" w:eastAsia="Arial" w:hAnsi="Arial" w:cs="Arial"/>
          <w:color w:val="000000"/>
        </w:rPr>
      </w:pPr>
    </w:p>
    <w:tbl>
      <w:tblPr>
        <w:tblStyle w:val="a"/>
        <w:tblW w:w="939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1413"/>
        <w:gridCol w:w="6090"/>
        <w:gridCol w:w="1891"/>
      </w:tblGrid>
      <w:tr w:rsidR="009B5445" w14:paraId="5BB9936C" w14:textId="77777777" w:rsidTr="00CE75CB">
        <w:tc>
          <w:tcPr>
            <w:tcW w:w="1413" w:type="dxa"/>
            <w:vAlign w:val="center"/>
          </w:tcPr>
          <w:p w14:paraId="389DA0B0" w14:textId="77777777" w:rsidR="009B5445" w:rsidRPr="00CE75CB" w:rsidRDefault="002713A7">
            <w:pPr>
              <w:spacing w:before="60" w:after="60" w:line="240" w:lineRule="auto"/>
              <w:jc w:val="right"/>
              <w:rPr>
                <w:rFonts w:ascii="Arial" w:eastAsia="Calibri" w:hAnsi="Arial" w:cs="Arial"/>
                <w:sz w:val="24"/>
                <w:szCs w:val="24"/>
              </w:rPr>
            </w:pPr>
            <w:r w:rsidRPr="00CE75CB">
              <w:rPr>
                <w:rFonts w:ascii="Arial" w:eastAsia="Calibri" w:hAnsi="Arial" w:cs="Arial"/>
                <w:sz w:val="24"/>
                <w:szCs w:val="24"/>
              </w:rPr>
              <w:t>Tema:</w:t>
            </w:r>
          </w:p>
        </w:tc>
        <w:tc>
          <w:tcPr>
            <w:tcW w:w="6090" w:type="dxa"/>
            <w:tcBorders>
              <w:top w:val="single" w:sz="8" w:space="0" w:color="B4CC82"/>
              <w:left w:val="single" w:sz="8" w:space="0" w:color="B4CC82"/>
              <w:bottom w:val="single" w:sz="8" w:space="0" w:color="B4CC82"/>
              <w:right w:val="single" w:sz="8" w:space="0" w:color="B4CC82"/>
            </w:tcBorders>
            <w:tcMar>
              <w:top w:w="100" w:type="dxa"/>
              <w:left w:w="100" w:type="dxa"/>
              <w:bottom w:w="100" w:type="dxa"/>
              <w:right w:w="100" w:type="dxa"/>
            </w:tcMar>
          </w:tcPr>
          <w:p w14:paraId="122A4A7F" w14:textId="2A79C04F" w:rsidR="009B5445" w:rsidRPr="00F44DC9" w:rsidRDefault="00CE75CB" w:rsidP="00CE75CB">
            <w:pPr>
              <w:pStyle w:val="Default"/>
              <w:rPr>
                <w:rFonts w:ascii="Arial" w:hAnsi="Arial" w:cs="Arial"/>
                <w:color w:val="auto"/>
              </w:rPr>
            </w:pPr>
            <w:r w:rsidRPr="00F44DC9">
              <w:rPr>
                <w:rFonts w:ascii="Arial" w:hAnsi="Arial" w:cs="Arial"/>
                <w:color w:val="auto"/>
              </w:rPr>
              <w:t xml:space="preserve">PROGRAMACIÓN </w:t>
            </w:r>
            <w:r w:rsidR="00F44DC9">
              <w:rPr>
                <w:rFonts w:ascii="Arial" w:hAnsi="Arial" w:cs="Arial"/>
                <w:color w:val="auto"/>
              </w:rPr>
              <w:t>CON</w:t>
            </w:r>
            <w:r w:rsidR="008D2528">
              <w:rPr>
                <w:rFonts w:ascii="Arial" w:hAnsi="Arial" w:cs="Arial"/>
                <w:color w:val="auto"/>
              </w:rPr>
              <w:t xml:space="preserve"> PYTHON</w:t>
            </w:r>
          </w:p>
        </w:tc>
        <w:tc>
          <w:tcPr>
            <w:tcW w:w="1891" w:type="dxa"/>
            <w:vAlign w:val="center"/>
          </w:tcPr>
          <w:p w14:paraId="7B789358" w14:textId="5E729645" w:rsidR="009B5445" w:rsidRDefault="002713A7">
            <w:pPr>
              <w:spacing w:before="60" w:after="60" w:line="240" w:lineRule="auto"/>
              <w:rPr>
                <w:rFonts w:ascii="Calibri" w:eastAsia="Calibri" w:hAnsi="Calibri" w:cs="Calibri"/>
                <w:sz w:val="24"/>
                <w:szCs w:val="24"/>
              </w:rPr>
            </w:pPr>
            <w:r>
              <w:rPr>
                <w:rFonts w:ascii="Calibri" w:eastAsia="Calibri" w:hAnsi="Calibri" w:cs="Calibri"/>
                <w:sz w:val="24"/>
                <w:szCs w:val="24"/>
              </w:rPr>
              <w:t>Fecha:</w:t>
            </w:r>
          </w:p>
        </w:tc>
      </w:tr>
      <w:tr w:rsidR="009B5445" w14:paraId="020DAD74" w14:textId="77777777" w:rsidTr="00CE75CB">
        <w:trPr>
          <w:trHeight w:val="456"/>
        </w:trPr>
        <w:tc>
          <w:tcPr>
            <w:tcW w:w="1413" w:type="dxa"/>
            <w:vAlign w:val="center"/>
          </w:tcPr>
          <w:p w14:paraId="79598B32" w14:textId="328DDDB4" w:rsidR="009B5445" w:rsidRPr="00CE75CB" w:rsidRDefault="00CE75CB">
            <w:pPr>
              <w:spacing w:before="60" w:after="60" w:line="240" w:lineRule="auto"/>
              <w:jc w:val="right"/>
              <w:rPr>
                <w:rFonts w:ascii="Arial" w:eastAsia="Calibri" w:hAnsi="Arial" w:cs="Arial"/>
                <w:sz w:val="24"/>
                <w:szCs w:val="24"/>
              </w:rPr>
            </w:pPr>
            <w:r w:rsidRPr="00CE75CB">
              <w:rPr>
                <w:rFonts w:ascii="Arial" w:eastAsia="Calibri" w:hAnsi="Arial" w:cs="Arial"/>
                <w:sz w:val="24"/>
                <w:szCs w:val="24"/>
              </w:rPr>
              <w:t>Practica</w:t>
            </w:r>
          </w:p>
        </w:tc>
        <w:tc>
          <w:tcPr>
            <w:tcW w:w="6090" w:type="dxa"/>
            <w:tcBorders>
              <w:top w:val="single" w:sz="8" w:space="0" w:color="B4CC82"/>
              <w:left w:val="single" w:sz="8" w:space="0" w:color="B4CC82"/>
              <w:bottom w:val="single" w:sz="8" w:space="0" w:color="B4CC82"/>
              <w:right w:val="single" w:sz="8" w:space="0" w:color="B4CC82"/>
            </w:tcBorders>
            <w:tcMar>
              <w:top w:w="100" w:type="dxa"/>
              <w:left w:w="100" w:type="dxa"/>
              <w:bottom w:w="100" w:type="dxa"/>
              <w:right w:w="100" w:type="dxa"/>
            </w:tcMar>
          </w:tcPr>
          <w:p w14:paraId="7B3DEBC1" w14:textId="52C5ACEB" w:rsidR="009B5445" w:rsidRPr="00F44DC9" w:rsidRDefault="008D2528">
            <w:pPr>
              <w:spacing w:before="60" w:after="60"/>
              <w:rPr>
                <w:rFonts w:ascii="Arial" w:eastAsia="Calibri" w:hAnsi="Arial" w:cs="Arial"/>
                <w:sz w:val="24"/>
                <w:szCs w:val="24"/>
              </w:rPr>
            </w:pPr>
            <w:r>
              <w:rPr>
                <w:rFonts w:ascii="Arial" w:eastAsia="Calibri" w:hAnsi="Arial" w:cs="Arial"/>
                <w:sz w:val="24"/>
                <w:szCs w:val="24"/>
              </w:rPr>
              <w:t>3</w:t>
            </w:r>
          </w:p>
        </w:tc>
        <w:tc>
          <w:tcPr>
            <w:tcW w:w="1891" w:type="dxa"/>
            <w:tcBorders>
              <w:top w:val="single" w:sz="8" w:space="0" w:color="B4CC82"/>
              <w:left w:val="single" w:sz="8" w:space="0" w:color="B4CC82"/>
              <w:bottom w:val="single" w:sz="8" w:space="0" w:color="B4CC82"/>
              <w:right w:val="single" w:sz="8" w:space="0" w:color="B4CC82"/>
            </w:tcBorders>
            <w:tcMar>
              <w:top w:w="100" w:type="dxa"/>
              <w:left w:w="100" w:type="dxa"/>
              <w:bottom w:w="100" w:type="dxa"/>
              <w:right w:w="100" w:type="dxa"/>
            </w:tcMar>
          </w:tcPr>
          <w:p w14:paraId="118A4F37" w14:textId="4970FAE1" w:rsidR="009B5445" w:rsidRDefault="00C46317">
            <w:pPr>
              <w:spacing w:before="60" w:after="60"/>
              <w:jc w:val="center"/>
              <w:rPr>
                <w:rFonts w:ascii="Calibri" w:eastAsia="Calibri" w:hAnsi="Calibri" w:cs="Calibri"/>
                <w:sz w:val="24"/>
                <w:szCs w:val="24"/>
              </w:rPr>
            </w:pPr>
            <w:r>
              <w:rPr>
                <w:rFonts w:ascii="Calibri" w:eastAsia="Calibri" w:hAnsi="Calibri" w:cs="Calibri"/>
                <w:sz w:val="24"/>
                <w:szCs w:val="24"/>
              </w:rPr>
              <w:t>31</w:t>
            </w:r>
            <w:r w:rsidR="00CE75CB">
              <w:rPr>
                <w:rFonts w:ascii="Calibri" w:eastAsia="Calibri" w:hAnsi="Calibri" w:cs="Calibri"/>
                <w:sz w:val="24"/>
                <w:szCs w:val="24"/>
              </w:rPr>
              <w:t>/10/22</w:t>
            </w:r>
          </w:p>
        </w:tc>
      </w:tr>
      <w:tr w:rsidR="009B5445" w14:paraId="548A1B0E" w14:textId="77777777">
        <w:tc>
          <w:tcPr>
            <w:tcW w:w="1413" w:type="dxa"/>
            <w:vAlign w:val="center"/>
          </w:tcPr>
          <w:p w14:paraId="61C3DEA8" w14:textId="519A65FB" w:rsidR="009B5445" w:rsidRPr="00CE75CB" w:rsidRDefault="00CE75CB">
            <w:pPr>
              <w:spacing w:before="60" w:after="60" w:line="240" w:lineRule="auto"/>
              <w:jc w:val="right"/>
              <w:rPr>
                <w:rFonts w:ascii="Arial" w:eastAsia="Calibri" w:hAnsi="Arial" w:cs="Arial"/>
                <w:sz w:val="24"/>
                <w:szCs w:val="24"/>
              </w:rPr>
            </w:pPr>
            <w:r w:rsidRPr="00CE75CB">
              <w:rPr>
                <w:rFonts w:ascii="Arial" w:eastAsia="Calibri" w:hAnsi="Arial" w:cs="Arial"/>
                <w:sz w:val="24"/>
                <w:szCs w:val="24"/>
              </w:rPr>
              <w:t>Alumna</w:t>
            </w:r>
          </w:p>
        </w:tc>
        <w:tc>
          <w:tcPr>
            <w:tcW w:w="7981" w:type="dxa"/>
            <w:gridSpan w:val="2"/>
            <w:vAlign w:val="center"/>
          </w:tcPr>
          <w:p w14:paraId="552B7F11" w14:textId="227AB2B5" w:rsidR="005571E5" w:rsidRPr="005571E5" w:rsidRDefault="005571E5" w:rsidP="00CE75CB">
            <w:pPr>
              <w:spacing w:after="0"/>
              <w:rPr>
                <w:rFonts w:ascii="Arial" w:eastAsia="Times New Roman" w:hAnsi="Arial" w:cs="Arial"/>
                <w:sz w:val="24"/>
                <w:szCs w:val="24"/>
              </w:rPr>
            </w:pPr>
            <w:r w:rsidRPr="005571E5">
              <w:rPr>
                <w:rFonts w:ascii="Arial" w:eastAsia="Times New Roman" w:hAnsi="Arial" w:cs="Arial"/>
                <w:sz w:val="24"/>
                <w:szCs w:val="24"/>
              </w:rPr>
              <w:t>Nava Gálvez Laura Karen</w:t>
            </w:r>
          </w:p>
          <w:p w14:paraId="3A7A6D38" w14:textId="77777777" w:rsidR="009B5445" w:rsidRDefault="002713A7" w:rsidP="00CE75CB">
            <w:pPr>
              <w:spacing w:after="0"/>
              <w:rPr>
                <w:rFonts w:ascii="Arial" w:eastAsia="Arial" w:hAnsi="Arial" w:cs="Arial"/>
                <w:sz w:val="24"/>
                <w:szCs w:val="24"/>
              </w:rPr>
            </w:pPr>
            <w:r w:rsidRPr="00CE75CB">
              <w:rPr>
                <w:rFonts w:ascii="Arial" w:eastAsia="Arial" w:hAnsi="Arial" w:cs="Arial"/>
                <w:sz w:val="24"/>
                <w:szCs w:val="24"/>
              </w:rPr>
              <w:t>Santillán Muñoz Jacqueline</w:t>
            </w:r>
          </w:p>
          <w:p w14:paraId="47CE6875" w14:textId="3A7C97CB" w:rsidR="00B4722B" w:rsidRPr="00CE75CB" w:rsidRDefault="00B4722B" w:rsidP="00CE75CB">
            <w:pPr>
              <w:spacing w:after="0"/>
              <w:rPr>
                <w:rFonts w:ascii="Arial" w:eastAsia="Arial" w:hAnsi="Arial" w:cs="Arial"/>
                <w:sz w:val="24"/>
                <w:szCs w:val="24"/>
              </w:rPr>
            </w:pPr>
            <w:r>
              <w:rPr>
                <w:rFonts w:ascii="Arial" w:eastAsia="Arial" w:hAnsi="Arial" w:cs="Arial"/>
                <w:sz w:val="24"/>
                <w:szCs w:val="24"/>
              </w:rPr>
              <w:t xml:space="preserve">Obregón Cerón </w:t>
            </w:r>
            <w:proofErr w:type="spellStart"/>
            <w:r>
              <w:rPr>
                <w:rFonts w:ascii="Arial" w:eastAsia="Arial" w:hAnsi="Arial" w:cs="Arial"/>
                <w:sz w:val="24"/>
                <w:szCs w:val="24"/>
              </w:rPr>
              <w:t>Hebert</w:t>
            </w:r>
            <w:proofErr w:type="spellEnd"/>
          </w:p>
        </w:tc>
      </w:tr>
    </w:tbl>
    <w:p w14:paraId="513CDE06" w14:textId="77777777" w:rsidR="009B5445" w:rsidRDefault="009B5445">
      <w:pPr>
        <w:rPr>
          <w:rFonts w:ascii="Calibri" w:eastAsia="Calibri" w:hAnsi="Calibri" w:cs="Calibri"/>
          <w:sz w:val="16"/>
          <w:szCs w:val="16"/>
        </w:rPr>
      </w:pPr>
    </w:p>
    <w:p w14:paraId="271E6246" w14:textId="09E742AA" w:rsidR="009B5445" w:rsidRDefault="002713A7">
      <w:pPr>
        <w:spacing w:after="240" w:line="360" w:lineRule="auto"/>
        <w:rPr>
          <w:rFonts w:ascii="Calibri" w:eastAsia="Calibri" w:hAnsi="Calibri" w:cs="Calibri"/>
          <w:b/>
          <w:color w:val="CC3300"/>
          <w:sz w:val="24"/>
          <w:szCs w:val="24"/>
        </w:rPr>
      </w:pPr>
      <w:r>
        <w:rPr>
          <w:rFonts w:ascii="Calibri" w:eastAsia="Calibri" w:hAnsi="Calibri" w:cs="Calibri"/>
          <w:b/>
          <w:color w:val="CC3300"/>
          <w:sz w:val="24"/>
          <w:szCs w:val="24"/>
        </w:rPr>
        <w:t xml:space="preserve">INTRODUCCIÓN </w:t>
      </w:r>
    </w:p>
    <w:p w14:paraId="5ECDED0D" w14:textId="6F618B59" w:rsidR="00CE11E2" w:rsidRPr="00CE11E2" w:rsidRDefault="00CE11E2" w:rsidP="005571E5">
      <w:pPr>
        <w:spacing w:after="240" w:line="360" w:lineRule="auto"/>
        <w:jc w:val="both"/>
        <w:rPr>
          <w:rFonts w:ascii="Arial" w:hAnsi="Arial" w:cs="Arial"/>
          <w:sz w:val="24"/>
          <w:szCs w:val="24"/>
          <w:shd w:val="clear" w:color="auto" w:fill="FFFFFF"/>
        </w:rPr>
      </w:pPr>
      <w:r w:rsidRPr="00CE11E2">
        <w:rPr>
          <w:rFonts w:ascii="Arial" w:hAnsi="Arial" w:cs="Arial"/>
          <w:sz w:val="24"/>
          <w:szCs w:val="24"/>
        </w:rPr>
        <w:t xml:space="preserve">Python es un lenguaje de programación ampliamente utilizado en las aplicaciones web, el desarrollo de software, la ciencia de datos y el machine </w:t>
      </w:r>
      <w:proofErr w:type="spellStart"/>
      <w:r w:rsidRPr="00CE11E2">
        <w:rPr>
          <w:rFonts w:ascii="Arial" w:hAnsi="Arial" w:cs="Arial"/>
          <w:sz w:val="24"/>
          <w:szCs w:val="24"/>
        </w:rPr>
        <w:t>learning</w:t>
      </w:r>
      <w:proofErr w:type="spellEnd"/>
      <w:r w:rsidRPr="00CE11E2">
        <w:rPr>
          <w:rFonts w:ascii="Arial" w:hAnsi="Arial" w:cs="Arial"/>
          <w:sz w:val="24"/>
          <w:szCs w:val="24"/>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14:paraId="5802F56A" w14:textId="1ECAA2A2" w:rsidR="00553B5F" w:rsidRDefault="005571E5" w:rsidP="005571E5">
      <w:pPr>
        <w:spacing w:after="240" w:line="360" w:lineRule="auto"/>
        <w:jc w:val="both"/>
        <w:rPr>
          <w:rFonts w:ascii="Arial" w:hAnsi="Arial" w:cs="Arial"/>
          <w:sz w:val="24"/>
          <w:szCs w:val="24"/>
          <w:shd w:val="clear" w:color="auto" w:fill="FFFFFF"/>
        </w:rPr>
      </w:pPr>
      <w:r w:rsidRPr="005571E5">
        <w:rPr>
          <w:rFonts w:ascii="Arial" w:hAnsi="Arial" w:cs="Arial"/>
          <w:sz w:val="24"/>
          <w:szCs w:val="24"/>
          <w:shd w:val="clear" w:color="auto" w:fill="FFFFFF"/>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p>
    <w:p w14:paraId="368DBDB8" w14:textId="65BE2253" w:rsidR="00E73D7E" w:rsidRDefault="00E73D7E" w:rsidP="005571E5">
      <w:pPr>
        <w:spacing w:after="240" w:line="360" w:lineRule="auto"/>
        <w:jc w:val="both"/>
        <w:rPr>
          <w:rFonts w:ascii="Arial" w:eastAsia="Arial" w:hAnsi="Arial" w:cs="Arial"/>
          <w:sz w:val="24"/>
          <w:szCs w:val="24"/>
        </w:rPr>
      </w:pPr>
      <w:r w:rsidRPr="00E73D7E">
        <w:rPr>
          <w:rFonts w:ascii="Arial" w:eastAsia="Arial" w:hAnsi="Arial" w:cs="Arial"/>
          <w:sz w:val="24"/>
          <w:szCs w:val="24"/>
        </w:rPr>
        <w:t>Python es un lenguaje de programación de alto nivel 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w:t>
      </w:r>
    </w:p>
    <w:p w14:paraId="3F233CE4" w14:textId="77777777" w:rsidR="00154659" w:rsidRPr="00154659" w:rsidRDefault="00154659" w:rsidP="00154659">
      <w:pPr>
        <w:jc w:val="both"/>
        <w:rPr>
          <w:rFonts w:ascii="Arial" w:hAnsi="Arial" w:cs="Arial"/>
          <w:sz w:val="24"/>
          <w:szCs w:val="24"/>
          <w:lang w:val="es-MX"/>
        </w:rPr>
      </w:pPr>
      <w:r w:rsidRPr="00154659">
        <w:rPr>
          <w:rFonts w:ascii="Arial" w:hAnsi="Arial" w:cs="Arial"/>
          <w:sz w:val="24"/>
          <w:szCs w:val="24"/>
          <w:lang w:val="es-MX"/>
        </w:rPr>
        <w:t>Los beneficios de Python incluyen los siguientes:</w:t>
      </w:r>
    </w:p>
    <w:p w14:paraId="45E3D10B" w14:textId="77777777" w:rsidR="00154659" w:rsidRPr="00154659" w:rsidRDefault="00154659" w:rsidP="00154659">
      <w:pPr>
        <w:pStyle w:val="Prrafodelista"/>
        <w:numPr>
          <w:ilvl w:val="0"/>
          <w:numId w:val="7"/>
        </w:numPr>
        <w:jc w:val="both"/>
        <w:rPr>
          <w:rFonts w:ascii="Arial" w:hAnsi="Arial" w:cs="Arial"/>
          <w:sz w:val="24"/>
          <w:szCs w:val="24"/>
          <w:lang w:val="es-MX"/>
        </w:rPr>
      </w:pPr>
      <w:r w:rsidRPr="00154659">
        <w:rPr>
          <w:rFonts w:ascii="Arial" w:hAnsi="Arial" w:cs="Arial"/>
          <w:sz w:val="24"/>
          <w:szCs w:val="24"/>
          <w:lang w:val="es-MX"/>
        </w:rPr>
        <w:lastRenderedPageBreak/>
        <w:t>Los desarrolladores pueden leer y comprender fácilmente los programas de Python debido a su sintaxis básica similar a la del inglés. </w:t>
      </w:r>
    </w:p>
    <w:p w14:paraId="4FD76125" w14:textId="77777777" w:rsidR="00154659" w:rsidRPr="00154659" w:rsidRDefault="00154659" w:rsidP="00154659">
      <w:pPr>
        <w:pStyle w:val="Prrafodelista"/>
        <w:numPr>
          <w:ilvl w:val="0"/>
          <w:numId w:val="7"/>
        </w:numPr>
        <w:jc w:val="both"/>
        <w:rPr>
          <w:rFonts w:ascii="Arial" w:hAnsi="Arial" w:cs="Arial"/>
          <w:sz w:val="24"/>
          <w:szCs w:val="24"/>
          <w:lang w:val="es-MX"/>
        </w:rPr>
      </w:pPr>
      <w:r w:rsidRPr="00154659">
        <w:rPr>
          <w:rFonts w:ascii="Arial" w:hAnsi="Arial" w:cs="Arial"/>
          <w:sz w:val="24"/>
          <w:szCs w:val="24"/>
          <w:lang w:val="es-MX"/>
        </w:rPr>
        <w:t>Python permite que los desarrolladores sean más productivos, ya que pueden escribir un programa de Python con menos líneas de código en comparación con muchos otros lenguajes.</w:t>
      </w:r>
    </w:p>
    <w:p w14:paraId="14B6B398" w14:textId="77777777" w:rsidR="00154659" w:rsidRPr="00154659" w:rsidRDefault="00154659" w:rsidP="00154659">
      <w:pPr>
        <w:pStyle w:val="Prrafodelista"/>
        <w:numPr>
          <w:ilvl w:val="0"/>
          <w:numId w:val="7"/>
        </w:numPr>
        <w:jc w:val="both"/>
        <w:rPr>
          <w:rFonts w:ascii="Arial" w:hAnsi="Arial" w:cs="Arial"/>
          <w:sz w:val="24"/>
          <w:szCs w:val="24"/>
          <w:lang w:val="es-MX"/>
        </w:rPr>
      </w:pPr>
      <w:r w:rsidRPr="00154659">
        <w:rPr>
          <w:rFonts w:ascii="Arial" w:hAnsi="Arial" w:cs="Arial"/>
          <w:sz w:val="24"/>
          <w:szCs w:val="24"/>
          <w:lang w:val="es-MX"/>
        </w:rPr>
        <w:t>Python cuenta con una gran biblioteca estándar que contiene códigos reutilizables para casi cualquier tarea. De esta manera, los desarrolladores no tienen que escribir el código desde cero.</w:t>
      </w:r>
    </w:p>
    <w:p w14:paraId="0F2F741E" w14:textId="77777777" w:rsidR="00154659" w:rsidRPr="00154659" w:rsidRDefault="00154659" w:rsidP="00154659">
      <w:pPr>
        <w:pStyle w:val="Prrafodelista"/>
        <w:numPr>
          <w:ilvl w:val="0"/>
          <w:numId w:val="7"/>
        </w:numPr>
        <w:jc w:val="both"/>
        <w:rPr>
          <w:rFonts w:ascii="Arial" w:hAnsi="Arial" w:cs="Arial"/>
          <w:sz w:val="24"/>
          <w:szCs w:val="24"/>
          <w:lang w:val="es-MX"/>
        </w:rPr>
      </w:pPr>
      <w:r w:rsidRPr="00154659">
        <w:rPr>
          <w:rFonts w:ascii="Arial" w:hAnsi="Arial" w:cs="Arial"/>
          <w:sz w:val="24"/>
          <w:szCs w:val="24"/>
          <w:lang w:val="es-MX"/>
        </w:rPr>
        <w:t>Hay muchos recursos útiles disponibles en Internet si desea aprender Python. Por ejemplo, puede encontrar con facilidad videos, tutoriales, documentación y guías para desarrolladores.</w:t>
      </w:r>
    </w:p>
    <w:p w14:paraId="2A866822" w14:textId="77777777" w:rsidR="00154659" w:rsidRPr="00154659" w:rsidRDefault="00154659" w:rsidP="00154659">
      <w:pPr>
        <w:pStyle w:val="Prrafodelista"/>
        <w:numPr>
          <w:ilvl w:val="0"/>
          <w:numId w:val="7"/>
        </w:numPr>
        <w:jc w:val="both"/>
        <w:rPr>
          <w:rFonts w:ascii="Arial" w:hAnsi="Arial" w:cs="Arial"/>
          <w:sz w:val="24"/>
          <w:szCs w:val="24"/>
          <w:lang w:val="es-MX"/>
        </w:rPr>
      </w:pPr>
      <w:r w:rsidRPr="00154659">
        <w:rPr>
          <w:rFonts w:ascii="Arial" w:hAnsi="Arial" w:cs="Arial"/>
          <w:sz w:val="24"/>
          <w:szCs w:val="24"/>
          <w:lang w:val="es-MX"/>
        </w:rPr>
        <w:t>Python se puede trasladar a través de diferentes sistemas operativos de computadora, como Windows, macOS, Linux y Unix.</w:t>
      </w:r>
    </w:p>
    <w:p w14:paraId="4A37C0B0" w14:textId="77777777" w:rsidR="00E73D7E" w:rsidRPr="005571E5" w:rsidRDefault="00E73D7E" w:rsidP="005571E5">
      <w:pPr>
        <w:spacing w:after="240" w:line="360" w:lineRule="auto"/>
        <w:jc w:val="both"/>
        <w:rPr>
          <w:rFonts w:ascii="Arial" w:eastAsia="Arial" w:hAnsi="Arial" w:cs="Arial"/>
          <w:sz w:val="24"/>
          <w:szCs w:val="24"/>
        </w:rPr>
      </w:pPr>
    </w:p>
    <w:p w14:paraId="2AFEA945" w14:textId="4DAF095C" w:rsidR="009B5445" w:rsidRPr="00221A14" w:rsidRDefault="002713A7" w:rsidP="00221A14">
      <w:pPr>
        <w:spacing w:after="240" w:line="360" w:lineRule="auto"/>
        <w:rPr>
          <w:rFonts w:ascii="Calibri" w:eastAsia="Calibri" w:hAnsi="Calibri" w:cs="Calibri"/>
          <w:b/>
          <w:color w:val="CC3300"/>
          <w:sz w:val="24"/>
          <w:szCs w:val="24"/>
        </w:rPr>
      </w:pPr>
      <w:r w:rsidRPr="00221A14">
        <w:rPr>
          <w:rFonts w:ascii="Calibri" w:eastAsia="Calibri" w:hAnsi="Calibri" w:cs="Calibri"/>
          <w:b/>
          <w:color w:val="CC3300"/>
          <w:sz w:val="24"/>
          <w:szCs w:val="24"/>
        </w:rPr>
        <w:t xml:space="preserve">OBJETIVO </w:t>
      </w:r>
    </w:p>
    <w:p w14:paraId="31ADC5B5" w14:textId="77777777" w:rsidR="008D2528" w:rsidRPr="008D2528" w:rsidRDefault="008D2528" w:rsidP="008D2528">
      <w:pPr>
        <w:pStyle w:val="Prrafodelista"/>
        <w:numPr>
          <w:ilvl w:val="0"/>
          <w:numId w:val="4"/>
        </w:numPr>
        <w:spacing w:after="240" w:line="360" w:lineRule="auto"/>
        <w:rPr>
          <w:rFonts w:ascii="Arial" w:eastAsia="Arial" w:hAnsi="Arial" w:cs="Arial"/>
          <w:sz w:val="24"/>
          <w:szCs w:val="24"/>
        </w:rPr>
      </w:pPr>
      <w:r w:rsidRPr="008D2528">
        <w:rPr>
          <w:rFonts w:ascii="Arial" w:eastAsia="Arial" w:hAnsi="Arial" w:cs="Arial"/>
          <w:sz w:val="24"/>
          <w:szCs w:val="24"/>
        </w:rPr>
        <w:t>Desarrollar una interfaz visual en Python que es permita hacer uso de diversos factores de este paradigma de programación.</w:t>
      </w:r>
    </w:p>
    <w:p w14:paraId="5CE3057E" w14:textId="77777777" w:rsidR="008D2528" w:rsidRPr="008D2528" w:rsidRDefault="008D2528" w:rsidP="008D2528">
      <w:pPr>
        <w:pStyle w:val="Prrafodelista"/>
        <w:numPr>
          <w:ilvl w:val="0"/>
          <w:numId w:val="4"/>
        </w:numPr>
        <w:spacing w:after="240" w:line="360" w:lineRule="auto"/>
        <w:rPr>
          <w:rFonts w:ascii="Arial" w:eastAsia="Arial" w:hAnsi="Arial" w:cs="Arial"/>
          <w:sz w:val="24"/>
          <w:szCs w:val="24"/>
        </w:rPr>
      </w:pPr>
      <w:r w:rsidRPr="008D2528">
        <w:rPr>
          <w:rFonts w:ascii="Arial" w:eastAsia="Arial" w:hAnsi="Arial" w:cs="Arial"/>
          <w:sz w:val="24"/>
          <w:szCs w:val="24"/>
        </w:rPr>
        <w:t>Programar un sistema similar a un punto de venta sin bases de datos</w:t>
      </w:r>
    </w:p>
    <w:p w14:paraId="309F987E" w14:textId="77777777" w:rsidR="008D2528" w:rsidRPr="008D2528" w:rsidRDefault="008D2528" w:rsidP="008D2528">
      <w:pPr>
        <w:pStyle w:val="Prrafodelista"/>
        <w:numPr>
          <w:ilvl w:val="0"/>
          <w:numId w:val="4"/>
        </w:numPr>
        <w:spacing w:after="240" w:line="360" w:lineRule="auto"/>
        <w:rPr>
          <w:rFonts w:ascii="Arial" w:eastAsia="Arial" w:hAnsi="Arial" w:cs="Arial"/>
          <w:sz w:val="24"/>
          <w:szCs w:val="24"/>
        </w:rPr>
      </w:pPr>
      <w:r w:rsidRPr="008D2528">
        <w:rPr>
          <w:rFonts w:ascii="Arial" w:eastAsia="Arial" w:hAnsi="Arial" w:cs="Arial"/>
          <w:sz w:val="24"/>
          <w:szCs w:val="24"/>
        </w:rPr>
        <w:t>Generar las interfaces necesarias que permitan la manipulación de la información de entrada, dentro del sistema y de salida del sistema</w:t>
      </w:r>
    </w:p>
    <w:p w14:paraId="04B0CAF4" w14:textId="126465BC" w:rsidR="008D2528" w:rsidRPr="008D2528" w:rsidRDefault="008D2528" w:rsidP="008D2528">
      <w:pPr>
        <w:pStyle w:val="Prrafodelista"/>
        <w:numPr>
          <w:ilvl w:val="0"/>
          <w:numId w:val="4"/>
        </w:numPr>
        <w:spacing w:after="240" w:line="360" w:lineRule="auto"/>
        <w:rPr>
          <w:rFonts w:ascii="Arial" w:eastAsia="Arial" w:hAnsi="Arial" w:cs="Arial"/>
          <w:sz w:val="24"/>
          <w:szCs w:val="24"/>
        </w:rPr>
      </w:pPr>
      <w:r w:rsidRPr="008D2528">
        <w:rPr>
          <w:rFonts w:ascii="Arial" w:eastAsia="Arial" w:hAnsi="Arial" w:cs="Arial"/>
          <w:sz w:val="24"/>
          <w:szCs w:val="24"/>
        </w:rPr>
        <w:t>Crear interfaces claras, intuitivas y atractivas para los usuarios.</w:t>
      </w:r>
    </w:p>
    <w:p w14:paraId="6FCEBA9C" w14:textId="77777777" w:rsidR="008D2528" w:rsidRDefault="008D2528" w:rsidP="008D2528">
      <w:pPr>
        <w:spacing w:after="240" w:line="360" w:lineRule="auto"/>
        <w:rPr>
          <w:rFonts w:ascii="Arial" w:eastAsia="Arial" w:hAnsi="Arial" w:cs="Arial"/>
          <w:sz w:val="24"/>
          <w:szCs w:val="24"/>
        </w:rPr>
      </w:pPr>
    </w:p>
    <w:p w14:paraId="16286107" w14:textId="77777777" w:rsidR="00401EA8" w:rsidRDefault="00401EA8" w:rsidP="00CE75CB">
      <w:pPr>
        <w:spacing w:after="240" w:line="360" w:lineRule="auto"/>
        <w:rPr>
          <w:rFonts w:ascii="Calibri" w:eastAsia="Calibri" w:hAnsi="Calibri" w:cs="Calibri"/>
          <w:b/>
          <w:color w:val="CC3300"/>
          <w:sz w:val="24"/>
          <w:szCs w:val="24"/>
        </w:rPr>
      </w:pPr>
    </w:p>
    <w:p w14:paraId="122D48D5" w14:textId="77777777" w:rsidR="00401EA8" w:rsidRDefault="00401EA8" w:rsidP="00CE75CB">
      <w:pPr>
        <w:spacing w:after="240" w:line="360" w:lineRule="auto"/>
        <w:rPr>
          <w:rFonts w:ascii="Calibri" w:eastAsia="Calibri" w:hAnsi="Calibri" w:cs="Calibri"/>
          <w:b/>
          <w:color w:val="CC3300"/>
          <w:sz w:val="24"/>
          <w:szCs w:val="24"/>
        </w:rPr>
      </w:pPr>
    </w:p>
    <w:p w14:paraId="040B6290" w14:textId="77777777" w:rsidR="00401EA8" w:rsidRDefault="00401EA8" w:rsidP="00CE75CB">
      <w:pPr>
        <w:spacing w:after="240" w:line="360" w:lineRule="auto"/>
        <w:rPr>
          <w:rFonts w:ascii="Calibri" w:eastAsia="Calibri" w:hAnsi="Calibri" w:cs="Calibri"/>
          <w:b/>
          <w:color w:val="CC3300"/>
          <w:sz w:val="24"/>
          <w:szCs w:val="24"/>
        </w:rPr>
      </w:pPr>
    </w:p>
    <w:p w14:paraId="41A63AB5" w14:textId="77777777" w:rsidR="00401EA8" w:rsidRDefault="00401EA8" w:rsidP="00CE75CB">
      <w:pPr>
        <w:spacing w:after="240" w:line="360" w:lineRule="auto"/>
        <w:rPr>
          <w:rFonts w:ascii="Calibri" w:eastAsia="Calibri" w:hAnsi="Calibri" w:cs="Calibri"/>
          <w:b/>
          <w:color w:val="CC3300"/>
          <w:sz w:val="24"/>
          <w:szCs w:val="24"/>
        </w:rPr>
      </w:pPr>
    </w:p>
    <w:p w14:paraId="4740088F" w14:textId="43D0F079" w:rsidR="00B87CF5" w:rsidRDefault="002713A7" w:rsidP="00CE75CB">
      <w:pPr>
        <w:spacing w:after="240" w:line="360" w:lineRule="auto"/>
        <w:rPr>
          <w:rFonts w:ascii="Calibri" w:eastAsia="Calibri" w:hAnsi="Calibri" w:cs="Calibri"/>
          <w:b/>
          <w:color w:val="CC3300"/>
          <w:sz w:val="24"/>
          <w:szCs w:val="24"/>
        </w:rPr>
      </w:pPr>
      <w:r>
        <w:rPr>
          <w:rFonts w:ascii="Calibri" w:eastAsia="Calibri" w:hAnsi="Calibri" w:cs="Calibri"/>
          <w:b/>
          <w:color w:val="CC3300"/>
          <w:sz w:val="24"/>
          <w:szCs w:val="24"/>
        </w:rPr>
        <w:lastRenderedPageBreak/>
        <w:t xml:space="preserve">DESARROLLO </w:t>
      </w:r>
    </w:p>
    <w:p w14:paraId="074AF76A" w14:textId="2ADBAFA8" w:rsidR="00C24907" w:rsidRDefault="00B72CA3" w:rsidP="00CE75CB">
      <w:pPr>
        <w:spacing w:after="240" w:line="360" w:lineRule="auto"/>
        <w:rPr>
          <w:rFonts w:ascii="Calibri" w:eastAsia="Calibri" w:hAnsi="Calibri" w:cs="Calibri"/>
          <w:b/>
          <w:color w:val="CC3300"/>
          <w:sz w:val="24"/>
          <w:szCs w:val="24"/>
        </w:rPr>
      </w:pPr>
      <w:r w:rsidRPr="00B72CA3">
        <w:rPr>
          <w:rFonts w:ascii="Calibri" w:eastAsia="Calibri" w:hAnsi="Calibri" w:cs="Calibri"/>
          <w:b/>
          <w:noProof/>
          <w:color w:val="CC3300"/>
          <w:sz w:val="24"/>
          <w:szCs w:val="24"/>
        </w:rPr>
        <w:drawing>
          <wp:inline distT="0" distB="0" distL="0" distR="0" wp14:anchorId="1898CCFB" wp14:editId="7773A707">
            <wp:extent cx="5971540" cy="3144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3144520"/>
                    </a:xfrm>
                    <a:prstGeom prst="rect">
                      <a:avLst/>
                    </a:prstGeom>
                  </pic:spPr>
                </pic:pic>
              </a:graphicData>
            </a:graphic>
          </wp:inline>
        </w:drawing>
      </w:r>
    </w:p>
    <w:p w14:paraId="48EE7A1A" w14:textId="70C069BE" w:rsidR="00B72CA3" w:rsidRDefault="00B72CA3" w:rsidP="00CE75CB">
      <w:pPr>
        <w:spacing w:after="240" w:line="360" w:lineRule="auto"/>
        <w:rPr>
          <w:rFonts w:ascii="Calibri" w:eastAsia="Calibri" w:hAnsi="Calibri" w:cs="Calibri"/>
          <w:b/>
          <w:color w:val="CC3300"/>
          <w:sz w:val="24"/>
          <w:szCs w:val="24"/>
        </w:rPr>
      </w:pPr>
      <w:r w:rsidRPr="00B72CA3">
        <w:rPr>
          <w:rFonts w:ascii="Calibri" w:eastAsia="Calibri" w:hAnsi="Calibri" w:cs="Calibri"/>
          <w:b/>
          <w:noProof/>
          <w:color w:val="CC3300"/>
          <w:sz w:val="24"/>
          <w:szCs w:val="24"/>
        </w:rPr>
        <w:drawing>
          <wp:inline distT="0" distB="0" distL="0" distR="0" wp14:anchorId="37DDD504" wp14:editId="006F439D">
            <wp:extent cx="5971540" cy="3166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166110"/>
                    </a:xfrm>
                    <a:prstGeom prst="rect">
                      <a:avLst/>
                    </a:prstGeom>
                  </pic:spPr>
                </pic:pic>
              </a:graphicData>
            </a:graphic>
          </wp:inline>
        </w:drawing>
      </w:r>
    </w:p>
    <w:p w14:paraId="20A59BC1" w14:textId="3FE0DFFF" w:rsidR="00B72CA3" w:rsidRDefault="00B72CA3" w:rsidP="00CE75CB">
      <w:pPr>
        <w:spacing w:after="240" w:line="360" w:lineRule="auto"/>
        <w:rPr>
          <w:rFonts w:ascii="Calibri" w:eastAsia="Calibri" w:hAnsi="Calibri" w:cs="Calibri"/>
          <w:b/>
          <w:color w:val="CC3300"/>
          <w:sz w:val="24"/>
          <w:szCs w:val="24"/>
        </w:rPr>
      </w:pPr>
      <w:r w:rsidRPr="00B72CA3">
        <w:rPr>
          <w:rFonts w:ascii="Calibri" w:eastAsia="Calibri" w:hAnsi="Calibri" w:cs="Calibri"/>
          <w:b/>
          <w:noProof/>
          <w:color w:val="CC3300"/>
          <w:sz w:val="24"/>
          <w:szCs w:val="24"/>
        </w:rPr>
        <w:lastRenderedPageBreak/>
        <w:drawing>
          <wp:inline distT="0" distB="0" distL="0" distR="0" wp14:anchorId="184B5E60" wp14:editId="08D71F85">
            <wp:extent cx="5971540" cy="3175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3175635"/>
                    </a:xfrm>
                    <a:prstGeom prst="rect">
                      <a:avLst/>
                    </a:prstGeom>
                  </pic:spPr>
                </pic:pic>
              </a:graphicData>
            </a:graphic>
          </wp:inline>
        </w:drawing>
      </w:r>
    </w:p>
    <w:p w14:paraId="30FE19B2" w14:textId="4F48F720" w:rsidR="00B72CA3" w:rsidRDefault="00B72CA3" w:rsidP="00CE75CB">
      <w:pPr>
        <w:spacing w:after="240" w:line="360" w:lineRule="auto"/>
        <w:rPr>
          <w:rFonts w:ascii="Calibri" w:eastAsia="Calibri" w:hAnsi="Calibri" w:cs="Calibri"/>
          <w:b/>
          <w:color w:val="CC3300"/>
          <w:sz w:val="24"/>
          <w:szCs w:val="24"/>
        </w:rPr>
      </w:pPr>
      <w:r w:rsidRPr="00B72CA3">
        <w:rPr>
          <w:rFonts w:ascii="Calibri" w:eastAsia="Calibri" w:hAnsi="Calibri" w:cs="Calibri"/>
          <w:b/>
          <w:noProof/>
          <w:color w:val="CC3300"/>
          <w:sz w:val="24"/>
          <w:szCs w:val="24"/>
        </w:rPr>
        <w:drawing>
          <wp:inline distT="0" distB="0" distL="0" distR="0" wp14:anchorId="31BF92B5" wp14:editId="40EFEC4C">
            <wp:extent cx="5971540" cy="31819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181985"/>
                    </a:xfrm>
                    <a:prstGeom prst="rect">
                      <a:avLst/>
                    </a:prstGeom>
                  </pic:spPr>
                </pic:pic>
              </a:graphicData>
            </a:graphic>
          </wp:inline>
        </w:drawing>
      </w:r>
    </w:p>
    <w:p w14:paraId="3D3D6675" w14:textId="77907C8E" w:rsidR="00B72CA3" w:rsidRDefault="00B72CA3" w:rsidP="00CE75CB">
      <w:pPr>
        <w:spacing w:after="240" w:line="360" w:lineRule="auto"/>
        <w:rPr>
          <w:rFonts w:ascii="Calibri" w:eastAsia="Calibri" w:hAnsi="Calibri" w:cs="Calibri"/>
          <w:b/>
          <w:color w:val="CC3300"/>
          <w:sz w:val="24"/>
          <w:szCs w:val="24"/>
        </w:rPr>
      </w:pPr>
    </w:p>
    <w:p w14:paraId="7D073C8F" w14:textId="77777777" w:rsidR="00B72CA3" w:rsidRDefault="00B72CA3" w:rsidP="00CE75CB">
      <w:pPr>
        <w:spacing w:after="240" w:line="360" w:lineRule="auto"/>
        <w:rPr>
          <w:rFonts w:ascii="Calibri" w:eastAsia="Calibri" w:hAnsi="Calibri" w:cs="Calibri"/>
          <w:b/>
          <w:color w:val="CC3300"/>
          <w:sz w:val="24"/>
          <w:szCs w:val="24"/>
        </w:rPr>
      </w:pPr>
    </w:p>
    <w:p w14:paraId="4C453F36" w14:textId="6202569A" w:rsidR="009B5445" w:rsidRDefault="00B87CF5" w:rsidP="00F44DC9">
      <w:pPr>
        <w:spacing w:after="240" w:line="360" w:lineRule="auto"/>
        <w:rPr>
          <w:rFonts w:ascii="Calibri" w:eastAsia="Calibri" w:hAnsi="Calibri" w:cs="Calibri"/>
          <w:b/>
          <w:color w:val="CC3300"/>
          <w:sz w:val="24"/>
          <w:szCs w:val="24"/>
        </w:rPr>
      </w:pPr>
      <w:r>
        <w:rPr>
          <w:rFonts w:ascii="Calibri" w:eastAsia="Calibri" w:hAnsi="Calibri" w:cs="Calibri"/>
          <w:b/>
          <w:color w:val="CC3300"/>
          <w:sz w:val="24"/>
          <w:szCs w:val="24"/>
        </w:rPr>
        <w:lastRenderedPageBreak/>
        <w:t>RESULTADO</w:t>
      </w:r>
      <w:r w:rsidR="00F44DC9">
        <w:rPr>
          <w:rFonts w:ascii="Calibri" w:eastAsia="Calibri" w:hAnsi="Calibri" w:cs="Calibri"/>
          <w:b/>
          <w:color w:val="CC3300"/>
          <w:sz w:val="24"/>
          <w:szCs w:val="24"/>
        </w:rPr>
        <w:t xml:space="preserve"> </w:t>
      </w:r>
    </w:p>
    <w:p w14:paraId="1DE8D89F" w14:textId="77777777" w:rsidR="00FD4CF6" w:rsidRDefault="00FD4CF6" w:rsidP="00F44DC9">
      <w:pPr>
        <w:spacing w:after="240" w:line="360" w:lineRule="auto"/>
        <w:rPr>
          <w:rFonts w:ascii="Calibri" w:eastAsia="Calibri" w:hAnsi="Calibri" w:cs="Calibri"/>
          <w:b/>
          <w:color w:val="CC3300"/>
          <w:sz w:val="24"/>
          <w:szCs w:val="24"/>
        </w:rPr>
      </w:pPr>
    </w:p>
    <w:p w14:paraId="1D317CCE" w14:textId="2F391003" w:rsidR="00FD4CF6" w:rsidRDefault="00FD4CF6" w:rsidP="00F44DC9">
      <w:pPr>
        <w:spacing w:after="240" w:line="360" w:lineRule="auto"/>
        <w:rPr>
          <w:rFonts w:ascii="Calibri" w:eastAsia="Calibri" w:hAnsi="Calibri" w:cs="Calibri"/>
          <w:b/>
          <w:color w:val="CC3300"/>
          <w:sz w:val="24"/>
          <w:szCs w:val="24"/>
        </w:rPr>
      </w:pPr>
      <w:r w:rsidRPr="00FD4CF6">
        <w:rPr>
          <w:rFonts w:ascii="Calibri" w:eastAsia="Calibri" w:hAnsi="Calibri" w:cs="Calibri"/>
          <w:b/>
          <w:noProof/>
          <w:color w:val="CC3300"/>
          <w:sz w:val="24"/>
          <w:szCs w:val="24"/>
        </w:rPr>
        <w:drawing>
          <wp:inline distT="0" distB="0" distL="0" distR="0" wp14:anchorId="184020C5" wp14:editId="3399D2CF">
            <wp:extent cx="5971540" cy="46145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4614545"/>
                    </a:xfrm>
                    <a:prstGeom prst="rect">
                      <a:avLst/>
                    </a:prstGeom>
                  </pic:spPr>
                </pic:pic>
              </a:graphicData>
            </a:graphic>
          </wp:inline>
        </w:drawing>
      </w:r>
    </w:p>
    <w:p w14:paraId="3B282180" w14:textId="6937EA54" w:rsidR="00FD4CF6" w:rsidRDefault="00FD4CF6" w:rsidP="00F44DC9">
      <w:pPr>
        <w:spacing w:after="240" w:line="360" w:lineRule="auto"/>
        <w:rPr>
          <w:rFonts w:ascii="Calibri" w:eastAsia="Calibri" w:hAnsi="Calibri" w:cs="Calibri"/>
          <w:b/>
          <w:color w:val="CC3300"/>
          <w:sz w:val="24"/>
          <w:szCs w:val="24"/>
        </w:rPr>
      </w:pPr>
      <w:r w:rsidRPr="00FD4CF6">
        <w:rPr>
          <w:rFonts w:ascii="Calibri" w:eastAsia="Calibri" w:hAnsi="Calibri" w:cs="Calibri"/>
          <w:b/>
          <w:noProof/>
          <w:color w:val="CC3300"/>
          <w:sz w:val="24"/>
          <w:szCs w:val="24"/>
        </w:rPr>
        <w:lastRenderedPageBreak/>
        <w:drawing>
          <wp:inline distT="0" distB="0" distL="0" distR="0" wp14:anchorId="6B68ADCC" wp14:editId="0239BC6F">
            <wp:extent cx="5971540" cy="4687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4687570"/>
                    </a:xfrm>
                    <a:prstGeom prst="rect">
                      <a:avLst/>
                    </a:prstGeom>
                  </pic:spPr>
                </pic:pic>
              </a:graphicData>
            </a:graphic>
          </wp:inline>
        </w:drawing>
      </w:r>
    </w:p>
    <w:p w14:paraId="1F478DDE" w14:textId="77777777" w:rsidR="009D514E" w:rsidRDefault="009D514E" w:rsidP="00F44DC9">
      <w:pPr>
        <w:spacing w:after="240" w:line="360" w:lineRule="auto"/>
        <w:rPr>
          <w:rFonts w:ascii="Calibri" w:eastAsia="Calibri" w:hAnsi="Calibri" w:cs="Calibri"/>
          <w:b/>
          <w:color w:val="CC3300"/>
          <w:sz w:val="24"/>
          <w:szCs w:val="24"/>
        </w:rPr>
      </w:pPr>
    </w:p>
    <w:p w14:paraId="1827A7CC" w14:textId="77777777" w:rsidR="009D514E" w:rsidRDefault="009D514E" w:rsidP="00F44DC9">
      <w:pPr>
        <w:spacing w:after="240" w:line="360" w:lineRule="auto"/>
        <w:rPr>
          <w:rFonts w:ascii="Calibri" w:eastAsia="Calibri" w:hAnsi="Calibri" w:cs="Calibri"/>
          <w:b/>
          <w:color w:val="CC3300"/>
          <w:sz w:val="24"/>
          <w:szCs w:val="24"/>
        </w:rPr>
      </w:pPr>
    </w:p>
    <w:p w14:paraId="21257774" w14:textId="6A31EB95" w:rsidR="009D514E" w:rsidRDefault="009D514E" w:rsidP="00F44DC9">
      <w:pPr>
        <w:spacing w:after="240" w:line="360" w:lineRule="auto"/>
        <w:rPr>
          <w:rFonts w:ascii="Calibri" w:eastAsia="Calibri" w:hAnsi="Calibri" w:cs="Calibri"/>
          <w:b/>
          <w:color w:val="CC3300"/>
          <w:sz w:val="24"/>
          <w:szCs w:val="24"/>
        </w:rPr>
      </w:pPr>
      <w:r w:rsidRPr="009D514E">
        <w:rPr>
          <w:rFonts w:ascii="Calibri" w:eastAsia="Calibri" w:hAnsi="Calibri" w:cs="Calibri"/>
          <w:b/>
          <w:noProof/>
          <w:color w:val="CC3300"/>
          <w:sz w:val="24"/>
          <w:szCs w:val="24"/>
        </w:rPr>
        <w:lastRenderedPageBreak/>
        <w:drawing>
          <wp:inline distT="0" distB="0" distL="0" distR="0" wp14:anchorId="26B814B1" wp14:editId="4D11271B">
            <wp:extent cx="5925820" cy="37795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6" t="-1" b="7607"/>
                    <a:stretch/>
                  </pic:blipFill>
                  <pic:spPr bwMode="auto">
                    <a:xfrm>
                      <a:off x="0" y="0"/>
                      <a:ext cx="5925820" cy="3779520"/>
                    </a:xfrm>
                    <a:prstGeom prst="rect">
                      <a:avLst/>
                    </a:prstGeom>
                    <a:ln>
                      <a:noFill/>
                    </a:ln>
                    <a:extLst>
                      <a:ext uri="{53640926-AAD7-44D8-BBD7-CCE9431645EC}">
                        <a14:shadowObscured xmlns:a14="http://schemas.microsoft.com/office/drawing/2010/main"/>
                      </a:ext>
                    </a:extLst>
                  </pic:spPr>
                </pic:pic>
              </a:graphicData>
            </a:graphic>
          </wp:inline>
        </w:drawing>
      </w:r>
      <w:r w:rsidRPr="009D514E">
        <w:rPr>
          <w:rFonts w:ascii="Calibri" w:eastAsia="Calibri" w:hAnsi="Calibri" w:cs="Calibri"/>
          <w:b/>
          <w:noProof/>
          <w:color w:val="CC3300"/>
          <w:sz w:val="24"/>
          <w:szCs w:val="24"/>
        </w:rPr>
        <w:drawing>
          <wp:inline distT="0" distB="0" distL="0" distR="0" wp14:anchorId="5D373794" wp14:editId="3B756873">
            <wp:extent cx="5971540" cy="3200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65" b="31511"/>
                    <a:stretch/>
                  </pic:blipFill>
                  <pic:spPr bwMode="auto">
                    <a:xfrm>
                      <a:off x="0" y="0"/>
                      <a:ext cx="5971540" cy="3200400"/>
                    </a:xfrm>
                    <a:prstGeom prst="rect">
                      <a:avLst/>
                    </a:prstGeom>
                    <a:ln>
                      <a:noFill/>
                    </a:ln>
                    <a:extLst>
                      <a:ext uri="{53640926-AAD7-44D8-BBD7-CCE9431645EC}">
                        <a14:shadowObscured xmlns:a14="http://schemas.microsoft.com/office/drawing/2010/main"/>
                      </a:ext>
                    </a:extLst>
                  </pic:spPr>
                </pic:pic>
              </a:graphicData>
            </a:graphic>
          </wp:inline>
        </w:drawing>
      </w:r>
    </w:p>
    <w:p w14:paraId="74BCCE2F" w14:textId="7E9AF0E2" w:rsidR="00FD4CF6" w:rsidRDefault="00FD4CF6" w:rsidP="00F44DC9">
      <w:pPr>
        <w:spacing w:after="240" w:line="360" w:lineRule="auto"/>
        <w:rPr>
          <w:rFonts w:ascii="Calibri" w:eastAsia="Calibri" w:hAnsi="Calibri" w:cs="Calibri"/>
          <w:b/>
          <w:color w:val="CC3300"/>
          <w:sz w:val="24"/>
          <w:szCs w:val="24"/>
        </w:rPr>
      </w:pPr>
    </w:p>
    <w:p w14:paraId="366D8616" w14:textId="05CC3E9E" w:rsidR="009D514E" w:rsidRDefault="009D514E" w:rsidP="00075F37">
      <w:pPr>
        <w:spacing w:after="240" w:line="360" w:lineRule="auto"/>
        <w:jc w:val="center"/>
        <w:rPr>
          <w:rFonts w:ascii="Calibri" w:eastAsia="Calibri" w:hAnsi="Calibri" w:cs="Calibri"/>
          <w:b/>
          <w:color w:val="CC3300"/>
          <w:sz w:val="24"/>
          <w:szCs w:val="24"/>
        </w:rPr>
      </w:pPr>
      <w:r w:rsidRPr="009D514E">
        <w:rPr>
          <w:rFonts w:ascii="Calibri" w:eastAsia="Calibri" w:hAnsi="Calibri" w:cs="Calibri"/>
          <w:b/>
          <w:noProof/>
          <w:color w:val="CC3300"/>
          <w:sz w:val="24"/>
          <w:szCs w:val="24"/>
        </w:rPr>
        <w:lastRenderedPageBreak/>
        <w:drawing>
          <wp:inline distT="0" distB="0" distL="0" distR="0" wp14:anchorId="39B06203" wp14:editId="7B812CF9">
            <wp:extent cx="4611589" cy="36347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5023" cy="3637447"/>
                    </a:xfrm>
                    <a:prstGeom prst="rect">
                      <a:avLst/>
                    </a:prstGeom>
                  </pic:spPr>
                </pic:pic>
              </a:graphicData>
            </a:graphic>
          </wp:inline>
        </w:drawing>
      </w:r>
    </w:p>
    <w:p w14:paraId="17DE1D76" w14:textId="13F11EEA" w:rsidR="006068C3" w:rsidRDefault="00FE1A16" w:rsidP="00075F37">
      <w:pPr>
        <w:spacing w:after="240" w:line="360" w:lineRule="auto"/>
        <w:jc w:val="center"/>
        <w:rPr>
          <w:rFonts w:ascii="Calibri" w:eastAsia="Calibri" w:hAnsi="Calibri" w:cs="Calibri"/>
          <w:b/>
          <w:color w:val="CC3300"/>
          <w:sz w:val="24"/>
          <w:szCs w:val="24"/>
        </w:rPr>
      </w:pPr>
      <w:r w:rsidRPr="006068C3">
        <w:rPr>
          <w:rFonts w:ascii="Calibri" w:eastAsia="Calibri" w:hAnsi="Calibri" w:cs="Calibri"/>
          <w:b/>
          <w:noProof/>
          <w:color w:val="CC3300"/>
          <w:sz w:val="24"/>
          <w:szCs w:val="24"/>
        </w:rPr>
        <w:drawing>
          <wp:inline distT="0" distB="0" distL="0" distR="0" wp14:anchorId="43A0D49C" wp14:editId="4099D40C">
            <wp:extent cx="4572893" cy="36118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23"/>
                    <a:stretch/>
                  </pic:blipFill>
                  <pic:spPr bwMode="auto">
                    <a:xfrm>
                      <a:off x="0" y="0"/>
                      <a:ext cx="4572893" cy="3611880"/>
                    </a:xfrm>
                    <a:prstGeom prst="rect">
                      <a:avLst/>
                    </a:prstGeom>
                    <a:ln>
                      <a:noFill/>
                    </a:ln>
                    <a:extLst>
                      <a:ext uri="{53640926-AAD7-44D8-BBD7-CCE9431645EC}">
                        <a14:shadowObscured xmlns:a14="http://schemas.microsoft.com/office/drawing/2010/main"/>
                      </a:ext>
                    </a:extLst>
                  </pic:spPr>
                </pic:pic>
              </a:graphicData>
            </a:graphic>
          </wp:inline>
        </w:drawing>
      </w:r>
    </w:p>
    <w:p w14:paraId="49658977" w14:textId="2E0EB897" w:rsidR="000C042A" w:rsidRDefault="006068C3" w:rsidP="006068C3">
      <w:pPr>
        <w:spacing w:after="240" w:line="360" w:lineRule="auto"/>
        <w:rPr>
          <w:rFonts w:ascii="Calibri" w:eastAsia="Calibri" w:hAnsi="Calibri" w:cs="Calibri"/>
          <w:b/>
          <w:color w:val="CC3300"/>
          <w:sz w:val="24"/>
          <w:szCs w:val="24"/>
        </w:rPr>
      </w:pPr>
      <w:r w:rsidRPr="006068C3">
        <w:rPr>
          <w:rFonts w:ascii="Calibri" w:eastAsia="Calibri" w:hAnsi="Calibri" w:cs="Calibri"/>
          <w:b/>
          <w:noProof/>
          <w:color w:val="CC3300"/>
          <w:sz w:val="24"/>
          <w:szCs w:val="24"/>
        </w:rPr>
        <w:lastRenderedPageBreak/>
        <w:drawing>
          <wp:inline distT="0" distB="0" distL="0" distR="0" wp14:anchorId="63406E71" wp14:editId="5E37996C">
            <wp:extent cx="2887980" cy="3811901"/>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89"/>
                    <a:stretch/>
                  </pic:blipFill>
                  <pic:spPr bwMode="auto">
                    <a:xfrm>
                      <a:off x="0" y="0"/>
                      <a:ext cx="2896964" cy="382375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b/>
          <w:color w:val="CC3300"/>
          <w:sz w:val="24"/>
          <w:szCs w:val="24"/>
        </w:rPr>
        <w:t xml:space="preserve">   </w:t>
      </w:r>
      <w:r w:rsidRPr="006068C3">
        <w:rPr>
          <w:rFonts w:ascii="Calibri" w:eastAsia="Calibri" w:hAnsi="Calibri" w:cs="Calibri"/>
          <w:b/>
          <w:noProof/>
          <w:color w:val="CC3300"/>
          <w:sz w:val="24"/>
          <w:szCs w:val="24"/>
        </w:rPr>
        <w:drawing>
          <wp:inline distT="0" distB="0" distL="0" distR="0" wp14:anchorId="167B9A0B" wp14:editId="2A5C95CA">
            <wp:extent cx="2926539" cy="38252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746" cy="3843810"/>
                    </a:xfrm>
                    <a:prstGeom prst="rect">
                      <a:avLst/>
                    </a:prstGeom>
                  </pic:spPr>
                </pic:pic>
              </a:graphicData>
            </a:graphic>
          </wp:inline>
        </w:drawing>
      </w:r>
    </w:p>
    <w:p w14:paraId="36194E70" w14:textId="26153489" w:rsidR="009B5445" w:rsidRDefault="002713A7">
      <w:pPr>
        <w:spacing w:after="240" w:line="360" w:lineRule="auto"/>
        <w:rPr>
          <w:rFonts w:ascii="Calibri" w:eastAsia="Calibri" w:hAnsi="Calibri" w:cs="Calibri"/>
          <w:b/>
          <w:color w:val="CC3300"/>
          <w:sz w:val="24"/>
          <w:szCs w:val="24"/>
        </w:rPr>
      </w:pPr>
      <w:r>
        <w:rPr>
          <w:rFonts w:ascii="Calibri" w:eastAsia="Calibri" w:hAnsi="Calibri" w:cs="Calibri"/>
          <w:b/>
          <w:color w:val="CC3300"/>
          <w:sz w:val="24"/>
          <w:szCs w:val="24"/>
        </w:rPr>
        <w:t xml:space="preserve">DISCUSIÓN </w:t>
      </w:r>
    </w:p>
    <w:p w14:paraId="168D2FBB" w14:textId="1FCCEEC8" w:rsidR="00C24907" w:rsidRDefault="00C24907">
      <w:pPr>
        <w:spacing w:after="240" w:line="360" w:lineRule="auto"/>
        <w:rPr>
          <w:rFonts w:ascii="Calibri" w:eastAsia="Calibri" w:hAnsi="Calibri" w:cs="Calibri"/>
          <w:b/>
          <w:color w:val="CC3300"/>
          <w:sz w:val="24"/>
          <w:szCs w:val="24"/>
        </w:rPr>
      </w:pPr>
      <w:r w:rsidRPr="002713A7">
        <w:rPr>
          <w:rFonts w:ascii="Arial" w:eastAsia="Calibri" w:hAnsi="Arial" w:cs="Arial"/>
          <w:sz w:val="24"/>
          <w:szCs w:val="24"/>
        </w:rPr>
        <w:t xml:space="preserve">Después de realizar la practica pudimos aprender más la programación de Python y las diferentes librerías que utilizan, además de </w:t>
      </w:r>
      <w:r w:rsidR="002713A7" w:rsidRPr="002713A7">
        <w:rPr>
          <w:rFonts w:ascii="Arial" w:eastAsia="Calibri" w:hAnsi="Arial" w:cs="Arial"/>
          <w:sz w:val="24"/>
          <w:szCs w:val="24"/>
        </w:rPr>
        <w:t xml:space="preserve">conocer mejor su estructura y la diferente forma de programación a la de otros lenguajes, aprendimos más sobre sus medos y estructura y su manera  de utilizarlas y aplicarlas en la práctica, se realizaron varias investigaciones para conocer de mejor manera el lenguaje y de esa forma poder realizarla, a que anteriormente se tenía un conocimiento previo pero no tan detallado como lo tenemos ahora después de realizar esta práctica y documentación. Nos agradó mucho realizarla y ahora ampliamos </w:t>
      </w:r>
      <w:r w:rsidR="00FE1A16" w:rsidRPr="002713A7">
        <w:rPr>
          <w:rFonts w:ascii="Arial" w:eastAsia="Calibri" w:hAnsi="Arial" w:cs="Arial"/>
          <w:sz w:val="24"/>
          <w:szCs w:val="24"/>
        </w:rPr>
        <w:t>más</w:t>
      </w:r>
      <w:r w:rsidR="002713A7" w:rsidRPr="002713A7">
        <w:rPr>
          <w:rFonts w:ascii="Arial" w:eastAsia="Calibri" w:hAnsi="Arial" w:cs="Arial"/>
          <w:sz w:val="24"/>
          <w:szCs w:val="24"/>
        </w:rPr>
        <w:t xml:space="preserve"> nuestros conocimientos por lo que fue de gran utilidad para aprender más</w:t>
      </w:r>
      <w:r w:rsidR="002713A7">
        <w:rPr>
          <w:rFonts w:ascii="Calibri" w:eastAsia="Calibri" w:hAnsi="Calibri" w:cs="Calibri"/>
          <w:b/>
          <w:color w:val="CC3300"/>
          <w:sz w:val="24"/>
          <w:szCs w:val="24"/>
        </w:rPr>
        <w:t>.</w:t>
      </w:r>
      <w:r>
        <w:rPr>
          <w:rFonts w:ascii="Calibri" w:eastAsia="Calibri" w:hAnsi="Calibri" w:cs="Calibri"/>
          <w:b/>
          <w:color w:val="CC3300"/>
          <w:sz w:val="24"/>
          <w:szCs w:val="24"/>
        </w:rPr>
        <w:t xml:space="preserve"> </w:t>
      </w:r>
    </w:p>
    <w:p w14:paraId="6B1531E3" w14:textId="77777777" w:rsidR="00FE1A16" w:rsidRDefault="00FE1A16">
      <w:pPr>
        <w:spacing w:after="240" w:line="360" w:lineRule="auto"/>
        <w:rPr>
          <w:rFonts w:ascii="Calibri" w:eastAsia="Calibri" w:hAnsi="Calibri" w:cs="Calibri"/>
          <w:b/>
          <w:color w:val="CC3300"/>
          <w:sz w:val="24"/>
          <w:szCs w:val="24"/>
        </w:rPr>
      </w:pPr>
    </w:p>
    <w:p w14:paraId="6F31DAE5" w14:textId="05D48618" w:rsidR="00346BFD" w:rsidRDefault="00294C38" w:rsidP="00294C38">
      <w:pPr>
        <w:spacing w:after="240" w:line="360" w:lineRule="auto"/>
        <w:rPr>
          <w:rFonts w:ascii="Calibri" w:eastAsia="Calibri" w:hAnsi="Calibri" w:cs="Calibri"/>
          <w:b/>
          <w:color w:val="CC3300"/>
          <w:sz w:val="24"/>
          <w:szCs w:val="24"/>
        </w:rPr>
      </w:pPr>
      <w:r w:rsidRPr="00294C38">
        <w:rPr>
          <w:rFonts w:ascii="Calibri" w:eastAsia="Calibri" w:hAnsi="Calibri" w:cs="Calibri"/>
          <w:b/>
          <w:color w:val="CC3300"/>
          <w:sz w:val="24"/>
          <w:szCs w:val="24"/>
        </w:rPr>
        <w:lastRenderedPageBreak/>
        <w:t>CUESTIONARIO.</w:t>
      </w:r>
    </w:p>
    <w:p w14:paraId="4214DED0" w14:textId="18E577EA" w:rsidR="008D2528" w:rsidRPr="00BA45DB" w:rsidRDefault="008D2528" w:rsidP="008D2528">
      <w:pPr>
        <w:spacing w:after="240" w:line="360" w:lineRule="auto"/>
        <w:rPr>
          <w:rFonts w:ascii="Arial" w:hAnsi="Arial" w:cs="Arial"/>
          <w:b/>
          <w:bCs/>
          <w:sz w:val="24"/>
          <w:szCs w:val="24"/>
        </w:rPr>
      </w:pPr>
      <w:r w:rsidRPr="00BA45DB">
        <w:rPr>
          <w:rFonts w:ascii="Arial" w:hAnsi="Arial" w:cs="Arial"/>
          <w:b/>
          <w:bCs/>
          <w:sz w:val="24"/>
          <w:szCs w:val="24"/>
        </w:rPr>
        <w:t xml:space="preserve">1.- ¿Qué paradigmas de programación utiliza </w:t>
      </w:r>
      <w:r w:rsidR="00B72CA3" w:rsidRPr="00BA45DB">
        <w:rPr>
          <w:rFonts w:ascii="Arial" w:hAnsi="Arial" w:cs="Arial"/>
          <w:b/>
          <w:bCs/>
          <w:sz w:val="24"/>
          <w:szCs w:val="24"/>
        </w:rPr>
        <w:t>Python</w:t>
      </w:r>
      <w:r w:rsidRPr="00BA45DB">
        <w:rPr>
          <w:rFonts w:ascii="Arial" w:hAnsi="Arial" w:cs="Arial"/>
          <w:b/>
          <w:bCs/>
          <w:sz w:val="24"/>
          <w:szCs w:val="24"/>
        </w:rPr>
        <w:t>?</w:t>
      </w:r>
    </w:p>
    <w:p w14:paraId="00130854" w14:textId="69E8DAEF" w:rsidR="00C46317" w:rsidRPr="008D2528" w:rsidRDefault="00C46317" w:rsidP="008D2528">
      <w:pPr>
        <w:spacing w:after="240" w:line="360" w:lineRule="auto"/>
        <w:rPr>
          <w:rFonts w:ascii="Arial" w:hAnsi="Arial" w:cs="Arial"/>
          <w:sz w:val="24"/>
          <w:szCs w:val="24"/>
        </w:rPr>
      </w:pPr>
      <w:r>
        <w:rPr>
          <w:rFonts w:ascii="Arial" w:hAnsi="Arial" w:cs="Arial"/>
          <w:sz w:val="24"/>
          <w:szCs w:val="24"/>
        </w:rPr>
        <w:t xml:space="preserve">Python es un lenguaje multiparadigma, lo cual utiliza distintos tipos de paradigmas como lo es la programación orientada a objetos ya que todo </w:t>
      </w:r>
      <w:r w:rsidR="00D61CDC">
        <w:rPr>
          <w:rFonts w:ascii="Arial" w:hAnsi="Arial" w:cs="Arial"/>
          <w:sz w:val="24"/>
          <w:szCs w:val="24"/>
        </w:rPr>
        <w:t>en Python es un objeto, aunque también tiene programación imperativa, funcional, procedural y reflexiva</w:t>
      </w:r>
    </w:p>
    <w:p w14:paraId="35B4B66B" w14:textId="14A74723" w:rsidR="008D2528" w:rsidRDefault="008D2528" w:rsidP="008D2528">
      <w:pPr>
        <w:spacing w:after="240" w:line="360" w:lineRule="auto"/>
        <w:rPr>
          <w:rFonts w:ascii="Arial" w:hAnsi="Arial" w:cs="Arial"/>
          <w:b/>
          <w:bCs/>
          <w:sz w:val="24"/>
          <w:szCs w:val="24"/>
        </w:rPr>
      </w:pPr>
      <w:r w:rsidRPr="00BA45DB">
        <w:rPr>
          <w:rFonts w:ascii="Arial" w:hAnsi="Arial" w:cs="Arial"/>
          <w:b/>
          <w:bCs/>
          <w:sz w:val="24"/>
          <w:szCs w:val="24"/>
        </w:rPr>
        <w:t xml:space="preserve">2.- ¿Cuál es la clasificación de los tipos de datos estándar en </w:t>
      </w:r>
      <w:r w:rsidR="00B72CA3" w:rsidRPr="00BA45DB">
        <w:rPr>
          <w:rFonts w:ascii="Arial" w:hAnsi="Arial" w:cs="Arial"/>
          <w:b/>
          <w:bCs/>
          <w:sz w:val="24"/>
          <w:szCs w:val="24"/>
        </w:rPr>
        <w:t>Python</w:t>
      </w:r>
      <w:r w:rsidRPr="00BA45DB">
        <w:rPr>
          <w:rFonts w:ascii="Arial" w:hAnsi="Arial" w:cs="Arial"/>
          <w:b/>
          <w:bCs/>
          <w:sz w:val="24"/>
          <w:szCs w:val="24"/>
        </w:rPr>
        <w:t>?</w:t>
      </w:r>
    </w:p>
    <w:p w14:paraId="67E8596F" w14:textId="5E75E2B9" w:rsidR="006E4893" w:rsidRPr="006E4893" w:rsidRDefault="006E4893" w:rsidP="006E4893">
      <w:pPr>
        <w:spacing w:after="240" w:line="360" w:lineRule="auto"/>
        <w:rPr>
          <w:rFonts w:ascii="Arial" w:hAnsi="Arial" w:cs="Arial"/>
          <w:sz w:val="24"/>
          <w:szCs w:val="24"/>
        </w:rPr>
      </w:pPr>
      <w:r w:rsidRPr="006E4893">
        <w:rPr>
          <w:rFonts w:ascii="Arial" w:hAnsi="Arial" w:cs="Arial"/>
          <w:sz w:val="24"/>
          <w:szCs w:val="24"/>
        </w:rPr>
        <w:t xml:space="preserve">No solo en Python, en la mayoría de Lenguajes de Programación los datos se encuentran dentro de una variable, una vez que un dato </w:t>
      </w:r>
      <w:proofErr w:type="spellStart"/>
      <w:r w:rsidRPr="006E4893">
        <w:rPr>
          <w:rFonts w:ascii="Arial" w:hAnsi="Arial" w:cs="Arial"/>
          <w:sz w:val="24"/>
          <w:szCs w:val="24"/>
        </w:rPr>
        <w:t>esta</w:t>
      </w:r>
      <w:proofErr w:type="spellEnd"/>
      <w:r w:rsidRPr="006E4893">
        <w:rPr>
          <w:rFonts w:ascii="Arial" w:hAnsi="Arial" w:cs="Arial"/>
          <w:sz w:val="24"/>
          <w:szCs w:val="24"/>
        </w:rPr>
        <w:t xml:space="preserve"> dentro de una variable es posible usarla para un determinado objetivo dentro del proyecto.</w:t>
      </w:r>
    </w:p>
    <w:p w14:paraId="60F14944" w14:textId="6B87C924" w:rsidR="006E4893" w:rsidRPr="006E4893" w:rsidRDefault="006E4893" w:rsidP="006E4893">
      <w:pPr>
        <w:spacing w:after="240" w:line="360" w:lineRule="auto"/>
        <w:rPr>
          <w:rFonts w:ascii="Arial" w:hAnsi="Arial" w:cs="Arial"/>
          <w:sz w:val="24"/>
          <w:szCs w:val="24"/>
        </w:rPr>
      </w:pPr>
      <w:r w:rsidRPr="006E4893">
        <w:rPr>
          <w:rFonts w:ascii="Arial" w:hAnsi="Arial" w:cs="Arial"/>
          <w:sz w:val="24"/>
          <w:szCs w:val="24"/>
        </w:rPr>
        <w:t>Para describir los tipos de datos a continuación usaré variables.</w:t>
      </w:r>
    </w:p>
    <w:p w14:paraId="16EBC6CE" w14:textId="6C1A4EC2" w:rsidR="006E4893" w:rsidRDefault="006E4893" w:rsidP="006E4893">
      <w:pPr>
        <w:spacing w:after="240" w:line="360" w:lineRule="auto"/>
        <w:rPr>
          <w:rFonts w:ascii="Arial" w:hAnsi="Arial" w:cs="Arial"/>
          <w:sz w:val="24"/>
          <w:szCs w:val="24"/>
        </w:rPr>
      </w:pPr>
      <w:r w:rsidRPr="006E4893">
        <w:rPr>
          <w:rFonts w:ascii="Arial" w:hAnsi="Arial" w:cs="Arial"/>
          <w:b/>
          <w:bCs/>
          <w:sz w:val="24"/>
          <w:szCs w:val="24"/>
        </w:rPr>
        <w:t>String</w:t>
      </w:r>
      <w:r>
        <w:rPr>
          <w:rFonts w:ascii="Arial" w:hAnsi="Arial" w:cs="Arial"/>
          <w:sz w:val="24"/>
          <w:szCs w:val="24"/>
        </w:rPr>
        <w:t xml:space="preserve">: </w:t>
      </w:r>
      <w:r w:rsidRPr="006E4893">
        <w:rPr>
          <w:rFonts w:ascii="Arial" w:hAnsi="Arial" w:cs="Arial"/>
          <w:sz w:val="24"/>
          <w:szCs w:val="24"/>
        </w:rPr>
        <w:t>Este tipo de datos son de tipo caracteres o textos, se pueden declarar dentro de una variable usando comillas simples o dobles.</w:t>
      </w:r>
    </w:p>
    <w:p w14:paraId="484C4B4F" w14:textId="33F5335A" w:rsidR="006E4893" w:rsidRDefault="006E4893" w:rsidP="006E4893">
      <w:pPr>
        <w:spacing w:after="240" w:line="360" w:lineRule="auto"/>
        <w:rPr>
          <w:rFonts w:ascii="Arial" w:hAnsi="Arial" w:cs="Arial"/>
          <w:sz w:val="24"/>
          <w:szCs w:val="24"/>
        </w:rPr>
      </w:pPr>
      <w:r w:rsidRPr="006E4893">
        <w:rPr>
          <w:rFonts w:ascii="Arial" w:hAnsi="Arial" w:cs="Arial"/>
          <w:b/>
          <w:bCs/>
          <w:sz w:val="24"/>
          <w:szCs w:val="24"/>
        </w:rPr>
        <w:t>Números:</w:t>
      </w:r>
      <w:r>
        <w:rPr>
          <w:rFonts w:ascii="Arial" w:hAnsi="Arial" w:cs="Arial"/>
          <w:sz w:val="24"/>
          <w:szCs w:val="24"/>
        </w:rPr>
        <w:t xml:space="preserve"> </w:t>
      </w:r>
      <w:r w:rsidRPr="006E4893">
        <w:rPr>
          <w:rFonts w:ascii="Arial" w:hAnsi="Arial" w:cs="Arial"/>
          <w:sz w:val="24"/>
          <w:szCs w:val="24"/>
        </w:rPr>
        <w:t>Los datos de tipo número son infaltables en cualquier Lenguaje de Programación, ya que nos permiten realizar cálculos importantes dentro de un proyecto, este tipo de datos se puede declarar dentro de una variable, no es necesario el uso de comillas</w:t>
      </w:r>
      <w:r>
        <w:rPr>
          <w:rFonts w:ascii="Arial" w:hAnsi="Arial" w:cs="Arial"/>
          <w:sz w:val="24"/>
          <w:szCs w:val="24"/>
        </w:rPr>
        <w:t>.</w:t>
      </w:r>
    </w:p>
    <w:p w14:paraId="651272EC" w14:textId="346109D5" w:rsidR="006E4893" w:rsidRDefault="006E4893" w:rsidP="006E4893">
      <w:pPr>
        <w:spacing w:after="240" w:line="360" w:lineRule="auto"/>
        <w:rPr>
          <w:rFonts w:ascii="Arial" w:hAnsi="Arial" w:cs="Arial"/>
          <w:sz w:val="24"/>
          <w:szCs w:val="24"/>
        </w:rPr>
      </w:pPr>
      <w:r w:rsidRPr="006E4893">
        <w:rPr>
          <w:rFonts w:ascii="Arial" w:hAnsi="Arial" w:cs="Arial"/>
          <w:b/>
          <w:bCs/>
          <w:sz w:val="24"/>
          <w:szCs w:val="24"/>
        </w:rPr>
        <w:t>Diccionarios:</w:t>
      </w:r>
      <w:r>
        <w:rPr>
          <w:rFonts w:ascii="Arial" w:hAnsi="Arial" w:cs="Arial"/>
          <w:sz w:val="24"/>
          <w:szCs w:val="24"/>
        </w:rPr>
        <w:t xml:space="preserve"> </w:t>
      </w:r>
      <w:r w:rsidRPr="006E4893">
        <w:rPr>
          <w:rFonts w:ascii="Arial" w:hAnsi="Arial" w:cs="Arial"/>
          <w:sz w:val="24"/>
          <w:szCs w:val="24"/>
        </w:rPr>
        <w:t>Este tipo de dato está compuesto por un par de elementos que son clave: valor. Se parece a un array asociativo en el cual cada elemento o clave guarda un valor en su interior</w:t>
      </w:r>
      <w:r>
        <w:rPr>
          <w:rFonts w:ascii="Arial" w:hAnsi="Arial" w:cs="Arial"/>
          <w:sz w:val="24"/>
          <w:szCs w:val="24"/>
        </w:rPr>
        <w:t>.</w:t>
      </w:r>
    </w:p>
    <w:p w14:paraId="09C30C8B" w14:textId="2E494A9A" w:rsidR="006E4893" w:rsidRDefault="006E4893" w:rsidP="006E4893">
      <w:pPr>
        <w:spacing w:after="240" w:line="360" w:lineRule="auto"/>
        <w:rPr>
          <w:rFonts w:ascii="Arial" w:hAnsi="Arial" w:cs="Arial"/>
          <w:sz w:val="24"/>
          <w:szCs w:val="24"/>
        </w:rPr>
      </w:pPr>
      <w:r w:rsidRPr="006E4893">
        <w:rPr>
          <w:rFonts w:ascii="Arial" w:hAnsi="Arial" w:cs="Arial"/>
          <w:b/>
          <w:bCs/>
          <w:sz w:val="24"/>
          <w:szCs w:val="24"/>
        </w:rPr>
        <w:t>Tuplas (</w:t>
      </w:r>
      <w:proofErr w:type="spellStart"/>
      <w:r w:rsidRPr="006E4893">
        <w:rPr>
          <w:rFonts w:ascii="Arial" w:hAnsi="Arial" w:cs="Arial"/>
          <w:b/>
          <w:bCs/>
          <w:sz w:val="24"/>
          <w:szCs w:val="24"/>
        </w:rPr>
        <w:t>Tuples</w:t>
      </w:r>
      <w:proofErr w:type="spellEnd"/>
      <w:r w:rsidRPr="006E4893">
        <w:rPr>
          <w:rFonts w:ascii="Arial" w:hAnsi="Arial" w:cs="Arial"/>
          <w:b/>
          <w:bCs/>
          <w:sz w:val="24"/>
          <w:szCs w:val="24"/>
        </w:rPr>
        <w:t>)</w:t>
      </w:r>
      <w:r>
        <w:rPr>
          <w:rFonts w:ascii="Arial" w:hAnsi="Arial" w:cs="Arial"/>
          <w:b/>
          <w:bCs/>
          <w:sz w:val="24"/>
          <w:szCs w:val="24"/>
        </w:rPr>
        <w:t xml:space="preserve">: </w:t>
      </w:r>
      <w:r w:rsidRPr="006E4893">
        <w:rPr>
          <w:rFonts w:ascii="Arial" w:hAnsi="Arial" w:cs="Arial"/>
          <w:sz w:val="24"/>
          <w:szCs w:val="24"/>
        </w:rPr>
        <w:t>Este tipo de datos son como las listas, las cuales contienen una colección de elementos de diferentes tipos de datos, estos elementos se separan con una coma y se encierran dentro de paréntesis</w:t>
      </w:r>
      <w:r>
        <w:rPr>
          <w:rFonts w:ascii="Arial" w:hAnsi="Arial" w:cs="Arial"/>
          <w:sz w:val="24"/>
          <w:szCs w:val="24"/>
        </w:rPr>
        <w:t>.</w:t>
      </w:r>
    </w:p>
    <w:p w14:paraId="4CBFB64F" w14:textId="224C55F0" w:rsidR="006E4893" w:rsidRPr="006E4893" w:rsidRDefault="006E4893" w:rsidP="006E4893">
      <w:pPr>
        <w:spacing w:after="240" w:line="360" w:lineRule="auto"/>
        <w:rPr>
          <w:rFonts w:ascii="Arial" w:hAnsi="Arial" w:cs="Arial"/>
          <w:b/>
          <w:bCs/>
          <w:sz w:val="24"/>
          <w:szCs w:val="24"/>
        </w:rPr>
      </w:pPr>
      <w:r w:rsidRPr="006E4893">
        <w:rPr>
          <w:rFonts w:ascii="Arial" w:hAnsi="Arial" w:cs="Arial"/>
          <w:b/>
          <w:bCs/>
          <w:sz w:val="24"/>
          <w:szCs w:val="24"/>
        </w:rPr>
        <w:lastRenderedPageBreak/>
        <w:t>Listas</w:t>
      </w:r>
      <w:r>
        <w:rPr>
          <w:rFonts w:ascii="Arial" w:hAnsi="Arial" w:cs="Arial"/>
          <w:b/>
          <w:bCs/>
          <w:sz w:val="24"/>
          <w:szCs w:val="24"/>
        </w:rPr>
        <w:t xml:space="preserve">: </w:t>
      </w:r>
      <w:r w:rsidRPr="006E4893">
        <w:rPr>
          <w:rFonts w:ascii="Arial" w:hAnsi="Arial" w:cs="Arial"/>
          <w:sz w:val="24"/>
          <w:szCs w:val="24"/>
        </w:rPr>
        <w:t>Este tipo de dato es similar a una matriz en el Lenguaje de Programación C, estas pueden contener distintos tipos de datos y se separan por comas</w:t>
      </w:r>
    </w:p>
    <w:p w14:paraId="1A81F9AD" w14:textId="69D69DE2" w:rsidR="008D2528" w:rsidRPr="00BA45DB" w:rsidRDefault="008D2528" w:rsidP="008D2528">
      <w:pPr>
        <w:spacing w:after="240" w:line="360" w:lineRule="auto"/>
        <w:rPr>
          <w:rFonts w:ascii="Arial" w:hAnsi="Arial" w:cs="Arial"/>
          <w:b/>
          <w:bCs/>
          <w:sz w:val="24"/>
          <w:szCs w:val="24"/>
        </w:rPr>
      </w:pPr>
      <w:r w:rsidRPr="00BA45DB">
        <w:rPr>
          <w:rFonts w:ascii="Arial" w:hAnsi="Arial" w:cs="Arial"/>
          <w:b/>
          <w:bCs/>
          <w:sz w:val="24"/>
          <w:szCs w:val="24"/>
        </w:rPr>
        <w:t>3.- ¿Cuáles son las palabras reservadas en Python, (escribe el listado y una breve</w:t>
      </w:r>
      <w:r w:rsidR="006E4893">
        <w:rPr>
          <w:rFonts w:ascii="Arial" w:hAnsi="Arial" w:cs="Arial"/>
          <w:b/>
          <w:bCs/>
          <w:sz w:val="24"/>
          <w:szCs w:val="24"/>
        </w:rPr>
        <w:t xml:space="preserve"> </w:t>
      </w:r>
      <w:r w:rsidRPr="00BA45DB">
        <w:rPr>
          <w:rFonts w:ascii="Arial" w:hAnsi="Arial" w:cs="Arial"/>
          <w:b/>
          <w:bCs/>
          <w:sz w:val="24"/>
          <w:szCs w:val="24"/>
        </w:rPr>
        <w:t>descripción)?</w:t>
      </w:r>
    </w:p>
    <w:p w14:paraId="3A86909A"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False</w:t>
      </w:r>
      <w:r w:rsidRPr="007340F7">
        <w:rPr>
          <w:rFonts w:ascii="Arial" w:hAnsi="Arial" w:cs="Arial"/>
          <w:sz w:val="24"/>
          <w:szCs w:val="24"/>
          <w:lang w:val="es-MX"/>
        </w:rPr>
        <w:t> – Valor booleano, resultado de operaciones de comparación u operaciones lógicas en Python</w:t>
      </w:r>
    </w:p>
    <w:p w14:paraId="57663E62"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None</w:t>
      </w:r>
      <w:proofErr w:type="spellEnd"/>
      <w:r w:rsidRPr="007340F7">
        <w:rPr>
          <w:rFonts w:ascii="Arial" w:hAnsi="Arial" w:cs="Arial"/>
          <w:sz w:val="24"/>
          <w:szCs w:val="24"/>
          <w:lang w:val="es-MX"/>
        </w:rPr>
        <w:t> – Representa a un valor nulo</w:t>
      </w:r>
    </w:p>
    <w:p w14:paraId="087418A9"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True</w:t>
      </w:r>
      <w:r w:rsidRPr="007340F7">
        <w:rPr>
          <w:rFonts w:ascii="Arial" w:hAnsi="Arial" w:cs="Arial"/>
          <w:sz w:val="24"/>
          <w:szCs w:val="24"/>
          <w:lang w:val="es-MX"/>
        </w:rPr>
        <w:t> – Valor booleano, igual que false, resultado de operaciones de comparación u operaciones lógicas en Python</w:t>
      </w:r>
    </w:p>
    <w:p w14:paraId="68E2C3D0"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__</w:t>
      </w:r>
      <w:proofErr w:type="spellStart"/>
      <w:r w:rsidRPr="00BA1C5E">
        <w:rPr>
          <w:rFonts w:ascii="Arial" w:hAnsi="Arial" w:cs="Arial"/>
          <w:b/>
          <w:bCs/>
          <w:sz w:val="24"/>
          <w:szCs w:val="24"/>
          <w:lang w:val="es-MX"/>
        </w:rPr>
        <w:t>peg_parser</w:t>
      </w:r>
      <w:proofErr w:type="spellEnd"/>
      <w:r w:rsidRPr="00BA1C5E">
        <w:rPr>
          <w:rFonts w:ascii="Arial" w:hAnsi="Arial" w:cs="Arial"/>
          <w:b/>
          <w:bCs/>
          <w:sz w:val="24"/>
          <w:szCs w:val="24"/>
          <w:lang w:val="es-MX"/>
        </w:rPr>
        <w:t>__</w:t>
      </w:r>
      <w:r w:rsidRPr="007340F7">
        <w:rPr>
          <w:rFonts w:ascii="Arial" w:hAnsi="Arial" w:cs="Arial"/>
          <w:sz w:val="24"/>
          <w:szCs w:val="24"/>
          <w:lang w:val="es-MX"/>
        </w:rPr>
        <w:t> – Llamado huevo de pascua, relacionado con el lanzamiento del </w:t>
      </w:r>
      <w:hyperlink r:id="rId20" w:tgtFrame="_blank" w:history="1">
        <w:r w:rsidRPr="00BA1C5E">
          <w:rPr>
            <w:rStyle w:val="Hipervnculo"/>
            <w:rFonts w:ascii="Arial" w:hAnsi="Arial" w:cs="Arial"/>
            <w:color w:val="auto"/>
            <w:sz w:val="24"/>
            <w:szCs w:val="24"/>
            <w:u w:val="none"/>
            <w:lang w:val="es-MX"/>
          </w:rPr>
          <w:t>nuevo analizador PEG</w:t>
        </w:r>
      </w:hyperlink>
      <w:r w:rsidRPr="00BA1C5E">
        <w:rPr>
          <w:rFonts w:ascii="Arial" w:hAnsi="Arial" w:cs="Arial"/>
          <w:sz w:val="24"/>
          <w:szCs w:val="24"/>
          <w:lang w:val="es-MX"/>
        </w:rPr>
        <w:t> </w:t>
      </w:r>
      <w:r w:rsidRPr="007340F7">
        <w:rPr>
          <w:rFonts w:ascii="Arial" w:hAnsi="Arial" w:cs="Arial"/>
          <w:sz w:val="24"/>
          <w:szCs w:val="24"/>
          <w:lang w:val="es-MX"/>
        </w:rPr>
        <w:t>no está definido aún.</w:t>
      </w:r>
    </w:p>
    <w:p w14:paraId="5E7EFA26"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And </w:t>
      </w:r>
      <w:r w:rsidRPr="007340F7">
        <w:rPr>
          <w:rFonts w:ascii="Arial" w:hAnsi="Arial" w:cs="Arial"/>
          <w:sz w:val="24"/>
          <w:szCs w:val="24"/>
          <w:lang w:val="es-MX"/>
        </w:rPr>
        <w:t>– Operador lógico</w:t>
      </w:r>
    </w:p>
    <w:p w14:paraId="484F59BF"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As</w:t>
      </w:r>
      <w:r w:rsidRPr="007340F7">
        <w:rPr>
          <w:rFonts w:ascii="Arial" w:hAnsi="Arial" w:cs="Arial"/>
          <w:sz w:val="24"/>
          <w:szCs w:val="24"/>
          <w:lang w:val="es-MX"/>
        </w:rPr>
        <w:t> – Se utiliza para crear un alias al importar un módulo.</w:t>
      </w:r>
    </w:p>
    <w:p w14:paraId="2732DB57"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Assert</w:t>
      </w:r>
      <w:proofErr w:type="spellEnd"/>
      <w:r w:rsidRPr="007340F7">
        <w:rPr>
          <w:rFonts w:ascii="Arial" w:hAnsi="Arial" w:cs="Arial"/>
          <w:sz w:val="24"/>
          <w:szCs w:val="24"/>
          <w:lang w:val="es-MX"/>
        </w:rPr>
        <w:t> – Se utiliza con fines de depuración</w:t>
      </w:r>
    </w:p>
    <w:p w14:paraId="6515621C"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Async</w:t>
      </w:r>
      <w:proofErr w:type="spellEnd"/>
      <w:r w:rsidRPr="007340F7">
        <w:rPr>
          <w:rFonts w:ascii="Arial" w:hAnsi="Arial" w:cs="Arial"/>
          <w:sz w:val="24"/>
          <w:szCs w:val="24"/>
          <w:lang w:val="es-MX"/>
        </w:rPr>
        <w:t> – Proporcionada por la biblioteca ‘</w:t>
      </w:r>
      <w:proofErr w:type="spellStart"/>
      <w:r w:rsidRPr="007340F7">
        <w:rPr>
          <w:rFonts w:ascii="Arial" w:hAnsi="Arial" w:cs="Arial"/>
          <w:sz w:val="24"/>
          <w:szCs w:val="24"/>
          <w:lang w:val="es-MX"/>
        </w:rPr>
        <w:t>asyncio</w:t>
      </w:r>
      <w:proofErr w:type="spellEnd"/>
      <w:r w:rsidRPr="007340F7">
        <w:rPr>
          <w:rFonts w:ascii="Arial" w:hAnsi="Arial" w:cs="Arial"/>
          <w:sz w:val="24"/>
          <w:szCs w:val="24"/>
          <w:lang w:val="es-MX"/>
        </w:rPr>
        <w:t>’ en Python. Se utiliza para escribir código concurrente en Python</w:t>
      </w:r>
    </w:p>
    <w:p w14:paraId="0061AD48"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Await</w:t>
      </w:r>
      <w:proofErr w:type="spellEnd"/>
      <w:r w:rsidRPr="007340F7">
        <w:rPr>
          <w:rFonts w:ascii="Arial" w:hAnsi="Arial" w:cs="Arial"/>
          <w:sz w:val="24"/>
          <w:szCs w:val="24"/>
          <w:lang w:val="es-MX"/>
        </w:rPr>
        <w:t> – Proporcionada por la biblioteca ‘</w:t>
      </w:r>
      <w:proofErr w:type="spellStart"/>
      <w:r w:rsidRPr="007340F7">
        <w:rPr>
          <w:rFonts w:ascii="Arial" w:hAnsi="Arial" w:cs="Arial"/>
          <w:sz w:val="24"/>
          <w:szCs w:val="24"/>
          <w:lang w:val="es-MX"/>
        </w:rPr>
        <w:t>asyncio</w:t>
      </w:r>
      <w:proofErr w:type="spellEnd"/>
      <w:r w:rsidRPr="007340F7">
        <w:rPr>
          <w:rFonts w:ascii="Arial" w:hAnsi="Arial" w:cs="Arial"/>
          <w:sz w:val="24"/>
          <w:szCs w:val="24"/>
          <w:lang w:val="es-MX"/>
        </w:rPr>
        <w:t>’ en Python. Se utiliza para escribir código concurrente en Python</w:t>
      </w:r>
    </w:p>
    <w:p w14:paraId="3E416638"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Break</w:t>
      </w:r>
      <w:r w:rsidRPr="007340F7">
        <w:rPr>
          <w:rFonts w:ascii="Arial" w:hAnsi="Arial" w:cs="Arial"/>
          <w:sz w:val="24"/>
          <w:szCs w:val="24"/>
          <w:lang w:val="es-MX"/>
        </w:rPr>
        <w:t xml:space="preserve"> – Se utiliza en el interior de los bucles for y </w:t>
      </w:r>
      <w:proofErr w:type="spellStart"/>
      <w:r w:rsidRPr="007340F7">
        <w:rPr>
          <w:rFonts w:ascii="Arial" w:hAnsi="Arial" w:cs="Arial"/>
          <w:sz w:val="24"/>
          <w:szCs w:val="24"/>
          <w:lang w:val="es-MX"/>
        </w:rPr>
        <w:t>while</w:t>
      </w:r>
      <w:proofErr w:type="spellEnd"/>
      <w:r w:rsidRPr="007340F7">
        <w:rPr>
          <w:rFonts w:ascii="Arial" w:hAnsi="Arial" w:cs="Arial"/>
          <w:sz w:val="24"/>
          <w:szCs w:val="24"/>
          <w:lang w:val="es-MX"/>
        </w:rPr>
        <w:t xml:space="preserve"> para alterar su comportamiento normal</w:t>
      </w:r>
    </w:p>
    <w:p w14:paraId="6DFB3B9F"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Class</w:t>
      </w:r>
      <w:proofErr w:type="spellEnd"/>
      <w:r w:rsidRPr="007340F7">
        <w:rPr>
          <w:rFonts w:ascii="Arial" w:hAnsi="Arial" w:cs="Arial"/>
          <w:sz w:val="24"/>
          <w:szCs w:val="24"/>
          <w:lang w:val="es-MX"/>
        </w:rPr>
        <w:t> – Se usa para definir una nueva clase definida por el usuario</w:t>
      </w:r>
    </w:p>
    <w:p w14:paraId="5A2B43B6"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Continue</w:t>
      </w:r>
      <w:r w:rsidRPr="007340F7">
        <w:rPr>
          <w:rFonts w:ascii="Arial" w:hAnsi="Arial" w:cs="Arial"/>
          <w:sz w:val="24"/>
          <w:szCs w:val="24"/>
          <w:lang w:val="es-MX"/>
        </w:rPr>
        <w:t xml:space="preserve"> – Se utiliza en el interior de los bucles for y </w:t>
      </w:r>
      <w:proofErr w:type="spellStart"/>
      <w:r w:rsidRPr="007340F7">
        <w:rPr>
          <w:rFonts w:ascii="Arial" w:hAnsi="Arial" w:cs="Arial"/>
          <w:sz w:val="24"/>
          <w:szCs w:val="24"/>
          <w:lang w:val="es-MX"/>
        </w:rPr>
        <w:t>while</w:t>
      </w:r>
      <w:proofErr w:type="spellEnd"/>
      <w:r w:rsidRPr="007340F7">
        <w:rPr>
          <w:rFonts w:ascii="Arial" w:hAnsi="Arial" w:cs="Arial"/>
          <w:sz w:val="24"/>
          <w:szCs w:val="24"/>
          <w:lang w:val="es-MX"/>
        </w:rPr>
        <w:t xml:space="preserve"> para alterar su comportamiento normal</w:t>
      </w:r>
    </w:p>
    <w:p w14:paraId="48D18E2F"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Def </w:t>
      </w:r>
      <w:r w:rsidRPr="007340F7">
        <w:rPr>
          <w:rFonts w:ascii="Arial" w:hAnsi="Arial" w:cs="Arial"/>
          <w:sz w:val="24"/>
          <w:szCs w:val="24"/>
          <w:lang w:val="es-MX"/>
        </w:rPr>
        <w:t>– se usa para definir una función definida por el usuario</w:t>
      </w:r>
    </w:p>
    <w:p w14:paraId="2A487E96"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Del</w:t>
      </w:r>
      <w:r w:rsidRPr="007340F7">
        <w:rPr>
          <w:rFonts w:ascii="Arial" w:hAnsi="Arial" w:cs="Arial"/>
          <w:sz w:val="24"/>
          <w:szCs w:val="24"/>
          <w:lang w:val="es-MX"/>
        </w:rPr>
        <w:t> – Para eliminar un objeto</w:t>
      </w:r>
    </w:p>
    <w:p w14:paraId="3A2D0E58"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Elif</w:t>
      </w:r>
      <w:proofErr w:type="spellEnd"/>
      <w:r w:rsidRPr="007340F7">
        <w:rPr>
          <w:rFonts w:ascii="Arial" w:hAnsi="Arial" w:cs="Arial"/>
          <w:sz w:val="24"/>
          <w:szCs w:val="24"/>
          <w:lang w:val="es-MX"/>
        </w:rPr>
        <w:t> – Se usa en declaraciones condicionales, igual ‘</w:t>
      </w:r>
      <w:proofErr w:type="spellStart"/>
      <w:r w:rsidRPr="007340F7">
        <w:rPr>
          <w:rFonts w:ascii="Arial" w:hAnsi="Arial" w:cs="Arial"/>
          <w:sz w:val="24"/>
          <w:szCs w:val="24"/>
          <w:lang w:val="es-MX"/>
        </w:rPr>
        <w:t>else</w:t>
      </w:r>
      <w:proofErr w:type="spellEnd"/>
      <w:r w:rsidRPr="007340F7">
        <w:rPr>
          <w:rFonts w:ascii="Arial" w:hAnsi="Arial" w:cs="Arial"/>
          <w:sz w:val="24"/>
          <w:szCs w:val="24"/>
          <w:lang w:val="es-MX"/>
        </w:rPr>
        <w:t>’ e ‘</w:t>
      </w:r>
      <w:proofErr w:type="spellStart"/>
      <w:r w:rsidRPr="007340F7">
        <w:rPr>
          <w:rFonts w:ascii="Arial" w:hAnsi="Arial" w:cs="Arial"/>
          <w:sz w:val="24"/>
          <w:szCs w:val="24"/>
          <w:lang w:val="es-MX"/>
        </w:rPr>
        <w:t>if</w:t>
      </w:r>
      <w:proofErr w:type="spellEnd"/>
      <w:r w:rsidRPr="007340F7">
        <w:rPr>
          <w:rFonts w:ascii="Arial" w:hAnsi="Arial" w:cs="Arial"/>
          <w:sz w:val="24"/>
          <w:szCs w:val="24"/>
          <w:lang w:val="es-MX"/>
        </w:rPr>
        <w:t>’</w:t>
      </w:r>
    </w:p>
    <w:p w14:paraId="6D8C153E"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Else</w:t>
      </w:r>
      <w:proofErr w:type="spellEnd"/>
      <w:r w:rsidRPr="007340F7">
        <w:rPr>
          <w:rFonts w:ascii="Arial" w:hAnsi="Arial" w:cs="Arial"/>
          <w:sz w:val="24"/>
          <w:szCs w:val="24"/>
          <w:lang w:val="es-MX"/>
        </w:rPr>
        <w:t> – Se usa en declaraciones condicionales, igual ‘</w:t>
      </w:r>
      <w:proofErr w:type="spellStart"/>
      <w:r w:rsidRPr="007340F7">
        <w:rPr>
          <w:rFonts w:ascii="Arial" w:hAnsi="Arial" w:cs="Arial"/>
          <w:sz w:val="24"/>
          <w:szCs w:val="24"/>
          <w:lang w:val="es-MX"/>
        </w:rPr>
        <w:t>elif</w:t>
      </w:r>
      <w:proofErr w:type="spellEnd"/>
      <w:r w:rsidRPr="007340F7">
        <w:rPr>
          <w:rFonts w:ascii="Arial" w:hAnsi="Arial" w:cs="Arial"/>
          <w:sz w:val="24"/>
          <w:szCs w:val="24"/>
          <w:lang w:val="es-MX"/>
        </w:rPr>
        <w:t>’ e ‘</w:t>
      </w:r>
      <w:proofErr w:type="spellStart"/>
      <w:r w:rsidRPr="007340F7">
        <w:rPr>
          <w:rFonts w:ascii="Arial" w:hAnsi="Arial" w:cs="Arial"/>
          <w:sz w:val="24"/>
          <w:szCs w:val="24"/>
          <w:lang w:val="es-MX"/>
        </w:rPr>
        <w:t>if</w:t>
      </w:r>
      <w:proofErr w:type="spellEnd"/>
      <w:r w:rsidRPr="007340F7">
        <w:rPr>
          <w:rFonts w:ascii="Arial" w:hAnsi="Arial" w:cs="Arial"/>
          <w:sz w:val="24"/>
          <w:szCs w:val="24"/>
          <w:lang w:val="es-MX"/>
        </w:rPr>
        <w:t>’</w:t>
      </w:r>
    </w:p>
    <w:p w14:paraId="3217CC1B"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Except</w:t>
      </w:r>
      <w:proofErr w:type="spellEnd"/>
      <w:r w:rsidRPr="00BA1C5E">
        <w:rPr>
          <w:rFonts w:ascii="Arial" w:hAnsi="Arial" w:cs="Arial"/>
          <w:b/>
          <w:bCs/>
          <w:sz w:val="24"/>
          <w:szCs w:val="24"/>
          <w:lang w:val="es-MX"/>
        </w:rPr>
        <w:t> </w:t>
      </w:r>
      <w:r w:rsidRPr="007340F7">
        <w:rPr>
          <w:rFonts w:ascii="Arial" w:hAnsi="Arial" w:cs="Arial"/>
          <w:sz w:val="24"/>
          <w:szCs w:val="24"/>
          <w:lang w:val="es-MX"/>
        </w:rPr>
        <w:t>– Se usa para crear excepciones, qué hacer cuando ocurre una excepción, igual que ‘</w:t>
      </w:r>
      <w:proofErr w:type="spellStart"/>
      <w:r w:rsidRPr="007340F7">
        <w:rPr>
          <w:rFonts w:ascii="Arial" w:hAnsi="Arial" w:cs="Arial"/>
          <w:sz w:val="24"/>
          <w:szCs w:val="24"/>
          <w:lang w:val="es-MX"/>
        </w:rPr>
        <w:t>raise</w:t>
      </w:r>
      <w:proofErr w:type="spellEnd"/>
      <w:r w:rsidRPr="007340F7">
        <w:rPr>
          <w:rFonts w:ascii="Arial" w:hAnsi="Arial" w:cs="Arial"/>
          <w:sz w:val="24"/>
          <w:szCs w:val="24"/>
          <w:lang w:val="es-MX"/>
        </w:rPr>
        <w:t>’ y ‘try’</w:t>
      </w:r>
    </w:p>
    <w:p w14:paraId="55FE06E4"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Finally</w:t>
      </w:r>
      <w:proofErr w:type="spellEnd"/>
      <w:r w:rsidRPr="007340F7">
        <w:rPr>
          <w:rFonts w:ascii="Arial" w:hAnsi="Arial" w:cs="Arial"/>
          <w:sz w:val="24"/>
          <w:szCs w:val="24"/>
          <w:lang w:val="es-MX"/>
        </w:rPr>
        <w:t> – Su uso garantiza que el bloque de código dentro de él se ejecute incluso si hay una excepción no controlada</w:t>
      </w:r>
    </w:p>
    <w:p w14:paraId="0D5B45ED"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For </w:t>
      </w:r>
      <w:r w:rsidRPr="007340F7">
        <w:rPr>
          <w:rFonts w:ascii="Arial" w:hAnsi="Arial" w:cs="Arial"/>
          <w:sz w:val="24"/>
          <w:szCs w:val="24"/>
          <w:lang w:val="es-MX"/>
        </w:rPr>
        <w:t>– Utilizado para hacer bucles. Generalmente lo usamos cuando sabemos la cantidad de veces que queremos que se ejecute ese bucle</w:t>
      </w:r>
    </w:p>
    <w:p w14:paraId="01965A8F"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From</w:t>
      </w:r>
      <w:proofErr w:type="spellEnd"/>
      <w:r w:rsidRPr="007340F7">
        <w:rPr>
          <w:rFonts w:ascii="Arial" w:hAnsi="Arial" w:cs="Arial"/>
          <w:sz w:val="24"/>
          <w:szCs w:val="24"/>
          <w:lang w:val="es-MX"/>
        </w:rPr>
        <w:t> – Para importar partes específicas de un módulo</w:t>
      </w:r>
    </w:p>
    <w:p w14:paraId="001CE20A"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lastRenderedPageBreak/>
        <w:t>Global</w:t>
      </w:r>
      <w:r w:rsidRPr="007340F7">
        <w:rPr>
          <w:rFonts w:ascii="Arial" w:hAnsi="Arial" w:cs="Arial"/>
          <w:sz w:val="24"/>
          <w:szCs w:val="24"/>
          <w:lang w:val="es-MX"/>
        </w:rPr>
        <w:t> – Para declarar una variable global.</w:t>
      </w:r>
    </w:p>
    <w:p w14:paraId="6F18550D"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If</w:t>
      </w:r>
      <w:proofErr w:type="spellEnd"/>
      <w:r w:rsidRPr="00BA1C5E">
        <w:rPr>
          <w:rFonts w:ascii="Arial" w:hAnsi="Arial" w:cs="Arial"/>
          <w:b/>
          <w:bCs/>
          <w:sz w:val="24"/>
          <w:szCs w:val="24"/>
          <w:lang w:val="es-MX"/>
        </w:rPr>
        <w:t> </w:t>
      </w:r>
      <w:r w:rsidRPr="007340F7">
        <w:rPr>
          <w:rFonts w:ascii="Arial" w:hAnsi="Arial" w:cs="Arial"/>
          <w:sz w:val="24"/>
          <w:szCs w:val="24"/>
          <w:lang w:val="es-MX"/>
        </w:rPr>
        <w:t>– Se usa en declaraciones condicionales, igual ‘</w:t>
      </w:r>
      <w:proofErr w:type="spellStart"/>
      <w:r w:rsidRPr="007340F7">
        <w:rPr>
          <w:rFonts w:ascii="Arial" w:hAnsi="Arial" w:cs="Arial"/>
          <w:sz w:val="24"/>
          <w:szCs w:val="24"/>
          <w:lang w:val="es-MX"/>
        </w:rPr>
        <w:t>else</w:t>
      </w:r>
      <w:proofErr w:type="spellEnd"/>
      <w:r w:rsidRPr="007340F7">
        <w:rPr>
          <w:rFonts w:ascii="Arial" w:hAnsi="Arial" w:cs="Arial"/>
          <w:sz w:val="24"/>
          <w:szCs w:val="24"/>
          <w:lang w:val="es-MX"/>
        </w:rPr>
        <w:t>’ y ‘</w:t>
      </w:r>
      <w:proofErr w:type="spellStart"/>
      <w:r w:rsidRPr="007340F7">
        <w:rPr>
          <w:rFonts w:ascii="Arial" w:hAnsi="Arial" w:cs="Arial"/>
          <w:sz w:val="24"/>
          <w:szCs w:val="24"/>
          <w:lang w:val="es-MX"/>
        </w:rPr>
        <w:t>elif</w:t>
      </w:r>
      <w:proofErr w:type="spellEnd"/>
      <w:r w:rsidRPr="007340F7">
        <w:rPr>
          <w:rFonts w:ascii="Arial" w:hAnsi="Arial" w:cs="Arial"/>
          <w:sz w:val="24"/>
          <w:szCs w:val="24"/>
          <w:lang w:val="es-MX"/>
        </w:rPr>
        <w:t>’</w:t>
      </w:r>
    </w:p>
    <w:p w14:paraId="1383BAA3"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Import</w:t>
      </w:r>
      <w:proofErr w:type="spellEnd"/>
      <w:r w:rsidRPr="007340F7">
        <w:rPr>
          <w:rFonts w:ascii="Arial" w:hAnsi="Arial" w:cs="Arial"/>
          <w:sz w:val="24"/>
          <w:szCs w:val="24"/>
          <w:lang w:val="es-MX"/>
        </w:rPr>
        <w:t> – Para importar un módulo</w:t>
      </w:r>
    </w:p>
    <w:p w14:paraId="3F9BC460"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In</w:t>
      </w:r>
      <w:r w:rsidRPr="007340F7">
        <w:rPr>
          <w:rFonts w:ascii="Arial" w:hAnsi="Arial" w:cs="Arial"/>
          <w:sz w:val="24"/>
          <w:szCs w:val="24"/>
          <w:lang w:val="es-MX"/>
        </w:rPr>
        <w:t> – Para comprobar si un valor está presente en una lista, tupla, etc. Devuelve True si el valor está presente, de lo contrario devuelve False</w:t>
      </w:r>
    </w:p>
    <w:p w14:paraId="55C96373" w14:textId="156964D3"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Is</w:t>
      </w:r>
      <w:proofErr w:type="spellEnd"/>
      <w:r w:rsidRPr="007340F7">
        <w:rPr>
          <w:rFonts w:ascii="Arial" w:hAnsi="Arial" w:cs="Arial"/>
          <w:sz w:val="24"/>
          <w:szCs w:val="24"/>
          <w:lang w:val="es-MX"/>
        </w:rPr>
        <w:t> – Se usa para probar si las dos variables se refieren al mismo objeto.</w:t>
      </w:r>
      <w:r w:rsidR="00BA1C5E">
        <w:rPr>
          <w:rFonts w:ascii="Arial" w:hAnsi="Arial" w:cs="Arial"/>
          <w:sz w:val="24"/>
          <w:szCs w:val="24"/>
          <w:lang w:val="es-MX"/>
        </w:rPr>
        <w:t xml:space="preserve"> </w:t>
      </w:r>
      <w:r w:rsidRPr="007340F7">
        <w:rPr>
          <w:rFonts w:ascii="Arial" w:hAnsi="Arial" w:cs="Arial"/>
          <w:sz w:val="24"/>
          <w:szCs w:val="24"/>
          <w:lang w:val="es-MX"/>
        </w:rPr>
        <w:t>Devuelve True si los objetos son idénticos y False si no</w:t>
      </w:r>
    </w:p>
    <w:p w14:paraId="29F9250B"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Lambda</w:t>
      </w:r>
      <w:r w:rsidRPr="007340F7">
        <w:rPr>
          <w:rFonts w:ascii="Arial" w:hAnsi="Arial" w:cs="Arial"/>
          <w:sz w:val="24"/>
          <w:szCs w:val="24"/>
          <w:lang w:val="es-MX"/>
        </w:rPr>
        <w:t> – Para crear una función anónima</w:t>
      </w:r>
    </w:p>
    <w:p w14:paraId="560EF0E9"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Nonlocal</w:t>
      </w:r>
      <w:proofErr w:type="spellEnd"/>
      <w:r w:rsidRPr="00BA1C5E">
        <w:rPr>
          <w:rFonts w:ascii="Arial" w:hAnsi="Arial" w:cs="Arial"/>
          <w:b/>
          <w:bCs/>
          <w:sz w:val="24"/>
          <w:szCs w:val="24"/>
          <w:lang w:val="es-MX"/>
        </w:rPr>
        <w:t> </w:t>
      </w:r>
      <w:r w:rsidRPr="007340F7">
        <w:rPr>
          <w:rFonts w:ascii="Arial" w:hAnsi="Arial" w:cs="Arial"/>
          <w:sz w:val="24"/>
          <w:szCs w:val="24"/>
          <w:lang w:val="es-MX"/>
        </w:rPr>
        <w:t>– Para declarar una variable no local</w:t>
      </w:r>
    </w:p>
    <w:p w14:paraId="163CF34A"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Not</w:t>
      </w:r>
      <w:proofErr w:type="spellEnd"/>
      <w:r w:rsidRPr="007340F7">
        <w:rPr>
          <w:rFonts w:ascii="Arial" w:hAnsi="Arial" w:cs="Arial"/>
          <w:sz w:val="24"/>
          <w:szCs w:val="24"/>
          <w:lang w:val="es-MX"/>
        </w:rPr>
        <w:t> – Operador lógico</w:t>
      </w:r>
    </w:p>
    <w:p w14:paraId="3B4E0CCA"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Or</w:t>
      </w:r>
      <w:proofErr w:type="spellEnd"/>
      <w:r w:rsidRPr="00BA1C5E">
        <w:rPr>
          <w:rFonts w:ascii="Arial" w:hAnsi="Arial" w:cs="Arial"/>
          <w:b/>
          <w:bCs/>
          <w:sz w:val="24"/>
          <w:szCs w:val="24"/>
          <w:lang w:val="es-MX"/>
        </w:rPr>
        <w:t> </w:t>
      </w:r>
      <w:r w:rsidRPr="007340F7">
        <w:rPr>
          <w:rFonts w:ascii="Arial" w:hAnsi="Arial" w:cs="Arial"/>
          <w:sz w:val="24"/>
          <w:szCs w:val="24"/>
          <w:lang w:val="es-MX"/>
        </w:rPr>
        <w:t>– Operador lógico</w:t>
      </w:r>
    </w:p>
    <w:p w14:paraId="3C4D6FFC"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Pass</w:t>
      </w:r>
      <w:r w:rsidRPr="007340F7">
        <w:rPr>
          <w:rFonts w:ascii="Arial" w:hAnsi="Arial" w:cs="Arial"/>
          <w:sz w:val="24"/>
          <w:szCs w:val="24"/>
          <w:lang w:val="es-MX"/>
        </w:rPr>
        <w:t> – Es una declaración nula en Python. No pasa nada cuando se ejecuta. Se utiliza como marcador de posición.</w:t>
      </w:r>
    </w:p>
    <w:p w14:paraId="01CDDEC8"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Raise</w:t>
      </w:r>
      <w:proofErr w:type="spellEnd"/>
      <w:r w:rsidRPr="00BA1C5E">
        <w:rPr>
          <w:rFonts w:ascii="Arial" w:hAnsi="Arial" w:cs="Arial"/>
          <w:b/>
          <w:bCs/>
          <w:sz w:val="24"/>
          <w:szCs w:val="24"/>
          <w:lang w:val="es-MX"/>
        </w:rPr>
        <w:t> </w:t>
      </w:r>
      <w:r w:rsidRPr="007340F7">
        <w:rPr>
          <w:rFonts w:ascii="Arial" w:hAnsi="Arial" w:cs="Arial"/>
          <w:sz w:val="24"/>
          <w:szCs w:val="24"/>
          <w:lang w:val="es-MX"/>
        </w:rPr>
        <w:t>– Se usa para crear excepciones, qué hacer cuando ocurre una excepción, igual que ‘</w:t>
      </w:r>
      <w:proofErr w:type="spellStart"/>
      <w:r w:rsidRPr="007340F7">
        <w:rPr>
          <w:rFonts w:ascii="Arial" w:hAnsi="Arial" w:cs="Arial"/>
          <w:sz w:val="24"/>
          <w:szCs w:val="24"/>
          <w:lang w:val="es-MX"/>
        </w:rPr>
        <w:t>except</w:t>
      </w:r>
      <w:proofErr w:type="spellEnd"/>
      <w:r w:rsidRPr="007340F7">
        <w:rPr>
          <w:rFonts w:ascii="Arial" w:hAnsi="Arial" w:cs="Arial"/>
          <w:sz w:val="24"/>
          <w:szCs w:val="24"/>
          <w:lang w:val="es-MX"/>
        </w:rPr>
        <w:t xml:space="preserve"> y ‘try’</w:t>
      </w:r>
    </w:p>
    <w:p w14:paraId="51E85607"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Return</w:t>
      </w:r>
      <w:proofErr w:type="spellEnd"/>
      <w:r w:rsidRPr="00BA1C5E">
        <w:rPr>
          <w:rFonts w:ascii="Arial" w:hAnsi="Arial" w:cs="Arial"/>
          <w:b/>
          <w:bCs/>
          <w:sz w:val="24"/>
          <w:szCs w:val="24"/>
          <w:lang w:val="es-MX"/>
        </w:rPr>
        <w:t> </w:t>
      </w:r>
      <w:r w:rsidRPr="007340F7">
        <w:rPr>
          <w:rFonts w:ascii="Arial" w:hAnsi="Arial" w:cs="Arial"/>
          <w:sz w:val="24"/>
          <w:szCs w:val="24"/>
          <w:lang w:val="es-MX"/>
        </w:rPr>
        <w:t>– Se usa dentro de una función para salir y devolver un valor. </w:t>
      </w:r>
    </w:p>
    <w:p w14:paraId="59392D4D" w14:textId="77777777" w:rsidR="007340F7" w:rsidRPr="007340F7" w:rsidRDefault="007340F7" w:rsidP="007340F7">
      <w:pPr>
        <w:pStyle w:val="Prrafodelista"/>
        <w:numPr>
          <w:ilvl w:val="0"/>
          <w:numId w:val="9"/>
        </w:numPr>
        <w:rPr>
          <w:rFonts w:ascii="Arial" w:hAnsi="Arial" w:cs="Arial"/>
          <w:sz w:val="24"/>
          <w:szCs w:val="24"/>
          <w:lang w:val="es-MX"/>
        </w:rPr>
      </w:pPr>
      <w:r w:rsidRPr="00BA1C5E">
        <w:rPr>
          <w:rFonts w:ascii="Arial" w:hAnsi="Arial" w:cs="Arial"/>
          <w:b/>
          <w:bCs/>
          <w:sz w:val="24"/>
          <w:szCs w:val="24"/>
          <w:lang w:val="es-MX"/>
        </w:rPr>
        <w:t>Try</w:t>
      </w:r>
      <w:r w:rsidRPr="007340F7">
        <w:rPr>
          <w:rFonts w:ascii="Arial" w:hAnsi="Arial" w:cs="Arial"/>
          <w:sz w:val="24"/>
          <w:szCs w:val="24"/>
          <w:lang w:val="es-MX"/>
        </w:rPr>
        <w:t> – Se usa para crear excepciones, qué hacer cuando ocurre una excepción, igual que ‘</w:t>
      </w:r>
      <w:proofErr w:type="spellStart"/>
      <w:r w:rsidRPr="007340F7">
        <w:rPr>
          <w:rFonts w:ascii="Arial" w:hAnsi="Arial" w:cs="Arial"/>
          <w:sz w:val="24"/>
          <w:szCs w:val="24"/>
          <w:lang w:val="es-MX"/>
        </w:rPr>
        <w:t>raise</w:t>
      </w:r>
      <w:proofErr w:type="spellEnd"/>
      <w:r w:rsidRPr="007340F7">
        <w:rPr>
          <w:rFonts w:ascii="Arial" w:hAnsi="Arial" w:cs="Arial"/>
          <w:sz w:val="24"/>
          <w:szCs w:val="24"/>
          <w:lang w:val="es-MX"/>
        </w:rPr>
        <w:t>’ y ‘</w:t>
      </w:r>
      <w:proofErr w:type="spellStart"/>
      <w:r w:rsidRPr="007340F7">
        <w:rPr>
          <w:rFonts w:ascii="Arial" w:hAnsi="Arial" w:cs="Arial"/>
          <w:sz w:val="24"/>
          <w:szCs w:val="24"/>
          <w:lang w:val="es-MX"/>
        </w:rPr>
        <w:t>except</w:t>
      </w:r>
      <w:proofErr w:type="spellEnd"/>
    </w:p>
    <w:p w14:paraId="018BBCE4"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While</w:t>
      </w:r>
      <w:proofErr w:type="spellEnd"/>
      <w:r w:rsidRPr="007340F7">
        <w:rPr>
          <w:rFonts w:ascii="Arial" w:hAnsi="Arial" w:cs="Arial"/>
          <w:sz w:val="24"/>
          <w:szCs w:val="24"/>
          <w:lang w:val="es-MX"/>
        </w:rPr>
        <w:t> – Se usa para realizar bucles.</w:t>
      </w:r>
    </w:p>
    <w:p w14:paraId="68DA291A"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With</w:t>
      </w:r>
      <w:proofErr w:type="spellEnd"/>
      <w:r w:rsidRPr="007340F7">
        <w:rPr>
          <w:rFonts w:ascii="Arial" w:hAnsi="Arial" w:cs="Arial"/>
          <w:sz w:val="24"/>
          <w:szCs w:val="24"/>
          <w:lang w:val="es-MX"/>
        </w:rPr>
        <w:t> – Se usa para simplificar el manejo de excepciones</w:t>
      </w:r>
    </w:p>
    <w:p w14:paraId="1467C615" w14:textId="77777777" w:rsidR="007340F7" w:rsidRPr="007340F7" w:rsidRDefault="007340F7" w:rsidP="007340F7">
      <w:pPr>
        <w:pStyle w:val="Prrafodelista"/>
        <w:numPr>
          <w:ilvl w:val="0"/>
          <w:numId w:val="9"/>
        </w:numPr>
        <w:rPr>
          <w:rFonts w:ascii="Arial" w:hAnsi="Arial" w:cs="Arial"/>
          <w:sz w:val="24"/>
          <w:szCs w:val="24"/>
          <w:lang w:val="es-MX"/>
        </w:rPr>
      </w:pPr>
      <w:proofErr w:type="spellStart"/>
      <w:r w:rsidRPr="00BA1C5E">
        <w:rPr>
          <w:rFonts w:ascii="Arial" w:hAnsi="Arial" w:cs="Arial"/>
          <w:b/>
          <w:bCs/>
          <w:sz w:val="24"/>
          <w:szCs w:val="24"/>
          <w:lang w:val="es-MX"/>
        </w:rPr>
        <w:t>Yield</w:t>
      </w:r>
      <w:proofErr w:type="spellEnd"/>
      <w:r w:rsidRPr="00BA1C5E">
        <w:rPr>
          <w:rFonts w:ascii="Arial" w:hAnsi="Arial" w:cs="Arial"/>
          <w:b/>
          <w:bCs/>
          <w:sz w:val="24"/>
          <w:szCs w:val="24"/>
          <w:lang w:val="es-MX"/>
        </w:rPr>
        <w:t> </w:t>
      </w:r>
      <w:r w:rsidRPr="007340F7">
        <w:rPr>
          <w:rFonts w:ascii="Arial" w:hAnsi="Arial" w:cs="Arial"/>
          <w:sz w:val="24"/>
          <w:szCs w:val="24"/>
          <w:lang w:val="es-MX"/>
        </w:rPr>
        <w:t>– Se usa dentro de una función al igual que ‘</w:t>
      </w:r>
      <w:proofErr w:type="spellStart"/>
      <w:r w:rsidRPr="007340F7">
        <w:rPr>
          <w:rFonts w:ascii="Arial" w:hAnsi="Arial" w:cs="Arial"/>
          <w:sz w:val="24"/>
          <w:szCs w:val="24"/>
          <w:lang w:val="es-MX"/>
        </w:rPr>
        <w:t>return</w:t>
      </w:r>
      <w:proofErr w:type="spellEnd"/>
      <w:r w:rsidRPr="007340F7">
        <w:rPr>
          <w:rFonts w:ascii="Arial" w:hAnsi="Arial" w:cs="Arial"/>
          <w:sz w:val="24"/>
          <w:szCs w:val="24"/>
          <w:lang w:val="es-MX"/>
        </w:rPr>
        <w:t>’, salvo que ‘</w:t>
      </w:r>
      <w:proofErr w:type="spellStart"/>
      <w:r w:rsidRPr="007340F7">
        <w:rPr>
          <w:rFonts w:ascii="Arial" w:hAnsi="Arial" w:cs="Arial"/>
          <w:sz w:val="24"/>
          <w:szCs w:val="24"/>
          <w:lang w:val="es-MX"/>
        </w:rPr>
        <w:t>yield</w:t>
      </w:r>
      <w:proofErr w:type="spellEnd"/>
      <w:r w:rsidRPr="007340F7">
        <w:rPr>
          <w:rFonts w:ascii="Arial" w:hAnsi="Arial" w:cs="Arial"/>
          <w:sz w:val="24"/>
          <w:szCs w:val="24"/>
          <w:lang w:val="es-MX"/>
        </w:rPr>
        <w:t>’ devuelve un generador.</w:t>
      </w:r>
    </w:p>
    <w:p w14:paraId="1C44D29E" w14:textId="77777777" w:rsidR="007340F7" w:rsidRPr="007340F7" w:rsidRDefault="007340F7" w:rsidP="007340F7">
      <w:pPr>
        <w:rPr>
          <w:rFonts w:ascii="Arial" w:hAnsi="Arial" w:cs="Arial"/>
          <w:sz w:val="24"/>
          <w:szCs w:val="24"/>
        </w:rPr>
      </w:pPr>
    </w:p>
    <w:p w14:paraId="07541A6C" w14:textId="523210C7" w:rsidR="008D2528" w:rsidRPr="00BA45DB" w:rsidRDefault="008D2528" w:rsidP="008D2528">
      <w:pPr>
        <w:spacing w:after="240" w:line="360" w:lineRule="auto"/>
        <w:rPr>
          <w:rFonts w:ascii="Arial" w:hAnsi="Arial" w:cs="Arial"/>
          <w:b/>
          <w:bCs/>
          <w:sz w:val="24"/>
          <w:szCs w:val="24"/>
        </w:rPr>
      </w:pPr>
      <w:r w:rsidRPr="00BA45DB">
        <w:rPr>
          <w:rFonts w:ascii="Arial" w:hAnsi="Arial" w:cs="Arial"/>
          <w:b/>
          <w:bCs/>
          <w:sz w:val="24"/>
          <w:szCs w:val="24"/>
        </w:rPr>
        <w:t>4.- ¿Qué operadores de asignación se pueden utilizar en Python?</w:t>
      </w:r>
    </w:p>
    <w:p w14:paraId="21CA2548" w14:textId="77777777" w:rsidR="006B67A8" w:rsidRPr="006B67A8" w:rsidRDefault="006B67A8" w:rsidP="00EC23CD">
      <w:pPr>
        <w:pStyle w:val="Ttulo2"/>
        <w:numPr>
          <w:ilvl w:val="0"/>
          <w:numId w:val="10"/>
        </w:numPr>
        <w:shd w:val="clear" w:color="auto" w:fill="FFFFFF"/>
        <w:spacing w:after="60"/>
        <w:rPr>
          <w:rFonts w:ascii="Arial" w:hAnsi="Arial" w:cs="Arial"/>
          <w:sz w:val="24"/>
          <w:szCs w:val="24"/>
        </w:rPr>
      </w:pPr>
      <w:r w:rsidRPr="006B67A8">
        <w:rPr>
          <w:rFonts w:ascii="Arial" w:hAnsi="Arial" w:cs="Arial"/>
          <w:sz w:val="24"/>
          <w:szCs w:val="24"/>
        </w:rPr>
        <w:t>Operador =</w:t>
      </w:r>
    </w:p>
    <w:p w14:paraId="630505B5" w14:textId="254196F3" w:rsidR="006B67A8" w:rsidRDefault="006B67A8" w:rsidP="006B67A8">
      <w:pPr>
        <w:pStyle w:val="NormalWeb"/>
        <w:shd w:val="clear" w:color="auto" w:fill="FFFFFF"/>
        <w:spacing w:before="0" w:beforeAutospacing="0" w:after="240" w:afterAutospacing="0"/>
        <w:jc w:val="both"/>
        <w:rPr>
          <w:rFonts w:ascii="Arial" w:hAnsi="Arial" w:cs="Arial"/>
        </w:rPr>
      </w:pPr>
      <w:r w:rsidRPr="006B67A8">
        <w:rPr>
          <w:rFonts w:ascii="Arial" w:hAnsi="Arial" w:cs="Arial"/>
        </w:rPr>
        <w:t xml:space="preserve">Asigna a la variable de la izquierda el contenido que le ponemos a la derecha. </w:t>
      </w:r>
    </w:p>
    <w:p w14:paraId="37F7AF8B" w14:textId="77777777" w:rsidR="00EC23CD" w:rsidRPr="00EC23CD" w:rsidRDefault="00EC23CD" w:rsidP="00EC23CD">
      <w:pPr>
        <w:pStyle w:val="Ttulo2"/>
        <w:numPr>
          <w:ilvl w:val="0"/>
          <w:numId w:val="10"/>
        </w:numPr>
        <w:shd w:val="clear" w:color="auto" w:fill="FFFFFF"/>
        <w:spacing w:after="60"/>
        <w:rPr>
          <w:rFonts w:ascii="Arial" w:hAnsi="Arial" w:cs="Arial"/>
          <w:sz w:val="24"/>
          <w:szCs w:val="24"/>
        </w:rPr>
      </w:pPr>
      <w:r w:rsidRPr="00EC23CD">
        <w:rPr>
          <w:rFonts w:ascii="Arial" w:hAnsi="Arial" w:cs="Arial"/>
          <w:sz w:val="24"/>
          <w:szCs w:val="24"/>
        </w:rPr>
        <w:t>Operador +=</w:t>
      </w:r>
    </w:p>
    <w:p w14:paraId="60489BFA" w14:textId="1ADCBBA4" w:rsidR="00EC23CD" w:rsidRPr="002845E8" w:rsidRDefault="00EC23CD" w:rsidP="006B67A8">
      <w:pPr>
        <w:pStyle w:val="NormalWeb"/>
        <w:shd w:val="clear" w:color="auto" w:fill="FFFFFF"/>
        <w:spacing w:before="0" w:beforeAutospacing="0" w:after="240" w:afterAutospacing="0"/>
        <w:jc w:val="both"/>
        <w:rPr>
          <w:rFonts w:ascii="Arial" w:hAnsi="Arial" w:cs="Arial"/>
        </w:rPr>
      </w:pPr>
      <w:r w:rsidRPr="002845E8">
        <w:rPr>
          <w:rFonts w:ascii="Arial" w:hAnsi="Arial" w:cs="Arial"/>
        </w:rPr>
        <w:t>El operador += en x+=1 es equivalente a x=x+1. Se puede jugar un poco con el operador += y aplicarlo sobre variables que no necesariamente son números.</w:t>
      </w:r>
    </w:p>
    <w:p w14:paraId="5D5CE2DF" w14:textId="77777777" w:rsidR="00EC23CD" w:rsidRPr="002845E8" w:rsidRDefault="00EC23CD" w:rsidP="00EC23CD">
      <w:pPr>
        <w:pStyle w:val="Ttulo2"/>
        <w:numPr>
          <w:ilvl w:val="0"/>
          <w:numId w:val="10"/>
        </w:numPr>
        <w:shd w:val="clear" w:color="auto" w:fill="FFFFFF"/>
        <w:spacing w:after="60"/>
        <w:rPr>
          <w:rFonts w:ascii="Arial" w:hAnsi="Arial" w:cs="Arial"/>
          <w:sz w:val="24"/>
          <w:szCs w:val="24"/>
        </w:rPr>
      </w:pPr>
      <w:r w:rsidRPr="002845E8">
        <w:rPr>
          <w:rFonts w:ascii="Arial" w:hAnsi="Arial" w:cs="Arial"/>
          <w:sz w:val="24"/>
          <w:szCs w:val="24"/>
        </w:rPr>
        <w:lastRenderedPageBreak/>
        <w:t>Operador -=</w:t>
      </w:r>
    </w:p>
    <w:p w14:paraId="4F7865D2" w14:textId="5CBB1369" w:rsidR="00EC23CD" w:rsidRPr="002845E8" w:rsidRDefault="00EC23CD" w:rsidP="00EC23CD">
      <w:pPr>
        <w:pStyle w:val="NormalWeb"/>
        <w:shd w:val="clear" w:color="auto" w:fill="FFFFFF"/>
        <w:spacing w:before="0" w:beforeAutospacing="0" w:after="240" w:afterAutospacing="0"/>
        <w:jc w:val="both"/>
        <w:rPr>
          <w:rFonts w:ascii="Arial" w:hAnsi="Arial" w:cs="Arial"/>
        </w:rPr>
      </w:pPr>
      <w:r w:rsidRPr="002845E8">
        <w:rPr>
          <w:rFonts w:ascii="Arial" w:hAnsi="Arial" w:cs="Arial"/>
        </w:rPr>
        <w:t>El operador -= es equivalente a restar y asignar el resultado a la variable inicial. Es decir, x-=1 es equivalente a x=x-</w:t>
      </w:r>
      <w:r w:rsidR="001D1525" w:rsidRPr="002845E8">
        <w:rPr>
          <w:rFonts w:ascii="Arial" w:hAnsi="Arial" w:cs="Arial"/>
        </w:rPr>
        <w:t>1. El</w:t>
      </w:r>
      <w:r w:rsidRPr="002845E8">
        <w:rPr>
          <w:rFonts w:ascii="Arial" w:hAnsi="Arial" w:cs="Arial"/>
        </w:rPr>
        <w:t xml:space="preserve"> operador es muy usado para decrementar el valor de una variable.</w:t>
      </w:r>
    </w:p>
    <w:p w14:paraId="16F55310" w14:textId="77777777" w:rsidR="001D1525" w:rsidRPr="002845E8" w:rsidRDefault="001D1525" w:rsidP="001D1525">
      <w:pPr>
        <w:pStyle w:val="Ttulo2"/>
        <w:numPr>
          <w:ilvl w:val="0"/>
          <w:numId w:val="10"/>
        </w:numPr>
        <w:shd w:val="clear" w:color="auto" w:fill="FFFFFF"/>
        <w:spacing w:after="60"/>
        <w:rPr>
          <w:rFonts w:ascii="Arial" w:hAnsi="Arial" w:cs="Arial"/>
          <w:sz w:val="24"/>
          <w:szCs w:val="24"/>
        </w:rPr>
      </w:pPr>
      <w:r w:rsidRPr="002845E8">
        <w:rPr>
          <w:rFonts w:ascii="Arial" w:hAnsi="Arial" w:cs="Arial"/>
          <w:sz w:val="24"/>
          <w:szCs w:val="24"/>
        </w:rPr>
        <w:t>Operador *=</w:t>
      </w:r>
    </w:p>
    <w:p w14:paraId="5C8039D8" w14:textId="74953CCD" w:rsidR="001D1525" w:rsidRPr="002845E8" w:rsidRDefault="001D1525" w:rsidP="001D1525">
      <w:pPr>
        <w:pStyle w:val="NormalWeb"/>
        <w:shd w:val="clear" w:color="auto" w:fill="FFFFFF"/>
        <w:spacing w:before="0" w:beforeAutospacing="0" w:after="240" w:afterAutospacing="0"/>
        <w:jc w:val="both"/>
        <w:rPr>
          <w:rFonts w:ascii="Arial" w:hAnsi="Arial" w:cs="Arial"/>
        </w:rPr>
      </w:pPr>
      <w:r w:rsidRPr="002845E8">
        <w:rPr>
          <w:rFonts w:ascii="Arial" w:hAnsi="Arial" w:cs="Arial"/>
        </w:rPr>
        <w:t>El operador *= equivale a multiplicar una variable por otra y almacenar el resultado en la primera, es decir x*=2 equivale a x=x*2.</w:t>
      </w:r>
    </w:p>
    <w:p w14:paraId="76276D5C" w14:textId="77777777" w:rsidR="001D1525" w:rsidRPr="001D1525" w:rsidRDefault="001D1525" w:rsidP="001D1525">
      <w:pPr>
        <w:pStyle w:val="Ttulo2"/>
        <w:numPr>
          <w:ilvl w:val="0"/>
          <w:numId w:val="10"/>
        </w:numPr>
        <w:shd w:val="clear" w:color="auto" w:fill="FFFFFF"/>
        <w:spacing w:after="60"/>
        <w:rPr>
          <w:rFonts w:ascii="Arial" w:hAnsi="Arial" w:cs="Arial"/>
          <w:sz w:val="24"/>
          <w:szCs w:val="24"/>
        </w:rPr>
      </w:pPr>
      <w:r w:rsidRPr="001D1525">
        <w:rPr>
          <w:rFonts w:ascii="Arial" w:hAnsi="Arial" w:cs="Arial"/>
          <w:sz w:val="24"/>
          <w:szCs w:val="24"/>
        </w:rPr>
        <w:t>Operador /=</w:t>
      </w:r>
    </w:p>
    <w:p w14:paraId="619B5F07" w14:textId="04F99C61" w:rsidR="001D1525" w:rsidRPr="002845E8" w:rsidRDefault="001D1525" w:rsidP="001D1525">
      <w:pPr>
        <w:pStyle w:val="NormalWeb"/>
        <w:shd w:val="clear" w:color="auto" w:fill="FFFFFF"/>
        <w:spacing w:before="0" w:beforeAutospacing="0" w:after="240" w:afterAutospacing="0"/>
        <w:jc w:val="both"/>
        <w:rPr>
          <w:rFonts w:ascii="Arial" w:hAnsi="Arial" w:cs="Arial"/>
        </w:rPr>
      </w:pPr>
      <w:r w:rsidRPr="002845E8">
        <w:rPr>
          <w:rFonts w:ascii="Arial" w:hAnsi="Arial" w:cs="Arial"/>
        </w:rPr>
        <w:t xml:space="preserve">El operador /= equivale a dividir una variable por otra y almacenar el resultado en la primera, es decir, x/=2 equivale a x=x/2. </w:t>
      </w:r>
    </w:p>
    <w:p w14:paraId="08D80377" w14:textId="77777777" w:rsidR="001D1525" w:rsidRPr="002845E8" w:rsidRDefault="001D1525" w:rsidP="001D1525">
      <w:pPr>
        <w:pStyle w:val="Ttulo2"/>
        <w:numPr>
          <w:ilvl w:val="0"/>
          <w:numId w:val="10"/>
        </w:numPr>
        <w:shd w:val="clear" w:color="auto" w:fill="FFFFFF"/>
        <w:spacing w:after="60"/>
        <w:rPr>
          <w:rFonts w:ascii="Arial" w:hAnsi="Arial" w:cs="Arial"/>
          <w:sz w:val="24"/>
          <w:szCs w:val="24"/>
        </w:rPr>
      </w:pPr>
      <w:r w:rsidRPr="002845E8">
        <w:rPr>
          <w:rFonts w:ascii="Arial" w:hAnsi="Arial" w:cs="Arial"/>
          <w:sz w:val="24"/>
          <w:szCs w:val="24"/>
        </w:rPr>
        <w:t>Operador %=</w:t>
      </w:r>
    </w:p>
    <w:p w14:paraId="62099238" w14:textId="77777777" w:rsidR="001D1525" w:rsidRPr="002845E8" w:rsidRDefault="001D1525" w:rsidP="001D1525">
      <w:pPr>
        <w:pStyle w:val="NormalWeb"/>
        <w:shd w:val="clear" w:color="auto" w:fill="FFFFFF"/>
        <w:spacing w:before="0" w:beforeAutospacing="0" w:after="240" w:afterAutospacing="0"/>
        <w:jc w:val="both"/>
        <w:rPr>
          <w:rFonts w:ascii="Arial" w:hAnsi="Arial" w:cs="Arial"/>
        </w:rPr>
      </w:pPr>
      <w:r w:rsidRPr="002845E8">
        <w:rPr>
          <w:rFonts w:ascii="Arial" w:hAnsi="Arial" w:cs="Arial"/>
        </w:rPr>
        <w:t>El operador %= equivale a hacer el módulo de la división de dos variables y almacenar su resultado en la primera.</w:t>
      </w:r>
    </w:p>
    <w:p w14:paraId="4E22C00A" w14:textId="77777777" w:rsidR="001D1525" w:rsidRPr="002845E8" w:rsidRDefault="001D1525" w:rsidP="001D1525">
      <w:pPr>
        <w:pStyle w:val="Ttulo2"/>
        <w:numPr>
          <w:ilvl w:val="0"/>
          <w:numId w:val="10"/>
        </w:numPr>
        <w:shd w:val="clear" w:color="auto" w:fill="FFFFFF"/>
        <w:spacing w:after="60"/>
        <w:rPr>
          <w:rFonts w:ascii="Arial" w:hAnsi="Arial" w:cs="Arial"/>
          <w:sz w:val="24"/>
          <w:szCs w:val="24"/>
        </w:rPr>
      </w:pPr>
      <w:r w:rsidRPr="002845E8">
        <w:rPr>
          <w:rFonts w:ascii="Arial" w:hAnsi="Arial" w:cs="Arial"/>
          <w:sz w:val="24"/>
          <w:szCs w:val="24"/>
        </w:rPr>
        <w:t>Operador //=</w:t>
      </w:r>
    </w:p>
    <w:p w14:paraId="65BA9275" w14:textId="065E9653" w:rsidR="006B67A8" w:rsidRPr="002845E8" w:rsidRDefault="001D1525" w:rsidP="001D1525">
      <w:pPr>
        <w:pStyle w:val="NormalWeb"/>
        <w:shd w:val="clear" w:color="auto" w:fill="FFFFFF"/>
        <w:spacing w:before="0" w:beforeAutospacing="0" w:after="240" w:afterAutospacing="0"/>
        <w:jc w:val="both"/>
        <w:rPr>
          <w:rFonts w:ascii="Arial" w:hAnsi="Arial" w:cs="Arial"/>
        </w:rPr>
      </w:pPr>
      <w:r w:rsidRPr="002845E8">
        <w:rPr>
          <w:rFonts w:ascii="Arial" w:hAnsi="Arial" w:cs="Arial"/>
        </w:rPr>
        <w:t>El operador //= realiza la operación cociente entre dos variables y almacena el resultado en la primera. El equivalente de x//=2 sería x=x//2.</w:t>
      </w:r>
    </w:p>
    <w:p w14:paraId="67664F7D" w14:textId="77777777" w:rsidR="001D1525" w:rsidRPr="001D1525" w:rsidRDefault="001D1525" w:rsidP="001D1525">
      <w:pPr>
        <w:pStyle w:val="Ttulo2"/>
        <w:numPr>
          <w:ilvl w:val="0"/>
          <w:numId w:val="10"/>
        </w:numPr>
        <w:shd w:val="clear" w:color="auto" w:fill="FFFFFF"/>
        <w:spacing w:after="60"/>
        <w:rPr>
          <w:rFonts w:ascii="Arial" w:hAnsi="Arial" w:cs="Arial"/>
          <w:sz w:val="24"/>
          <w:szCs w:val="24"/>
        </w:rPr>
      </w:pPr>
      <w:r w:rsidRPr="001D1525">
        <w:rPr>
          <w:rFonts w:ascii="Arial" w:hAnsi="Arial" w:cs="Arial"/>
          <w:sz w:val="24"/>
          <w:szCs w:val="24"/>
        </w:rPr>
        <w:t>Operador **=</w:t>
      </w:r>
    </w:p>
    <w:p w14:paraId="5B044A92" w14:textId="77777777" w:rsidR="001D1525" w:rsidRPr="001D1525" w:rsidRDefault="001D1525" w:rsidP="001D1525">
      <w:pPr>
        <w:pStyle w:val="NormalWeb"/>
        <w:shd w:val="clear" w:color="auto" w:fill="FFFFFF"/>
        <w:spacing w:before="0" w:beforeAutospacing="0" w:after="240" w:afterAutospacing="0"/>
        <w:jc w:val="both"/>
        <w:rPr>
          <w:rFonts w:ascii="Arial" w:hAnsi="Arial" w:cs="Arial"/>
        </w:rPr>
      </w:pPr>
      <w:r w:rsidRPr="001D1525">
        <w:rPr>
          <w:rFonts w:ascii="Arial" w:hAnsi="Arial" w:cs="Arial"/>
        </w:rPr>
        <w:t>El operador</w:t>
      </w:r>
      <w:r w:rsidRPr="002845E8">
        <w:rPr>
          <w:rFonts w:ascii="Arial" w:hAnsi="Arial" w:cs="Arial"/>
        </w:rPr>
        <w:t> **=</w:t>
      </w:r>
      <w:r w:rsidRPr="001D1525">
        <w:rPr>
          <w:rFonts w:ascii="Arial" w:hAnsi="Arial" w:cs="Arial"/>
        </w:rPr>
        <w:t> realiza la operación exponente del primer número elevado al segundo, y almacena el resultado en la primera variable. El equivalente de </w:t>
      </w:r>
      <w:r w:rsidRPr="002845E8">
        <w:rPr>
          <w:rFonts w:ascii="Arial" w:hAnsi="Arial" w:cs="Arial"/>
        </w:rPr>
        <w:t>x**=2</w:t>
      </w:r>
      <w:r w:rsidRPr="001D1525">
        <w:rPr>
          <w:rFonts w:ascii="Arial" w:hAnsi="Arial" w:cs="Arial"/>
        </w:rPr>
        <w:t> sería </w:t>
      </w:r>
      <w:r w:rsidRPr="002845E8">
        <w:rPr>
          <w:rFonts w:ascii="Arial" w:hAnsi="Arial" w:cs="Arial"/>
        </w:rPr>
        <w:t>x=x**2.</w:t>
      </w:r>
    </w:p>
    <w:p w14:paraId="69B50F20" w14:textId="77777777" w:rsidR="001D1525" w:rsidRPr="002845E8" w:rsidRDefault="001D1525" w:rsidP="002845E8">
      <w:pPr>
        <w:pStyle w:val="Ttulo2"/>
        <w:numPr>
          <w:ilvl w:val="0"/>
          <w:numId w:val="10"/>
        </w:numPr>
        <w:shd w:val="clear" w:color="auto" w:fill="FFFFFF"/>
        <w:spacing w:after="60"/>
        <w:rPr>
          <w:rFonts w:ascii="Arial" w:hAnsi="Arial" w:cs="Arial"/>
          <w:sz w:val="24"/>
          <w:szCs w:val="24"/>
        </w:rPr>
      </w:pPr>
      <w:r w:rsidRPr="002845E8">
        <w:rPr>
          <w:rFonts w:ascii="Arial" w:hAnsi="Arial" w:cs="Arial"/>
          <w:sz w:val="24"/>
          <w:szCs w:val="24"/>
        </w:rPr>
        <w:t>Operador &amp;=</w:t>
      </w:r>
    </w:p>
    <w:p w14:paraId="621223B4" w14:textId="61329D5D" w:rsidR="001D1525" w:rsidRDefault="001D1525" w:rsidP="001D1525">
      <w:pPr>
        <w:pStyle w:val="NormalWeb"/>
        <w:shd w:val="clear" w:color="auto" w:fill="FFFFFF"/>
        <w:spacing w:before="0" w:beforeAutospacing="0" w:after="240" w:afterAutospacing="0"/>
        <w:jc w:val="both"/>
        <w:rPr>
          <w:rStyle w:val="CdigoHTML"/>
          <w:rFonts w:ascii="Arial" w:hAnsi="Arial" w:cs="Arial"/>
          <w:sz w:val="24"/>
          <w:szCs w:val="24"/>
          <w:bdr w:val="single" w:sz="6" w:space="2" w:color="EEEBEE" w:frame="1"/>
          <w:shd w:val="clear" w:color="auto" w:fill="F5F6FA"/>
        </w:rPr>
      </w:pPr>
      <w:r w:rsidRPr="002845E8">
        <w:rPr>
          <w:rFonts w:ascii="Arial" w:hAnsi="Arial" w:cs="Arial"/>
        </w:rPr>
        <w:t>El operador &amp;= realiza la comparación &amp; bit a bit entre dos variables y almacena su resultado en la primera. El equivalente de x&amp;=1 sería x=x&amp;1</w:t>
      </w:r>
    </w:p>
    <w:p w14:paraId="64B5545C" w14:textId="77777777" w:rsidR="002845E8" w:rsidRPr="002845E8" w:rsidRDefault="002845E8" w:rsidP="002845E8">
      <w:pPr>
        <w:pStyle w:val="Prrafodelista"/>
        <w:numPr>
          <w:ilvl w:val="0"/>
          <w:numId w:val="10"/>
        </w:numPr>
        <w:rPr>
          <w:rFonts w:ascii="Arial" w:hAnsi="Arial" w:cs="Arial"/>
          <w:b/>
          <w:bCs/>
          <w:sz w:val="24"/>
          <w:szCs w:val="24"/>
        </w:rPr>
      </w:pPr>
      <w:r w:rsidRPr="002845E8">
        <w:rPr>
          <w:rFonts w:ascii="Arial" w:hAnsi="Arial" w:cs="Arial"/>
          <w:b/>
          <w:bCs/>
          <w:sz w:val="24"/>
          <w:szCs w:val="24"/>
        </w:rPr>
        <w:t>Operador |=</w:t>
      </w:r>
    </w:p>
    <w:p w14:paraId="1B7237BF" w14:textId="415DDED1" w:rsidR="002845E8" w:rsidRPr="002845E8" w:rsidRDefault="002845E8" w:rsidP="002845E8">
      <w:pPr>
        <w:rPr>
          <w:rFonts w:ascii="Arial" w:hAnsi="Arial" w:cs="Arial"/>
          <w:sz w:val="24"/>
          <w:szCs w:val="24"/>
        </w:rPr>
      </w:pPr>
      <w:r w:rsidRPr="002845E8">
        <w:rPr>
          <w:rFonts w:ascii="Arial" w:hAnsi="Arial" w:cs="Arial"/>
          <w:sz w:val="24"/>
          <w:szCs w:val="24"/>
        </w:rPr>
        <w:t>El operador |= </w:t>
      </w:r>
      <w:r>
        <w:rPr>
          <w:rFonts w:ascii="Arial" w:hAnsi="Arial" w:cs="Arial"/>
          <w:sz w:val="24"/>
          <w:szCs w:val="24"/>
        </w:rPr>
        <w:t>r</w:t>
      </w:r>
      <w:r w:rsidRPr="002845E8">
        <w:rPr>
          <w:rFonts w:ascii="Arial" w:hAnsi="Arial" w:cs="Arial"/>
          <w:sz w:val="24"/>
          <w:szCs w:val="24"/>
        </w:rPr>
        <w:t>ealiza el operador | elemento a elemento entre dos variables y almacena su resultado en la primera. El equivalente de x|=2 sería x=x|2</w:t>
      </w:r>
    </w:p>
    <w:p w14:paraId="375EB8DA" w14:textId="77777777" w:rsidR="002845E8" w:rsidRPr="00384FFA" w:rsidRDefault="002845E8" w:rsidP="00384FFA">
      <w:pPr>
        <w:pStyle w:val="Prrafodelista"/>
        <w:numPr>
          <w:ilvl w:val="0"/>
          <w:numId w:val="10"/>
        </w:numPr>
        <w:rPr>
          <w:rFonts w:ascii="Arial" w:hAnsi="Arial" w:cs="Arial"/>
          <w:b/>
          <w:bCs/>
          <w:sz w:val="24"/>
          <w:szCs w:val="24"/>
        </w:rPr>
      </w:pPr>
      <w:r w:rsidRPr="00384FFA">
        <w:rPr>
          <w:rFonts w:ascii="Arial" w:hAnsi="Arial" w:cs="Arial"/>
          <w:b/>
          <w:bCs/>
          <w:sz w:val="24"/>
          <w:szCs w:val="24"/>
        </w:rPr>
        <w:t>Operador ^=</w:t>
      </w:r>
    </w:p>
    <w:p w14:paraId="6DCBD4A5" w14:textId="1D3A7D08" w:rsidR="002845E8" w:rsidRPr="002845E8" w:rsidRDefault="002845E8" w:rsidP="00384FFA">
      <w:pPr>
        <w:rPr>
          <w:rFonts w:ascii="Arial" w:hAnsi="Arial" w:cs="Arial"/>
          <w:sz w:val="24"/>
          <w:szCs w:val="24"/>
        </w:rPr>
      </w:pPr>
      <w:r w:rsidRPr="00384FFA">
        <w:rPr>
          <w:rFonts w:ascii="Arial" w:hAnsi="Arial" w:cs="Arial"/>
          <w:sz w:val="24"/>
          <w:szCs w:val="24"/>
        </w:rPr>
        <w:t>El operador ^= realiza el operador ^ elemento a elemento entre dos variables y almacena su resultado en la primera. El equivalente de x^=2 sería x=x^2</w:t>
      </w:r>
    </w:p>
    <w:p w14:paraId="7C351C22" w14:textId="497418F4" w:rsidR="00384FFA" w:rsidRPr="00384FFA" w:rsidRDefault="00384FFA" w:rsidP="00384FFA">
      <w:pPr>
        <w:pStyle w:val="Prrafodelista"/>
        <w:numPr>
          <w:ilvl w:val="0"/>
          <w:numId w:val="10"/>
        </w:numPr>
        <w:rPr>
          <w:rFonts w:ascii="Arial" w:hAnsi="Arial" w:cs="Arial"/>
          <w:b/>
          <w:bCs/>
          <w:sz w:val="24"/>
          <w:szCs w:val="24"/>
        </w:rPr>
      </w:pPr>
      <w:r w:rsidRPr="00384FFA">
        <w:rPr>
          <w:rFonts w:ascii="Arial" w:hAnsi="Arial" w:cs="Arial"/>
          <w:b/>
          <w:bCs/>
          <w:sz w:val="24"/>
          <w:szCs w:val="24"/>
        </w:rPr>
        <w:lastRenderedPageBreak/>
        <w:t>Operador» =</w:t>
      </w:r>
    </w:p>
    <w:p w14:paraId="1C854D66" w14:textId="46220C31" w:rsidR="00384FFA" w:rsidRDefault="00384FFA" w:rsidP="00384FFA">
      <w:pPr>
        <w:rPr>
          <w:rFonts w:ascii="Arial" w:hAnsi="Arial" w:cs="Arial"/>
          <w:sz w:val="24"/>
          <w:szCs w:val="24"/>
        </w:rPr>
      </w:pPr>
      <w:r w:rsidRPr="00384FFA">
        <w:rPr>
          <w:rFonts w:ascii="Arial" w:hAnsi="Arial" w:cs="Arial"/>
          <w:sz w:val="24"/>
          <w:szCs w:val="24"/>
        </w:rPr>
        <w:t>El operador &gt;&gt;= es similar al operador &gt;&gt; pero permite almacenar el resultado en la primera variable. Por lo tanto, x&gt;&gt;=3 sería equivalente a x=x&gt;&gt;3</w:t>
      </w:r>
      <w:r>
        <w:rPr>
          <w:rFonts w:ascii="Arial" w:hAnsi="Arial" w:cs="Arial"/>
          <w:sz w:val="24"/>
          <w:szCs w:val="24"/>
        </w:rPr>
        <w:t xml:space="preserve">. </w:t>
      </w:r>
      <w:r w:rsidRPr="00384FFA">
        <w:rPr>
          <w:rFonts w:ascii="Arial" w:hAnsi="Arial" w:cs="Arial"/>
          <w:sz w:val="24"/>
          <w:szCs w:val="24"/>
        </w:rPr>
        <w:t xml:space="preserve">Es importante tener cuidado y saber el tipo de la variable x antes de aplicar este operador, ya que se podría dar el caso de que x fuera </w:t>
      </w:r>
      <w:r w:rsidR="00B72CA3" w:rsidRPr="00384FFA">
        <w:rPr>
          <w:rFonts w:ascii="Arial" w:hAnsi="Arial" w:cs="Arial"/>
          <w:sz w:val="24"/>
          <w:szCs w:val="24"/>
        </w:rPr>
        <w:t>una variable</w:t>
      </w:r>
      <w:r w:rsidR="00C24907" w:rsidRPr="00384FFA">
        <w:rPr>
          <w:rFonts w:ascii="Arial" w:hAnsi="Arial" w:cs="Arial"/>
          <w:sz w:val="24"/>
          <w:szCs w:val="24"/>
        </w:rPr>
        <w:t xml:space="preserve"> tipo</w:t>
      </w:r>
      <w:r w:rsidRPr="00384FFA">
        <w:rPr>
          <w:rFonts w:ascii="Arial" w:hAnsi="Arial" w:cs="Arial"/>
          <w:sz w:val="24"/>
          <w:szCs w:val="24"/>
        </w:rPr>
        <w:t> </w:t>
      </w:r>
      <w:proofErr w:type="spellStart"/>
      <w:r w:rsidRPr="00384FFA">
        <w:rPr>
          <w:rFonts w:ascii="Arial" w:hAnsi="Arial" w:cs="Arial"/>
          <w:sz w:val="24"/>
          <w:szCs w:val="24"/>
        </w:rPr>
        <w:t>float</w:t>
      </w:r>
      <w:proofErr w:type="spellEnd"/>
      <w:r w:rsidRPr="00384FFA">
        <w:rPr>
          <w:rFonts w:ascii="Arial" w:hAnsi="Arial" w:cs="Arial"/>
          <w:sz w:val="24"/>
          <w:szCs w:val="24"/>
        </w:rPr>
        <w:t xml:space="preserve">. En ese caso, tendríamos un error porque el operador &gt;&gt; no </w:t>
      </w:r>
      <w:r w:rsidR="00BA45DB" w:rsidRPr="00384FFA">
        <w:rPr>
          <w:rFonts w:ascii="Arial" w:hAnsi="Arial" w:cs="Arial"/>
          <w:sz w:val="24"/>
          <w:szCs w:val="24"/>
        </w:rPr>
        <w:t>está</w:t>
      </w:r>
      <w:r w:rsidRPr="00384FFA">
        <w:rPr>
          <w:rFonts w:ascii="Arial" w:hAnsi="Arial" w:cs="Arial"/>
          <w:sz w:val="24"/>
          <w:szCs w:val="24"/>
        </w:rPr>
        <w:t xml:space="preserve"> definido para </w:t>
      </w:r>
      <w:proofErr w:type="spellStart"/>
      <w:r w:rsidRPr="00384FFA">
        <w:rPr>
          <w:rFonts w:ascii="Arial" w:hAnsi="Arial" w:cs="Arial"/>
          <w:sz w:val="24"/>
          <w:szCs w:val="24"/>
        </w:rPr>
        <w:t>float</w:t>
      </w:r>
      <w:proofErr w:type="spellEnd"/>
      <w:r w:rsidRPr="00384FFA">
        <w:rPr>
          <w:rFonts w:ascii="Arial" w:hAnsi="Arial" w:cs="Arial"/>
          <w:sz w:val="24"/>
          <w:szCs w:val="24"/>
        </w:rPr>
        <w:t>.</w:t>
      </w:r>
    </w:p>
    <w:p w14:paraId="2D30732C" w14:textId="77777777" w:rsidR="00384FFA" w:rsidRPr="00384FFA" w:rsidRDefault="00384FFA" w:rsidP="00384FFA">
      <w:pPr>
        <w:pStyle w:val="Prrafodelista"/>
        <w:numPr>
          <w:ilvl w:val="0"/>
          <w:numId w:val="10"/>
        </w:numPr>
        <w:rPr>
          <w:rFonts w:ascii="Arial" w:hAnsi="Arial" w:cs="Arial"/>
          <w:b/>
          <w:bCs/>
          <w:sz w:val="24"/>
          <w:szCs w:val="24"/>
        </w:rPr>
      </w:pPr>
      <w:r w:rsidRPr="00384FFA">
        <w:rPr>
          <w:rFonts w:ascii="Arial" w:hAnsi="Arial" w:cs="Arial"/>
          <w:b/>
          <w:bCs/>
          <w:sz w:val="24"/>
          <w:szCs w:val="24"/>
        </w:rPr>
        <w:t>Operador «=</w:t>
      </w:r>
    </w:p>
    <w:p w14:paraId="75B9A5D2" w14:textId="12E7D09B" w:rsidR="001D1525" w:rsidRDefault="00384FFA" w:rsidP="00384FFA">
      <w:pPr>
        <w:rPr>
          <w:rFonts w:ascii="Arial" w:hAnsi="Arial" w:cs="Arial"/>
          <w:sz w:val="24"/>
          <w:szCs w:val="24"/>
        </w:rPr>
      </w:pPr>
      <w:r w:rsidRPr="00384FFA">
        <w:rPr>
          <w:rFonts w:ascii="Arial" w:hAnsi="Arial" w:cs="Arial"/>
          <w:sz w:val="24"/>
          <w:szCs w:val="24"/>
        </w:rPr>
        <w:t>Muy similar al anterior, &lt;&lt;= aplica el operador &lt;&lt; y almacena su contenido en la primera variable. El equivalente de x&lt;&lt;=1 sería x=x&lt;&lt;1</w:t>
      </w:r>
    </w:p>
    <w:p w14:paraId="623A7697" w14:textId="77777777" w:rsidR="00384FFA" w:rsidRPr="001D1525" w:rsidRDefault="00384FFA" w:rsidP="00384FFA">
      <w:pPr>
        <w:rPr>
          <w:rFonts w:ascii="Arial" w:hAnsi="Arial" w:cs="Arial"/>
          <w:sz w:val="24"/>
          <w:szCs w:val="24"/>
        </w:rPr>
      </w:pPr>
    </w:p>
    <w:p w14:paraId="40865A08" w14:textId="2D70604B" w:rsidR="008D2528" w:rsidRPr="00BA45DB" w:rsidRDefault="008D2528" w:rsidP="008D2528">
      <w:pPr>
        <w:spacing w:after="240" w:line="360" w:lineRule="auto"/>
        <w:rPr>
          <w:rFonts w:ascii="Arial" w:hAnsi="Arial" w:cs="Arial"/>
          <w:b/>
          <w:bCs/>
          <w:sz w:val="24"/>
          <w:szCs w:val="24"/>
        </w:rPr>
      </w:pPr>
      <w:r w:rsidRPr="00BA45DB">
        <w:rPr>
          <w:rFonts w:ascii="Arial" w:hAnsi="Arial" w:cs="Arial"/>
          <w:b/>
          <w:bCs/>
          <w:sz w:val="24"/>
          <w:szCs w:val="24"/>
        </w:rPr>
        <w:t xml:space="preserve">5.- ¿Cómo se realzan los comentarios de línea y </w:t>
      </w:r>
      <w:r w:rsidR="00C46317" w:rsidRPr="00BA45DB">
        <w:rPr>
          <w:rFonts w:ascii="Arial" w:hAnsi="Arial" w:cs="Arial"/>
          <w:b/>
          <w:bCs/>
          <w:sz w:val="24"/>
          <w:szCs w:val="24"/>
        </w:rPr>
        <w:t>multilínea</w:t>
      </w:r>
      <w:r w:rsidRPr="00BA45DB">
        <w:rPr>
          <w:rFonts w:ascii="Arial" w:hAnsi="Arial" w:cs="Arial"/>
          <w:b/>
          <w:bCs/>
          <w:sz w:val="24"/>
          <w:szCs w:val="24"/>
        </w:rPr>
        <w:t xml:space="preserve"> en Python?</w:t>
      </w:r>
    </w:p>
    <w:p w14:paraId="7007797D" w14:textId="77777777" w:rsidR="00384FFA" w:rsidRPr="00384FFA" w:rsidRDefault="00384FFA" w:rsidP="00384FFA">
      <w:pPr>
        <w:pStyle w:val="Prrafodelista"/>
        <w:numPr>
          <w:ilvl w:val="0"/>
          <w:numId w:val="10"/>
        </w:numPr>
        <w:rPr>
          <w:rFonts w:ascii="Arial" w:hAnsi="Arial" w:cs="Arial"/>
          <w:sz w:val="24"/>
          <w:szCs w:val="24"/>
          <w:lang w:val="es-MX"/>
        </w:rPr>
      </w:pPr>
      <w:r w:rsidRPr="00384FFA">
        <w:rPr>
          <w:rFonts w:ascii="Arial" w:hAnsi="Arial" w:cs="Arial"/>
          <w:sz w:val="24"/>
          <w:szCs w:val="24"/>
          <w:lang w:val="es-MX"/>
        </w:rPr>
        <w:t>Escribiendo el símbolo de numeral (#) al comienzo de la línea de texto donde queremos nuestro comentario.</w:t>
      </w:r>
    </w:p>
    <w:p w14:paraId="4B2AE2C7" w14:textId="3485D19A" w:rsidR="00384FFA" w:rsidRDefault="00384FFA" w:rsidP="00384FFA">
      <w:pPr>
        <w:pStyle w:val="Prrafodelista"/>
        <w:numPr>
          <w:ilvl w:val="0"/>
          <w:numId w:val="10"/>
        </w:numPr>
        <w:rPr>
          <w:rFonts w:ascii="Arial" w:hAnsi="Arial" w:cs="Arial"/>
          <w:sz w:val="24"/>
          <w:szCs w:val="24"/>
          <w:lang w:val="es-MX"/>
        </w:rPr>
      </w:pPr>
      <w:r w:rsidRPr="00384FFA">
        <w:rPr>
          <w:rFonts w:ascii="Arial" w:hAnsi="Arial" w:cs="Arial"/>
          <w:sz w:val="24"/>
          <w:szCs w:val="24"/>
          <w:lang w:val="es-MX"/>
        </w:rPr>
        <w:t>Escribiendo triple comilla (‘) al principio y al final del comentario, en este caso los comentarios pueden ocupar más de una línea.</w:t>
      </w:r>
    </w:p>
    <w:p w14:paraId="0CC6E25B" w14:textId="77777777" w:rsidR="00384FFA" w:rsidRPr="00384FFA" w:rsidRDefault="00384FFA" w:rsidP="00384FFA">
      <w:pPr>
        <w:pStyle w:val="Prrafodelista"/>
        <w:rPr>
          <w:rFonts w:ascii="Arial" w:hAnsi="Arial" w:cs="Arial"/>
          <w:sz w:val="24"/>
          <w:szCs w:val="24"/>
          <w:lang w:val="es-MX"/>
        </w:rPr>
      </w:pPr>
    </w:p>
    <w:p w14:paraId="7D38B29A" w14:textId="4CD2FAE4" w:rsidR="008D2528" w:rsidRPr="00BA45DB" w:rsidRDefault="008D2528" w:rsidP="008D2528">
      <w:pPr>
        <w:spacing w:after="240" w:line="360" w:lineRule="auto"/>
        <w:rPr>
          <w:rFonts w:ascii="Arial" w:hAnsi="Arial" w:cs="Arial"/>
          <w:b/>
          <w:bCs/>
          <w:sz w:val="24"/>
          <w:szCs w:val="24"/>
        </w:rPr>
      </w:pPr>
      <w:r w:rsidRPr="00BA45DB">
        <w:rPr>
          <w:rFonts w:ascii="Arial" w:hAnsi="Arial" w:cs="Arial"/>
          <w:b/>
          <w:bCs/>
          <w:sz w:val="24"/>
          <w:szCs w:val="24"/>
        </w:rPr>
        <w:t>6.- ¿Qué es una lista en Python y describe los métodos que utiliza para la lista?</w:t>
      </w:r>
    </w:p>
    <w:p w14:paraId="54EFD4A5" w14:textId="6F11A23A" w:rsidR="00BA45DB" w:rsidRDefault="00BA45DB" w:rsidP="00BA45DB">
      <w:pPr>
        <w:rPr>
          <w:rFonts w:ascii="Arial" w:hAnsi="Arial" w:cs="Arial"/>
          <w:sz w:val="24"/>
          <w:szCs w:val="24"/>
        </w:rPr>
      </w:pPr>
      <w:r w:rsidRPr="00BA45DB">
        <w:rPr>
          <w:rFonts w:ascii="Arial" w:hAnsi="Arial" w:cs="Arial"/>
          <w:sz w:val="24"/>
          <w:szCs w:val="24"/>
        </w:rPr>
        <w:t>Las listas en Python son un tipo contenedor, compuesto, que se usan para almacenar conjuntos de elementos relacionados del mismo tipo o de tipos distintos.</w:t>
      </w:r>
    </w:p>
    <w:p w14:paraId="7019641A" w14:textId="3CB88894" w:rsidR="00BA45DB" w:rsidRDefault="00BA45DB" w:rsidP="00BA45DB">
      <w:pPr>
        <w:rPr>
          <w:rFonts w:ascii="Arial" w:hAnsi="Arial" w:cs="Arial"/>
          <w:sz w:val="24"/>
          <w:szCs w:val="24"/>
        </w:rPr>
      </w:pPr>
      <w:r w:rsidRPr="00BA45DB">
        <w:rPr>
          <w:rFonts w:ascii="Arial" w:hAnsi="Arial" w:cs="Arial"/>
          <w:sz w:val="24"/>
          <w:szCs w:val="24"/>
        </w:rPr>
        <w:t xml:space="preserve">Junto a las clases </w:t>
      </w:r>
      <w:proofErr w:type="spellStart"/>
      <w:r w:rsidRPr="00BA45DB">
        <w:rPr>
          <w:rFonts w:ascii="Arial" w:hAnsi="Arial" w:cs="Arial"/>
          <w:i/>
          <w:iCs/>
          <w:sz w:val="24"/>
          <w:szCs w:val="24"/>
        </w:rPr>
        <w:t>tuple</w:t>
      </w:r>
      <w:proofErr w:type="spellEnd"/>
      <w:r w:rsidRPr="00BA45DB">
        <w:rPr>
          <w:rFonts w:ascii="Arial" w:hAnsi="Arial" w:cs="Arial"/>
          <w:i/>
          <w:iCs/>
          <w:sz w:val="24"/>
          <w:szCs w:val="24"/>
        </w:rPr>
        <w:t xml:space="preserve">, </w:t>
      </w:r>
      <w:proofErr w:type="spellStart"/>
      <w:r w:rsidRPr="00BA45DB">
        <w:rPr>
          <w:rFonts w:ascii="Arial" w:hAnsi="Arial" w:cs="Arial"/>
          <w:i/>
          <w:iCs/>
          <w:sz w:val="24"/>
          <w:szCs w:val="24"/>
        </w:rPr>
        <w:t>range</w:t>
      </w:r>
      <w:proofErr w:type="spellEnd"/>
      <w:r w:rsidRPr="00BA45DB">
        <w:rPr>
          <w:rFonts w:ascii="Arial" w:hAnsi="Arial" w:cs="Arial"/>
          <w:i/>
          <w:iCs/>
          <w:sz w:val="24"/>
          <w:szCs w:val="24"/>
        </w:rPr>
        <w:t xml:space="preserve"> y </w:t>
      </w:r>
      <w:proofErr w:type="spellStart"/>
      <w:r w:rsidRPr="00BA45DB">
        <w:rPr>
          <w:rFonts w:ascii="Arial" w:hAnsi="Arial" w:cs="Arial"/>
          <w:i/>
          <w:iCs/>
          <w:sz w:val="24"/>
          <w:szCs w:val="24"/>
        </w:rPr>
        <w:t>str</w:t>
      </w:r>
      <w:proofErr w:type="spellEnd"/>
      <w:r w:rsidRPr="00BA45DB">
        <w:rPr>
          <w:rFonts w:ascii="Arial" w:hAnsi="Arial" w:cs="Arial"/>
          <w:i/>
          <w:iCs/>
          <w:sz w:val="24"/>
          <w:szCs w:val="24"/>
        </w:rPr>
        <w:t>,</w:t>
      </w:r>
      <w:r w:rsidRPr="00BA45DB">
        <w:rPr>
          <w:rFonts w:ascii="Arial" w:hAnsi="Arial" w:cs="Arial"/>
          <w:sz w:val="24"/>
          <w:szCs w:val="24"/>
        </w:rPr>
        <w:t xml:space="preserve"> son uno de los tipos de secuencia en Python, con la particularidad de que son mutables. Esto último quiere decir que su contenido se puede modificar después de haber sido creada.</w:t>
      </w:r>
    </w:p>
    <w:p w14:paraId="00069A33" w14:textId="730603C1"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append</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Añade un ítem al final de la lista</w:t>
      </w:r>
    </w:p>
    <w:p w14:paraId="48CB081C" w14:textId="3D20171F"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clear</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Vacía todos los ítems de una lista</w:t>
      </w:r>
    </w:p>
    <w:p w14:paraId="1323D35C" w14:textId="7F26CA86"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extend</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Une una lista a otra</w:t>
      </w:r>
    </w:p>
    <w:p w14:paraId="0E5C6245" w14:textId="264AB0F0" w:rsidR="00BA45DB" w:rsidRDefault="00CB09A3" w:rsidP="00C7130C">
      <w:pPr>
        <w:pStyle w:val="Prrafodelista"/>
        <w:numPr>
          <w:ilvl w:val="0"/>
          <w:numId w:val="12"/>
        </w:numPr>
        <w:rPr>
          <w:rFonts w:ascii="Arial" w:hAnsi="Arial" w:cs="Arial"/>
          <w:sz w:val="24"/>
          <w:szCs w:val="24"/>
        </w:rPr>
      </w:pPr>
      <w:proofErr w:type="spellStart"/>
      <w:r w:rsidRPr="00CB09A3">
        <w:rPr>
          <w:rFonts w:ascii="Arial" w:hAnsi="Arial" w:cs="Arial"/>
          <w:sz w:val="24"/>
          <w:szCs w:val="24"/>
        </w:rPr>
        <w:t>count</w:t>
      </w:r>
      <w:proofErr w:type="spellEnd"/>
      <w:r w:rsidRPr="00CB09A3">
        <w:rPr>
          <w:rFonts w:ascii="Arial" w:hAnsi="Arial" w:cs="Arial"/>
          <w:sz w:val="24"/>
          <w:szCs w:val="24"/>
        </w:rPr>
        <w:t>() : Cuenta el número de veces que aparece un ítem</w:t>
      </w:r>
    </w:p>
    <w:p w14:paraId="1A729EDD" w14:textId="4EE02C8C"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index</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Devuelve el índice en el que aparece un ítem (error si no aparece)</w:t>
      </w:r>
    </w:p>
    <w:p w14:paraId="0919CD08" w14:textId="52E9303D"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insert</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Agrega un ítem a la lista en un índice específico</w:t>
      </w:r>
    </w:p>
    <w:p w14:paraId="56EC7617" w14:textId="223D9068" w:rsidR="00CB09A3" w:rsidRDefault="00CB09A3" w:rsidP="00CB09A3">
      <w:pPr>
        <w:pStyle w:val="Prrafodelista"/>
        <w:numPr>
          <w:ilvl w:val="0"/>
          <w:numId w:val="12"/>
        </w:numPr>
        <w:rPr>
          <w:rFonts w:ascii="Arial" w:hAnsi="Arial" w:cs="Arial"/>
          <w:sz w:val="24"/>
          <w:szCs w:val="24"/>
        </w:rPr>
      </w:pPr>
      <w:r w:rsidRPr="00CB09A3">
        <w:rPr>
          <w:rFonts w:ascii="Arial" w:hAnsi="Arial" w:cs="Arial"/>
          <w:sz w:val="24"/>
          <w:szCs w:val="24"/>
        </w:rPr>
        <w:t>pop()</w:t>
      </w:r>
      <w:r>
        <w:rPr>
          <w:rFonts w:ascii="Arial" w:hAnsi="Arial" w:cs="Arial"/>
          <w:sz w:val="24"/>
          <w:szCs w:val="24"/>
        </w:rPr>
        <w:t xml:space="preserve"> : </w:t>
      </w:r>
      <w:r w:rsidRPr="00CB09A3">
        <w:rPr>
          <w:rFonts w:ascii="Arial" w:hAnsi="Arial" w:cs="Arial"/>
          <w:sz w:val="24"/>
          <w:szCs w:val="24"/>
        </w:rPr>
        <w:t>Extrae un ítem de la lista y lo borra</w:t>
      </w:r>
    </w:p>
    <w:p w14:paraId="2ED9AB8A" w14:textId="3AB824ED" w:rsid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lastRenderedPageBreak/>
        <w:t>remove</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Borra el primer ítem de la lista cuyo valor concuerde con el que indicamos</w:t>
      </w:r>
    </w:p>
    <w:p w14:paraId="456D699F" w14:textId="17FE30CB" w:rsidR="00CB09A3" w:rsidRDefault="00CB09A3" w:rsidP="00CB09A3">
      <w:pPr>
        <w:pStyle w:val="Prrafodelista"/>
        <w:numPr>
          <w:ilvl w:val="0"/>
          <w:numId w:val="12"/>
        </w:numPr>
        <w:rPr>
          <w:rFonts w:ascii="Arial" w:hAnsi="Arial" w:cs="Arial"/>
          <w:sz w:val="24"/>
          <w:szCs w:val="24"/>
        </w:rPr>
      </w:pPr>
      <w:r w:rsidRPr="00CB09A3">
        <w:rPr>
          <w:rFonts w:ascii="Arial" w:hAnsi="Arial" w:cs="Arial"/>
          <w:sz w:val="24"/>
          <w:szCs w:val="24"/>
        </w:rPr>
        <w:t>reverse()</w:t>
      </w:r>
      <w:r>
        <w:rPr>
          <w:rFonts w:ascii="Arial" w:hAnsi="Arial" w:cs="Arial"/>
          <w:sz w:val="24"/>
          <w:szCs w:val="24"/>
        </w:rPr>
        <w:t xml:space="preserve"> : </w:t>
      </w:r>
      <w:r w:rsidRPr="00CB09A3">
        <w:rPr>
          <w:rFonts w:ascii="Arial" w:hAnsi="Arial" w:cs="Arial"/>
          <w:sz w:val="24"/>
          <w:szCs w:val="24"/>
        </w:rPr>
        <w:t>Le da la vuelta a la lista actual</w:t>
      </w:r>
    </w:p>
    <w:p w14:paraId="0DA28E1A" w14:textId="274BA016" w:rsidR="00CB09A3" w:rsidRPr="00CB09A3" w:rsidRDefault="00CB09A3" w:rsidP="00CB09A3">
      <w:pPr>
        <w:pStyle w:val="Prrafodelista"/>
        <w:numPr>
          <w:ilvl w:val="0"/>
          <w:numId w:val="12"/>
        </w:numPr>
        <w:rPr>
          <w:rFonts w:ascii="Arial" w:hAnsi="Arial" w:cs="Arial"/>
          <w:sz w:val="24"/>
          <w:szCs w:val="24"/>
        </w:rPr>
      </w:pPr>
      <w:proofErr w:type="spellStart"/>
      <w:r w:rsidRPr="00CB09A3">
        <w:rPr>
          <w:rFonts w:ascii="Arial" w:hAnsi="Arial" w:cs="Arial"/>
          <w:sz w:val="24"/>
          <w:szCs w:val="24"/>
        </w:rPr>
        <w:t>sort</w:t>
      </w:r>
      <w:proofErr w:type="spellEnd"/>
      <w:r w:rsidRPr="00CB09A3">
        <w:rPr>
          <w:rFonts w:ascii="Arial" w:hAnsi="Arial" w:cs="Arial"/>
          <w:sz w:val="24"/>
          <w:szCs w:val="24"/>
        </w:rPr>
        <w:t>()</w:t>
      </w:r>
      <w:r>
        <w:rPr>
          <w:rFonts w:ascii="Arial" w:hAnsi="Arial" w:cs="Arial"/>
          <w:sz w:val="24"/>
          <w:szCs w:val="24"/>
        </w:rPr>
        <w:t xml:space="preserve"> : </w:t>
      </w:r>
      <w:r w:rsidRPr="00CB09A3">
        <w:rPr>
          <w:rFonts w:ascii="Arial" w:hAnsi="Arial" w:cs="Arial"/>
          <w:sz w:val="24"/>
          <w:szCs w:val="24"/>
        </w:rPr>
        <w:t>Ordena automáticamente los ítems de una lista por su valor de menor a mayor:</w:t>
      </w:r>
    </w:p>
    <w:p w14:paraId="19223275" w14:textId="77777777" w:rsidR="00BA45DB" w:rsidRPr="00BA45DB" w:rsidRDefault="00BA45DB" w:rsidP="00BA45DB">
      <w:pPr>
        <w:rPr>
          <w:rFonts w:ascii="Arial" w:hAnsi="Arial" w:cs="Arial"/>
          <w:sz w:val="24"/>
          <w:szCs w:val="24"/>
        </w:rPr>
      </w:pPr>
    </w:p>
    <w:p w14:paraId="12897E8A" w14:textId="4FF67377" w:rsidR="00BA45DB" w:rsidRPr="00BA45DB" w:rsidRDefault="00BA45DB" w:rsidP="00BA45DB">
      <w:pPr>
        <w:rPr>
          <w:rFonts w:ascii="Arial" w:hAnsi="Arial" w:cs="Arial"/>
          <w:sz w:val="24"/>
          <w:szCs w:val="24"/>
        </w:rPr>
      </w:pPr>
      <w:r w:rsidRPr="00BA45DB">
        <w:rPr>
          <w:rFonts w:ascii="Arial" w:hAnsi="Arial" w:cs="Arial"/>
          <w:sz w:val="24"/>
          <w:szCs w:val="24"/>
        </w:rPr>
        <w:t>Para crear una lista en Python, simplemente hay que encerrar una secuencia de elementos separados por comas entre paréntesis cuadrados [].</w:t>
      </w:r>
    </w:p>
    <w:p w14:paraId="4F27518D" w14:textId="668A1683" w:rsidR="008D2528" w:rsidRPr="00B72CA3" w:rsidRDefault="008D2528" w:rsidP="00C41106">
      <w:pPr>
        <w:spacing w:after="240"/>
        <w:rPr>
          <w:rFonts w:ascii="Arial" w:hAnsi="Arial" w:cs="Arial"/>
          <w:b/>
          <w:bCs/>
          <w:sz w:val="24"/>
          <w:szCs w:val="24"/>
        </w:rPr>
      </w:pPr>
      <w:r w:rsidRPr="00B72CA3">
        <w:rPr>
          <w:rFonts w:ascii="Arial" w:hAnsi="Arial" w:cs="Arial"/>
          <w:b/>
          <w:bCs/>
          <w:sz w:val="24"/>
          <w:szCs w:val="24"/>
        </w:rPr>
        <w:t>7.- ¿Qué es una tupla y cuáles son los métodos que se utilizan en Python para las</w:t>
      </w:r>
      <w:r w:rsidR="00B72CA3">
        <w:rPr>
          <w:rFonts w:ascii="Arial" w:hAnsi="Arial" w:cs="Arial"/>
          <w:b/>
          <w:bCs/>
          <w:sz w:val="24"/>
          <w:szCs w:val="24"/>
        </w:rPr>
        <w:t xml:space="preserve"> </w:t>
      </w:r>
      <w:r w:rsidRPr="00B72CA3">
        <w:rPr>
          <w:rFonts w:ascii="Arial" w:hAnsi="Arial" w:cs="Arial"/>
          <w:b/>
          <w:bCs/>
          <w:sz w:val="24"/>
          <w:szCs w:val="24"/>
        </w:rPr>
        <w:t>tuplas?</w:t>
      </w:r>
    </w:p>
    <w:p w14:paraId="37FF27DD" w14:textId="04F48D52" w:rsidR="00C41106" w:rsidRPr="00C41106" w:rsidRDefault="00C41106" w:rsidP="00C41106">
      <w:pPr>
        <w:spacing w:after="240"/>
        <w:rPr>
          <w:rFonts w:ascii="Arial" w:hAnsi="Arial" w:cs="Arial"/>
          <w:sz w:val="24"/>
          <w:szCs w:val="24"/>
        </w:rPr>
      </w:pPr>
      <w:r w:rsidRPr="00C41106">
        <w:rPr>
          <w:rFonts w:ascii="Arial" w:hAnsi="Arial" w:cs="Arial"/>
          <w:sz w:val="24"/>
          <w:szCs w:val="24"/>
        </w:rPr>
        <w:t xml:space="preserve">La clase </w:t>
      </w:r>
      <w:proofErr w:type="spellStart"/>
      <w:r w:rsidRPr="00C41106">
        <w:rPr>
          <w:rFonts w:ascii="Arial" w:hAnsi="Arial" w:cs="Arial"/>
          <w:sz w:val="24"/>
          <w:szCs w:val="24"/>
        </w:rPr>
        <w:t>tuple</w:t>
      </w:r>
      <w:proofErr w:type="spellEnd"/>
      <w:r w:rsidRPr="00C41106">
        <w:rPr>
          <w:rFonts w:ascii="Arial" w:hAnsi="Arial" w:cs="Arial"/>
          <w:sz w:val="24"/>
          <w:szCs w:val="24"/>
        </w:rPr>
        <w:t xml:space="preserve"> en Python es un tipo contenedor, compuesto, que en un principio se pensó para almacenar grupos de elementos heterogéneos, aunque también puede contener elementos h</w:t>
      </w:r>
      <w:r>
        <w:rPr>
          <w:rFonts w:ascii="Arial" w:hAnsi="Arial" w:cs="Arial"/>
          <w:sz w:val="24"/>
          <w:szCs w:val="24"/>
        </w:rPr>
        <w:t>omogéneos.</w:t>
      </w:r>
    </w:p>
    <w:p w14:paraId="39FAFF3C" w14:textId="4B984317" w:rsidR="00C41106" w:rsidRPr="00C41106" w:rsidRDefault="00C41106" w:rsidP="00C41106">
      <w:pPr>
        <w:spacing w:after="240"/>
        <w:rPr>
          <w:rFonts w:ascii="Arial" w:hAnsi="Arial" w:cs="Arial"/>
          <w:sz w:val="24"/>
          <w:szCs w:val="24"/>
        </w:rPr>
      </w:pPr>
      <w:r w:rsidRPr="00C41106">
        <w:rPr>
          <w:rFonts w:ascii="Arial" w:hAnsi="Arial" w:cs="Arial"/>
          <w:sz w:val="24"/>
          <w:szCs w:val="24"/>
        </w:rPr>
        <w:t xml:space="preserve">Junto a las clases </w:t>
      </w:r>
      <w:proofErr w:type="spellStart"/>
      <w:r w:rsidRPr="00C41106">
        <w:rPr>
          <w:rFonts w:ascii="Arial" w:hAnsi="Arial" w:cs="Arial"/>
          <w:sz w:val="24"/>
          <w:szCs w:val="24"/>
        </w:rPr>
        <w:t>list</w:t>
      </w:r>
      <w:proofErr w:type="spellEnd"/>
      <w:r w:rsidRPr="00C41106">
        <w:rPr>
          <w:rFonts w:ascii="Arial" w:hAnsi="Arial" w:cs="Arial"/>
          <w:sz w:val="24"/>
          <w:szCs w:val="24"/>
        </w:rPr>
        <w:t xml:space="preserve"> y </w:t>
      </w:r>
      <w:proofErr w:type="spellStart"/>
      <w:r w:rsidRPr="00C41106">
        <w:rPr>
          <w:rFonts w:ascii="Arial" w:hAnsi="Arial" w:cs="Arial"/>
          <w:sz w:val="24"/>
          <w:szCs w:val="24"/>
        </w:rPr>
        <w:t>range</w:t>
      </w:r>
      <w:proofErr w:type="spellEnd"/>
      <w:r w:rsidRPr="00C41106">
        <w:rPr>
          <w:rFonts w:ascii="Arial" w:hAnsi="Arial" w:cs="Arial"/>
          <w:sz w:val="24"/>
          <w:szCs w:val="24"/>
        </w:rPr>
        <w:t>, es uno de los tipos de secuencia en Python, con la particularidad de que son inmutables. Esto último quiere decir que su contenido NO se puede modifica</w:t>
      </w:r>
      <w:r>
        <w:rPr>
          <w:rFonts w:ascii="Arial" w:hAnsi="Arial" w:cs="Arial"/>
          <w:sz w:val="24"/>
          <w:szCs w:val="24"/>
        </w:rPr>
        <w:t>r después de haber sido creada.</w:t>
      </w:r>
    </w:p>
    <w:p w14:paraId="0295A979" w14:textId="6D1E6D4C" w:rsidR="00C41106" w:rsidRDefault="00C41106" w:rsidP="00C41106">
      <w:pPr>
        <w:spacing w:after="240"/>
        <w:rPr>
          <w:rFonts w:ascii="Arial" w:hAnsi="Arial" w:cs="Arial"/>
          <w:sz w:val="24"/>
          <w:szCs w:val="24"/>
        </w:rPr>
      </w:pPr>
      <w:r w:rsidRPr="00C41106">
        <w:rPr>
          <w:rFonts w:ascii="Arial" w:hAnsi="Arial" w:cs="Arial"/>
          <w:sz w:val="24"/>
          <w:szCs w:val="24"/>
        </w:rPr>
        <w:t>En general, para crear una tupla en Python simplemente hay que definir una secuencia de elementos separados por comas</w:t>
      </w:r>
    </w:p>
    <w:p w14:paraId="4D06DCB4" w14:textId="77777777" w:rsidR="00C41106" w:rsidRDefault="00C41106" w:rsidP="008D2528">
      <w:pPr>
        <w:spacing w:after="240" w:line="360" w:lineRule="auto"/>
        <w:rPr>
          <w:rFonts w:ascii="Arial" w:hAnsi="Arial" w:cs="Arial"/>
          <w:sz w:val="24"/>
          <w:szCs w:val="24"/>
        </w:rPr>
      </w:pPr>
    </w:p>
    <w:tbl>
      <w:tblPr>
        <w:tblStyle w:val="Tabladelista4-nfasis1"/>
        <w:tblW w:w="9191" w:type="dxa"/>
        <w:tblLook w:val="04A0" w:firstRow="1" w:lastRow="0" w:firstColumn="1" w:lastColumn="0" w:noHBand="0" w:noVBand="1"/>
      </w:tblPr>
      <w:tblGrid>
        <w:gridCol w:w="1928"/>
        <w:gridCol w:w="7263"/>
      </w:tblGrid>
      <w:tr w:rsidR="00C41106" w:rsidRPr="00C41106" w14:paraId="469E8ABA" w14:textId="77777777" w:rsidTr="00C41106">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0" w:type="auto"/>
            <w:hideMark/>
          </w:tcPr>
          <w:p w14:paraId="7DA34791" w14:textId="77777777" w:rsidR="00C41106" w:rsidRPr="00C41106" w:rsidRDefault="00C41106" w:rsidP="00C41106">
            <w:pPr>
              <w:spacing w:before="300" w:after="360" w:line="336" w:lineRule="atLeast"/>
              <w:rPr>
                <w:rFonts w:ascii="Arial" w:eastAsia="Times New Roman" w:hAnsi="Arial" w:cs="Arial"/>
                <w:color w:val="FFFFFF"/>
                <w:lang w:val="en-US" w:eastAsia="en-US"/>
              </w:rPr>
            </w:pPr>
            <w:proofErr w:type="spellStart"/>
            <w:r w:rsidRPr="00C41106">
              <w:rPr>
                <w:rFonts w:ascii="Arial" w:eastAsia="Times New Roman" w:hAnsi="Arial" w:cs="Arial"/>
                <w:color w:val="FFFFFF"/>
                <w:lang w:val="en-US" w:eastAsia="en-US"/>
              </w:rPr>
              <w:t>Método</w:t>
            </w:r>
            <w:proofErr w:type="spellEnd"/>
          </w:p>
        </w:tc>
        <w:tc>
          <w:tcPr>
            <w:tcW w:w="0" w:type="auto"/>
            <w:hideMark/>
          </w:tcPr>
          <w:p w14:paraId="7BFD7C82" w14:textId="77777777" w:rsidR="00C41106" w:rsidRPr="00C41106" w:rsidRDefault="00C41106" w:rsidP="00C41106">
            <w:pPr>
              <w:spacing w:before="300" w:after="360" w:line="336"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lang w:val="en-US" w:eastAsia="en-US"/>
              </w:rPr>
            </w:pPr>
            <w:proofErr w:type="spellStart"/>
            <w:r w:rsidRPr="00C41106">
              <w:rPr>
                <w:rFonts w:ascii="Arial" w:eastAsia="Times New Roman" w:hAnsi="Arial" w:cs="Arial"/>
                <w:color w:val="FFFFFF"/>
                <w:lang w:val="en-US" w:eastAsia="en-US"/>
              </w:rPr>
              <w:t>Descripción</w:t>
            </w:r>
            <w:proofErr w:type="spellEnd"/>
          </w:p>
        </w:tc>
      </w:tr>
      <w:tr w:rsidR="00C41106" w:rsidRPr="00C41106" w14:paraId="5822038F" w14:textId="77777777" w:rsidTr="00C41106">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0" w:type="auto"/>
            <w:hideMark/>
          </w:tcPr>
          <w:p w14:paraId="4B3CD304" w14:textId="77777777" w:rsidR="00C41106" w:rsidRPr="00C41106" w:rsidRDefault="00C41106" w:rsidP="00C41106">
            <w:pPr>
              <w:rPr>
                <w:rFonts w:ascii="Arial" w:hAnsi="Arial" w:cs="Arial"/>
              </w:rPr>
            </w:pPr>
            <w:proofErr w:type="spellStart"/>
            <w:r w:rsidRPr="00C41106">
              <w:rPr>
                <w:rFonts w:ascii="Arial" w:hAnsi="Arial" w:cs="Arial"/>
              </w:rPr>
              <w:t>index</w:t>
            </w:r>
            <w:proofErr w:type="spellEnd"/>
            <w:r w:rsidRPr="00C41106">
              <w:rPr>
                <w:rFonts w:ascii="Arial" w:hAnsi="Arial" w:cs="Arial"/>
              </w:rPr>
              <w:t>(elemento)</w:t>
            </w:r>
          </w:p>
        </w:tc>
        <w:tc>
          <w:tcPr>
            <w:tcW w:w="0" w:type="auto"/>
            <w:hideMark/>
          </w:tcPr>
          <w:p w14:paraId="77782B4C" w14:textId="77777777" w:rsidR="00C41106" w:rsidRPr="00C41106" w:rsidRDefault="00C41106" w:rsidP="00C41106">
            <w:pPr>
              <w:spacing w:before="300" w:after="360" w:line="33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US"/>
              </w:rPr>
            </w:pPr>
            <w:r w:rsidRPr="00C41106">
              <w:rPr>
                <w:rFonts w:ascii="Arial" w:eastAsia="Times New Roman" w:hAnsi="Arial" w:cs="Arial"/>
                <w:lang w:eastAsia="en-US"/>
              </w:rPr>
              <w:t>Obtiene el índice de la primera ocurrencia del elemento en la tupla. Si el elemento no se encuentra, se lanza la excepción </w:t>
            </w:r>
            <w:proofErr w:type="spellStart"/>
            <w:r w:rsidRPr="00C41106">
              <w:rPr>
                <w:rFonts w:ascii="Arial" w:hAnsi="Arial" w:cs="Arial"/>
                <w:lang w:eastAsia="en-US"/>
              </w:rPr>
              <w:t>ValueError</w:t>
            </w:r>
            <w:proofErr w:type="spellEnd"/>
            <w:r w:rsidRPr="00C41106">
              <w:rPr>
                <w:rFonts w:ascii="Arial" w:hAnsi="Arial" w:cs="Arial"/>
                <w:lang w:eastAsia="en-US"/>
              </w:rPr>
              <w:t>.</w:t>
            </w:r>
          </w:p>
        </w:tc>
      </w:tr>
      <w:tr w:rsidR="00C41106" w:rsidRPr="00C41106" w14:paraId="41BB5595" w14:textId="77777777" w:rsidTr="00C41106">
        <w:trPr>
          <w:trHeight w:val="423"/>
        </w:trPr>
        <w:tc>
          <w:tcPr>
            <w:cnfStyle w:val="001000000000" w:firstRow="0" w:lastRow="0" w:firstColumn="1" w:lastColumn="0" w:oddVBand="0" w:evenVBand="0" w:oddHBand="0" w:evenHBand="0" w:firstRowFirstColumn="0" w:firstRowLastColumn="0" w:lastRowFirstColumn="0" w:lastRowLastColumn="0"/>
            <w:tcW w:w="0" w:type="auto"/>
            <w:hideMark/>
          </w:tcPr>
          <w:p w14:paraId="2BEF7604" w14:textId="77777777" w:rsidR="00C41106" w:rsidRPr="00C41106" w:rsidRDefault="00C41106" w:rsidP="00C41106">
            <w:pPr>
              <w:rPr>
                <w:rFonts w:ascii="Arial" w:hAnsi="Arial" w:cs="Arial"/>
              </w:rPr>
            </w:pPr>
            <w:proofErr w:type="spellStart"/>
            <w:r w:rsidRPr="00C41106">
              <w:rPr>
                <w:rFonts w:ascii="Arial" w:hAnsi="Arial" w:cs="Arial"/>
              </w:rPr>
              <w:t>count</w:t>
            </w:r>
            <w:proofErr w:type="spellEnd"/>
            <w:r w:rsidRPr="00C41106">
              <w:rPr>
                <w:rFonts w:ascii="Arial" w:hAnsi="Arial" w:cs="Arial"/>
              </w:rPr>
              <w:t>(elemento)</w:t>
            </w:r>
          </w:p>
        </w:tc>
        <w:tc>
          <w:tcPr>
            <w:tcW w:w="0" w:type="auto"/>
            <w:hideMark/>
          </w:tcPr>
          <w:p w14:paraId="1C8F54F7" w14:textId="77777777" w:rsidR="00C41106" w:rsidRPr="00C41106" w:rsidRDefault="00C41106" w:rsidP="00C41106">
            <w:pPr>
              <w:spacing w:before="300" w:after="360" w:line="33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US"/>
              </w:rPr>
            </w:pPr>
            <w:r w:rsidRPr="00C41106">
              <w:rPr>
                <w:rFonts w:ascii="Arial" w:eastAsia="Times New Roman" w:hAnsi="Arial" w:cs="Arial"/>
                <w:lang w:eastAsia="en-US"/>
              </w:rPr>
              <w:t>Devuelve el número de ocurrencias del elemento en la tupla.</w:t>
            </w:r>
          </w:p>
        </w:tc>
      </w:tr>
    </w:tbl>
    <w:p w14:paraId="4AB465D0" w14:textId="77777777" w:rsidR="00C41106" w:rsidRPr="008D2528" w:rsidRDefault="00C41106" w:rsidP="008D2528">
      <w:pPr>
        <w:spacing w:after="240" w:line="360" w:lineRule="auto"/>
        <w:rPr>
          <w:rFonts w:ascii="Arial" w:hAnsi="Arial" w:cs="Arial"/>
          <w:sz w:val="24"/>
          <w:szCs w:val="24"/>
        </w:rPr>
      </w:pPr>
    </w:p>
    <w:p w14:paraId="1DFEAEDC" w14:textId="1C022997" w:rsidR="008D2528" w:rsidRPr="006E4893" w:rsidRDefault="008D2528" w:rsidP="008D2528">
      <w:pPr>
        <w:spacing w:after="240" w:line="360" w:lineRule="auto"/>
        <w:rPr>
          <w:rFonts w:ascii="Arial" w:hAnsi="Arial" w:cs="Arial"/>
          <w:b/>
          <w:bCs/>
          <w:sz w:val="24"/>
          <w:szCs w:val="24"/>
        </w:rPr>
      </w:pPr>
      <w:r w:rsidRPr="006E4893">
        <w:rPr>
          <w:rFonts w:ascii="Arial" w:hAnsi="Arial" w:cs="Arial"/>
          <w:b/>
          <w:bCs/>
          <w:sz w:val="24"/>
          <w:szCs w:val="24"/>
        </w:rPr>
        <w:lastRenderedPageBreak/>
        <w:t xml:space="preserve">8.- ¿Qué son los conjuntos en Python y </w:t>
      </w:r>
      <w:r w:rsidR="00C46317" w:rsidRPr="006E4893">
        <w:rPr>
          <w:rFonts w:ascii="Arial" w:hAnsi="Arial" w:cs="Arial"/>
          <w:b/>
          <w:bCs/>
          <w:sz w:val="24"/>
          <w:szCs w:val="24"/>
        </w:rPr>
        <w:t>cuáles</w:t>
      </w:r>
      <w:r w:rsidRPr="006E4893">
        <w:rPr>
          <w:rFonts w:ascii="Arial" w:hAnsi="Arial" w:cs="Arial"/>
          <w:b/>
          <w:bCs/>
          <w:sz w:val="24"/>
          <w:szCs w:val="24"/>
        </w:rPr>
        <w:t xml:space="preserve"> son los métodos que se utilizan para</w:t>
      </w:r>
      <w:r w:rsidR="006E4893">
        <w:rPr>
          <w:rFonts w:ascii="Arial" w:hAnsi="Arial" w:cs="Arial"/>
          <w:b/>
          <w:bCs/>
          <w:sz w:val="24"/>
          <w:szCs w:val="24"/>
        </w:rPr>
        <w:t xml:space="preserve"> </w:t>
      </w:r>
      <w:r w:rsidRPr="006E4893">
        <w:rPr>
          <w:rFonts w:ascii="Arial" w:hAnsi="Arial" w:cs="Arial"/>
          <w:b/>
          <w:bCs/>
          <w:sz w:val="24"/>
          <w:szCs w:val="24"/>
        </w:rPr>
        <w:t>los conjuntos?</w:t>
      </w:r>
    </w:p>
    <w:p w14:paraId="0E6A75C6" w14:textId="70522845" w:rsidR="00C41106" w:rsidRDefault="00C41106" w:rsidP="00C41106">
      <w:pPr>
        <w:spacing w:after="240" w:line="360" w:lineRule="auto"/>
        <w:rPr>
          <w:rFonts w:ascii="Arial" w:hAnsi="Arial" w:cs="Arial"/>
          <w:sz w:val="24"/>
          <w:szCs w:val="24"/>
        </w:rPr>
      </w:pPr>
      <w:r w:rsidRPr="00C41106">
        <w:rPr>
          <w:rFonts w:ascii="Arial" w:hAnsi="Arial" w:cs="Arial"/>
          <w:sz w:val="24"/>
          <w:szCs w:val="24"/>
        </w:rPr>
        <w:t>Representan un objeto capaz de almacenar elementos únicos, que además están indexados, por lo que son de gran utilidad para buscar elementos.</w:t>
      </w:r>
      <w:r w:rsidRPr="00C41106">
        <w:t xml:space="preserve"> </w:t>
      </w:r>
      <w:r w:rsidRPr="00C41106">
        <w:rPr>
          <w:rFonts w:ascii="Arial" w:hAnsi="Arial" w:cs="Arial"/>
          <w:sz w:val="24"/>
          <w:szCs w:val="24"/>
        </w:rPr>
        <w:t>En Python los conjuntos pueden almacenar valores numéricos o de cualquier tipo, siempre y cuan</w:t>
      </w:r>
      <w:r>
        <w:rPr>
          <w:rFonts w:ascii="Arial" w:hAnsi="Arial" w:cs="Arial"/>
          <w:sz w:val="24"/>
          <w:szCs w:val="24"/>
        </w:rPr>
        <w:t xml:space="preserve">do los valores sean </w:t>
      </w:r>
      <w:proofErr w:type="spellStart"/>
      <w:r>
        <w:rPr>
          <w:rFonts w:ascii="Arial" w:hAnsi="Arial" w:cs="Arial"/>
          <w:sz w:val="24"/>
          <w:szCs w:val="24"/>
        </w:rPr>
        <w:t>hasheables</w:t>
      </w:r>
      <w:proofErr w:type="spellEnd"/>
      <w:r w:rsidRPr="00C41106">
        <w:rPr>
          <w:rFonts w:ascii="Arial" w:hAnsi="Arial" w:cs="Arial"/>
          <w:sz w:val="24"/>
          <w:szCs w:val="24"/>
        </w:rPr>
        <w:t xml:space="preserve">. </w:t>
      </w:r>
    </w:p>
    <w:p w14:paraId="1ADFC7BE" w14:textId="77777777" w:rsidR="00B4722B" w:rsidRPr="00C41106" w:rsidRDefault="00B4722B" w:rsidP="00C41106">
      <w:pPr>
        <w:spacing w:after="240" w:line="360" w:lineRule="auto"/>
        <w:rPr>
          <w:rFonts w:ascii="Arial" w:hAnsi="Arial" w:cs="Arial"/>
          <w:sz w:val="24"/>
          <w:szCs w:val="24"/>
        </w:rPr>
      </w:pPr>
    </w:p>
    <w:p w14:paraId="4E86F148" w14:textId="4412FC2E" w:rsidR="008D2528" w:rsidRPr="006E4893" w:rsidRDefault="008D2528" w:rsidP="008D2528">
      <w:pPr>
        <w:spacing w:after="240" w:line="360" w:lineRule="auto"/>
        <w:rPr>
          <w:rFonts w:ascii="Arial" w:hAnsi="Arial" w:cs="Arial"/>
          <w:b/>
          <w:bCs/>
          <w:sz w:val="24"/>
          <w:szCs w:val="24"/>
        </w:rPr>
      </w:pPr>
      <w:r w:rsidRPr="006E4893">
        <w:rPr>
          <w:rFonts w:ascii="Arial" w:hAnsi="Arial" w:cs="Arial"/>
          <w:b/>
          <w:bCs/>
          <w:sz w:val="24"/>
          <w:szCs w:val="24"/>
        </w:rPr>
        <w:t>9.- ¿Qué estructuras de control utilizaste en el desarrollo de la practica?</w:t>
      </w:r>
    </w:p>
    <w:p w14:paraId="27614E4C" w14:textId="5BD9455B" w:rsidR="00C24907" w:rsidRPr="008D2528" w:rsidRDefault="00B4722B" w:rsidP="008D2528">
      <w:pPr>
        <w:spacing w:after="240" w:line="360" w:lineRule="auto"/>
        <w:rPr>
          <w:rFonts w:ascii="Arial" w:hAnsi="Arial" w:cs="Arial"/>
          <w:sz w:val="24"/>
          <w:szCs w:val="24"/>
        </w:rPr>
      </w:pPr>
      <w:r w:rsidRPr="00B4722B">
        <w:rPr>
          <w:rFonts w:ascii="Arial" w:hAnsi="Arial" w:cs="Arial"/>
          <w:sz w:val="24"/>
          <w:szCs w:val="24"/>
        </w:rPr>
        <w:t>Se utilizaro</w:t>
      </w:r>
      <w:r w:rsidR="00B72CA3">
        <w:rPr>
          <w:rFonts w:ascii="Arial" w:hAnsi="Arial" w:cs="Arial"/>
          <w:sz w:val="24"/>
          <w:szCs w:val="24"/>
        </w:rPr>
        <w:t>n</w:t>
      </w:r>
      <w:r w:rsidRPr="00B4722B">
        <w:rPr>
          <w:rFonts w:ascii="Arial" w:hAnsi="Arial" w:cs="Arial"/>
          <w:sz w:val="24"/>
          <w:szCs w:val="24"/>
        </w:rPr>
        <w:t xml:space="preserve"> IF-ELSE </w:t>
      </w:r>
      <w:proofErr w:type="spellStart"/>
      <w:r w:rsidRPr="00B4722B">
        <w:rPr>
          <w:rFonts w:ascii="Arial" w:hAnsi="Arial" w:cs="Arial"/>
          <w:sz w:val="24"/>
          <w:szCs w:val="24"/>
        </w:rPr>
        <w:t>Aninados</w:t>
      </w:r>
      <w:proofErr w:type="spellEnd"/>
      <w:r w:rsidRPr="00B4722B">
        <w:rPr>
          <w:rFonts w:ascii="Arial" w:hAnsi="Arial" w:cs="Arial"/>
          <w:sz w:val="24"/>
          <w:szCs w:val="24"/>
        </w:rPr>
        <w:t xml:space="preserve"> para el control de los productos registrados</w:t>
      </w:r>
      <w:r w:rsidR="00B72CA3">
        <w:rPr>
          <w:rFonts w:ascii="Arial" w:hAnsi="Arial" w:cs="Arial"/>
          <w:sz w:val="24"/>
          <w:szCs w:val="24"/>
        </w:rPr>
        <w:t>.</w:t>
      </w:r>
    </w:p>
    <w:p w14:paraId="29E33C50" w14:textId="15FE946D" w:rsidR="008D2528" w:rsidRPr="006E4893" w:rsidRDefault="008D2528" w:rsidP="008D2528">
      <w:pPr>
        <w:spacing w:after="240" w:line="360" w:lineRule="auto"/>
        <w:rPr>
          <w:rFonts w:ascii="Arial" w:hAnsi="Arial" w:cs="Arial"/>
          <w:b/>
          <w:bCs/>
          <w:sz w:val="24"/>
          <w:szCs w:val="24"/>
        </w:rPr>
      </w:pPr>
      <w:r w:rsidRPr="006E4893">
        <w:rPr>
          <w:rFonts w:ascii="Arial" w:hAnsi="Arial" w:cs="Arial"/>
          <w:b/>
          <w:bCs/>
          <w:sz w:val="24"/>
          <w:szCs w:val="24"/>
        </w:rPr>
        <w:t>10.- Si utilizaste alguna de las funciones de Python, describe el procedimiento</w:t>
      </w:r>
    </w:p>
    <w:p w14:paraId="45290249" w14:textId="038202D6" w:rsidR="008D2528" w:rsidRDefault="00B4722B" w:rsidP="008D2528">
      <w:pPr>
        <w:spacing w:after="240" w:line="360" w:lineRule="auto"/>
        <w:rPr>
          <w:rFonts w:ascii="Arial" w:hAnsi="Arial" w:cs="Arial"/>
          <w:sz w:val="24"/>
          <w:szCs w:val="24"/>
        </w:rPr>
      </w:pPr>
      <w:r>
        <w:rPr>
          <w:rFonts w:ascii="Arial" w:hAnsi="Arial" w:cs="Arial"/>
          <w:sz w:val="24"/>
          <w:szCs w:val="24"/>
        </w:rPr>
        <w:t xml:space="preserve">No se </w:t>
      </w:r>
      <w:r w:rsidR="00B72CA3">
        <w:rPr>
          <w:rFonts w:ascii="Arial" w:hAnsi="Arial" w:cs="Arial"/>
          <w:sz w:val="24"/>
          <w:szCs w:val="24"/>
        </w:rPr>
        <w:t>utilizó</w:t>
      </w:r>
      <w:r>
        <w:rPr>
          <w:rFonts w:ascii="Arial" w:hAnsi="Arial" w:cs="Arial"/>
          <w:sz w:val="24"/>
          <w:szCs w:val="24"/>
        </w:rPr>
        <w:t xml:space="preserve"> ninguna de las funciones de </w:t>
      </w:r>
      <w:r w:rsidR="00B72CA3">
        <w:rPr>
          <w:rFonts w:ascii="Arial" w:hAnsi="Arial" w:cs="Arial"/>
          <w:sz w:val="24"/>
          <w:szCs w:val="24"/>
        </w:rPr>
        <w:t xml:space="preserve">Python </w:t>
      </w:r>
      <w:r w:rsidR="008D2528" w:rsidRPr="008D2528">
        <w:rPr>
          <w:rFonts w:ascii="Arial" w:hAnsi="Arial" w:cs="Arial"/>
          <w:sz w:val="24"/>
          <w:szCs w:val="24"/>
        </w:rPr>
        <w:t>realizado para utilizarla</w:t>
      </w:r>
      <w:r w:rsidR="00B72CA3">
        <w:rPr>
          <w:rFonts w:ascii="Arial" w:hAnsi="Arial" w:cs="Arial"/>
          <w:sz w:val="24"/>
          <w:szCs w:val="24"/>
        </w:rPr>
        <w:t>.</w:t>
      </w:r>
    </w:p>
    <w:p w14:paraId="2F6DB522" w14:textId="77777777" w:rsidR="00CE11E2" w:rsidRPr="008D2528" w:rsidRDefault="00CE11E2" w:rsidP="008D2528">
      <w:pPr>
        <w:spacing w:after="240" w:line="360" w:lineRule="auto"/>
        <w:rPr>
          <w:rFonts w:ascii="Arial" w:hAnsi="Arial" w:cs="Arial"/>
          <w:sz w:val="24"/>
          <w:szCs w:val="24"/>
        </w:rPr>
      </w:pPr>
    </w:p>
    <w:p w14:paraId="1FE5AA46" w14:textId="1A025548" w:rsidR="00FE1A16" w:rsidRDefault="00FE1A16" w:rsidP="00221A14">
      <w:pPr>
        <w:spacing w:after="240" w:line="360" w:lineRule="auto"/>
        <w:rPr>
          <w:rFonts w:ascii="Calibri" w:eastAsia="Calibri" w:hAnsi="Calibri" w:cs="Calibri"/>
          <w:b/>
          <w:color w:val="CC3300"/>
          <w:sz w:val="24"/>
          <w:szCs w:val="24"/>
        </w:rPr>
      </w:pPr>
      <w:bookmarkStart w:id="0" w:name="_gjdgxs" w:colFirst="0" w:colLast="0"/>
      <w:bookmarkEnd w:id="0"/>
    </w:p>
    <w:p w14:paraId="668E734F" w14:textId="01EA9AD5" w:rsidR="006E4893" w:rsidRDefault="006E4893" w:rsidP="00221A14">
      <w:pPr>
        <w:spacing w:after="240" w:line="360" w:lineRule="auto"/>
        <w:rPr>
          <w:rFonts w:ascii="Calibri" w:eastAsia="Calibri" w:hAnsi="Calibri" w:cs="Calibri"/>
          <w:b/>
          <w:color w:val="CC3300"/>
          <w:sz w:val="24"/>
          <w:szCs w:val="24"/>
        </w:rPr>
      </w:pPr>
    </w:p>
    <w:p w14:paraId="20429DE5" w14:textId="36B01CBB" w:rsidR="006E4893" w:rsidRDefault="006E4893" w:rsidP="00221A14">
      <w:pPr>
        <w:spacing w:after="240" w:line="360" w:lineRule="auto"/>
        <w:rPr>
          <w:rFonts w:ascii="Calibri" w:eastAsia="Calibri" w:hAnsi="Calibri" w:cs="Calibri"/>
          <w:b/>
          <w:color w:val="CC3300"/>
          <w:sz w:val="24"/>
          <w:szCs w:val="24"/>
        </w:rPr>
      </w:pPr>
    </w:p>
    <w:p w14:paraId="1D4B07CE" w14:textId="77777777" w:rsidR="006E4893" w:rsidRDefault="006E4893" w:rsidP="00221A14">
      <w:pPr>
        <w:spacing w:after="240" w:line="360" w:lineRule="auto"/>
        <w:rPr>
          <w:rFonts w:ascii="Calibri" w:eastAsia="Calibri" w:hAnsi="Calibri" w:cs="Calibri"/>
          <w:b/>
          <w:color w:val="CC3300"/>
          <w:sz w:val="24"/>
          <w:szCs w:val="24"/>
        </w:rPr>
      </w:pPr>
    </w:p>
    <w:p w14:paraId="5528AD96" w14:textId="77777777" w:rsidR="00FE1A16" w:rsidRDefault="00FE1A16" w:rsidP="00221A14">
      <w:pPr>
        <w:spacing w:after="240" w:line="360" w:lineRule="auto"/>
        <w:rPr>
          <w:rFonts w:ascii="Calibri" w:eastAsia="Calibri" w:hAnsi="Calibri" w:cs="Calibri"/>
          <w:b/>
          <w:color w:val="CC3300"/>
          <w:sz w:val="24"/>
          <w:szCs w:val="24"/>
        </w:rPr>
      </w:pPr>
    </w:p>
    <w:p w14:paraId="3148B6ED" w14:textId="77777777" w:rsidR="00FE1A16" w:rsidRDefault="00FE1A16" w:rsidP="00221A14">
      <w:pPr>
        <w:spacing w:after="240" w:line="360" w:lineRule="auto"/>
        <w:rPr>
          <w:rFonts w:ascii="Calibri" w:eastAsia="Calibri" w:hAnsi="Calibri" w:cs="Calibri"/>
          <w:b/>
          <w:color w:val="CC3300"/>
          <w:sz w:val="24"/>
          <w:szCs w:val="24"/>
        </w:rPr>
      </w:pPr>
    </w:p>
    <w:p w14:paraId="51B55280" w14:textId="77777777" w:rsidR="00FE1A16" w:rsidRDefault="00FE1A16" w:rsidP="00221A14">
      <w:pPr>
        <w:spacing w:after="240" w:line="360" w:lineRule="auto"/>
        <w:rPr>
          <w:rFonts w:ascii="Calibri" w:eastAsia="Calibri" w:hAnsi="Calibri" w:cs="Calibri"/>
          <w:b/>
          <w:color w:val="CC3300"/>
          <w:sz w:val="24"/>
          <w:szCs w:val="24"/>
        </w:rPr>
      </w:pPr>
    </w:p>
    <w:p w14:paraId="6A809D84" w14:textId="77777777" w:rsidR="00FE1A16" w:rsidRDefault="00FE1A16" w:rsidP="00221A14">
      <w:pPr>
        <w:spacing w:after="240" w:line="360" w:lineRule="auto"/>
        <w:rPr>
          <w:rFonts w:ascii="Calibri" w:eastAsia="Calibri" w:hAnsi="Calibri" w:cs="Calibri"/>
          <w:b/>
          <w:color w:val="CC3300"/>
          <w:sz w:val="24"/>
          <w:szCs w:val="24"/>
        </w:rPr>
      </w:pPr>
    </w:p>
    <w:p w14:paraId="1F83F541" w14:textId="33C35E8C" w:rsidR="005571E5" w:rsidRDefault="00221A14" w:rsidP="00221A14">
      <w:pPr>
        <w:spacing w:after="240" w:line="360" w:lineRule="auto"/>
        <w:rPr>
          <w:rFonts w:ascii="Calibri" w:eastAsia="Calibri" w:hAnsi="Calibri" w:cs="Calibri"/>
          <w:b/>
          <w:color w:val="CC3300"/>
          <w:sz w:val="24"/>
          <w:szCs w:val="24"/>
        </w:rPr>
      </w:pPr>
      <w:r>
        <w:rPr>
          <w:rFonts w:ascii="Calibri" w:eastAsia="Calibri" w:hAnsi="Calibri" w:cs="Calibri"/>
          <w:b/>
          <w:color w:val="CC3300"/>
          <w:sz w:val="24"/>
          <w:szCs w:val="24"/>
        </w:rPr>
        <w:lastRenderedPageBreak/>
        <w:t xml:space="preserve">REFERENCIAS </w:t>
      </w:r>
    </w:p>
    <w:p w14:paraId="2AADE240" w14:textId="77777777" w:rsidR="00384FFA" w:rsidRDefault="00384FFA" w:rsidP="00384FFA">
      <w:pPr>
        <w:pStyle w:val="NormalWeb"/>
        <w:spacing w:before="0" w:beforeAutospacing="0" w:after="0" w:afterAutospacing="0" w:line="480" w:lineRule="auto"/>
        <w:ind w:left="720" w:hanging="720"/>
      </w:pPr>
      <w:r>
        <w:rPr>
          <w:rFonts w:ascii="Segoe UI Emoji" w:hAnsi="Segoe UI Emoji" w:cs="Segoe UI Emoji"/>
          <w:i/>
          <w:iCs/>
        </w:rPr>
        <w:t>📗</w:t>
      </w:r>
      <w:r>
        <w:rPr>
          <w:i/>
          <w:iCs/>
        </w:rPr>
        <w:t xml:space="preserve"> Operadores de asignación</w:t>
      </w:r>
      <w:r>
        <w:t>. (s. f.). El Libro De Python. Recuperado 1 de noviembre de 2022, de https://ellibrodepython.com/operadores-asignacion</w:t>
      </w:r>
    </w:p>
    <w:p w14:paraId="672D15E5" w14:textId="77777777" w:rsidR="005571E5" w:rsidRDefault="005571E5" w:rsidP="005571E5">
      <w:pPr>
        <w:pStyle w:val="NormalWeb"/>
        <w:spacing w:before="0" w:beforeAutospacing="0" w:after="0" w:afterAutospacing="0" w:line="480" w:lineRule="auto"/>
        <w:ind w:left="720" w:hanging="720"/>
      </w:pPr>
      <w:r>
        <w:rPr>
          <w:i/>
          <w:iCs/>
        </w:rPr>
        <w:t>El tutorial de Python — documentación de Python - 3.11.0</w:t>
      </w:r>
      <w:r>
        <w:t>. (s. f.). Recuperado 31 de octubre de 2022, de https://docs.python.org/es/3/tutorial/</w:t>
      </w:r>
    </w:p>
    <w:p w14:paraId="3CF0F411" w14:textId="77777777" w:rsidR="00BA1C5E" w:rsidRDefault="00BA1C5E" w:rsidP="00BA1C5E">
      <w:pPr>
        <w:pStyle w:val="NormalWeb"/>
        <w:spacing w:before="0" w:beforeAutospacing="0" w:after="0" w:afterAutospacing="0" w:line="480" w:lineRule="auto"/>
        <w:ind w:left="720" w:hanging="720"/>
      </w:pPr>
      <w:r>
        <w:t xml:space="preserve">Peña, M. J. (2022, 26 agosto). </w:t>
      </w:r>
      <w:r>
        <w:rPr>
          <w:i/>
          <w:iCs/>
        </w:rPr>
        <w:t>Palabras reservadas en Python y su significado | EIP</w:t>
      </w:r>
      <w:r>
        <w:t>. Másteres Online N</w:t>
      </w:r>
      <w:r>
        <w:rPr>
          <w:vertAlign w:val="superscript"/>
        </w:rPr>
        <w:t>o</w:t>
      </w:r>
      <w:r>
        <w:t xml:space="preserve"> 1 Empleabilidad. https://eiposgrados.com/blog-python/palabras-reservadas-python/</w:t>
      </w:r>
    </w:p>
    <w:p w14:paraId="0482F0E5" w14:textId="6D8B5F4A" w:rsidR="00CE11E2" w:rsidRDefault="00CE11E2" w:rsidP="00CE11E2">
      <w:pPr>
        <w:pStyle w:val="NormalWeb"/>
        <w:spacing w:before="0" w:beforeAutospacing="0" w:after="0" w:afterAutospacing="0" w:line="480" w:lineRule="auto"/>
        <w:ind w:left="720" w:hanging="720"/>
      </w:pPr>
      <w:r>
        <w:rPr>
          <w:i/>
          <w:iCs/>
        </w:rPr>
        <w:t>¿Qué es Python? | Guía de Python para principiantes de la nube | AWS</w:t>
      </w:r>
      <w:r>
        <w:t xml:space="preserve">. (s. f.). Amazon Web </w:t>
      </w:r>
      <w:proofErr w:type="spellStart"/>
      <w:r>
        <w:t>Services</w:t>
      </w:r>
      <w:proofErr w:type="spellEnd"/>
      <w:r>
        <w:t>, Inc. Recuperado 31 de octubre de 2022, de https://aws.amazon.com/es/what-is/python/</w:t>
      </w:r>
    </w:p>
    <w:p w14:paraId="54F3964B" w14:textId="64CD51AE" w:rsidR="00221A14" w:rsidRPr="00C41106" w:rsidRDefault="00CE11E2" w:rsidP="00AD6BEF">
      <w:pPr>
        <w:pStyle w:val="NormalWeb"/>
        <w:spacing w:before="0" w:beforeAutospacing="0" w:after="0" w:afterAutospacing="0" w:line="480" w:lineRule="auto"/>
        <w:ind w:left="720" w:hanging="720"/>
        <w:rPr>
          <w:lang w:val="en-US"/>
        </w:rPr>
      </w:pPr>
      <w:r>
        <w:t xml:space="preserve">Santander Universidades. (2022, 16 septiembre). </w:t>
      </w:r>
      <w:r>
        <w:rPr>
          <w:i/>
          <w:iCs/>
        </w:rPr>
        <w:t xml:space="preserve">¿Qué es Python? </w:t>
      </w:r>
      <w:r w:rsidRPr="00C41106">
        <w:rPr>
          <w:i/>
          <w:iCs/>
          <w:lang w:val="en-US"/>
        </w:rPr>
        <w:t>| Blog</w:t>
      </w:r>
      <w:r w:rsidRPr="00C41106">
        <w:rPr>
          <w:lang w:val="en-US"/>
        </w:rPr>
        <w:t xml:space="preserve">. </w:t>
      </w:r>
      <w:proofErr w:type="spellStart"/>
      <w:r w:rsidRPr="00C41106">
        <w:rPr>
          <w:lang w:val="en-US"/>
        </w:rPr>
        <w:t>Becas</w:t>
      </w:r>
      <w:proofErr w:type="spellEnd"/>
      <w:r w:rsidRPr="00C41106">
        <w:rPr>
          <w:lang w:val="en-US"/>
        </w:rPr>
        <w:t xml:space="preserve"> Santander. https://www.becas-santander.com/es/blog/python-que-es.html</w:t>
      </w:r>
    </w:p>
    <w:p w14:paraId="2DA43798" w14:textId="7C4E5986" w:rsidR="00BE0288" w:rsidRPr="00AD6BEF" w:rsidRDefault="00C41106" w:rsidP="00AD6BEF">
      <w:pPr>
        <w:spacing w:after="0" w:line="480" w:lineRule="auto"/>
        <w:ind w:left="720" w:hanging="720"/>
        <w:rPr>
          <w:rFonts w:ascii="Times New Roman" w:eastAsia="Times New Roman" w:hAnsi="Times New Roman" w:cs="Times New Roman"/>
          <w:sz w:val="24"/>
          <w:szCs w:val="24"/>
          <w:lang w:eastAsia="en-US"/>
        </w:rPr>
      </w:pPr>
      <w:proofErr w:type="spellStart"/>
      <w:r w:rsidRPr="00C41106">
        <w:rPr>
          <w:rFonts w:ascii="Times New Roman" w:eastAsia="Times New Roman" w:hAnsi="Times New Roman" w:cs="Times New Roman"/>
          <w:sz w:val="24"/>
          <w:szCs w:val="24"/>
          <w:lang w:eastAsia="en-US"/>
        </w:rPr>
        <w:t>uniwebsidad</w:t>
      </w:r>
      <w:proofErr w:type="spellEnd"/>
      <w:r w:rsidRPr="00C41106">
        <w:rPr>
          <w:rFonts w:ascii="Times New Roman" w:eastAsia="Times New Roman" w:hAnsi="Times New Roman" w:cs="Times New Roman"/>
          <w:sz w:val="24"/>
          <w:szCs w:val="24"/>
          <w:lang w:eastAsia="en-US"/>
        </w:rPr>
        <w:t xml:space="preserve">. (s. f.). </w:t>
      </w:r>
      <w:r w:rsidRPr="00C41106">
        <w:rPr>
          <w:rFonts w:ascii="Times New Roman" w:eastAsia="Times New Roman" w:hAnsi="Times New Roman" w:cs="Times New Roman"/>
          <w:i/>
          <w:iCs/>
          <w:sz w:val="24"/>
          <w:szCs w:val="24"/>
          <w:lang w:eastAsia="en-US"/>
        </w:rPr>
        <w:t>7.1. Tuplas (Algoritmos de Programación con Python)</w:t>
      </w:r>
      <w:r w:rsidRPr="00C41106">
        <w:rPr>
          <w:rFonts w:ascii="Times New Roman" w:eastAsia="Times New Roman" w:hAnsi="Times New Roman" w:cs="Times New Roman"/>
          <w:sz w:val="24"/>
          <w:szCs w:val="24"/>
          <w:lang w:eastAsia="en-US"/>
        </w:rPr>
        <w:t>. https://uniwebsidad.com/libros/algoritmos-python/capitulo-7/tuplas</w:t>
      </w:r>
    </w:p>
    <w:p w14:paraId="108505F7" w14:textId="77777777" w:rsidR="00C41106" w:rsidRPr="00C41106" w:rsidRDefault="00C41106" w:rsidP="00C41106">
      <w:pPr>
        <w:spacing w:after="0" w:line="480" w:lineRule="auto"/>
        <w:ind w:left="720" w:hanging="720"/>
        <w:rPr>
          <w:rFonts w:ascii="Times New Roman" w:eastAsia="Times New Roman" w:hAnsi="Times New Roman" w:cs="Times New Roman"/>
          <w:sz w:val="24"/>
          <w:szCs w:val="24"/>
          <w:lang w:eastAsia="en-US"/>
        </w:rPr>
      </w:pPr>
      <w:r w:rsidRPr="00C41106">
        <w:rPr>
          <w:rFonts w:ascii="Times New Roman" w:eastAsia="Times New Roman" w:hAnsi="Times New Roman" w:cs="Times New Roman"/>
          <w:i/>
          <w:iCs/>
          <w:sz w:val="24"/>
          <w:szCs w:val="24"/>
          <w:lang w:eastAsia="en-US"/>
        </w:rPr>
        <w:t>Conjuntos en Python – set</w:t>
      </w:r>
      <w:r w:rsidRPr="00C41106">
        <w:rPr>
          <w:rFonts w:ascii="Times New Roman" w:eastAsia="Times New Roman" w:hAnsi="Times New Roman" w:cs="Times New Roman"/>
          <w:sz w:val="24"/>
          <w:szCs w:val="24"/>
          <w:lang w:eastAsia="en-US"/>
        </w:rPr>
        <w:t xml:space="preserve">. (2021, 14 febrero). El </w:t>
      </w:r>
      <w:proofErr w:type="spellStart"/>
      <w:r w:rsidRPr="00C41106">
        <w:rPr>
          <w:rFonts w:ascii="Times New Roman" w:eastAsia="Times New Roman" w:hAnsi="Times New Roman" w:cs="Times New Roman"/>
          <w:sz w:val="24"/>
          <w:szCs w:val="24"/>
          <w:lang w:eastAsia="en-US"/>
        </w:rPr>
        <w:t>Pythonista</w:t>
      </w:r>
      <w:proofErr w:type="spellEnd"/>
      <w:r w:rsidRPr="00C41106">
        <w:rPr>
          <w:rFonts w:ascii="Times New Roman" w:eastAsia="Times New Roman" w:hAnsi="Times New Roman" w:cs="Times New Roman"/>
          <w:sz w:val="24"/>
          <w:szCs w:val="24"/>
          <w:lang w:eastAsia="en-US"/>
        </w:rPr>
        <w:t>. https://elpythonista.com/conjuntos-en-python-set</w:t>
      </w:r>
    </w:p>
    <w:p w14:paraId="65A44157" w14:textId="77777777" w:rsidR="00AD6BEF" w:rsidRDefault="00AD6BEF" w:rsidP="00AD6BEF">
      <w:pPr>
        <w:pStyle w:val="NormalWeb"/>
        <w:spacing w:before="0" w:beforeAutospacing="0" w:after="0" w:afterAutospacing="0" w:line="480" w:lineRule="auto"/>
        <w:ind w:left="720" w:hanging="720"/>
      </w:pPr>
      <w:r>
        <w:t xml:space="preserve">Colectiva, N. (2019, 11 noviembre). </w:t>
      </w:r>
      <w:r>
        <w:rPr>
          <w:i/>
          <w:iCs/>
        </w:rPr>
        <w:t>Tipos de Datos Estándar en Python</w:t>
      </w:r>
      <w:r>
        <w:t>. Blog Nube Colectiva. https://blog.nubecolectiva.com/tipos-de-datos-estandar-en-python/</w:t>
      </w:r>
    </w:p>
    <w:p w14:paraId="3A4B1114" w14:textId="77777777" w:rsidR="009B5445" w:rsidRPr="00AD6BEF" w:rsidRDefault="009B5445">
      <w:pPr>
        <w:rPr>
          <w:rFonts w:ascii="Calibri" w:eastAsia="Calibri" w:hAnsi="Calibri" w:cs="Calibri"/>
          <w:sz w:val="16"/>
          <w:szCs w:val="16"/>
          <w:lang w:val="es-MX"/>
        </w:rPr>
      </w:pPr>
    </w:p>
    <w:p w14:paraId="37CF8DEF" w14:textId="06EF1B78" w:rsidR="009B5445" w:rsidRPr="00FE1A16" w:rsidRDefault="009B5445" w:rsidP="00FE1A16">
      <w:pPr>
        <w:tabs>
          <w:tab w:val="left" w:pos="8765"/>
        </w:tabs>
        <w:rPr>
          <w:rFonts w:ascii="Calibri" w:eastAsia="Calibri" w:hAnsi="Calibri" w:cs="Calibri"/>
          <w:sz w:val="16"/>
          <w:szCs w:val="16"/>
        </w:rPr>
      </w:pPr>
    </w:p>
    <w:sectPr w:rsidR="009B5445" w:rsidRPr="00FE1A16">
      <w:headerReference w:type="default" r:id="rId21"/>
      <w:footerReference w:type="default" r:id="rId22"/>
      <w:headerReference w:type="first" r:id="rId23"/>
      <w:pgSz w:w="12240" w:h="15840"/>
      <w:pgMar w:top="1701"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E5928" w14:textId="77777777" w:rsidR="009E504C" w:rsidRDefault="009E504C">
      <w:pPr>
        <w:spacing w:after="0" w:line="240" w:lineRule="auto"/>
      </w:pPr>
      <w:r>
        <w:separator/>
      </w:r>
    </w:p>
  </w:endnote>
  <w:endnote w:type="continuationSeparator" w:id="0">
    <w:p w14:paraId="0B20356A" w14:textId="77777777" w:rsidR="009E504C" w:rsidRDefault="009E5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idact Gothic">
    <w:altName w:val="Didact Gothic"/>
    <w:charset w:val="00"/>
    <w:family w:val="auto"/>
    <w:pitch w:val="variable"/>
    <w:sig w:usb0="600002C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raphi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DBDF5" w14:textId="77777777" w:rsidR="009B5445" w:rsidRDefault="002713A7">
    <w:pPr>
      <w:pBdr>
        <w:top w:val="nil"/>
        <w:left w:val="nil"/>
        <w:bottom w:val="nil"/>
        <w:right w:val="nil"/>
        <w:between w:val="nil"/>
      </w:pBdr>
      <w:tabs>
        <w:tab w:val="center" w:pos="4252"/>
        <w:tab w:val="right" w:pos="8504"/>
      </w:tabs>
      <w:spacing w:after="0" w:line="240" w:lineRule="auto"/>
      <w:jc w:val="right"/>
      <w:rPr>
        <w:rFonts w:ascii="Graphik" w:eastAsia="Graphik" w:hAnsi="Graphik" w:cs="Graphik"/>
        <w:color w:val="000000"/>
        <w:sz w:val="16"/>
        <w:szCs w:val="16"/>
      </w:rPr>
    </w:pPr>
    <w:r>
      <w:rPr>
        <w:noProof/>
        <w:lang w:val="en-US" w:eastAsia="en-US"/>
      </w:rPr>
      <mc:AlternateContent>
        <mc:Choice Requires="wps">
          <w:drawing>
            <wp:anchor distT="0" distB="0" distL="114300" distR="114300" simplePos="0" relativeHeight="251658240" behindDoc="0" locked="0" layoutInCell="1" hidden="0" allowOverlap="1" wp14:anchorId="4BDB1E1D" wp14:editId="301F0E1C">
              <wp:simplePos x="0" y="0"/>
              <wp:positionH relativeFrom="column">
                <wp:posOffset>2692400</wp:posOffset>
              </wp:positionH>
              <wp:positionV relativeFrom="paragraph">
                <wp:posOffset>0</wp:posOffset>
              </wp:positionV>
              <wp:extent cx="574675" cy="574675"/>
              <wp:effectExtent l="0" t="0" r="0" b="0"/>
              <wp:wrapNone/>
              <wp:docPr id="1" name="Elipse 1"/>
              <wp:cNvGraphicFramePr/>
              <a:graphic xmlns:a="http://schemas.openxmlformats.org/drawingml/2006/main">
                <a:graphicData uri="http://schemas.microsoft.com/office/word/2010/wordprocessingShape">
                  <wps:wsp>
                    <wps:cNvSpPr/>
                    <wps:spPr>
                      <a:xfrm rot="10800000" flipH="1">
                        <a:off x="5065013" y="3499013"/>
                        <a:ext cx="561975" cy="561975"/>
                      </a:xfrm>
                      <a:prstGeom prst="ellipse">
                        <a:avLst/>
                      </a:prstGeom>
                      <a:noFill/>
                      <a:ln w="12700" cap="flat" cmpd="sng">
                        <a:solidFill>
                          <a:srgbClr val="ADC1D9"/>
                        </a:solidFill>
                        <a:prstDash val="solid"/>
                        <a:round/>
                        <a:headEnd type="none" w="sm" len="sm"/>
                        <a:tailEnd type="none" w="sm" len="sm"/>
                      </a:ln>
                    </wps:spPr>
                    <wps:txbx>
                      <w:txbxContent>
                        <w:p w14:paraId="729237B2" w14:textId="77777777" w:rsidR="009B5445" w:rsidRDefault="002713A7">
                          <w:pPr>
                            <w:spacing w:after="0" w:line="240" w:lineRule="auto"/>
                            <w:textDirection w:val="btLr"/>
                          </w:pPr>
                          <w:r>
                            <w:rPr>
                              <w:rFonts w:ascii="Arial" w:eastAsia="Arial" w:hAnsi="Arial" w:cs="Arial"/>
                              <w:color w:val="000000"/>
                              <w:sz w:val="24"/>
                            </w:rPr>
                            <w:t>PAGE  \* MERGEFORMAT</w:t>
                          </w:r>
                          <w:r>
                            <w:rPr>
                              <w:rFonts w:ascii="Arial" w:eastAsia="Arial" w:hAnsi="Arial" w:cs="Arial"/>
                              <w:color w:val="4F81BD"/>
                              <w:sz w:val="24"/>
                            </w:rPr>
                            <w:t>2</w:t>
                          </w:r>
                        </w:p>
                      </w:txbxContent>
                    </wps:txbx>
                    <wps:bodyPr spcFirstLastPara="1" wrap="square" lIns="91425" tIns="0" rIns="91425" bIns="0" anchor="ctr" anchorCtr="0">
                      <a:noAutofit/>
                    </wps:bodyPr>
                  </wps:wsp>
                </a:graphicData>
              </a:graphic>
            </wp:anchor>
          </w:drawing>
        </mc:Choice>
        <mc:Fallback>
          <w:pict>
            <v:oval w14:anchorId="4BDB1E1D" id="Elipse 1" o:spid="_x0000_s1026" style="position:absolute;left:0;text-align:left;margin-left:212pt;margin-top:0;width:45.25pt;height:45.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" filled="f" strokecolor="#adc1d9" strokeweight="1pt">
              <v:stroke startarrowwidth="narrow" startarrowlength="short" endarrowwidth="narrow" endarrowlength="short"/>
              <v:textbox inset="2.53958mm,0,2.53958mm,0">
                <w:txbxContent>
                  <w:p w14:paraId="729237B2" w14:textId="77777777" w:rsidR="009B5445" w:rsidRDefault="002713A7">
                    <w:pPr>
                      <w:spacing w:after="0" w:line="240" w:lineRule="auto"/>
                      <w:textDirection w:val="btLr"/>
                    </w:pPr>
                    <w:r>
                      <w:rPr>
                        <w:rFonts w:ascii="Arial" w:eastAsia="Arial" w:hAnsi="Arial" w:cs="Arial"/>
                        <w:color w:val="000000"/>
                        <w:sz w:val="24"/>
                      </w:rPr>
                      <w:t>PAGE  \* MERGEFORMAT</w:t>
                    </w:r>
                    <w:r>
                      <w:rPr>
                        <w:rFonts w:ascii="Arial" w:eastAsia="Arial" w:hAnsi="Arial" w:cs="Arial"/>
                        <w:color w:val="4F81BD"/>
                        <w:sz w:val="24"/>
                      </w:rPr>
                      <w:t>2</w:t>
                    </w:r>
                  </w:p>
                </w:txbxContent>
              </v:textbox>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001CA" w14:textId="77777777" w:rsidR="009E504C" w:rsidRDefault="009E504C">
      <w:pPr>
        <w:spacing w:after="0" w:line="240" w:lineRule="auto"/>
      </w:pPr>
      <w:r>
        <w:separator/>
      </w:r>
    </w:p>
  </w:footnote>
  <w:footnote w:type="continuationSeparator" w:id="0">
    <w:p w14:paraId="65D3CBD0" w14:textId="77777777" w:rsidR="009E504C" w:rsidRDefault="009E5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807AF" w14:textId="77777777" w:rsidR="009B5445" w:rsidRDefault="009B5445">
    <w:pPr>
      <w:widowControl w:val="0"/>
      <w:pBdr>
        <w:top w:val="nil"/>
        <w:left w:val="nil"/>
        <w:bottom w:val="nil"/>
        <w:right w:val="nil"/>
        <w:between w:val="nil"/>
      </w:pBdr>
      <w:spacing w:after="0"/>
      <w:rPr>
        <w:color w:val="000000"/>
        <w:sz w:val="24"/>
        <w:szCs w:val="24"/>
      </w:rPr>
    </w:pPr>
  </w:p>
  <w:tbl>
    <w:tblPr>
      <w:tblStyle w:val="a1"/>
      <w:tblW w:w="93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122"/>
      <w:gridCol w:w="5811"/>
      <w:gridCol w:w="1461"/>
    </w:tblGrid>
    <w:tr w:rsidR="009B5445" w14:paraId="7BBBD36E" w14:textId="77777777">
      <w:tc>
        <w:tcPr>
          <w:tcW w:w="2122" w:type="dxa"/>
        </w:tcPr>
        <w:p w14:paraId="60BBCD9E" w14:textId="77777777" w:rsidR="009B5445" w:rsidRDefault="002713A7">
          <w:pPr>
            <w:pBdr>
              <w:top w:val="nil"/>
              <w:left w:val="nil"/>
              <w:bottom w:val="nil"/>
              <w:right w:val="nil"/>
              <w:between w:val="nil"/>
            </w:pBdr>
            <w:tabs>
              <w:tab w:val="center" w:pos="4252"/>
              <w:tab w:val="right" w:pos="8504"/>
            </w:tabs>
            <w:spacing w:before="120" w:after="0" w:line="240" w:lineRule="auto"/>
            <w:jc w:val="center"/>
            <w:rPr>
              <w:color w:val="000000"/>
              <w:sz w:val="24"/>
              <w:szCs w:val="24"/>
            </w:rPr>
          </w:pPr>
          <w:r>
            <w:rPr>
              <w:noProof/>
              <w:color w:val="000000"/>
              <w:sz w:val="24"/>
              <w:szCs w:val="24"/>
              <w:lang w:val="en-US" w:eastAsia="en-US"/>
            </w:rPr>
            <w:drawing>
              <wp:inline distT="0" distB="0" distL="0" distR="0" wp14:anchorId="2CC48CE7" wp14:editId="0B5E3C02">
                <wp:extent cx="1196158" cy="494065"/>
                <wp:effectExtent l="0" t="0" r="0" b="0"/>
                <wp:docPr id="3" name="image2.png" descr="Logo UAEH_sin título.png"/>
                <wp:cNvGraphicFramePr/>
                <a:graphic xmlns:a="http://schemas.openxmlformats.org/drawingml/2006/main">
                  <a:graphicData uri="http://schemas.openxmlformats.org/drawingml/2006/picture">
                    <pic:pic xmlns:pic="http://schemas.openxmlformats.org/drawingml/2006/picture">
                      <pic:nvPicPr>
                        <pic:cNvPr id="0" name="image2.png" descr="Logo UAEH_sin título.png"/>
                        <pic:cNvPicPr preferRelativeResize="0"/>
                      </pic:nvPicPr>
                      <pic:blipFill>
                        <a:blip r:embed="rId1"/>
                        <a:srcRect/>
                        <a:stretch>
                          <a:fillRect/>
                        </a:stretch>
                      </pic:blipFill>
                      <pic:spPr>
                        <a:xfrm>
                          <a:off x="0" y="0"/>
                          <a:ext cx="1196158" cy="494065"/>
                        </a:xfrm>
                        <a:prstGeom prst="rect">
                          <a:avLst/>
                        </a:prstGeom>
                        <a:ln/>
                      </pic:spPr>
                    </pic:pic>
                  </a:graphicData>
                </a:graphic>
              </wp:inline>
            </w:drawing>
          </w:r>
        </w:p>
      </w:tc>
      <w:tc>
        <w:tcPr>
          <w:tcW w:w="5811" w:type="dxa"/>
        </w:tcPr>
        <w:p w14:paraId="1FCC08C8" w14:textId="77777777" w:rsidR="009B5445" w:rsidRDefault="002713A7">
          <w:pPr>
            <w:pBdr>
              <w:top w:val="nil"/>
              <w:left w:val="nil"/>
              <w:bottom w:val="nil"/>
              <w:right w:val="nil"/>
              <w:between w:val="nil"/>
            </w:pBdr>
            <w:tabs>
              <w:tab w:val="center" w:pos="4252"/>
              <w:tab w:val="right" w:pos="8504"/>
            </w:tabs>
            <w:spacing w:before="60" w:after="0" w:line="240" w:lineRule="auto"/>
            <w:jc w:val="center"/>
            <w:rPr>
              <w:b/>
              <w:smallCaps/>
              <w:color w:val="000000"/>
              <w:sz w:val="28"/>
              <w:szCs w:val="28"/>
            </w:rPr>
          </w:pPr>
          <w:r>
            <w:rPr>
              <w:b/>
              <w:smallCaps/>
              <w:color w:val="000000"/>
              <w:sz w:val="28"/>
              <w:szCs w:val="28"/>
            </w:rPr>
            <w:t>Universidad Autónoma del Estado de Hidalgo</w:t>
          </w:r>
        </w:p>
        <w:p w14:paraId="630BED4D" w14:textId="0BB92814" w:rsidR="009B5445" w:rsidRPr="00154659" w:rsidRDefault="002713A7" w:rsidP="00154659">
          <w:pPr>
            <w:pBdr>
              <w:top w:val="nil"/>
              <w:left w:val="nil"/>
              <w:bottom w:val="nil"/>
              <w:right w:val="nil"/>
              <w:between w:val="nil"/>
            </w:pBdr>
            <w:tabs>
              <w:tab w:val="center" w:pos="4252"/>
              <w:tab w:val="right" w:pos="8504"/>
            </w:tabs>
            <w:spacing w:after="0" w:line="240" w:lineRule="auto"/>
            <w:jc w:val="center"/>
            <w:rPr>
              <w:smallCaps/>
              <w:color w:val="000000"/>
              <w:sz w:val="28"/>
              <w:szCs w:val="28"/>
            </w:rPr>
          </w:pPr>
          <w:r>
            <w:rPr>
              <w:smallCaps/>
              <w:color w:val="000000"/>
              <w:sz w:val="28"/>
              <w:szCs w:val="28"/>
            </w:rPr>
            <w:t>Ingeniería de Software</w:t>
          </w:r>
        </w:p>
      </w:tc>
      <w:tc>
        <w:tcPr>
          <w:tcW w:w="1461" w:type="dxa"/>
        </w:tcPr>
        <w:p w14:paraId="5B9B9BFB" w14:textId="77777777" w:rsidR="009B5445" w:rsidRDefault="002713A7">
          <w:pPr>
            <w:pBdr>
              <w:top w:val="nil"/>
              <w:left w:val="nil"/>
              <w:bottom w:val="nil"/>
              <w:right w:val="nil"/>
              <w:between w:val="nil"/>
            </w:pBdr>
            <w:tabs>
              <w:tab w:val="center" w:pos="4252"/>
              <w:tab w:val="right" w:pos="8504"/>
            </w:tabs>
            <w:spacing w:before="120" w:after="0" w:line="240" w:lineRule="auto"/>
            <w:jc w:val="right"/>
            <w:rPr>
              <w:color w:val="000000"/>
              <w:sz w:val="24"/>
              <w:szCs w:val="24"/>
            </w:rPr>
          </w:pPr>
          <w:r>
            <w:rPr>
              <w:noProof/>
              <w:color w:val="000000"/>
              <w:sz w:val="24"/>
              <w:szCs w:val="24"/>
              <w:lang w:val="en-US" w:eastAsia="en-US"/>
            </w:rPr>
            <w:drawing>
              <wp:inline distT="0" distB="0" distL="0" distR="0" wp14:anchorId="3930D425" wp14:editId="21476ADB">
                <wp:extent cx="693100" cy="59440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93100" cy="594403"/>
                        </a:xfrm>
                        <a:prstGeom prst="rect">
                          <a:avLst/>
                        </a:prstGeom>
                        <a:ln/>
                      </pic:spPr>
                    </pic:pic>
                  </a:graphicData>
                </a:graphic>
              </wp:inline>
            </w:drawing>
          </w:r>
        </w:p>
      </w:tc>
    </w:tr>
  </w:tbl>
  <w:p w14:paraId="6FAB2EB3" w14:textId="77777777" w:rsidR="009B5445" w:rsidRDefault="009B5445">
    <w:pPr>
      <w:pBdr>
        <w:top w:val="nil"/>
        <w:left w:val="nil"/>
        <w:bottom w:val="nil"/>
        <w:right w:val="nil"/>
        <w:between w:val="nil"/>
      </w:pBdr>
      <w:tabs>
        <w:tab w:val="center" w:pos="4252"/>
        <w:tab w:val="right" w:pos="8504"/>
      </w:tabs>
      <w:spacing w:after="0" w:line="240" w:lineRule="auto"/>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32E7" w14:textId="77777777" w:rsidR="009B5445" w:rsidRDefault="009B5445">
    <w:pPr>
      <w:widowControl w:val="0"/>
      <w:pBdr>
        <w:top w:val="nil"/>
        <w:left w:val="nil"/>
        <w:bottom w:val="nil"/>
        <w:right w:val="nil"/>
        <w:between w:val="nil"/>
      </w:pBdr>
      <w:spacing w:after="0"/>
      <w:rPr>
        <w:rFonts w:ascii="Calibri" w:eastAsia="Calibri" w:hAnsi="Calibri" w:cs="Calibri"/>
        <w:sz w:val="24"/>
        <w:szCs w:val="24"/>
      </w:rPr>
    </w:pPr>
  </w:p>
  <w:tbl>
    <w:tblPr>
      <w:tblStyle w:val="a0"/>
      <w:tblW w:w="939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22"/>
      <w:gridCol w:w="5811"/>
      <w:gridCol w:w="1461"/>
    </w:tblGrid>
    <w:tr w:rsidR="009B5445" w14:paraId="61838105" w14:textId="77777777">
      <w:tc>
        <w:tcPr>
          <w:tcW w:w="2122" w:type="dxa"/>
        </w:tcPr>
        <w:p w14:paraId="149BC20E" w14:textId="77777777" w:rsidR="009B5445" w:rsidRDefault="002713A7">
          <w:pPr>
            <w:pBdr>
              <w:top w:val="nil"/>
              <w:left w:val="nil"/>
              <w:bottom w:val="nil"/>
              <w:right w:val="nil"/>
              <w:between w:val="nil"/>
            </w:pBdr>
            <w:tabs>
              <w:tab w:val="center" w:pos="4252"/>
              <w:tab w:val="right" w:pos="8504"/>
            </w:tabs>
            <w:spacing w:before="120" w:after="0" w:line="240" w:lineRule="auto"/>
            <w:jc w:val="center"/>
            <w:rPr>
              <w:color w:val="000000"/>
              <w:sz w:val="24"/>
              <w:szCs w:val="24"/>
            </w:rPr>
          </w:pPr>
          <w:r>
            <w:rPr>
              <w:noProof/>
              <w:color w:val="000000"/>
              <w:sz w:val="24"/>
              <w:szCs w:val="24"/>
              <w:lang w:val="en-US" w:eastAsia="en-US"/>
            </w:rPr>
            <w:drawing>
              <wp:inline distT="0" distB="0" distL="0" distR="0" wp14:anchorId="326D1E44" wp14:editId="1F2EE53B">
                <wp:extent cx="1196158" cy="494065"/>
                <wp:effectExtent l="0" t="0" r="0" b="0"/>
                <wp:docPr id="2" name="image2.png" descr="Logo UAEH_sin título.png"/>
                <wp:cNvGraphicFramePr/>
                <a:graphic xmlns:a="http://schemas.openxmlformats.org/drawingml/2006/main">
                  <a:graphicData uri="http://schemas.openxmlformats.org/drawingml/2006/picture">
                    <pic:pic xmlns:pic="http://schemas.openxmlformats.org/drawingml/2006/picture">
                      <pic:nvPicPr>
                        <pic:cNvPr id="0" name="image2.png" descr="Logo UAEH_sin título.png"/>
                        <pic:cNvPicPr preferRelativeResize="0"/>
                      </pic:nvPicPr>
                      <pic:blipFill>
                        <a:blip r:embed="rId1"/>
                        <a:srcRect/>
                        <a:stretch>
                          <a:fillRect/>
                        </a:stretch>
                      </pic:blipFill>
                      <pic:spPr>
                        <a:xfrm>
                          <a:off x="0" y="0"/>
                          <a:ext cx="1196158" cy="494065"/>
                        </a:xfrm>
                        <a:prstGeom prst="rect">
                          <a:avLst/>
                        </a:prstGeom>
                        <a:ln/>
                      </pic:spPr>
                    </pic:pic>
                  </a:graphicData>
                </a:graphic>
              </wp:inline>
            </w:drawing>
          </w:r>
        </w:p>
      </w:tc>
      <w:tc>
        <w:tcPr>
          <w:tcW w:w="5811" w:type="dxa"/>
        </w:tcPr>
        <w:p w14:paraId="3670498F" w14:textId="77777777" w:rsidR="009B5445" w:rsidRDefault="002713A7">
          <w:pPr>
            <w:pBdr>
              <w:top w:val="nil"/>
              <w:left w:val="nil"/>
              <w:bottom w:val="nil"/>
              <w:right w:val="nil"/>
              <w:between w:val="nil"/>
            </w:pBdr>
            <w:tabs>
              <w:tab w:val="center" w:pos="4252"/>
              <w:tab w:val="right" w:pos="8504"/>
            </w:tabs>
            <w:spacing w:before="60" w:after="0" w:line="240" w:lineRule="auto"/>
            <w:jc w:val="center"/>
            <w:rPr>
              <w:b/>
              <w:smallCaps/>
              <w:color w:val="000000"/>
              <w:sz w:val="28"/>
              <w:szCs w:val="28"/>
            </w:rPr>
          </w:pPr>
          <w:r>
            <w:rPr>
              <w:b/>
              <w:smallCaps/>
              <w:color w:val="000000"/>
              <w:sz w:val="28"/>
              <w:szCs w:val="28"/>
            </w:rPr>
            <w:t>Universidad Autónoma del Estado de Hidalgo</w:t>
          </w:r>
        </w:p>
        <w:p w14:paraId="0CC2CED1" w14:textId="77777777" w:rsidR="009B5445" w:rsidRDefault="002713A7">
          <w:pPr>
            <w:pBdr>
              <w:top w:val="nil"/>
              <w:left w:val="nil"/>
              <w:bottom w:val="nil"/>
              <w:right w:val="nil"/>
              <w:between w:val="nil"/>
            </w:pBdr>
            <w:tabs>
              <w:tab w:val="center" w:pos="4252"/>
              <w:tab w:val="right" w:pos="8504"/>
            </w:tabs>
            <w:spacing w:after="0" w:line="240" w:lineRule="auto"/>
            <w:jc w:val="center"/>
            <w:rPr>
              <w:smallCaps/>
              <w:color w:val="000000"/>
              <w:sz w:val="28"/>
              <w:szCs w:val="28"/>
            </w:rPr>
          </w:pPr>
          <w:r>
            <w:rPr>
              <w:smallCaps/>
              <w:color w:val="000000"/>
              <w:sz w:val="28"/>
              <w:szCs w:val="28"/>
            </w:rPr>
            <w:t>Ingeniería de Software</w:t>
          </w:r>
        </w:p>
        <w:p w14:paraId="2884CF91" w14:textId="77777777" w:rsidR="009B5445" w:rsidRDefault="002713A7">
          <w:pPr>
            <w:pBdr>
              <w:top w:val="nil"/>
              <w:left w:val="nil"/>
              <w:bottom w:val="nil"/>
              <w:right w:val="nil"/>
              <w:between w:val="nil"/>
            </w:pBdr>
            <w:tabs>
              <w:tab w:val="center" w:pos="4252"/>
              <w:tab w:val="right" w:pos="8504"/>
            </w:tabs>
            <w:spacing w:after="0" w:line="240" w:lineRule="auto"/>
            <w:jc w:val="center"/>
            <w:rPr>
              <w:color w:val="000000"/>
              <w:sz w:val="28"/>
              <w:szCs w:val="28"/>
            </w:rPr>
          </w:pPr>
          <w:r>
            <w:rPr>
              <w:smallCaps/>
              <w:color w:val="000000"/>
              <w:sz w:val="28"/>
              <w:szCs w:val="28"/>
            </w:rPr>
            <w:t>Control Digital</w:t>
          </w:r>
        </w:p>
      </w:tc>
      <w:tc>
        <w:tcPr>
          <w:tcW w:w="1461" w:type="dxa"/>
        </w:tcPr>
        <w:p w14:paraId="0A1BA487" w14:textId="77777777" w:rsidR="009B5445" w:rsidRDefault="002713A7">
          <w:pPr>
            <w:pBdr>
              <w:top w:val="nil"/>
              <w:left w:val="nil"/>
              <w:bottom w:val="nil"/>
              <w:right w:val="nil"/>
              <w:between w:val="nil"/>
            </w:pBdr>
            <w:tabs>
              <w:tab w:val="center" w:pos="4252"/>
              <w:tab w:val="right" w:pos="8504"/>
            </w:tabs>
            <w:spacing w:before="120" w:after="0" w:line="240" w:lineRule="auto"/>
            <w:jc w:val="right"/>
            <w:rPr>
              <w:color w:val="000000"/>
              <w:sz w:val="24"/>
              <w:szCs w:val="24"/>
            </w:rPr>
          </w:pPr>
          <w:r>
            <w:rPr>
              <w:noProof/>
              <w:color w:val="000000"/>
              <w:sz w:val="24"/>
              <w:szCs w:val="24"/>
              <w:lang w:val="en-US" w:eastAsia="en-US"/>
            </w:rPr>
            <w:drawing>
              <wp:inline distT="0" distB="0" distL="0" distR="0" wp14:anchorId="651CC9B2" wp14:editId="1C729386">
                <wp:extent cx="693100" cy="59440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93100" cy="594403"/>
                        </a:xfrm>
                        <a:prstGeom prst="rect">
                          <a:avLst/>
                        </a:prstGeom>
                        <a:ln/>
                      </pic:spPr>
                    </pic:pic>
                  </a:graphicData>
                </a:graphic>
              </wp:inline>
            </w:drawing>
          </w:r>
        </w:p>
      </w:tc>
    </w:tr>
  </w:tbl>
  <w:p w14:paraId="0CF97C94" w14:textId="77777777" w:rsidR="009B5445" w:rsidRDefault="009B5445">
    <w:pPr>
      <w:pBdr>
        <w:top w:val="nil"/>
        <w:left w:val="nil"/>
        <w:bottom w:val="nil"/>
        <w:right w:val="nil"/>
        <w:between w:val="nil"/>
      </w:pBdr>
      <w:tabs>
        <w:tab w:val="center" w:pos="4252"/>
        <w:tab w:val="right" w:pos="8504"/>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6414D"/>
    <w:multiLevelType w:val="multilevel"/>
    <w:tmpl w:val="C89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A1CF4"/>
    <w:multiLevelType w:val="multilevel"/>
    <w:tmpl w:val="C492C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50D89"/>
    <w:multiLevelType w:val="multilevel"/>
    <w:tmpl w:val="D0E6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9076A6"/>
    <w:multiLevelType w:val="hybridMultilevel"/>
    <w:tmpl w:val="F9D4D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1267B5"/>
    <w:multiLevelType w:val="hybridMultilevel"/>
    <w:tmpl w:val="8CD2B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68525E"/>
    <w:multiLevelType w:val="multilevel"/>
    <w:tmpl w:val="43A0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E149AA"/>
    <w:multiLevelType w:val="hybridMultilevel"/>
    <w:tmpl w:val="6D2A6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3516C23"/>
    <w:multiLevelType w:val="multilevel"/>
    <w:tmpl w:val="7146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637B03"/>
    <w:multiLevelType w:val="hybridMultilevel"/>
    <w:tmpl w:val="7AC8C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9361CD1"/>
    <w:multiLevelType w:val="hybridMultilevel"/>
    <w:tmpl w:val="8DD258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0252F7"/>
    <w:multiLevelType w:val="multilevel"/>
    <w:tmpl w:val="43267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6D09BA"/>
    <w:multiLevelType w:val="hybridMultilevel"/>
    <w:tmpl w:val="A01AB1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8744792">
    <w:abstractNumId w:val="1"/>
  </w:num>
  <w:num w:numId="2" w16cid:durableId="1234511942">
    <w:abstractNumId w:val="10"/>
  </w:num>
  <w:num w:numId="3" w16cid:durableId="1717578452">
    <w:abstractNumId w:val="3"/>
  </w:num>
  <w:num w:numId="4" w16cid:durableId="1189022039">
    <w:abstractNumId w:val="11"/>
  </w:num>
  <w:num w:numId="5" w16cid:durableId="1565524354">
    <w:abstractNumId w:val="2"/>
  </w:num>
  <w:num w:numId="6" w16cid:durableId="929923069">
    <w:abstractNumId w:val="5"/>
  </w:num>
  <w:num w:numId="7" w16cid:durableId="958223434">
    <w:abstractNumId w:val="4"/>
  </w:num>
  <w:num w:numId="8" w16cid:durableId="208881996">
    <w:abstractNumId w:val="7"/>
  </w:num>
  <w:num w:numId="9" w16cid:durableId="353196876">
    <w:abstractNumId w:val="6"/>
  </w:num>
  <w:num w:numId="10" w16cid:durableId="875855105">
    <w:abstractNumId w:val="8"/>
  </w:num>
  <w:num w:numId="11" w16cid:durableId="195242898">
    <w:abstractNumId w:val="0"/>
  </w:num>
  <w:num w:numId="12" w16cid:durableId="1378815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445"/>
    <w:rsid w:val="00075F37"/>
    <w:rsid w:val="000C042A"/>
    <w:rsid w:val="00154659"/>
    <w:rsid w:val="001D1525"/>
    <w:rsid w:val="00221A14"/>
    <w:rsid w:val="002713A7"/>
    <w:rsid w:val="0027541B"/>
    <w:rsid w:val="002845E8"/>
    <w:rsid w:val="00294C38"/>
    <w:rsid w:val="00346BFD"/>
    <w:rsid w:val="00384FFA"/>
    <w:rsid w:val="00401EA8"/>
    <w:rsid w:val="00454BE0"/>
    <w:rsid w:val="00486651"/>
    <w:rsid w:val="00497CF5"/>
    <w:rsid w:val="005336CF"/>
    <w:rsid w:val="00536CF7"/>
    <w:rsid w:val="00546D53"/>
    <w:rsid w:val="00553B5F"/>
    <w:rsid w:val="005571E5"/>
    <w:rsid w:val="0058050F"/>
    <w:rsid w:val="006068C3"/>
    <w:rsid w:val="006A2CAF"/>
    <w:rsid w:val="006B67A8"/>
    <w:rsid w:val="006E4893"/>
    <w:rsid w:val="007340F7"/>
    <w:rsid w:val="008D2528"/>
    <w:rsid w:val="008D3652"/>
    <w:rsid w:val="00903DEA"/>
    <w:rsid w:val="009300C2"/>
    <w:rsid w:val="00934C52"/>
    <w:rsid w:val="009B5445"/>
    <w:rsid w:val="009D514E"/>
    <w:rsid w:val="009E504C"/>
    <w:rsid w:val="009F36AC"/>
    <w:rsid w:val="00A32FF4"/>
    <w:rsid w:val="00A9456F"/>
    <w:rsid w:val="00AD6BEF"/>
    <w:rsid w:val="00B073CE"/>
    <w:rsid w:val="00B4722B"/>
    <w:rsid w:val="00B72CA3"/>
    <w:rsid w:val="00B87CF5"/>
    <w:rsid w:val="00BA1C5E"/>
    <w:rsid w:val="00BA45DB"/>
    <w:rsid w:val="00BE0288"/>
    <w:rsid w:val="00C11C3A"/>
    <w:rsid w:val="00C24907"/>
    <w:rsid w:val="00C41106"/>
    <w:rsid w:val="00C46317"/>
    <w:rsid w:val="00CB09A3"/>
    <w:rsid w:val="00CE11E2"/>
    <w:rsid w:val="00CE75CB"/>
    <w:rsid w:val="00D61CDC"/>
    <w:rsid w:val="00DA3F2C"/>
    <w:rsid w:val="00E45255"/>
    <w:rsid w:val="00E73D7E"/>
    <w:rsid w:val="00EC23CD"/>
    <w:rsid w:val="00F04F57"/>
    <w:rsid w:val="00F44DC9"/>
    <w:rsid w:val="00FD4CF6"/>
    <w:rsid w:val="00FD7B57"/>
    <w:rsid w:val="00FE1A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8AE4B"/>
  <w15:docId w15:val="{FD03ED78-2BC3-47AB-9248-44F394F3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ES"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paragraph" w:customStyle="1" w:styleId="Default">
    <w:name w:val="Default"/>
    <w:rsid w:val="00CE75CB"/>
    <w:pPr>
      <w:autoSpaceDE w:val="0"/>
      <w:autoSpaceDN w:val="0"/>
      <w:adjustRightInd w:val="0"/>
      <w:spacing w:after="0" w:line="240" w:lineRule="auto"/>
    </w:pPr>
    <w:rPr>
      <w:rFonts w:ascii="Didact Gothic" w:hAnsi="Didact Gothic" w:cs="Didact Gothic"/>
      <w:color w:val="000000"/>
      <w:sz w:val="24"/>
      <w:szCs w:val="24"/>
      <w:lang w:val="es-MX"/>
    </w:rPr>
  </w:style>
  <w:style w:type="character" w:styleId="Textoennegrita">
    <w:name w:val="Strong"/>
    <w:basedOn w:val="Fuentedeprrafopredeter"/>
    <w:uiPriority w:val="22"/>
    <w:qFormat/>
    <w:rsid w:val="00BE0288"/>
    <w:rPr>
      <w:b/>
      <w:bCs/>
    </w:rPr>
  </w:style>
  <w:style w:type="character" w:customStyle="1" w:styleId="Ttulo1Car">
    <w:name w:val="Título 1 Car"/>
    <w:basedOn w:val="Fuentedeprrafopredeter"/>
    <w:link w:val="Ttulo1"/>
    <w:uiPriority w:val="9"/>
    <w:rsid w:val="00BE0288"/>
    <w:rPr>
      <w:b/>
      <w:sz w:val="48"/>
      <w:szCs w:val="48"/>
    </w:rPr>
  </w:style>
  <w:style w:type="paragraph" w:styleId="Bibliografa">
    <w:name w:val="Bibliography"/>
    <w:basedOn w:val="Normal"/>
    <w:next w:val="Normal"/>
    <w:uiPriority w:val="37"/>
    <w:unhideWhenUsed/>
    <w:rsid w:val="00BE0288"/>
  </w:style>
  <w:style w:type="paragraph" w:styleId="Prrafodelista">
    <w:name w:val="List Paragraph"/>
    <w:basedOn w:val="Normal"/>
    <w:uiPriority w:val="34"/>
    <w:qFormat/>
    <w:rsid w:val="005336CF"/>
    <w:pPr>
      <w:ind w:left="720"/>
      <w:contextualSpacing/>
    </w:pPr>
  </w:style>
  <w:style w:type="paragraph" w:styleId="NormalWeb">
    <w:name w:val="Normal (Web)"/>
    <w:basedOn w:val="Normal"/>
    <w:uiPriority w:val="99"/>
    <w:unhideWhenUsed/>
    <w:rsid w:val="005571E5"/>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Encabezado">
    <w:name w:val="header"/>
    <w:basedOn w:val="Normal"/>
    <w:link w:val="EncabezadoCar"/>
    <w:uiPriority w:val="99"/>
    <w:unhideWhenUsed/>
    <w:rsid w:val="001546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4659"/>
  </w:style>
  <w:style w:type="paragraph" w:styleId="Piedepgina">
    <w:name w:val="footer"/>
    <w:basedOn w:val="Normal"/>
    <w:link w:val="PiedepginaCar"/>
    <w:uiPriority w:val="99"/>
    <w:unhideWhenUsed/>
    <w:rsid w:val="001546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4659"/>
  </w:style>
  <w:style w:type="character" w:styleId="Hipervnculo">
    <w:name w:val="Hyperlink"/>
    <w:basedOn w:val="Fuentedeprrafopredeter"/>
    <w:uiPriority w:val="99"/>
    <w:unhideWhenUsed/>
    <w:rsid w:val="007340F7"/>
    <w:rPr>
      <w:color w:val="0000FF"/>
      <w:u w:val="single"/>
    </w:rPr>
  </w:style>
  <w:style w:type="character" w:styleId="CdigoHTML">
    <w:name w:val="HTML Code"/>
    <w:basedOn w:val="Fuentedeprrafopredeter"/>
    <w:uiPriority w:val="99"/>
    <w:semiHidden/>
    <w:unhideWhenUsed/>
    <w:rsid w:val="006B67A8"/>
    <w:rPr>
      <w:rFonts w:ascii="Courier New" w:eastAsia="Times New Roman" w:hAnsi="Courier New" w:cs="Courier New"/>
      <w:sz w:val="20"/>
      <w:szCs w:val="20"/>
    </w:rPr>
  </w:style>
  <w:style w:type="table" w:styleId="Tablaconcuadrcula1clara-nfasis6">
    <w:name w:val="Grid Table 1 Light Accent 6"/>
    <w:basedOn w:val="Tablanormal"/>
    <w:uiPriority w:val="46"/>
    <w:rsid w:val="00C4110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C411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3098">
      <w:bodyDiv w:val="1"/>
      <w:marLeft w:val="0"/>
      <w:marRight w:val="0"/>
      <w:marTop w:val="0"/>
      <w:marBottom w:val="0"/>
      <w:divBdr>
        <w:top w:val="none" w:sz="0" w:space="0" w:color="auto"/>
        <w:left w:val="none" w:sz="0" w:space="0" w:color="auto"/>
        <w:bottom w:val="none" w:sz="0" w:space="0" w:color="auto"/>
        <w:right w:val="none" w:sz="0" w:space="0" w:color="auto"/>
      </w:divBdr>
    </w:div>
    <w:div w:id="200900482">
      <w:bodyDiv w:val="1"/>
      <w:marLeft w:val="0"/>
      <w:marRight w:val="0"/>
      <w:marTop w:val="0"/>
      <w:marBottom w:val="0"/>
      <w:divBdr>
        <w:top w:val="none" w:sz="0" w:space="0" w:color="auto"/>
        <w:left w:val="none" w:sz="0" w:space="0" w:color="auto"/>
        <w:bottom w:val="none" w:sz="0" w:space="0" w:color="auto"/>
        <w:right w:val="none" w:sz="0" w:space="0" w:color="auto"/>
      </w:divBdr>
    </w:div>
    <w:div w:id="228618105">
      <w:bodyDiv w:val="1"/>
      <w:marLeft w:val="0"/>
      <w:marRight w:val="0"/>
      <w:marTop w:val="0"/>
      <w:marBottom w:val="0"/>
      <w:divBdr>
        <w:top w:val="none" w:sz="0" w:space="0" w:color="auto"/>
        <w:left w:val="none" w:sz="0" w:space="0" w:color="auto"/>
        <w:bottom w:val="none" w:sz="0" w:space="0" w:color="auto"/>
        <w:right w:val="none" w:sz="0" w:space="0" w:color="auto"/>
      </w:divBdr>
    </w:div>
    <w:div w:id="235823502">
      <w:bodyDiv w:val="1"/>
      <w:marLeft w:val="0"/>
      <w:marRight w:val="0"/>
      <w:marTop w:val="0"/>
      <w:marBottom w:val="0"/>
      <w:divBdr>
        <w:top w:val="none" w:sz="0" w:space="0" w:color="auto"/>
        <w:left w:val="none" w:sz="0" w:space="0" w:color="auto"/>
        <w:bottom w:val="none" w:sz="0" w:space="0" w:color="auto"/>
        <w:right w:val="none" w:sz="0" w:space="0" w:color="auto"/>
      </w:divBdr>
    </w:div>
    <w:div w:id="236020993">
      <w:bodyDiv w:val="1"/>
      <w:marLeft w:val="0"/>
      <w:marRight w:val="0"/>
      <w:marTop w:val="0"/>
      <w:marBottom w:val="0"/>
      <w:divBdr>
        <w:top w:val="none" w:sz="0" w:space="0" w:color="auto"/>
        <w:left w:val="none" w:sz="0" w:space="0" w:color="auto"/>
        <w:bottom w:val="none" w:sz="0" w:space="0" w:color="auto"/>
        <w:right w:val="none" w:sz="0" w:space="0" w:color="auto"/>
      </w:divBdr>
    </w:div>
    <w:div w:id="281961198">
      <w:bodyDiv w:val="1"/>
      <w:marLeft w:val="0"/>
      <w:marRight w:val="0"/>
      <w:marTop w:val="0"/>
      <w:marBottom w:val="0"/>
      <w:divBdr>
        <w:top w:val="none" w:sz="0" w:space="0" w:color="auto"/>
        <w:left w:val="none" w:sz="0" w:space="0" w:color="auto"/>
        <w:bottom w:val="none" w:sz="0" w:space="0" w:color="auto"/>
        <w:right w:val="none" w:sz="0" w:space="0" w:color="auto"/>
      </w:divBdr>
    </w:div>
    <w:div w:id="295795807">
      <w:bodyDiv w:val="1"/>
      <w:marLeft w:val="0"/>
      <w:marRight w:val="0"/>
      <w:marTop w:val="0"/>
      <w:marBottom w:val="0"/>
      <w:divBdr>
        <w:top w:val="none" w:sz="0" w:space="0" w:color="auto"/>
        <w:left w:val="none" w:sz="0" w:space="0" w:color="auto"/>
        <w:bottom w:val="none" w:sz="0" w:space="0" w:color="auto"/>
        <w:right w:val="none" w:sz="0" w:space="0" w:color="auto"/>
      </w:divBdr>
    </w:div>
    <w:div w:id="333454753">
      <w:bodyDiv w:val="1"/>
      <w:marLeft w:val="0"/>
      <w:marRight w:val="0"/>
      <w:marTop w:val="0"/>
      <w:marBottom w:val="0"/>
      <w:divBdr>
        <w:top w:val="none" w:sz="0" w:space="0" w:color="auto"/>
        <w:left w:val="none" w:sz="0" w:space="0" w:color="auto"/>
        <w:bottom w:val="none" w:sz="0" w:space="0" w:color="auto"/>
        <w:right w:val="none" w:sz="0" w:space="0" w:color="auto"/>
      </w:divBdr>
    </w:div>
    <w:div w:id="349138665">
      <w:bodyDiv w:val="1"/>
      <w:marLeft w:val="0"/>
      <w:marRight w:val="0"/>
      <w:marTop w:val="0"/>
      <w:marBottom w:val="0"/>
      <w:divBdr>
        <w:top w:val="none" w:sz="0" w:space="0" w:color="auto"/>
        <w:left w:val="none" w:sz="0" w:space="0" w:color="auto"/>
        <w:bottom w:val="none" w:sz="0" w:space="0" w:color="auto"/>
        <w:right w:val="none" w:sz="0" w:space="0" w:color="auto"/>
      </w:divBdr>
    </w:div>
    <w:div w:id="451367603">
      <w:bodyDiv w:val="1"/>
      <w:marLeft w:val="0"/>
      <w:marRight w:val="0"/>
      <w:marTop w:val="0"/>
      <w:marBottom w:val="0"/>
      <w:divBdr>
        <w:top w:val="none" w:sz="0" w:space="0" w:color="auto"/>
        <w:left w:val="none" w:sz="0" w:space="0" w:color="auto"/>
        <w:bottom w:val="none" w:sz="0" w:space="0" w:color="auto"/>
        <w:right w:val="none" w:sz="0" w:space="0" w:color="auto"/>
      </w:divBdr>
    </w:div>
    <w:div w:id="484662586">
      <w:bodyDiv w:val="1"/>
      <w:marLeft w:val="0"/>
      <w:marRight w:val="0"/>
      <w:marTop w:val="0"/>
      <w:marBottom w:val="0"/>
      <w:divBdr>
        <w:top w:val="none" w:sz="0" w:space="0" w:color="auto"/>
        <w:left w:val="none" w:sz="0" w:space="0" w:color="auto"/>
        <w:bottom w:val="none" w:sz="0" w:space="0" w:color="auto"/>
        <w:right w:val="none" w:sz="0" w:space="0" w:color="auto"/>
      </w:divBdr>
    </w:div>
    <w:div w:id="547566560">
      <w:bodyDiv w:val="1"/>
      <w:marLeft w:val="0"/>
      <w:marRight w:val="0"/>
      <w:marTop w:val="0"/>
      <w:marBottom w:val="0"/>
      <w:divBdr>
        <w:top w:val="none" w:sz="0" w:space="0" w:color="auto"/>
        <w:left w:val="none" w:sz="0" w:space="0" w:color="auto"/>
        <w:bottom w:val="none" w:sz="0" w:space="0" w:color="auto"/>
        <w:right w:val="none" w:sz="0" w:space="0" w:color="auto"/>
      </w:divBdr>
    </w:div>
    <w:div w:id="571505872">
      <w:bodyDiv w:val="1"/>
      <w:marLeft w:val="0"/>
      <w:marRight w:val="0"/>
      <w:marTop w:val="0"/>
      <w:marBottom w:val="0"/>
      <w:divBdr>
        <w:top w:val="none" w:sz="0" w:space="0" w:color="auto"/>
        <w:left w:val="none" w:sz="0" w:space="0" w:color="auto"/>
        <w:bottom w:val="none" w:sz="0" w:space="0" w:color="auto"/>
        <w:right w:val="none" w:sz="0" w:space="0" w:color="auto"/>
      </w:divBdr>
    </w:div>
    <w:div w:id="628971848">
      <w:bodyDiv w:val="1"/>
      <w:marLeft w:val="0"/>
      <w:marRight w:val="0"/>
      <w:marTop w:val="0"/>
      <w:marBottom w:val="0"/>
      <w:divBdr>
        <w:top w:val="none" w:sz="0" w:space="0" w:color="auto"/>
        <w:left w:val="none" w:sz="0" w:space="0" w:color="auto"/>
        <w:bottom w:val="none" w:sz="0" w:space="0" w:color="auto"/>
        <w:right w:val="none" w:sz="0" w:space="0" w:color="auto"/>
      </w:divBdr>
    </w:div>
    <w:div w:id="629478227">
      <w:bodyDiv w:val="1"/>
      <w:marLeft w:val="0"/>
      <w:marRight w:val="0"/>
      <w:marTop w:val="0"/>
      <w:marBottom w:val="0"/>
      <w:divBdr>
        <w:top w:val="none" w:sz="0" w:space="0" w:color="auto"/>
        <w:left w:val="none" w:sz="0" w:space="0" w:color="auto"/>
        <w:bottom w:val="none" w:sz="0" w:space="0" w:color="auto"/>
        <w:right w:val="none" w:sz="0" w:space="0" w:color="auto"/>
      </w:divBdr>
    </w:div>
    <w:div w:id="634917514">
      <w:bodyDiv w:val="1"/>
      <w:marLeft w:val="0"/>
      <w:marRight w:val="0"/>
      <w:marTop w:val="0"/>
      <w:marBottom w:val="0"/>
      <w:divBdr>
        <w:top w:val="none" w:sz="0" w:space="0" w:color="auto"/>
        <w:left w:val="none" w:sz="0" w:space="0" w:color="auto"/>
        <w:bottom w:val="none" w:sz="0" w:space="0" w:color="auto"/>
        <w:right w:val="none" w:sz="0" w:space="0" w:color="auto"/>
      </w:divBdr>
    </w:div>
    <w:div w:id="703361615">
      <w:bodyDiv w:val="1"/>
      <w:marLeft w:val="0"/>
      <w:marRight w:val="0"/>
      <w:marTop w:val="0"/>
      <w:marBottom w:val="0"/>
      <w:divBdr>
        <w:top w:val="none" w:sz="0" w:space="0" w:color="auto"/>
        <w:left w:val="none" w:sz="0" w:space="0" w:color="auto"/>
        <w:bottom w:val="none" w:sz="0" w:space="0" w:color="auto"/>
        <w:right w:val="none" w:sz="0" w:space="0" w:color="auto"/>
      </w:divBdr>
    </w:div>
    <w:div w:id="715393719">
      <w:bodyDiv w:val="1"/>
      <w:marLeft w:val="0"/>
      <w:marRight w:val="0"/>
      <w:marTop w:val="0"/>
      <w:marBottom w:val="0"/>
      <w:divBdr>
        <w:top w:val="none" w:sz="0" w:space="0" w:color="auto"/>
        <w:left w:val="none" w:sz="0" w:space="0" w:color="auto"/>
        <w:bottom w:val="none" w:sz="0" w:space="0" w:color="auto"/>
        <w:right w:val="none" w:sz="0" w:space="0" w:color="auto"/>
      </w:divBdr>
    </w:div>
    <w:div w:id="917447997">
      <w:bodyDiv w:val="1"/>
      <w:marLeft w:val="0"/>
      <w:marRight w:val="0"/>
      <w:marTop w:val="0"/>
      <w:marBottom w:val="0"/>
      <w:divBdr>
        <w:top w:val="none" w:sz="0" w:space="0" w:color="auto"/>
        <w:left w:val="none" w:sz="0" w:space="0" w:color="auto"/>
        <w:bottom w:val="none" w:sz="0" w:space="0" w:color="auto"/>
        <w:right w:val="none" w:sz="0" w:space="0" w:color="auto"/>
      </w:divBdr>
    </w:div>
    <w:div w:id="967473663">
      <w:bodyDiv w:val="1"/>
      <w:marLeft w:val="0"/>
      <w:marRight w:val="0"/>
      <w:marTop w:val="0"/>
      <w:marBottom w:val="0"/>
      <w:divBdr>
        <w:top w:val="none" w:sz="0" w:space="0" w:color="auto"/>
        <w:left w:val="none" w:sz="0" w:space="0" w:color="auto"/>
        <w:bottom w:val="none" w:sz="0" w:space="0" w:color="auto"/>
        <w:right w:val="none" w:sz="0" w:space="0" w:color="auto"/>
      </w:divBdr>
    </w:div>
    <w:div w:id="989864343">
      <w:bodyDiv w:val="1"/>
      <w:marLeft w:val="0"/>
      <w:marRight w:val="0"/>
      <w:marTop w:val="0"/>
      <w:marBottom w:val="0"/>
      <w:divBdr>
        <w:top w:val="none" w:sz="0" w:space="0" w:color="auto"/>
        <w:left w:val="none" w:sz="0" w:space="0" w:color="auto"/>
        <w:bottom w:val="none" w:sz="0" w:space="0" w:color="auto"/>
        <w:right w:val="none" w:sz="0" w:space="0" w:color="auto"/>
      </w:divBdr>
    </w:div>
    <w:div w:id="1010059612">
      <w:bodyDiv w:val="1"/>
      <w:marLeft w:val="0"/>
      <w:marRight w:val="0"/>
      <w:marTop w:val="0"/>
      <w:marBottom w:val="0"/>
      <w:divBdr>
        <w:top w:val="none" w:sz="0" w:space="0" w:color="auto"/>
        <w:left w:val="none" w:sz="0" w:space="0" w:color="auto"/>
        <w:bottom w:val="none" w:sz="0" w:space="0" w:color="auto"/>
        <w:right w:val="none" w:sz="0" w:space="0" w:color="auto"/>
      </w:divBdr>
    </w:div>
    <w:div w:id="1012224564">
      <w:bodyDiv w:val="1"/>
      <w:marLeft w:val="0"/>
      <w:marRight w:val="0"/>
      <w:marTop w:val="0"/>
      <w:marBottom w:val="0"/>
      <w:divBdr>
        <w:top w:val="none" w:sz="0" w:space="0" w:color="auto"/>
        <w:left w:val="none" w:sz="0" w:space="0" w:color="auto"/>
        <w:bottom w:val="none" w:sz="0" w:space="0" w:color="auto"/>
        <w:right w:val="none" w:sz="0" w:space="0" w:color="auto"/>
      </w:divBdr>
    </w:div>
    <w:div w:id="1098981740">
      <w:bodyDiv w:val="1"/>
      <w:marLeft w:val="0"/>
      <w:marRight w:val="0"/>
      <w:marTop w:val="0"/>
      <w:marBottom w:val="0"/>
      <w:divBdr>
        <w:top w:val="none" w:sz="0" w:space="0" w:color="auto"/>
        <w:left w:val="none" w:sz="0" w:space="0" w:color="auto"/>
        <w:bottom w:val="none" w:sz="0" w:space="0" w:color="auto"/>
        <w:right w:val="none" w:sz="0" w:space="0" w:color="auto"/>
      </w:divBdr>
    </w:div>
    <w:div w:id="1118253568">
      <w:bodyDiv w:val="1"/>
      <w:marLeft w:val="0"/>
      <w:marRight w:val="0"/>
      <w:marTop w:val="0"/>
      <w:marBottom w:val="0"/>
      <w:divBdr>
        <w:top w:val="none" w:sz="0" w:space="0" w:color="auto"/>
        <w:left w:val="none" w:sz="0" w:space="0" w:color="auto"/>
        <w:bottom w:val="none" w:sz="0" w:space="0" w:color="auto"/>
        <w:right w:val="none" w:sz="0" w:space="0" w:color="auto"/>
      </w:divBdr>
    </w:div>
    <w:div w:id="1133668737">
      <w:bodyDiv w:val="1"/>
      <w:marLeft w:val="0"/>
      <w:marRight w:val="0"/>
      <w:marTop w:val="0"/>
      <w:marBottom w:val="0"/>
      <w:divBdr>
        <w:top w:val="none" w:sz="0" w:space="0" w:color="auto"/>
        <w:left w:val="none" w:sz="0" w:space="0" w:color="auto"/>
        <w:bottom w:val="none" w:sz="0" w:space="0" w:color="auto"/>
        <w:right w:val="none" w:sz="0" w:space="0" w:color="auto"/>
      </w:divBdr>
    </w:div>
    <w:div w:id="1166017630">
      <w:bodyDiv w:val="1"/>
      <w:marLeft w:val="0"/>
      <w:marRight w:val="0"/>
      <w:marTop w:val="0"/>
      <w:marBottom w:val="0"/>
      <w:divBdr>
        <w:top w:val="none" w:sz="0" w:space="0" w:color="auto"/>
        <w:left w:val="none" w:sz="0" w:space="0" w:color="auto"/>
        <w:bottom w:val="none" w:sz="0" w:space="0" w:color="auto"/>
        <w:right w:val="none" w:sz="0" w:space="0" w:color="auto"/>
      </w:divBdr>
    </w:div>
    <w:div w:id="1252621136">
      <w:bodyDiv w:val="1"/>
      <w:marLeft w:val="0"/>
      <w:marRight w:val="0"/>
      <w:marTop w:val="0"/>
      <w:marBottom w:val="0"/>
      <w:divBdr>
        <w:top w:val="none" w:sz="0" w:space="0" w:color="auto"/>
        <w:left w:val="none" w:sz="0" w:space="0" w:color="auto"/>
        <w:bottom w:val="none" w:sz="0" w:space="0" w:color="auto"/>
        <w:right w:val="none" w:sz="0" w:space="0" w:color="auto"/>
      </w:divBdr>
    </w:div>
    <w:div w:id="1336103939">
      <w:bodyDiv w:val="1"/>
      <w:marLeft w:val="0"/>
      <w:marRight w:val="0"/>
      <w:marTop w:val="0"/>
      <w:marBottom w:val="0"/>
      <w:divBdr>
        <w:top w:val="none" w:sz="0" w:space="0" w:color="auto"/>
        <w:left w:val="none" w:sz="0" w:space="0" w:color="auto"/>
        <w:bottom w:val="none" w:sz="0" w:space="0" w:color="auto"/>
        <w:right w:val="none" w:sz="0" w:space="0" w:color="auto"/>
      </w:divBdr>
    </w:div>
    <w:div w:id="1356807728">
      <w:bodyDiv w:val="1"/>
      <w:marLeft w:val="0"/>
      <w:marRight w:val="0"/>
      <w:marTop w:val="0"/>
      <w:marBottom w:val="0"/>
      <w:divBdr>
        <w:top w:val="none" w:sz="0" w:space="0" w:color="auto"/>
        <w:left w:val="none" w:sz="0" w:space="0" w:color="auto"/>
        <w:bottom w:val="none" w:sz="0" w:space="0" w:color="auto"/>
        <w:right w:val="none" w:sz="0" w:space="0" w:color="auto"/>
      </w:divBdr>
    </w:div>
    <w:div w:id="1414351582">
      <w:bodyDiv w:val="1"/>
      <w:marLeft w:val="0"/>
      <w:marRight w:val="0"/>
      <w:marTop w:val="0"/>
      <w:marBottom w:val="0"/>
      <w:divBdr>
        <w:top w:val="none" w:sz="0" w:space="0" w:color="auto"/>
        <w:left w:val="none" w:sz="0" w:space="0" w:color="auto"/>
        <w:bottom w:val="none" w:sz="0" w:space="0" w:color="auto"/>
        <w:right w:val="none" w:sz="0" w:space="0" w:color="auto"/>
      </w:divBdr>
    </w:div>
    <w:div w:id="1429305714">
      <w:bodyDiv w:val="1"/>
      <w:marLeft w:val="0"/>
      <w:marRight w:val="0"/>
      <w:marTop w:val="0"/>
      <w:marBottom w:val="0"/>
      <w:divBdr>
        <w:top w:val="none" w:sz="0" w:space="0" w:color="auto"/>
        <w:left w:val="none" w:sz="0" w:space="0" w:color="auto"/>
        <w:bottom w:val="none" w:sz="0" w:space="0" w:color="auto"/>
        <w:right w:val="none" w:sz="0" w:space="0" w:color="auto"/>
      </w:divBdr>
    </w:div>
    <w:div w:id="1521160724">
      <w:bodyDiv w:val="1"/>
      <w:marLeft w:val="0"/>
      <w:marRight w:val="0"/>
      <w:marTop w:val="0"/>
      <w:marBottom w:val="0"/>
      <w:divBdr>
        <w:top w:val="none" w:sz="0" w:space="0" w:color="auto"/>
        <w:left w:val="none" w:sz="0" w:space="0" w:color="auto"/>
        <w:bottom w:val="none" w:sz="0" w:space="0" w:color="auto"/>
        <w:right w:val="none" w:sz="0" w:space="0" w:color="auto"/>
      </w:divBdr>
    </w:div>
    <w:div w:id="1602296780">
      <w:bodyDiv w:val="1"/>
      <w:marLeft w:val="0"/>
      <w:marRight w:val="0"/>
      <w:marTop w:val="0"/>
      <w:marBottom w:val="0"/>
      <w:divBdr>
        <w:top w:val="none" w:sz="0" w:space="0" w:color="auto"/>
        <w:left w:val="none" w:sz="0" w:space="0" w:color="auto"/>
        <w:bottom w:val="none" w:sz="0" w:space="0" w:color="auto"/>
        <w:right w:val="none" w:sz="0" w:space="0" w:color="auto"/>
      </w:divBdr>
    </w:div>
    <w:div w:id="1617175112">
      <w:bodyDiv w:val="1"/>
      <w:marLeft w:val="0"/>
      <w:marRight w:val="0"/>
      <w:marTop w:val="0"/>
      <w:marBottom w:val="0"/>
      <w:divBdr>
        <w:top w:val="none" w:sz="0" w:space="0" w:color="auto"/>
        <w:left w:val="none" w:sz="0" w:space="0" w:color="auto"/>
        <w:bottom w:val="none" w:sz="0" w:space="0" w:color="auto"/>
        <w:right w:val="none" w:sz="0" w:space="0" w:color="auto"/>
      </w:divBdr>
    </w:div>
    <w:div w:id="1623729691">
      <w:bodyDiv w:val="1"/>
      <w:marLeft w:val="0"/>
      <w:marRight w:val="0"/>
      <w:marTop w:val="0"/>
      <w:marBottom w:val="0"/>
      <w:divBdr>
        <w:top w:val="none" w:sz="0" w:space="0" w:color="auto"/>
        <w:left w:val="none" w:sz="0" w:space="0" w:color="auto"/>
        <w:bottom w:val="none" w:sz="0" w:space="0" w:color="auto"/>
        <w:right w:val="none" w:sz="0" w:space="0" w:color="auto"/>
      </w:divBdr>
    </w:div>
    <w:div w:id="1708942253">
      <w:bodyDiv w:val="1"/>
      <w:marLeft w:val="0"/>
      <w:marRight w:val="0"/>
      <w:marTop w:val="0"/>
      <w:marBottom w:val="0"/>
      <w:divBdr>
        <w:top w:val="none" w:sz="0" w:space="0" w:color="auto"/>
        <w:left w:val="none" w:sz="0" w:space="0" w:color="auto"/>
        <w:bottom w:val="none" w:sz="0" w:space="0" w:color="auto"/>
        <w:right w:val="none" w:sz="0" w:space="0" w:color="auto"/>
      </w:divBdr>
    </w:div>
    <w:div w:id="1789347797">
      <w:bodyDiv w:val="1"/>
      <w:marLeft w:val="0"/>
      <w:marRight w:val="0"/>
      <w:marTop w:val="0"/>
      <w:marBottom w:val="0"/>
      <w:divBdr>
        <w:top w:val="none" w:sz="0" w:space="0" w:color="auto"/>
        <w:left w:val="none" w:sz="0" w:space="0" w:color="auto"/>
        <w:bottom w:val="none" w:sz="0" w:space="0" w:color="auto"/>
        <w:right w:val="none" w:sz="0" w:space="0" w:color="auto"/>
      </w:divBdr>
    </w:div>
    <w:div w:id="1829514697">
      <w:bodyDiv w:val="1"/>
      <w:marLeft w:val="0"/>
      <w:marRight w:val="0"/>
      <w:marTop w:val="0"/>
      <w:marBottom w:val="0"/>
      <w:divBdr>
        <w:top w:val="none" w:sz="0" w:space="0" w:color="auto"/>
        <w:left w:val="none" w:sz="0" w:space="0" w:color="auto"/>
        <w:bottom w:val="none" w:sz="0" w:space="0" w:color="auto"/>
        <w:right w:val="none" w:sz="0" w:space="0" w:color="auto"/>
      </w:divBdr>
    </w:div>
    <w:div w:id="1850244770">
      <w:bodyDiv w:val="1"/>
      <w:marLeft w:val="0"/>
      <w:marRight w:val="0"/>
      <w:marTop w:val="0"/>
      <w:marBottom w:val="0"/>
      <w:divBdr>
        <w:top w:val="none" w:sz="0" w:space="0" w:color="auto"/>
        <w:left w:val="none" w:sz="0" w:space="0" w:color="auto"/>
        <w:bottom w:val="none" w:sz="0" w:space="0" w:color="auto"/>
        <w:right w:val="none" w:sz="0" w:space="0" w:color="auto"/>
      </w:divBdr>
    </w:div>
    <w:div w:id="1980988395">
      <w:bodyDiv w:val="1"/>
      <w:marLeft w:val="0"/>
      <w:marRight w:val="0"/>
      <w:marTop w:val="0"/>
      <w:marBottom w:val="0"/>
      <w:divBdr>
        <w:top w:val="none" w:sz="0" w:space="0" w:color="auto"/>
        <w:left w:val="none" w:sz="0" w:space="0" w:color="auto"/>
        <w:bottom w:val="none" w:sz="0" w:space="0" w:color="auto"/>
        <w:right w:val="none" w:sz="0" w:space="0" w:color="auto"/>
      </w:divBdr>
    </w:div>
    <w:div w:id="2069451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ython.org/dev/peps/pep-06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cid</b:Tag>
    <b:SourceType>DocumentFromInternetSite</b:SourceType>
    <b:Guid>{BA52ECB3-53D4-47AF-90A1-0468E88B9994}</b:Guid>
    <b:Title>cidecame</b:Title>
    <b:InternetSiteTitle>cidecame</b:InternetSiteTitle>
    <b:URL>http://cidecame.uaeh.edu.mx/lcc/mapa/PROYECTO/libro7/21_el_lenguaje_formal_de_la_lgica_de_predicados.html</b:URL>
    <b:RefOrder>1</b:RefOrder>
  </b:Source>
  <b:Source>
    <b:Tag>fer</b:Tag>
    <b:SourceType>DocumentFromInternetSite</b:SourceType>
    <b:Guid>{EB96A057-BF2F-4777-B492-330783C5BE17}</b:Guid>
    <b:Author>
      <b:Author>
        <b:NameList>
          <b:Person>
            <b:Last>ferestrepoca</b:Last>
          </b:Person>
        </b:NameList>
      </b:Author>
    </b:Author>
    <b:Title>Universidad Nacional de Colombia </b:Title>
    <b:URL>https://ferestrepoca.github.io/paradigmas-de-programacion/proglogica/logica_teoria/proglogica.html#:~:text=L%C3%B3gica%20de%20primer%20orden%20o,proposiciones%20l%C3%B3gicas%2C%20predicados%20y%20cuantificadores.</b:URL>
    <b:RefOrder>2</b:RefOrder>
  </b:Source>
  <b:Source>
    <b:Tag>Jua22</b:Tag>
    <b:SourceType>DocumentFromInternetSite</b:SourceType>
    <b:Guid>{443764DA-E133-470B-B77A-172F9C77A874}</b:Guid>
    <b:Author>
      <b:Author>
        <b:NameList>
          <b:Person>
            <b:Last>JuanLucas</b:Last>
          </b:Person>
        </b:NameList>
      </b:Author>
    </b:Author>
    <b:Title>tecnologia-informatica</b:Title>
    <b:Year>2022</b:Year>
    <b:Month>09</b:Month>
    <b:Day>11</b:Day>
    <b:URL>https://www.tecnologia-informatica.com/que-es-programacion-concurrente/</b:URL>
    <b:RefOrder>3</b:RefOrder>
  </b:Source>
</b:Sources>
</file>

<file path=customXml/itemProps1.xml><?xml version="1.0" encoding="utf-8"?>
<ds:datastoreItem xmlns:ds="http://schemas.openxmlformats.org/officeDocument/2006/customXml" ds:itemID="{F48786C7-9969-4219-BFA7-CD933A6EB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17</Pages>
  <Words>2248</Words>
  <Characters>12366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Karen Nava</cp:lastModifiedBy>
  <cp:revision>21</cp:revision>
  <cp:lastPrinted>2022-10-21T00:29:00Z</cp:lastPrinted>
  <dcterms:created xsi:type="dcterms:W3CDTF">2022-10-19T23:21:00Z</dcterms:created>
  <dcterms:modified xsi:type="dcterms:W3CDTF">2022-11-18T04:59:00Z</dcterms:modified>
</cp:coreProperties>
</file>