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A0CFA" w14:textId="77777777" w:rsidR="00C25FF8" w:rsidRDefault="00C25FF8" w:rsidP="00C25FF8">
      <w:pPr>
        <w:ind w:right="-360"/>
      </w:pPr>
    </w:p>
    <w:p w14:paraId="1C10979B" w14:textId="77777777" w:rsidR="00F84C52" w:rsidRDefault="00F84C52" w:rsidP="00C25FF8">
      <w:pPr>
        <w:ind w:right="-360"/>
      </w:pPr>
      <w:r>
        <w:t>Listen carefully to the presentation, answer the following questions, and return to the presenter.</w:t>
      </w:r>
    </w:p>
    <w:p w14:paraId="4394E568" w14:textId="77777777" w:rsidR="00F84C52" w:rsidRDefault="00F84C52"/>
    <w:p w14:paraId="4231A74A" w14:textId="77777777" w:rsidR="00F84C52" w:rsidRDefault="00F84C52">
      <w:pPr>
        <w:pStyle w:val="Heading1"/>
      </w:pPr>
      <w:r>
        <w:t>Paper Contents</w:t>
      </w:r>
    </w:p>
    <w:p w14:paraId="05EB99ED" w14:textId="77777777" w:rsidR="007555F5" w:rsidRDefault="007555F5"/>
    <w:p w14:paraId="3A7CDCFC" w14:textId="77777777" w:rsidR="00F84C52" w:rsidRDefault="00F84C52">
      <w:r>
        <w:t>1. The paper addresses the following question</w:t>
      </w:r>
      <w:r w:rsidR="001204F5">
        <w:t xml:space="preserve"> (answer in one sentence)</w:t>
      </w:r>
      <w:r>
        <w:t>:</w:t>
      </w:r>
    </w:p>
    <w:p w14:paraId="633678C0" w14:textId="77777777" w:rsidR="00F84C52" w:rsidRDefault="00F84C52"/>
    <w:p w14:paraId="7786899A" w14:textId="4D1A86CD" w:rsidR="00F84C52" w:rsidRDefault="00557B1E">
      <w:r>
        <w:t>What is the optimal monetary policy with anchored expectation</w:t>
      </w:r>
    </w:p>
    <w:p w14:paraId="7F59D46C" w14:textId="77777777" w:rsidR="00F84C52" w:rsidRDefault="00F84C52"/>
    <w:p w14:paraId="343740A0" w14:textId="77777777" w:rsidR="00F84C52" w:rsidRDefault="00F84C52">
      <w:r>
        <w:t xml:space="preserve">2. The </w:t>
      </w:r>
      <w:r w:rsidR="001204F5">
        <w:t>most important thing I learned from the talk is (answer in one sentence)</w:t>
      </w:r>
      <w:r>
        <w:t>:</w:t>
      </w:r>
    </w:p>
    <w:p w14:paraId="714E8A76" w14:textId="77777777" w:rsidR="00F84C52" w:rsidRDefault="00F84C52"/>
    <w:p w14:paraId="6D22D62A" w14:textId="77777777" w:rsidR="00F84C52" w:rsidRDefault="00F84C52"/>
    <w:p w14:paraId="6C7EE87D" w14:textId="77777777" w:rsidR="00F84C52" w:rsidRDefault="00F84C52">
      <w:pPr>
        <w:pStyle w:val="Heading1"/>
      </w:pPr>
      <w:r>
        <w:t>Presentation technique</w:t>
      </w:r>
      <w:r>
        <w:rPr>
          <w:u w:val="none"/>
        </w:rPr>
        <w:t xml:space="preserve"> (Please provide suggestions for improvements.)</w:t>
      </w:r>
    </w:p>
    <w:p w14:paraId="5BA9FE84" w14:textId="77777777" w:rsidR="00F84C52" w:rsidRDefault="00F84C52"/>
    <w:p w14:paraId="2395F894" w14:textId="77777777" w:rsidR="00F84C52" w:rsidRDefault="002C6CEC">
      <w:r>
        <w:t>3</w:t>
      </w:r>
      <w:r w:rsidR="00F84C52">
        <w:t xml:space="preserve">. Could you see the slides clearly? </w:t>
      </w:r>
    </w:p>
    <w:p w14:paraId="4B6E0B73" w14:textId="77777777" w:rsidR="00C25FF8" w:rsidRDefault="00C25FF8"/>
    <w:p w14:paraId="57BA11C5" w14:textId="06B47BF4" w:rsidR="00F84C52" w:rsidRDefault="00557B1E">
      <w:r>
        <w:t>yes</w:t>
      </w:r>
    </w:p>
    <w:p w14:paraId="184887FD" w14:textId="77777777" w:rsidR="00BD3E12" w:rsidRDefault="00BD3E12"/>
    <w:p w14:paraId="3195AB16" w14:textId="77777777" w:rsidR="00F84C52" w:rsidRDefault="002C6CEC">
      <w:r>
        <w:t>4</w:t>
      </w:r>
      <w:r w:rsidR="00F84C52">
        <w:t xml:space="preserve">. </w:t>
      </w:r>
      <w:r w:rsidR="00C25FF8">
        <w:t>Did</w:t>
      </w:r>
      <w:r w:rsidR="00F84C52">
        <w:t xml:space="preserve"> the presenter</w:t>
      </w:r>
      <w:r w:rsidR="00C25FF8">
        <w:t xml:space="preserve"> speak</w:t>
      </w:r>
      <w:r w:rsidR="0095370D">
        <w:t xml:space="preserve"> clearly</w:t>
      </w:r>
      <w:r w:rsidR="00C25FF8">
        <w:t>, and maintain eye contact with the audience</w:t>
      </w:r>
      <w:r w:rsidR="00F84C52">
        <w:t>?</w:t>
      </w:r>
    </w:p>
    <w:p w14:paraId="55D12AFB" w14:textId="77777777" w:rsidR="00F84C52" w:rsidRDefault="00F84C52"/>
    <w:p w14:paraId="546ABDAB" w14:textId="5FDCDD87" w:rsidR="00F84C52" w:rsidRDefault="00557B1E">
      <w:r>
        <w:t>yes</w:t>
      </w:r>
    </w:p>
    <w:p w14:paraId="1DFB24D6" w14:textId="77777777" w:rsidR="00F84C52" w:rsidRDefault="00F84C52"/>
    <w:p w14:paraId="46C0E5CE" w14:textId="77777777" w:rsidR="00F84C52" w:rsidRDefault="002C6CEC">
      <w:r>
        <w:t>5</w:t>
      </w:r>
      <w:r w:rsidR="00F84C52">
        <w:t xml:space="preserve">. Did the presenter manage time well? </w:t>
      </w:r>
    </w:p>
    <w:p w14:paraId="713CF549" w14:textId="77777777" w:rsidR="00F84C52" w:rsidRDefault="00F84C52"/>
    <w:p w14:paraId="4A9AEF79" w14:textId="4DA5A0C0" w:rsidR="00F84C52" w:rsidRDefault="00557B1E">
      <w:r>
        <w:t>yes</w:t>
      </w:r>
    </w:p>
    <w:p w14:paraId="34E1DBD6" w14:textId="77777777" w:rsidR="00F84C52" w:rsidRDefault="00F84C52"/>
    <w:p w14:paraId="57BB6347" w14:textId="77777777" w:rsidR="00F84C52" w:rsidRDefault="002C6CEC">
      <w:r>
        <w:t>6</w:t>
      </w:r>
      <w:r w:rsidR="00F84C52">
        <w:t>. Did the presenter handle questions well?</w:t>
      </w:r>
    </w:p>
    <w:p w14:paraId="4ADC8005" w14:textId="77777777" w:rsidR="00F84C52" w:rsidRDefault="00F84C52"/>
    <w:p w14:paraId="07B49974" w14:textId="77777777" w:rsidR="00F84C52" w:rsidRDefault="00F84C52"/>
    <w:p w14:paraId="366FB196" w14:textId="77777777" w:rsidR="00F84C52" w:rsidRDefault="002C6CEC">
      <w:r>
        <w:t>7</w:t>
      </w:r>
      <w:r w:rsidR="00F84C52">
        <w:t>. Other comments</w:t>
      </w:r>
      <w:r w:rsidR="00BD3E12">
        <w:t>:</w:t>
      </w:r>
    </w:p>
    <w:p w14:paraId="75FC950A" w14:textId="6D461E2C" w:rsidR="00F84C52" w:rsidRDefault="00F84C52" w:rsidP="007555F5"/>
    <w:p w14:paraId="36006E01" w14:textId="15AD896E" w:rsidR="008B1116" w:rsidRDefault="008B1116" w:rsidP="007555F5">
      <w:r>
        <w:t>This is what I meant in my question:</w:t>
      </w:r>
    </w:p>
    <w:p w14:paraId="505F066B" w14:textId="59FB891C" w:rsidR="00324606" w:rsidRDefault="00324606" w:rsidP="007555F5">
      <w:r>
        <w:t>The regression in the motivating evidence is REV=bet</w:t>
      </w:r>
      <w:r w:rsidR="008B1116">
        <w:t>_1</w:t>
      </w:r>
      <w:r>
        <w:t>*FE</w:t>
      </w:r>
      <w:r w:rsidR="008B1116">
        <w:t xml:space="preserve"> (at least this is what I thought)</w:t>
      </w:r>
    </w:p>
    <w:p w14:paraId="5E564F57" w14:textId="417A8D77" w:rsidR="00324606" w:rsidRDefault="00324606" w:rsidP="007555F5">
      <w:r>
        <w:t>In CG (2015) is FE=</w:t>
      </w:r>
      <w:r w:rsidR="008B1116">
        <w:t>bet_2</w:t>
      </w:r>
      <w:r>
        <w:t>*REV</w:t>
      </w:r>
    </w:p>
    <w:p w14:paraId="0714BC2B" w14:textId="77777777" w:rsidR="00324606" w:rsidRDefault="00324606" w:rsidP="007555F5"/>
    <w:p w14:paraId="0465289E" w14:textId="257DD310" w:rsidR="008B1116" w:rsidRDefault="008B1116" w:rsidP="007555F5">
      <w:r>
        <w:t xml:space="preserve">FE can’t be predicted by REV in a RE setting without dispersed information, but </w:t>
      </w:r>
      <w:r w:rsidR="00A56AF6">
        <w:t xml:space="preserve">the </w:t>
      </w:r>
      <w:proofErr w:type="spellStart"/>
      <w:r w:rsidR="00A56AF6">
        <w:t>revere</w:t>
      </w:r>
      <w:proofErr w:type="spellEnd"/>
      <w:r w:rsidR="00A56AF6">
        <w:t xml:space="preserve"> is true, as </w:t>
      </w:r>
      <w:r>
        <w:t xml:space="preserve">REV can be predicted by FE </w:t>
      </w:r>
      <w:r w:rsidR="00A56AF6">
        <w:t>if FE</w:t>
      </w:r>
      <w:r>
        <w:t xml:space="preserve"> </w:t>
      </w:r>
      <w:r w:rsidR="00A56AF6">
        <w:t>is</w:t>
      </w:r>
      <w:r>
        <w:t xml:space="preserve"> in the information set at time t </w:t>
      </w:r>
      <w:r w:rsidR="00A56AF6">
        <w:t>(</w:t>
      </w:r>
      <w:r>
        <w:t>as I guess is the case in your regression</w:t>
      </w:r>
      <w:r w:rsidR="00A56AF6">
        <w:t>)</w:t>
      </w:r>
      <w:r>
        <w:t xml:space="preserve">. </w:t>
      </w:r>
      <w:r w:rsidR="00324606">
        <w:t xml:space="preserve"> </w:t>
      </w:r>
      <w:r>
        <w:t>Therefore bet_1&gt;0 also in RE.</w:t>
      </w:r>
    </w:p>
    <w:p w14:paraId="5A2ECD4D" w14:textId="77777777" w:rsidR="008B1116" w:rsidRDefault="008B1116" w:rsidP="007555F5"/>
    <w:p w14:paraId="2B1D3D6B" w14:textId="7D1ACF6B" w:rsidR="00557B1E" w:rsidRDefault="008B1116" w:rsidP="007555F5">
      <w:r>
        <w:t xml:space="preserve">Your testable implication seems more that in RE the REV itself is always zero, since you always know the </w:t>
      </w:r>
      <w:proofErr w:type="spellStart"/>
      <w:r>
        <w:t>ss</w:t>
      </w:r>
      <w:proofErr w:type="spellEnd"/>
      <w:r>
        <w:t xml:space="preserve"> inflation, and by consequence bet_1=0. However, if you </w:t>
      </w:r>
      <w:r w:rsidR="00A56AF6">
        <w:t>interpret</w:t>
      </w:r>
      <w:r>
        <w:t xml:space="preserve"> the forecast on 10y horizon as not </w:t>
      </w:r>
      <w:proofErr w:type="spellStart"/>
      <w:r>
        <w:t>ss</w:t>
      </w:r>
      <w:proofErr w:type="spellEnd"/>
      <w:r>
        <w:t xml:space="preserve"> but simply long term, then bet_1&gt;0 is also consistent with RE.</w:t>
      </w:r>
      <w:r w:rsidR="00557B1E">
        <w:t xml:space="preserve"> </w:t>
      </w:r>
      <w:bookmarkStart w:id="0" w:name="_GoBack"/>
      <w:bookmarkEnd w:id="0"/>
    </w:p>
    <w:sectPr w:rsidR="00557B1E" w:rsidSect="0095370D">
      <w:headerReference w:type="default" r:id="rId6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5D791" w14:textId="77777777" w:rsidR="00B50D49" w:rsidRDefault="00B50D49">
      <w:r>
        <w:separator/>
      </w:r>
    </w:p>
  </w:endnote>
  <w:endnote w:type="continuationSeparator" w:id="0">
    <w:p w14:paraId="382C996E" w14:textId="77777777" w:rsidR="00B50D49" w:rsidRDefault="00B50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50E31" w14:textId="77777777" w:rsidR="00B50D49" w:rsidRDefault="00B50D49">
      <w:r>
        <w:separator/>
      </w:r>
    </w:p>
  </w:footnote>
  <w:footnote w:type="continuationSeparator" w:id="0">
    <w:p w14:paraId="37386B86" w14:textId="77777777" w:rsidR="00B50D49" w:rsidRDefault="00B50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1589" w14:textId="77777777" w:rsidR="00C25FF8" w:rsidRPr="00C25FF8" w:rsidRDefault="00C25FF8" w:rsidP="00C25FF8">
    <w:pPr>
      <w:pStyle w:val="Header"/>
      <w:tabs>
        <w:tab w:val="clear" w:pos="4320"/>
        <w:tab w:val="center" w:pos="4680"/>
      </w:tabs>
      <w:rPr>
        <w:b/>
      </w:rPr>
    </w:pPr>
    <w:r>
      <w:tab/>
    </w:r>
    <w:r w:rsidRPr="00C25FF8">
      <w:rPr>
        <w:b/>
      </w:rPr>
      <w:t>Economics 9</w:t>
    </w:r>
    <w:r w:rsidR="003A0B8E">
      <w:rPr>
        <w:b/>
      </w:rPr>
      <w:t>9</w:t>
    </w:r>
    <w:r w:rsidR="0063690E">
      <w:rPr>
        <w:b/>
      </w:rPr>
      <w:t>0x</w:t>
    </w:r>
    <w:r w:rsidRPr="00C25FF8">
      <w:rPr>
        <w:b/>
      </w:rPr>
      <w:t xml:space="preserve"> Presentation Feedback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E5C"/>
    <w:rsid w:val="001204F5"/>
    <w:rsid w:val="001438F3"/>
    <w:rsid w:val="0026044A"/>
    <w:rsid w:val="002C6CEC"/>
    <w:rsid w:val="00324606"/>
    <w:rsid w:val="00354C02"/>
    <w:rsid w:val="003A0B8E"/>
    <w:rsid w:val="005337A9"/>
    <w:rsid w:val="00557B1E"/>
    <w:rsid w:val="00590E9E"/>
    <w:rsid w:val="0063690E"/>
    <w:rsid w:val="006E505E"/>
    <w:rsid w:val="00744665"/>
    <w:rsid w:val="007555F5"/>
    <w:rsid w:val="008B1116"/>
    <w:rsid w:val="008D267C"/>
    <w:rsid w:val="0095370D"/>
    <w:rsid w:val="0097767A"/>
    <w:rsid w:val="009A3CD2"/>
    <w:rsid w:val="00A56AF6"/>
    <w:rsid w:val="00B22E5C"/>
    <w:rsid w:val="00B50D49"/>
    <w:rsid w:val="00BC40B1"/>
    <w:rsid w:val="00BD3E12"/>
    <w:rsid w:val="00C00BE9"/>
    <w:rsid w:val="00C25FF8"/>
    <w:rsid w:val="00F44D8D"/>
    <w:rsid w:val="00F82AC3"/>
    <w:rsid w:val="00F84C52"/>
    <w:rsid w:val="00FE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C117F"/>
  <w15:chartTrackingRefBased/>
  <w15:docId w15:val="{813C2A43-53EE-43FC-848D-75387298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537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537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70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answer as many questions as possible, and return to the presenter</vt:lpstr>
    </vt:vector>
  </TitlesOfParts>
  <Company>Boston College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answer as many questions as possible, and return to the presenter</dc:title>
  <dc:subject/>
  <dc:creator>Campus Agreement Software</dc:creator>
  <cp:keywords/>
  <cp:lastModifiedBy>Luca Gemmi</cp:lastModifiedBy>
  <cp:revision>2</cp:revision>
  <cp:lastPrinted>2007-09-18T21:07:00Z</cp:lastPrinted>
  <dcterms:created xsi:type="dcterms:W3CDTF">2020-09-02T18:06:00Z</dcterms:created>
  <dcterms:modified xsi:type="dcterms:W3CDTF">2020-09-02T18:06:00Z</dcterms:modified>
</cp:coreProperties>
</file>