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E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B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DC0" w14:textId="77777777" w:rsidR="00C24066" w:rsidRPr="00243A05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 xml:space="preserve">DESCRIÇÃO </w:t>
      </w:r>
    </w:p>
    <w:p w14:paraId="49078DC2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C4" w14:textId="472B7311" w:rsidR="00C24066" w:rsidRPr="00243A05" w:rsidRDefault="00E6319E" w:rsidP="008D285B">
      <w:pPr>
        <w:spacing w:line="240" w:lineRule="auto"/>
        <w:ind w:firstLine="72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Uma empresa americana de streaming por assinatura </w:t>
      </w:r>
      <w:proofErr w:type="spellStart"/>
      <w:r w:rsidRPr="00243A05">
        <w:rPr>
          <w:rFonts w:ascii="Calibri" w:eastAsia="Calibri" w:hAnsi="Calibri" w:cs="Calibri"/>
          <w:lang w:val="pt-BR"/>
        </w:rPr>
        <w:t>que oferece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uma variedade de filmes e séries sob demanda. Em seu catálogo, estão disponíveis inúmeros títulos de filmes e séries de todos os gêneros, disponíveis de maneira online e em diversas plataformas, como na </w:t>
      </w:r>
      <w:proofErr w:type="spellStart"/>
      <w:r w:rsidRPr="00243A05">
        <w:rPr>
          <w:rFonts w:ascii="Calibri" w:eastAsia="Calibri" w:hAnsi="Calibri" w:cs="Calibri"/>
          <w:lang w:val="pt-BR"/>
        </w:rPr>
        <w:t>smart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TV e aplicativos para smartphones e tablets.</w:t>
      </w: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8D285B"/>
    <w:rsid w:val="00C24066"/>
    <w:rsid w:val="00D36D19"/>
    <w:rsid w:val="00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5</cp:revision>
  <dcterms:created xsi:type="dcterms:W3CDTF">2023-03-28T23:58:00Z</dcterms:created>
  <dcterms:modified xsi:type="dcterms:W3CDTF">2023-03-29T00:27:00Z</dcterms:modified>
</cp:coreProperties>
</file>