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246B" w14:textId="21117C64" w:rsidR="006555E3" w:rsidRPr="00F60CD8" w:rsidRDefault="00502033" w:rsidP="00657173">
      <w:pPr>
        <w:spacing w:after="0"/>
        <w:contextualSpacing/>
        <w:jc w:val="right"/>
        <w:rPr>
          <w:rFonts w:ascii="Tahoma" w:hAnsi="Tahoma" w:cs="Tahoma"/>
          <w:sz w:val="24"/>
          <w:szCs w:val="24"/>
        </w:rPr>
      </w:pPr>
      <w:r w:rsidRPr="00F60CD8">
        <w:rPr>
          <w:rFonts w:ascii="Tahoma" w:hAnsi="Tahoma" w:cs="Tahoma"/>
          <w:sz w:val="24"/>
          <w:szCs w:val="24"/>
        </w:rPr>
        <w:t>Laura Jordan</w:t>
      </w:r>
    </w:p>
    <w:p w14:paraId="7471D462" w14:textId="712AC94C" w:rsidR="00502033" w:rsidRPr="00F60CD8" w:rsidRDefault="00502033" w:rsidP="00657173">
      <w:pPr>
        <w:spacing w:after="0"/>
        <w:contextualSpacing/>
        <w:jc w:val="right"/>
        <w:rPr>
          <w:rFonts w:ascii="Tahoma" w:hAnsi="Tahoma" w:cs="Tahoma"/>
          <w:sz w:val="24"/>
          <w:szCs w:val="24"/>
        </w:rPr>
      </w:pPr>
      <w:r w:rsidRPr="00F60CD8">
        <w:rPr>
          <w:rFonts w:ascii="Tahoma" w:hAnsi="Tahoma" w:cs="Tahoma"/>
          <w:sz w:val="24"/>
          <w:szCs w:val="24"/>
        </w:rPr>
        <w:t>1/4/2023</w:t>
      </w:r>
    </w:p>
    <w:p w14:paraId="7AC21934" w14:textId="1803CCFF" w:rsidR="00502033" w:rsidRPr="00F60CD8" w:rsidRDefault="00502033" w:rsidP="00502033">
      <w:pPr>
        <w:jc w:val="center"/>
        <w:rPr>
          <w:rFonts w:ascii="Tahoma" w:hAnsi="Tahoma" w:cs="Tahoma"/>
          <w:b/>
          <w:bCs/>
          <w:sz w:val="24"/>
          <w:szCs w:val="24"/>
        </w:rPr>
      </w:pPr>
      <w:r w:rsidRPr="00F60CD8">
        <w:rPr>
          <w:rFonts w:ascii="Tahoma" w:hAnsi="Tahoma" w:cs="Tahoma"/>
          <w:b/>
          <w:bCs/>
          <w:sz w:val="24"/>
          <w:szCs w:val="24"/>
        </w:rPr>
        <w:t xml:space="preserve">Analysis for </w:t>
      </w:r>
      <w:proofErr w:type="spellStart"/>
      <w:r w:rsidRPr="00F60CD8">
        <w:rPr>
          <w:rFonts w:ascii="Tahoma" w:hAnsi="Tahoma" w:cs="Tahoma"/>
          <w:b/>
          <w:bCs/>
          <w:sz w:val="24"/>
          <w:szCs w:val="24"/>
        </w:rPr>
        <w:t>PyCitySchools</w:t>
      </w:r>
      <w:proofErr w:type="spellEnd"/>
      <w:r w:rsidRPr="00F60CD8">
        <w:rPr>
          <w:rFonts w:ascii="Tahoma" w:hAnsi="Tahoma" w:cs="Tahoma"/>
          <w:b/>
          <w:bCs/>
          <w:sz w:val="24"/>
          <w:szCs w:val="24"/>
        </w:rPr>
        <w:t xml:space="preserve"> Challenge</w:t>
      </w:r>
    </w:p>
    <w:p w14:paraId="263DDB10" w14:textId="36ADDB50" w:rsidR="003271C0" w:rsidRPr="00F60CD8" w:rsidRDefault="003271C0" w:rsidP="005B6BD4">
      <w:pPr>
        <w:pStyle w:val="NormalWeb"/>
        <w:spacing w:before="150" w:beforeAutospacing="0" w:after="0" w:afterAutospacing="0"/>
        <w:rPr>
          <w:rFonts w:ascii="Tahoma" w:hAnsi="Tahoma" w:cs="Tahoma"/>
          <w:b/>
          <w:bCs/>
        </w:rPr>
      </w:pPr>
      <w:r w:rsidRPr="00F60CD8">
        <w:rPr>
          <w:rFonts w:ascii="Tahoma" w:hAnsi="Tahoma" w:cs="Tahoma"/>
          <w:b/>
          <w:bCs/>
        </w:rPr>
        <w:t>Background:</w:t>
      </w:r>
    </w:p>
    <w:p w14:paraId="24004285" w14:textId="0ED2DCF3" w:rsidR="005B6BD4" w:rsidRPr="00F60CD8" w:rsidRDefault="000A1D8E" w:rsidP="005B6BD4">
      <w:pPr>
        <w:pStyle w:val="NormalWeb"/>
        <w:spacing w:before="150" w:beforeAutospacing="0" w:after="0" w:afterAutospacing="0"/>
        <w:rPr>
          <w:rFonts w:ascii="Tahoma" w:hAnsi="Tahoma" w:cs="Tahoma"/>
          <w:color w:val="2B2B2B"/>
          <w:sz w:val="20"/>
          <w:szCs w:val="20"/>
        </w:rPr>
      </w:pPr>
      <w:r w:rsidRPr="00F60CD8">
        <w:rPr>
          <w:rFonts w:ascii="Tahoma" w:hAnsi="Tahoma" w:cs="Tahoma"/>
          <w:sz w:val="20"/>
          <w:szCs w:val="20"/>
        </w:rPr>
        <w:t>This analysis</w:t>
      </w:r>
      <w:r w:rsidR="005B6BD4" w:rsidRPr="00F60CD8">
        <w:rPr>
          <w:rFonts w:ascii="Tahoma" w:hAnsi="Tahoma" w:cs="Tahoma"/>
          <w:sz w:val="20"/>
          <w:szCs w:val="20"/>
        </w:rPr>
        <w:t xml:space="preserve"> asked me to pretend that I am</w:t>
      </w:r>
      <w:r w:rsidR="005B6BD4" w:rsidRPr="00F60CD8">
        <w:rPr>
          <w:rFonts w:ascii="Tahoma" w:hAnsi="Tahoma" w:cs="Tahoma"/>
          <w:color w:val="2B2B2B"/>
          <w:sz w:val="20"/>
          <w:szCs w:val="20"/>
        </w:rPr>
        <w:t xml:space="preserve"> </w:t>
      </w:r>
      <w:r w:rsidR="005B6BD4" w:rsidRPr="00F60CD8">
        <w:rPr>
          <w:rFonts w:ascii="Tahoma" w:hAnsi="Tahoma" w:cs="Tahoma"/>
          <w:color w:val="2B2B2B"/>
          <w:sz w:val="20"/>
          <w:szCs w:val="20"/>
        </w:rPr>
        <w:t xml:space="preserve">the new Chief Data Scientist for </w:t>
      </w:r>
      <w:r w:rsidR="005B6BD4" w:rsidRPr="00F60CD8">
        <w:rPr>
          <w:rFonts w:ascii="Tahoma" w:hAnsi="Tahoma" w:cs="Tahoma"/>
          <w:color w:val="2B2B2B"/>
          <w:sz w:val="20"/>
          <w:szCs w:val="20"/>
        </w:rPr>
        <w:t>m</w:t>
      </w:r>
      <w:r w:rsidR="005B6BD4" w:rsidRPr="00F60CD8">
        <w:rPr>
          <w:rFonts w:ascii="Tahoma" w:hAnsi="Tahoma" w:cs="Tahoma"/>
          <w:color w:val="2B2B2B"/>
          <w:sz w:val="20"/>
          <w:szCs w:val="20"/>
        </w:rPr>
        <w:t xml:space="preserve">y city's school district. In this capacity, </w:t>
      </w:r>
      <w:r w:rsidR="003271C0" w:rsidRPr="00F60CD8">
        <w:rPr>
          <w:rFonts w:ascii="Tahoma" w:hAnsi="Tahoma" w:cs="Tahoma"/>
          <w:color w:val="2B2B2B"/>
          <w:sz w:val="20"/>
          <w:szCs w:val="20"/>
        </w:rPr>
        <w:t>I’m</w:t>
      </w:r>
      <w:r w:rsidR="005B6BD4" w:rsidRPr="00F60CD8">
        <w:rPr>
          <w:rFonts w:ascii="Tahoma" w:hAnsi="Tahoma" w:cs="Tahoma"/>
          <w:color w:val="2B2B2B"/>
          <w:sz w:val="20"/>
          <w:szCs w:val="20"/>
        </w:rPr>
        <w:t xml:space="preserve"> helping the school board and mayor make strategic decisions regarding future school budgets and priorities.</w:t>
      </w:r>
    </w:p>
    <w:p w14:paraId="3904B678" w14:textId="3E0641FD" w:rsidR="005B6BD4" w:rsidRPr="00F60CD8" w:rsidRDefault="005B6BD4" w:rsidP="005B6BD4">
      <w:pPr>
        <w:pStyle w:val="NormalWeb"/>
        <w:spacing w:before="150" w:beforeAutospacing="0" w:after="0" w:afterAutospacing="0"/>
        <w:rPr>
          <w:rFonts w:ascii="Tahoma" w:hAnsi="Tahoma" w:cs="Tahoma"/>
          <w:color w:val="2B2B2B"/>
          <w:sz w:val="20"/>
          <w:szCs w:val="20"/>
        </w:rPr>
      </w:pPr>
      <w:r w:rsidRPr="00F60CD8">
        <w:rPr>
          <w:rFonts w:ascii="Tahoma" w:hAnsi="Tahoma" w:cs="Tahoma"/>
          <w:color w:val="2B2B2B"/>
          <w:sz w:val="20"/>
          <w:szCs w:val="20"/>
        </w:rPr>
        <w:t xml:space="preserve">As a first task, </w:t>
      </w:r>
      <w:r w:rsidR="003271C0" w:rsidRPr="00F60CD8">
        <w:rPr>
          <w:rFonts w:ascii="Tahoma" w:hAnsi="Tahoma" w:cs="Tahoma"/>
          <w:color w:val="2B2B2B"/>
          <w:sz w:val="20"/>
          <w:szCs w:val="20"/>
        </w:rPr>
        <w:t>I</w:t>
      </w:r>
      <w:r w:rsidRPr="00F60CD8">
        <w:rPr>
          <w:rFonts w:ascii="Tahoma" w:hAnsi="Tahoma" w:cs="Tahoma"/>
          <w:color w:val="2B2B2B"/>
          <w:sz w:val="20"/>
          <w:szCs w:val="20"/>
        </w:rPr>
        <w:t xml:space="preserve">'ve been asked to analyze the district-wide standardized test results. </w:t>
      </w:r>
      <w:r w:rsidR="003271C0" w:rsidRPr="00F60CD8">
        <w:rPr>
          <w:rFonts w:ascii="Tahoma" w:hAnsi="Tahoma" w:cs="Tahoma"/>
          <w:color w:val="2B2B2B"/>
          <w:sz w:val="20"/>
          <w:szCs w:val="20"/>
        </w:rPr>
        <w:t>I was</w:t>
      </w:r>
      <w:r w:rsidRPr="00F60CD8">
        <w:rPr>
          <w:rFonts w:ascii="Tahoma" w:hAnsi="Tahoma" w:cs="Tahoma"/>
          <w:color w:val="2B2B2B"/>
          <w:sz w:val="20"/>
          <w:szCs w:val="20"/>
        </w:rPr>
        <w:t xml:space="preserve"> given access to every student's math and reading scores, as well as various information on the schools they attend. </w:t>
      </w:r>
      <w:r w:rsidR="003271C0" w:rsidRPr="00F60CD8">
        <w:rPr>
          <w:rFonts w:ascii="Tahoma" w:hAnsi="Tahoma" w:cs="Tahoma"/>
          <w:color w:val="2B2B2B"/>
          <w:sz w:val="20"/>
          <w:szCs w:val="20"/>
        </w:rPr>
        <w:t xml:space="preserve">My </w:t>
      </w:r>
      <w:r w:rsidRPr="00F60CD8">
        <w:rPr>
          <w:rFonts w:ascii="Tahoma" w:hAnsi="Tahoma" w:cs="Tahoma"/>
          <w:color w:val="2B2B2B"/>
          <w:sz w:val="20"/>
          <w:szCs w:val="20"/>
        </w:rPr>
        <w:t xml:space="preserve">task </w:t>
      </w:r>
      <w:r w:rsidR="003271C0" w:rsidRPr="00F60CD8">
        <w:rPr>
          <w:rFonts w:ascii="Tahoma" w:hAnsi="Tahoma" w:cs="Tahoma"/>
          <w:color w:val="2B2B2B"/>
          <w:sz w:val="20"/>
          <w:szCs w:val="20"/>
        </w:rPr>
        <w:t>was</w:t>
      </w:r>
      <w:r w:rsidRPr="00F60CD8">
        <w:rPr>
          <w:rFonts w:ascii="Tahoma" w:hAnsi="Tahoma" w:cs="Tahoma"/>
          <w:color w:val="2B2B2B"/>
          <w:sz w:val="20"/>
          <w:szCs w:val="20"/>
        </w:rPr>
        <w:t xml:space="preserve"> to aggregate the data to showcase obvious trends in school performance.</w:t>
      </w:r>
    </w:p>
    <w:p w14:paraId="3276D615" w14:textId="77777777" w:rsidR="00BF2935" w:rsidRPr="00F60CD8" w:rsidRDefault="00BF2935" w:rsidP="005B6BD4">
      <w:pPr>
        <w:pStyle w:val="NormalWeb"/>
        <w:spacing w:before="150" w:beforeAutospacing="0" w:after="0" w:afterAutospacing="0"/>
        <w:rPr>
          <w:rFonts w:ascii="Tahoma" w:hAnsi="Tahoma" w:cs="Tahoma"/>
          <w:color w:val="2B2B2B"/>
        </w:rPr>
      </w:pPr>
    </w:p>
    <w:p w14:paraId="27382B2A" w14:textId="1AC47877" w:rsidR="00BF2935" w:rsidRPr="00F60CD8" w:rsidRDefault="00BF2935" w:rsidP="00BF2935">
      <w:pPr>
        <w:rPr>
          <w:rFonts w:ascii="Tahoma" w:hAnsi="Tahoma" w:cs="Tahoma"/>
          <w:b/>
          <w:bCs/>
          <w:sz w:val="24"/>
          <w:szCs w:val="24"/>
        </w:rPr>
      </w:pPr>
      <w:r w:rsidRPr="00F60CD8">
        <w:rPr>
          <w:rFonts w:ascii="Tahoma" w:hAnsi="Tahoma" w:cs="Tahoma"/>
          <w:b/>
          <w:bCs/>
          <w:sz w:val="24"/>
          <w:szCs w:val="24"/>
        </w:rPr>
        <w:t xml:space="preserve">Summary of the </w:t>
      </w:r>
      <w:r w:rsidRPr="00F60CD8">
        <w:rPr>
          <w:rFonts w:ascii="Tahoma" w:hAnsi="Tahoma" w:cs="Tahoma"/>
          <w:b/>
          <w:bCs/>
          <w:sz w:val="24"/>
          <w:szCs w:val="24"/>
        </w:rPr>
        <w:t>Data</w:t>
      </w:r>
      <w:r w:rsidRPr="00F60CD8">
        <w:rPr>
          <w:rFonts w:ascii="Tahoma" w:hAnsi="Tahoma" w:cs="Tahoma"/>
          <w:b/>
          <w:bCs/>
          <w:sz w:val="24"/>
          <w:szCs w:val="24"/>
        </w:rPr>
        <w:t>:</w:t>
      </w:r>
    </w:p>
    <w:p w14:paraId="30DCA261" w14:textId="77777777" w:rsidR="00BF2935" w:rsidRPr="00F60CD8" w:rsidRDefault="00BF2935" w:rsidP="00BF2935">
      <w:pPr>
        <w:pStyle w:val="NormalWeb"/>
        <w:spacing w:before="150" w:beforeAutospacing="0" w:after="0" w:afterAutospacing="0"/>
        <w:rPr>
          <w:rFonts w:ascii="Tahoma" w:hAnsi="Tahoma" w:cs="Tahoma"/>
          <w:sz w:val="21"/>
          <w:szCs w:val="21"/>
        </w:rPr>
      </w:pPr>
      <w:r w:rsidRPr="00F60CD8">
        <w:rPr>
          <w:rFonts w:ascii="Tahoma" w:hAnsi="Tahoma" w:cs="Tahoma"/>
          <w:sz w:val="21"/>
          <w:szCs w:val="21"/>
        </w:rPr>
        <w:t>District Summary:</w:t>
      </w:r>
    </w:p>
    <w:p w14:paraId="1B4E3EF4" w14:textId="77777777" w:rsidR="00BF2935" w:rsidRPr="00F60CD8" w:rsidRDefault="00BF2935" w:rsidP="00BF2935">
      <w:pPr>
        <w:pStyle w:val="NormalWeb"/>
        <w:spacing w:before="150" w:beforeAutospacing="0" w:after="0" w:afterAutospacing="0"/>
        <w:rPr>
          <w:rFonts w:ascii="Tahoma" w:hAnsi="Tahoma" w:cs="Tahoma"/>
          <w:sz w:val="2"/>
          <w:szCs w:val="2"/>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72"/>
        <w:gridCol w:w="1373"/>
        <w:gridCol w:w="1372"/>
        <w:gridCol w:w="1373"/>
        <w:gridCol w:w="1372"/>
        <w:gridCol w:w="1373"/>
        <w:gridCol w:w="1372"/>
        <w:gridCol w:w="1373"/>
      </w:tblGrid>
      <w:tr w:rsidR="00BF2935" w:rsidRPr="00F60CD8" w14:paraId="5AE8FF53" w14:textId="77777777" w:rsidTr="00C34549">
        <w:trPr>
          <w:jc w:val="center"/>
        </w:trPr>
        <w:tc>
          <w:tcPr>
            <w:tcW w:w="1372" w:type="dxa"/>
            <w:tcBorders>
              <w:top w:val="nil"/>
              <w:bottom w:val="single" w:sz="18" w:space="0" w:color="auto"/>
            </w:tcBorders>
            <w:vAlign w:val="center"/>
          </w:tcPr>
          <w:p w14:paraId="23D1D6B5"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Total Schools</w:t>
            </w:r>
          </w:p>
        </w:tc>
        <w:tc>
          <w:tcPr>
            <w:tcW w:w="1373" w:type="dxa"/>
            <w:tcBorders>
              <w:top w:val="nil"/>
              <w:bottom w:val="single" w:sz="18" w:space="0" w:color="auto"/>
            </w:tcBorders>
            <w:vAlign w:val="center"/>
          </w:tcPr>
          <w:p w14:paraId="44269CD8"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Total Students</w:t>
            </w:r>
          </w:p>
        </w:tc>
        <w:tc>
          <w:tcPr>
            <w:tcW w:w="1372" w:type="dxa"/>
            <w:tcBorders>
              <w:top w:val="nil"/>
              <w:bottom w:val="single" w:sz="18" w:space="0" w:color="auto"/>
            </w:tcBorders>
            <w:vAlign w:val="center"/>
          </w:tcPr>
          <w:p w14:paraId="185BE210"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Total Budget</w:t>
            </w:r>
          </w:p>
        </w:tc>
        <w:tc>
          <w:tcPr>
            <w:tcW w:w="1373" w:type="dxa"/>
            <w:tcBorders>
              <w:top w:val="nil"/>
              <w:bottom w:val="single" w:sz="18" w:space="0" w:color="auto"/>
            </w:tcBorders>
            <w:vAlign w:val="center"/>
          </w:tcPr>
          <w:p w14:paraId="17FC4041"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Average Math Score</w:t>
            </w:r>
          </w:p>
        </w:tc>
        <w:tc>
          <w:tcPr>
            <w:tcW w:w="1372" w:type="dxa"/>
            <w:tcBorders>
              <w:top w:val="nil"/>
              <w:bottom w:val="single" w:sz="18" w:space="0" w:color="auto"/>
            </w:tcBorders>
            <w:vAlign w:val="center"/>
          </w:tcPr>
          <w:p w14:paraId="4339B92E"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Average Reading Score</w:t>
            </w:r>
          </w:p>
        </w:tc>
        <w:tc>
          <w:tcPr>
            <w:tcW w:w="1373" w:type="dxa"/>
            <w:tcBorders>
              <w:top w:val="nil"/>
              <w:bottom w:val="single" w:sz="18" w:space="0" w:color="auto"/>
            </w:tcBorders>
            <w:vAlign w:val="center"/>
          </w:tcPr>
          <w:p w14:paraId="18820310"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Passing Math</w:t>
            </w:r>
          </w:p>
        </w:tc>
        <w:tc>
          <w:tcPr>
            <w:tcW w:w="1372" w:type="dxa"/>
            <w:tcBorders>
              <w:top w:val="nil"/>
              <w:bottom w:val="single" w:sz="18" w:space="0" w:color="auto"/>
            </w:tcBorders>
            <w:vAlign w:val="center"/>
          </w:tcPr>
          <w:p w14:paraId="4EBC3F20"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Passing Reading</w:t>
            </w:r>
          </w:p>
        </w:tc>
        <w:tc>
          <w:tcPr>
            <w:tcW w:w="1373" w:type="dxa"/>
            <w:tcBorders>
              <w:top w:val="nil"/>
              <w:bottom w:val="single" w:sz="18" w:space="0" w:color="auto"/>
            </w:tcBorders>
            <w:vAlign w:val="center"/>
          </w:tcPr>
          <w:p w14:paraId="26CE7EF3"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Overall Passing</w:t>
            </w:r>
          </w:p>
        </w:tc>
      </w:tr>
      <w:tr w:rsidR="00BF2935" w:rsidRPr="00F60CD8" w14:paraId="66577AC1" w14:textId="77777777" w:rsidTr="00C34549">
        <w:trPr>
          <w:trHeight w:val="548"/>
          <w:jc w:val="center"/>
        </w:trPr>
        <w:tc>
          <w:tcPr>
            <w:tcW w:w="1372" w:type="dxa"/>
            <w:tcBorders>
              <w:top w:val="single" w:sz="18" w:space="0" w:color="auto"/>
            </w:tcBorders>
            <w:vAlign w:val="center"/>
          </w:tcPr>
          <w:p w14:paraId="37980532"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15</w:t>
            </w:r>
          </w:p>
        </w:tc>
        <w:tc>
          <w:tcPr>
            <w:tcW w:w="1373" w:type="dxa"/>
            <w:tcBorders>
              <w:top w:val="single" w:sz="18" w:space="0" w:color="auto"/>
            </w:tcBorders>
            <w:vAlign w:val="center"/>
          </w:tcPr>
          <w:p w14:paraId="5E0C142C"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39,170</w:t>
            </w:r>
          </w:p>
        </w:tc>
        <w:tc>
          <w:tcPr>
            <w:tcW w:w="1372" w:type="dxa"/>
            <w:tcBorders>
              <w:top w:val="single" w:sz="18" w:space="0" w:color="auto"/>
            </w:tcBorders>
            <w:vAlign w:val="center"/>
          </w:tcPr>
          <w:p w14:paraId="106EC0FE"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$24,649,428.00</w:t>
            </w:r>
          </w:p>
        </w:tc>
        <w:tc>
          <w:tcPr>
            <w:tcW w:w="1373" w:type="dxa"/>
            <w:tcBorders>
              <w:top w:val="single" w:sz="18" w:space="0" w:color="auto"/>
            </w:tcBorders>
            <w:vAlign w:val="center"/>
          </w:tcPr>
          <w:p w14:paraId="03EE7E0F"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78.985371</w:t>
            </w:r>
          </w:p>
        </w:tc>
        <w:tc>
          <w:tcPr>
            <w:tcW w:w="1372" w:type="dxa"/>
            <w:tcBorders>
              <w:top w:val="single" w:sz="18" w:space="0" w:color="auto"/>
            </w:tcBorders>
            <w:vAlign w:val="center"/>
          </w:tcPr>
          <w:p w14:paraId="6F66B83F"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81.87784</w:t>
            </w:r>
          </w:p>
        </w:tc>
        <w:tc>
          <w:tcPr>
            <w:tcW w:w="1373" w:type="dxa"/>
            <w:tcBorders>
              <w:top w:val="single" w:sz="18" w:space="0" w:color="auto"/>
            </w:tcBorders>
            <w:vAlign w:val="center"/>
          </w:tcPr>
          <w:p w14:paraId="52B74EEF"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74.980853</w:t>
            </w:r>
          </w:p>
        </w:tc>
        <w:tc>
          <w:tcPr>
            <w:tcW w:w="1372" w:type="dxa"/>
            <w:tcBorders>
              <w:top w:val="single" w:sz="18" w:space="0" w:color="auto"/>
            </w:tcBorders>
            <w:vAlign w:val="center"/>
          </w:tcPr>
          <w:p w14:paraId="5D5BFF03"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85.805463</w:t>
            </w:r>
          </w:p>
        </w:tc>
        <w:tc>
          <w:tcPr>
            <w:tcW w:w="1373" w:type="dxa"/>
            <w:tcBorders>
              <w:top w:val="single" w:sz="18" w:space="0" w:color="auto"/>
            </w:tcBorders>
            <w:vAlign w:val="center"/>
          </w:tcPr>
          <w:p w14:paraId="2D530E47" w14:textId="77777777" w:rsidR="00BF2935" w:rsidRPr="00F60CD8" w:rsidRDefault="00BF2935" w:rsidP="00C34549">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65.172326</w:t>
            </w:r>
          </w:p>
        </w:tc>
      </w:tr>
    </w:tbl>
    <w:p w14:paraId="450D2A76" w14:textId="77777777" w:rsidR="00BF2935" w:rsidRPr="00F60CD8" w:rsidRDefault="00BF2935" w:rsidP="00BF2935">
      <w:pPr>
        <w:pStyle w:val="NormalWeb"/>
        <w:spacing w:before="150" w:beforeAutospacing="0" w:after="0" w:afterAutospacing="0"/>
        <w:rPr>
          <w:rFonts w:ascii="Tahoma" w:hAnsi="Tahoma" w:cs="Tahoma"/>
          <w:sz w:val="21"/>
          <w:szCs w:val="21"/>
        </w:rPr>
      </w:pPr>
      <w:r w:rsidRPr="00F60CD8">
        <w:rPr>
          <w:rFonts w:ascii="Tahoma" w:hAnsi="Tahoma" w:cs="Tahoma"/>
          <w:sz w:val="21"/>
          <w:szCs w:val="21"/>
        </w:rPr>
        <w:t>School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1035"/>
        <w:gridCol w:w="1139"/>
        <w:gridCol w:w="1368"/>
        <w:gridCol w:w="1078"/>
        <w:gridCol w:w="1188"/>
        <w:gridCol w:w="1188"/>
        <w:gridCol w:w="1188"/>
        <w:gridCol w:w="1188"/>
        <w:gridCol w:w="1188"/>
        <w:gridCol w:w="1036"/>
        <w:gridCol w:w="857"/>
      </w:tblGrid>
      <w:tr w:rsidR="003812BF" w:rsidRPr="00F60CD8" w14:paraId="5EB5B338" w14:textId="0221F669" w:rsidTr="00F60CD8">
        <w:tc>
          <w:tcPr>
            <w:tcW w:w="1227" w:type="dxa"/>
            <w:tcBorders>
              <w:bottom w:val="single" w:sz="18" w:space="0" w:color="auto"/>
            </w:tcBorders>
            <w:vAlign w:val="center"/>
          </w:tcPr>
          <w:p w14:paraId="40C7AA72"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p>
        </w:tc>
        <w:tc>
          <w:tcPr>
            <w:tcW w:w="1035" w:type="dxa"/>
            <w:tcBorders>
              <w:bottom w:val="single" w:sz="18" w:space="0" w:color="auto"/>
            </w:tcBorders>
            <w:vAlign w:val="center"/>
          </w:tcPr>
          <w:p w14:paraId="46E2B573"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School Type</w:t>
            </w:r>
          </w:p>
        </w:tc>
        <w:tc>
          <w:tcPr>
            <w:tcW w:w="1139" w:type="dxa"/>
            <w:tcBorders>
              <w:bottom w:val="single" w:sz="18" w:space="0" w:color="auto"/>
            </w:tcBorders>
            <w:vAlign w:val="center"/>
          </w:tcPr>
          <w:p w14:paraId="0257D50C"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Total Students</w:t>
            </w:r>
          </w:p>
        </w:tc>
        <w:tc>
          <w:tcPr>
            <w:tcW w:w="1368" w:type="dxa"/>
            <w:tcBorders>
              <w:bottom w:val="single" w:sz="18" w:space="0" w:color="auto"/>
            </w:tcBorders>
            <w:vAlign w:val="center"/>
          </w:tcPr>
          <w:p w14:paraId="7E94DFC8"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Total School Budget</w:t>
            </w:r>
          </w:p>
        </w:tc>
        <w:tc>
          <w:tcPr>
            <w:tcW w:w="1078" w:type="dxa"/>
            <w:tcBorders>
              <w:bottom w:val="single" w:sz="18" w:space="0" w:color="auto"/>
            </w:tcBorders>
            <w:vAlign w:val="center"/>
          </w:tcPr>
          <w:p w14:paraId="305A053A"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Per Student Budget</w:t>
            </w:r>
          </w:p>
        </w:tc>
        <w:tc>
          <w:tcPr>
            <w:tcW w:w="1188" w:type="dxa"/>
            <w:tcBorders>
              <w:bottom w:val="single" w:sz="18" w:space="0" w:color="auto"/>
            </w:tcBorders>
            <w:vAlign w:val="center"/>
          </w:tcPr>
          <w:p w14:paraId="08875F82"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Average Math Score</w:t>
            </w:r>
          </w:p>
        </w:tc>
        <w:tc>
          <w:tcPr>
            <w:tcW w:w="1188" w:type="dxa"/>
            <w:tcBorders>
              <w:bottom w:val="single" w:sz="18" w:space="0" w:color="auto"/>
            </w:tcBorders>
            <w:vAlign w:val="center"/>
          </w:tcPr>
          <w:p w14:paraId="4C67C51C"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Average Reading Score</w:t>
            </w:r>
          </w:p>
        </w:tc>
        <w:tc>
          <w:tcPr>
            <w:tcW w:w="1188" w:type="dxa"/>
            <w:tcBorders>
              <w:bottom w:val="single" w:sz="18" w:space="0" w:color="auto"/>
            </w:tcBorders>
            <w:vAlign w:val="center"/>
          </w:tcPr>
          <w:p w14:paraId="44019691"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Passing Math</w:t>
            </w:r>
          </w:p>
        </w:tc>
        <w:tc>
          <w:tcPr>
            <w:tcW w:w="1188" w:type="dxa"/>
            <w:tcBorders>
              <w:bottom w:val="single" w:sz="18" w:space="0" w:color="auto"/>
            </w:tcBorders>
            <w:vAlign w:val="center"/>
          </w:tcPr>
          <w:p w14:paraId="0BFA18E3"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Passing Reading</w:t>
            </w:r>
          </w:p>
        </w:tc>
        <w:tc>
          <w:tcPr>
            <w:tcW w:w="1188" w:type="dxa"/>
            <w:tcBorders>
              <w:bottom w:val="single" w:sz="18" w:space="0" w:color="auto"/>
            </w:tcBorders>
            <w:vAlign w:val="center"/>
          </w:tcPr>
          <w:p w14:paraId="149978A3" w14:textId="77777777"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 Overall Passing</w:t>
            </w:r>
          </w:p>
        </w:tc>
        <w:tc>
          <w:tcPr>
            <w:tcW w:w="1036" w:type="dxa"/>
            <w:tcBorders>
              <w:bottom w:val="single" w:sz="18" w:space="0" w:color="auto"/>
            </w:tcBorders>
            <w:vAlign w:val="center"/>
          </w:tcPr>
          <w:p w14:paraId="12E0C568" w14:textId="06797661" w:rsidR="003812BF" w:rsidRPr="00F60CD8" w:rsidRDefault="003812BF" w:rsidP="00F60CD8">
            <w:pPr>
              <w:pStyle w:val="NormalWeb"/>
              <w:spacing w:before="150" w:beforeAutospacing="0" w:after="0" w:afterAutospacing="0"/>
              <w:jc w:val="center"/>
              <w:rPr>
                <w:rFonts w:ascii="Tahoma" w:hAnsi="Tahoma" w:cs="Tahoma"/>
                <w:b/>
                <w:bCs/>
                <w:color w:val="000000"/>
                <w:sz w:val="16"/>
                <w:szCs w:val="16"/>
              </w:rPr>
            </w:pPr>
            <w:r w:rsidRPr="00F60CD8">
              <w:rPr>
                <w:rFonts w:ascii="Tahoma" w:hAnsi="Tahoma" w:cs="Tahoma"/>
                <w:b/>
                <w:bCs/>
                <w:color w:val="000000"/>
                <w:sz w:val="16"/>
                <w:szCs w:val="16"/>
                <w:shd w:val="clear" w:color="auto" w:fill="FFFFFF"/>
              </w:rPr>
              <w:t>Spending Ranges (Per Student)</w:t>
            </w:r>
          </w:p>
        </w:tc>
        <w:tc>
          <w:tcPr>
            <w:tcW w:w="857" w:type="dxa"/>
            <w:tcBorders>
              <w:bottom w:val="single" w:sz="18" w:space="0" w:color="auto"/>
            </w:tcBorders>
            <w:vAlign w:val="center"/>
          </w:tcPr>
          <w:p w14:paraId="6BF6D5A3" w14:textId="2F8A5EDF" w:rsidR="003812BF" w:rsidRPr="00F60CD8" w:rsidRDefault="00B001EA" w:rsidP="00F60CD8">
            <w:pPr>
              <w:pStyle w:val="NormalWeb"/>
              <w:spacing w:before="150" w:beforeAutospacing="0" w:after="0" w:afterAutospacing="0"/>
              <w:jc w:val="center"/>
              <w:rPr>
                <w:rFonts w:ascii="Tahoma" w:hAnsi="Tahoma" w:cs="Tahoma"/>
                <w:b/>
                <w:bCs/>
                <w:color w:val="000000"/>
                <w:sz w:val="16"/>
                <w:szCs w:val="16"/>
                <w:shd w:val="clear" w:color="auto" w:fill="FFFFFF"/>
              </w:rPr>
            </w:pPr>
            <w:r w:rsidRPr="00F60CD8">
              <w:rPr>
                <w:rFonts w:ascii="Tahoma" w:hAnsi="Tahoma" w:cs="Tahoma"/>
                <w:b/>
                <w:bCs/>
                <w:color w:val="000000"/>
                <w:sz w:val="16"/>
                <w:szCs w:val="16"/>
                <w:shd w:val="clear" w:color="auto" w:fill="FFFFFF"/>
              </w:rPr>
              <w:t>School Size</w:t>
            </w:r>
          </w:p>
        </w:tc>
      </w:tr>
      <w:tr w:rsidR="003812BF" w:rsidRPr="00F60CD8" w14:paraId="385EE204" w14:textId="150875C7" w:rsidTr="00F60CD8">
        <w:tc>
          <w:tcPr>
            <w:tcW w:w="1227" w:type="dxa"/>
            <w:tcBorders>
              <w:top w:val="single" w:sz="18" w:space="0" w:color="auto"/>
              <w:bottom w:val="single" w:sz="2" w:space="0" w:color="auto"/>
            </w:tcBorders>
            <w:vAlign w:val="center"/>
          </w:tcPr>
          <w:p w14:paraId="7BA95969" w14:textId="4AFD709A"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Bailey High School</w:t>
            </w:r>
          </w:p>
        </w:tc>
        <w:tc>
          <w:tcPr>
            <w:tcW w:w="1035" w:type="dxa"/>
            <w:tcBorders>
              <w:top w:val="single" w:sz="18" w:space="0" w:color="auto"/>
              <w:bottom w:val="single" w:sz="2" w:space="0" w:color="auto"/>
            </w:tcBorders>
            <w:vAlign w:val="center"/>
          </w:tcPr>
          <w:p w14:paraId="2AD80AD4" w14:textId="5A8E689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18" w:space="0" w:color="auto"/>
              <w:bottom w:val="single" w:sz="2" w:space="0" w:color="auto"/>
            </w:tcBorders>
            <w:vAlign w:val="center"/>
          </w:tcPr>
          <w:p w14:paraId="3D244041" w14:textId="3CA8730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4976</w:t>
            </w:r>
          </w:p>
        </w:tc>
        <w:tc>
          <w:tcPr>
            <w:tcW w:w="1368" w:type="dxa"/>
            <w:tcBorders>
              <w:top w:val="single" w:sz="18" w:space="0" w:color="auto"/>
              <w:bottom w:val="single" w:sz="2" w:space="0" w:color="auto"/>
            </w:tcBorders>
            <w:vAlign w:val="center"/>
          </w:tcPr>
          <w:p w14:paraId="32C1E444" w14:textId="50EFC42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$3,124,928.00</w:t>
            </w:r>
          </w:p>
        </w:tc>
        <w:tc>
          <w:tcPr>
            <w:tcW w:w="1078" w:type="dxa"/>
            <w:tcBorders>
              <w:top w:val="single" w:sz="18" w:space="0" w:color="auto"/>
              <w:bottom w:val="single" w:sz="2" w:space="0" w:color="auto"/>
            </w:tcBorders>
            <w:vAlign w:val="center"/>
          </w:tcPr>
          <w:p w14:paraId="535ED8B2" w14:textId="7488D58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$628.00</w:t>
            </w:r>
          </w:p>
        </w:tc>
        <w:tc>
          <w:tcPr>
            <w:tcW w:w="1188" w:type="dxa"/>
            <w:tcBorders>
              <w:top w:val="single" w:sz="18" w:space="0" w:color="auto"/>
              <w:bottom w:val="single" w:sz="2" w:space="0" w:color="auto"/>
            </w:tcBorders>
            <w:vAlign w:val="center"/>
          </w:tcPr>
          <w:p w14:paraId="78AC1641" w14:textId="79F3807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77.048432</w:t>
            </w:r>
          </w:p>
        </w:tc>
        <w:tc>
          <w:tcPr>
            <w:tcW w:w="1188" w:type="dxa"/>
            <w:tcBorders>
              <w:top w:val="single" w:sz="18" w:space="0" w:color="auto"/>
              <w:bottom w:val="single" w:sz="2" w:space="0" w:color="auto"/>
            </w:tcBorders>
            <w:vAlign w:val="center"/>
          </w:tcPr>
          <w:p w14:paraId="7CDEA389" w14:textId="3632ED20"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81.033963</w:t>
            </w:r>
          </w:p>
        </w:tc>
        <w:tc>
          <w:tcPr>
            <w:tcW w:w="1188" w:type="dxa"/>
            <w:tcBorders>
              <w:top w:val="single" w:sz="18" w:space="0" w:color="auto"/>
              <w:bottom w:val="single" w:sz="2" w:space="0" w:color="auto"/>
            </w:tcBorders>
            <w:vAlign w:val="center"/>
          </w:tcPr>
          <w:p w14:paraId="0434BC94" w14:textId="051AF986"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66.680064</w:t>
            </w:r>
          </w:p>
        </w:tc>
        <w:tc>
          <w:tcPr>
            <w:tcW w:w="1188" w:type="dxa"/>
            <w:tcBorders>
              <w:top w:val="single" w:sz="18" w:space="0" w:color="auto"/>
              <w:bottom w:val="single" w:sz="2" w:space="0" w:color="auto"/>
            </w:tcBorders>
            <w:vAlign w:val="center"/>
          </w:tcPr>
          <w:p w14:paraId="76332C57" w14:textId="06F5D5F9"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81.933280</w:t>
            </w:r>
          </w:p>
        </w:tc>
        <w:tc>
          <w:tcPr>
            <w:tcW w:w="1188" w:type="dxa"/>
            <w:tcBorders>
              <w:top w:val="single" w:sz="18" w:space="0" w:color="auto"/>
              <w:bottom w:val="single" w:sz="2" w:space="0" w:color="auto"/>
            </w:tcBorders>
            <w:vAlign w:val="center"/>
          </w:tcPr>
          <w:p w14:paraId="2438F6C0" w14:textId="4AD36252"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54.642283</w:t>
            </w:r>
          </w:p>
        </w:tc>
        <w:tc>
          <w:tcPr>
            <w:tcW w:w="1036" w:type="dxa"/>
            <w:tcBorders>
              <w:top w:val="single" w:sz="18" w:space="0" w:color="auto"/>
              <w:bottom w:val="single" w:sz="2" w:space="0" w:color="auto"/>
            </w:tcBorders>
            <w:vAlign w:val="center"/>
          </w:tcPr>
          <w:p w14:paraId="345B0BA5" w14:textId="2A6FC679" w:rsidR="003812BF" w:rsidRPr="00F60CD8" w:rsidRDefault="003812BF"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$585-630</w:t>
            </w:r>
          </w:p>
        </w:tc>
        <w:tc>
          <w:tcPr>
            <w:tcW w:w="857" w:type="dxa"/>
            <w:tcBorders>
              <w:top w:val="single" w:sz="18" w:space="0" w:color="auto"/>
              <w:bottom w:val="single" w:sz="2" w:space="0" w:color="auto"/>
            </w:tcBorders>
            <w:vAlign w:val="center"/>
          </w:tcPr>
          <w:p w14:paraId="009B075F" w14:textId="399CF5D4" w:rsidR="003812BF" w:rsidRPr="00F60CD8" w:rsidRDefault="00B001EA"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3812BF" w:rsidRPr="00F60CD8" w14:paraId="72DC7E1E" w14:textId="613FD288" w:rsidTr="00F60CD8">
        <w:tc>
          <w:tcPr>
            <w:tcW w:w="1227" w:type="dxa"/>
            <w:tcBorders>
              <w:top w:val="single" w:sz="2" w:space="0" w:color="auto"/>
              <w:bottom w:val="single" w:sz="2" w:space="0" w:color="auto"/>
            </w:tcBorders>
            <w:vAlign w:val="center"/>
          </w:tcPr>
          <w:p w14:paraId="2B118B1F" w14:textId="1B241C63"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Cabrera High School</w:t>
            </w:r>
          </w:p>
        </w:tc>
        <w:tc>
          <w:tcPr>
            <w:tcW w:w="1035" w:type="dxa"/>
            <w:tcBorders>
              <w:top w:val="single" w:sz="2" w:space="0" w:color="auto"/>
              <w:bottom w:val="single" w:sz="2" w:space="0" w:color="auto"/>
            </w:tcBorders>
            <w:vAlign w:val="center"/>
          </w:tcPr>
          <w:p w14:paraId="5B12EBAB" w14:textId="659D2BA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7FE7DCEE" w14:textId="2704EF32"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1858</w:t>
            </w:r>
          </w:p>
        </w:tc>
        <w:tc>
          <w:tcPr>
            <w:tcW w:w="1368" w:type="dxa"/>
            <w:tcBorders>
              <w:top w:val="single" w:sz="2" w:space="0" w:color="auto"/>
              <w:bottom w:val="single" w:sz="2" w:space="0" w:color="auto"/>
            </w:tcBorders>
            <w:vAlign w:val="center"/>
          </w:tcPr>
          <w:p w14:paraId="7D13802E" w14:textId="0D1BCAD3"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$1,081,356.00</w:t>
            </w:r>
          </w:p>
        </w:tc>
        <w:tc>
          <w:tcPr>
            <w:tcW w:w="1078" w:type="dxa"/>
            <w:tcBorders>
              <w:top w:val="single" w:sz="2" w:space="0" w:color="auto"/>
              <w:bottom w:val="single" w:sz="2" w:space="0" w:color="auto"/>
            </w:tcBorders>
            <w:vAlign w:val="center"/>
          </w:tcPr>
          <w:p w14:paraId="7029704D" w14:textId="15BAEB99"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$582.00</w:t>
            </w:r>
          </w:p>
        </w:tc>
        <w:tc>
          <w:tcPr>
            <w:tcW w:w="1188" w:type="dxa"/>
            <w:tcBorders>
              <w:top w:val="single" w:sz="2" w:space="0" w:color="auto"/>
              <w:bottom w:val="single" w:sz="2" w:space="0" w:color="auto"/>
            </w:tcBorders>
            <w:vAlign w:val="center"/>
          </w:tcPr>
          <w:p w14:paraId="00C6231A" w14:textId="2910641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83.061895</w:t>
            </w:r>
          </w:p>
        </w:tc>
        <w:tc>
          <w:tcPr>
            <w:tcW w:w="1188" w:type="dxa"/>
            <w:tcBorders>
              <w:top w:val="single" w:sz="2" w:space="0" w:color="auto"/>
              <w:bottom w:val="single" w:sz="2" w:space="0" w:color="auto"/>
            </w:tcBorders>
            <w:vAlign w:val="center"/>
          </w:tcPr>
          <w:p w14:paraId="4C3D49ED" w14:textId="74F3FA7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83.975780</w:t>
            </w:r>
          </w:p>
        </w:tc>
        <w:tc>
          <w:tcPr>
            <w:tcW w:w="1188" w:type="dxa"/>
            <w:tcBorders>
              <w:top w:val="single" w:sz="2" w:space="0" w:color="auto"/>
              <w:bottom w:val="single" w:sz="2" w:space="0" w:color="auto"/>
            </w:tcBorders>
            <w:vAlign w:val="center"/>
          </w:tcPr>
          <w:p w14:paraId="6649ECC0" w14:textId="6F04FA6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94.133477</w:t>
            </w:r>
          </w:p>
        </w:tc>
        <w:tc>
          <w:tcPr>
            <w:tcW w:w="1188" w:type="dxa"/>
            <w:tcBorders>
              <w:top w:val="single" w:sz="2" w:space="0" w:color="auto"/>
              <w:bottom w:val="single" w:sz="2" w:space="0" w:color="auto"/>
            </w:tcBorders>
            <w:vAlign w:val="center"/>
          </w:tcPr>
          <w:p w14:paraId="3D0C7D62" w14:textId="0C7B4AEC"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97.039828</w:t>
            </w:r>
          </w:p>
        </w:tc>
        <w:tc>
          <w:tcPr>
            <w:tcW w:w="1188" w:type="dxa"/>
            <w:tcBorders>
              <w:top w:val="single" w:sz="2" w:space="0" w:color="auto"/>
              <w:bottom w:val="single" w:sz="2" w:space="0" w:color="auto"/>
            </w:tcBorders>
            <w:vAlign w:val="center"/>
          </w:tcPr>
          <w:p w14:paraId="2332E734" w14:textId="24BCE49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91.334769</w:t>
            </w:r>
          </w:p>
        </w:tc>
        <w:tc>
          <w:tcPr>
            <w:tcW w:w="1036" w:type="dxa"/>
            <w:tcBorders>
              <w:top w:val="single" w:sz="2" w:space="0" w:color="auto"/>
              <w:bottom w:val="single" w:sz="2" w:space="0" w:color="auto"/>
            </w:tcBorders>
            <w:vAlign w:val="center"/>
          </w:tcPr>
          <w:p w14:paraId="5276A40D" w14:textId="7D9A6F82" w:rsidR="003812BF" w:rsidRPr="00F60CD8" w:rsidRDefault="003812BF"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&lt;$585</w:t>
            </w:r>
          </w:p>
        </w:tc>
        <w:tc>
          <w:tcPr>
            <w:tcW w:w="857" w:type="dxa"/>
            <w:tcBorders>
              <w:top w:val="single" w:sz="2" w:space="0" w:color="auto"/>
              <w:bottom w:val="single" w:sz="2" w:space="0" w:color="auto"/>
            </w:tcBorders>
            <w:vAlign w:val="center"/>
          </w:tcPr>
          <w:p w14:paraId="687C9FB1" w14:textId="54A9C352" w:rsidR="003812BF"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Medium (1000-2000)</w:t>
            </w:r>
          </w:p>
        </w:tc>
      </w:tr>
      <w:tr w:rsidR="003812BF" w:rsidRPr="00F60CD8" w14:paraId="0588314D" w14:textId="7BDCA567" w:rsidTr="00F60CD8">
        <w:tc>
          <w:tcPr>
            <w:tcW w:w="1227" w:type="dxa"/>
            <w:tcBorders>
              <w:top w:val="single" w:sz="2" w:space="0" w:color="auto"/>
              <w:bottom w:val="single" w:sz="2" w:space="0" w:color="auto"/>
            </w:tcBorders>
            <w:vAlign w:val="center"/>
          </w:tcPr>
          <w:p w14:paraId="0FDF4900" w14:textId="3D5CECB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Figueroa High School</w:t>
            </w:r>
          </w:p>
        </w:tc>
        <w:tc>
          <w:tcPr>
            <w:tcW w:w="1035" w:type="dxa"/>
            <w:tcBorders>
              <w:top w:val="single" w:sz="2" w:space="0" w:color="auto"/>
              <w:bottom w:val="single" w:sz="2" w:space="0" w:color="auto"/>
            </w:tcBorders>
            <w:vAlign w:val="center"/>
          </w:tcPr>
          <w:p w14:paraId="04004179" w14:textId="7768A7A3"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18DC627A" w14:textId="1FD01B4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2949</w:t>
            </w:r>
          </w:p>
        </w:tc>
        <w:tc>
          <w:tcPr>
            <w:tcW w:w="1368" w:type="dxa"/>
            <w:tcBorders>
              <w:top w:val="single" w:sz="2" w:space="0" w:color="auto"/>
              <w:bottom w:val="single" w:sz="2" w:space="0" w:color="auto"/>
            </w:tcBorders>
            <w:vAlign w:val="center"/>
          </w:tcPr>
          <w:p w14:paraId="59BA998B" w14:textId="374F9DD2"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$1,884,411.00</w:t>
            </w:r>
          </w:p>
        </w:tc>
        <w:tc>
          <w:tcPr>
            <w:tcW w:w="1078" w:type="dxa"/>
            <w:tcBorders>
              <w:top w:val="single" w:sz="2" w:space="0" w:color="auto"/>
              <w:bottom w:val="single" w:sz="2" w:space="0" w:color="auto"/>
            </w:tcBorders>
            <w:vAlign w:val="center"/>
          </w:tcPr>
          <w:p w14:paraId="66A13E50" w14:textId="632AD08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$639.00</w:t>
            </w:r>
          </w:p>
        </w:tc>
        <w:tc>
          <w:tcPr>
            <w:tcW w:w="1188" w:type="dxa"/>
            <w:tcBorders>
              <w:top w:val="single" w:sz="2" w:space="0" w:color="auto"/>
              <w:bottom w:val="single" w:sz="2" w:space="0" w:color="auto"/>
            </w:tcBorders>
            <w:vAlign w:val="center"/>
          </w:tcPr>
          <w:p w14:paraId="52E07494" w14:textId="11B56C69"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76.711767</w:t>
            </w:r>
          </w:p>
        </w:tc>
        <w:tc>
          <w:tcPr>
            <w:tcW w:w="1188" w:type="dxa"/>
            <w:tcBorders>
              <w:top w:val="single" w:sz="2" w:space="0" w:color="auto"/>
              <w:bottom w:val="single" w:sz="2" w:space="0" w:color="auto"/>
            </w:tcBorders>
            <w:vAlign w:val="center"/>
          </w:tcPr>
          <w:p w14:paraId="07E532BA" w14:textId="18350F0B"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81.158020</w:t>
            </w:r>
          </w:p>
        </w:tc>
        <w:tc>
          <w:tcPr>
            <w:tcW w:w="1188" w:type="dxa"/>
            <w:tcBorders>
              <w:top w:val="single" w:sz="2" w:space="0" w:color="auto"/>
              <w:bottom w:val="single" w:sz="2" w:space="0" w:color="auto"/>
            </w:tcBorders>
            <w:vAlign w:val="center"/>
          </w:tcPr>
          <w:p w14:paraId="7ED7BEB1" w14:textId="6E1C1D1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65.988471</w:t>
            </w:r>
          </w:p>
        </w:tc>
        <w:tc>
          <w:tcPr>
            <w:tcW w:w="1188" w:type="dxa"/>
            <w:tcBorders>
              <w:top w:val="single" w:sz="2" w:space="0" w:color="auto"/>
              <w:bottom w:val="single" w:sz="2" w:space="0" w:color="auto"/>
            </w:tcBorders>
            <w:vAlign w:val="center"/>
          </w:tcPr>
          <w:p w14:paraId="35BB8430" w14:textId="23702CF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80.739234</w:t>
            </w:r>
          </w:p>
        </w:tc>
        <w:tc>
          <w:tcPr>
            <w:tcW w:w="1188" w:type="dxa"/>
            <w:tcBorders>
              <w:top w:val="single" w:sz="2" w:space="0" w:color="auto"/>
              <w:bottom w:val="single" w:sz="2" w:space="0" w:color="auto"/>
            </w:tcBorders>
            <w:vAlign w:val="center"/>
          </w:tcPr>
          <w:p w14:paraId="75CAF0E3" w14:textId="45B158A5"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53.204476</w:t>
            </w:r>
          </w:p>
        </w:tc>
        <w:tc>
          <w:tcPr>
            <w:tcW w:w="1036" w:type="dxa"/>
            <w:tcBorders>
              <w:top w:val="single" w:sz="2" w:space="0" w:color="auto"/>
              <w:bottom w:val="single" w:sz="2" w:space="0" w:color="auto"/>
            </w:tcBorders>
            <w:vAlign w:val="center"/>
          </w:tcPr>
          <w:p w14:paraId="69590FD0" w14:textId="3FA29034" w:rsidR="003812BF" w:rsidRPr="00F60CD8" w:rsidRDefault="003812BF"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$630-645</w:t>
            </w:r>
          </w:p>
        </w:tc>
        <w:tc>
          <w:tcPr>
            <w:tcW w:w="857" w:type="dxa"/>
            <w:tcBorders>
              <w:top w:val="single" w:sz="2" w:space="0" w:color="auto"/>
              <w:bottom w:val="single" w:sz="2" w:space="0" w:color="auto"/>
            </w:tcBorders>
            <w:vAlign w:val="center"/>
          </w:tcPr>
          <w:p w14:paraId="5AC26963" w14:textId="67F24D29" w:rsidR="003812BF"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3812BF" w:rsidRPr="00F60CD8" w14:paraId="6C3244B9" w14:textId="4CF0FDAC" w:rsidTr="00F60CD8">
        <w:tc>
          <w:tcPr>
            <w:tcW w:w="1227" w:type="dxa"/>
            <w:tcBorders>
              <w:top w:val="single" w:sz="2" w:space="0" w:color="auto"/>
              <w:bottom w:val="single" w:sz="2" w:space="0" w:color="auto"/>
            </w:tcBorders>
            <w:vAlign w:val="center"/>
          </w:tcPr>
          <w:p w14:paraId="54D7FBC3" w14:textId="6A195C7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lastRenderedPageBreak/>
              <w:t>Ford High School</w:t>
            </w:r>
          </w:p>
        </w:tc>
        <w:tc>
          <w:tcPr>
            <w:tcW w:w="1035" w:type="dxa"/>
            <w:tcBorders>
              <w:top w:val="single" w:sz="2" w:space="0" w:color="auto"/>
              <w:bottom w:val="single" w:sz="2" w:space="0" w:color="auto"/>
            </w:tcBorders>
            <w:vAlign w:val="center"/>
          </w:tcPr>
          <w:p w14:paraId="7CE248CB" w14:textId="1E5787C1"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100F959A" w14:textId="50F577E4"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2739</w:t>
            </w:r>
          </w:p>
        </w:tc>
        <w:tc>
          <w:tcPr>
            <w:tcW w:w="1368" w:type="dxa"/>
            <w:tcBorders>
              <w:top w:val="single" w:sz="2" w:space="0" w:color="auto"/>
              <w:bottom w:val="single" w:sz="2" w:space="0" w:color="auto"/>
            </w:tcBorders>
            <w:vAlign w:val="center"/>
          </w:tcPr>
          <w:p w14:paraId="40EAE02E" w14:textId="0726634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$1,763,916.00</w:t>
            </w:r>
          </w:p>
        </w:tc>
        <w:tc>
          <w:tcPr>
            <w:tcW w:w="1078" w:type="dxa"/>
            <w:tcBorders>
              <w:top w:val="single" w:sz="2" w:space="0" w:color="auto"/>
              <w:bottom w:val="single" w:sz="2" w:space="0" w:color="auto"/>
            </w:tcBorders>
            <w:vAlign w:val="center"/>
          </w:tcPr>
          <w:p w14:paraId="0DA71723" w14:textId="4098BAF9"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$644.00</w:t>
            </w:r>
          </w:p>
        </w:tc>
        <w:tc>
          <w:tcPr>
            <w:tcW w:w="1188" w:type="dxa"/>
            <w:tcBorders>
              <w:top w:val="single" w:sz="2" w:space="0" w:color="auto"/>
              <w:bottom w:val="single" w:sz="2" w:space="0" w:color="auto"/>
            </w:tcBorders>
            <w:vAlign w:val="center"/>
          </w:tcPr>
          <w:p w14:paraId="5E2F45B2" w14:textId="2C0ED533"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77.102592</w:t>
            </w:r>
          </w:p>
        </w:tc>
        <w:tc>
          <w:tcPr>
            <w:tcW w:w="1188" w:type="dxa"/>
            <w:tcBorders>
              <w:top w:val="single" w:sz="2" w:space="0" w:color="auto"/>
              <w:bottom w:val="single" w:sz="2" w:space="0" w:color="auto"/>
            </w:tcBorders>
            <w:vAlign w:val="center"/>
          </w:tcPr>
          <w:p w14:paraId="5691AF67" w14:textId="6F7509DB"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80.746258</w:t>
            </w:r>
          </w:p>
        </w:tc>
        <w:tc>
          <w:tcPr>
            <w:tcW w:w="1188" w:type="dxa"/>
            <w:tcBorders>
              <w:top w:val="single" w:sz="2" w:space="0" w:color="auto"/>
              <w:bottom w:val="single" w:sz="2" w:space="0" w:color="auto"/>
            </w:tcBorders>
            <w:vAlign w:val="center"/>
          </w:tcPr>
          <w:p w14:paraId="2E02F848" w14:textId="680AD7D8"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68.309602</w:t>
            </w:r>
          </w:p>
        </w:tc>
        <w:tc>
          <w:tcPr>
            <w:tcW w:w="1188" w:type="dxa"/>
            <w:tcBorders>
              <w:top w:val="single" w:sz="2" w:space="0" w:color="auto"/>
              <w:bottom w:val="single" w:sz="2" w:space="0" w:color="auto"/>
            </w:tcBorders>
            <w:vAlign w:val="center"/>
          </w:tcPr>
          <w:p w14:paraId="42FBB148" w14:textId="4FF3573E"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79.299014</w:t>
            </w:r>
          </w:p>
        </w:tc>
        <w:tc>
          <w:tcPr>
            <w:tcW w:w="1188" w:type="dxa"/>
            <w:tcBorders>
              <w:top w:val="single" w:sz="2" w:space="0" w:color="auto"/>
              <w:bottom w:val="single" w:sz="2" w:space="0" w:color="auto"/>
            </w:tcBorders>
            <w:vAlign w:val="center"/>
          </w:tcPr>
          <w:p w14:paraId="4CCCE9CD" w14:textId="13E4A326" w:rsidR="003812BF" w:rsidRPr="00F60CD8" w:rsidRDefault="003812BF"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54.289887</w:t>
            </w:r>
          </w:p>
        </w:tc>
        <w:tc>
          <w:tcPr>
            <w:tcW w:w="1036" w:type="dxa"/>
            <w:tcBorders>
              <w:top w:val="single" w:sz="2" w:space="0" w:color="auto"/>
              <w:bottom w:val="single" w:sz="2" w:space="0" w:color="auto"/>
            </w:tcBorders>
            <w:vAlign w:val="center"/>
          </w:tcPr>
          <w:p w14:paraId="59DBE6C1" w14:textId="4553B1A3" w:rsidR="003812BF" w:rsidRPr="00F60CD8" w:rsidRDefault="003812BF"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$630-645</w:t>
            </w:r>
          </w:p>
        </w:tc>
        <w:tc>
          <w:tcPr>
            <w:tcW w:w="857" w:type="dxa"/>
            <w:tcBorders>
              <w:top w:val="single" w:sz="2" w:space="0" w:color="auto"/>
              <w:bottom w:val="single" w:sz="2" w:space="0" w:color="auto"/>
            </w:tcBorders>
            <w:vAlign w:val="center"/>
          </w:tcPr>
          <w:p w14:paraId="54409396" w14:textId="7EF70C79" w:rsidR="003812BF"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7B7255" w:rsidRPr="00F60CD8" w14:paraId="286C018D" w14:textId="3DF8AE00" w:rsidTr="00F60CD8">
        <w:tc>
          <w:tcPr>
            <w:tcW w:w="1227" w:type="dxa"/>
            <w:tcBorders>
              <w:top w:val="single" w:sz="2" w:space="0" w:color="auto"/>
              <w:bottom w:val="single" w:sz="2" w:space="0" w:color="auto"/>
            </w:tcBorders>
            <w:vAlign w:val="center"/>
          </w:tcPr>
          <w:p w14:paraId="5F835295" w14:textId="44F74C3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Griffin High School</w:t>
            </w:r>
          </w:p>
        </w:tc>
        <w:tc>
          <w:tcPr>
            <w:tcW w:w="1035" w:type="dxa"/>
            <w:tcBorders>
              <w:top w:val="single" w:sz="2" w:space="0" w:color="auto"/>
              <w:bottom w:val="single" w:sz="2" w:space="0" w:color="auto"/>
            </w:tcBorders>
            <w:vAlign w:val="center"/>
          </w:tcPr>
          <w:p w14:paraId="4C041531" w14:textId="2B87A1A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53ADC454" w14:textId="7779B74B"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1468</w:t>
            </w:r>
          </w:p>
        </w:tc>
        <w:tc>
          <w:tcPr>
            <w:tcW w:w="1368" w:type="dxa"/>
            <w:tcBorders>
              <w:top w:val="single" w:sz="2" w:space="0" w:color="auto"/>
              <w:bottom w:val="single" w:sz="2" w:space="0" w:color="auto"/>
            </w:tcBorders>
            <w:vAlign w:val="center"/>
          </w:tcPr>
          <w:p w14:paraId="4C51A7F3" w14:textId="3FF0A22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$917,500.00</w:t>
            </w:r>
          </w:p>
        </w:tc>
        <w:tc>
          <w:tcPr>
            <w:tcW w:w="1078" w:type="dxa"/>
            <w:tcBorders>
              <w:top w:val="single" w:sz="2" w:space="0" w:color="auto"/>
              <w:bottom w:val="single" w:sz="2" w:space="0" w:color="auto"/>
            </w:tcBorders>
            <w:vAlign w:val="center"/>
          </w:tcPr>
          <w:p w14:paraId="73A50285" w14:textId="7E773D01"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$625.00</w:t>
            </w:r>
          </w:p>
        </w:tc>
        <w:tc>
          <w:tcPr>
            <w:tcW w:w="1188" w:type="dxa"/>
            <w:tcBorders>
              <w:top w:val="single" w:sz="2" w:space="0" w:color="auto"/>
              <w:bottom w:val="single" w:sz="2" w:space="0" w:color="auto"/>
            </w:tcBorders>
            <w:vAlign w:val="center"/>
          </w:tcPr>
          <w:p w14:paraId="1C5EA214" w14:textId="3AADCE8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83.351499</w:t>
            </w:r>
          </w:p>
        </w:tc>
        <w:tc>
          <w:tcPr>
            <w:tcW w:w="1188" w:type="dxa"/>
            <w:tcBorders>
              <w:top w:val="single" w:sz="2" w:space="0" w:color="auto"/>
              <w:bottom w:val="single" w:sz="2" w:space="0" w:color="auto"/>
            </w:tcBorders>
            <w:vAlign w:val="center"/>
          </w:tcPr>
          <w:p w14:paraId="757C932F" w14:textId="1E90EFC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83.816757</w:t>
            </w:r>
          </w:p>
        </w:tc>
        <w:tc>
          <w:tcPr>
            <w:tcW w:w="1188" w:type="dxa"/>
            <w:tcBorders>
              <w:top w:val="single" w:sz="2" w:space="0" w:color="auto"/>
              <w:bottom w:val="single" w:sz="2" w:space="0" w:color="auto"/>
            </w:tcBorders>
            <w:vAlign w:val="center"/>
          </w:tcPr>
          <w:p w14:paraId="47275B93" w14:textId="1E3405B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93.392371</w:t>
            </w:r>
          </w:p>
        </w:tc>
        <w:tc>
          <w:tcPr>
            <w:tcW w:w="1188" w:type="dxa"/>
            <w:tcBorders>
              <w:top w:val="single" w:sz="2" w:space="0" w:color="auto"/>
              <w:bottom w:val="single" w:sz="2" w:space="0" w:color="auto"/>
            </w:tcBorders>
            <w:vAlign w:val="center"/>
          </w:tcPr>
          <w:p w14:paraId="4BF0E6A6" w14:textId="5B0F708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97.138965</w:t>
            </w:r>
          </w:p>
        </w:tc>
        <w:tc>
          <w:tcPr>
            <w:tcW w:w="1188" w:type="dxa"/>
            <w:tcBorders>
              <w:top w:val="single" w:sz="2" w:space="0" w:color="auto"/>
              <w:bottom w:val="single" w:sz="2" w:space="0" w:color="auto"/>
            </w:tcBorders>
            <w:vAlign w:val="center"/>
          </w:tcPr>
          <w:p w14:paraId="73CD5CBF" w14:textId="606DB45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90.599455</w:t>
            </w:r>
          </w:p>
        </w:tc>
        <w:tc>
          <w:tcPr>
            <w:tcW w:w="1036" w:type="dxa"/>
            <w:tcBorders>
              <w:top w:val="single" w:sz="2" w:space="0" w:color="auto"/>
              <w:bottom w:val="single" w:sz="2" w:space="0" w:color="auto"/>
            </w:tcBorders>
            <w:vAlign w:val="center"/>
          </w:tcPr>
          <w:p w14:paraId="54F99952" w14:textId="6BACB523"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$585-630</w:t>
            </w:r>
          </w:p>
        </w:tc>
        <w:tc>
          <w:tcPr>
            <w:tcW w:w="857" w:type="dxa"/>
            <w:tcBorders>
              <w:top w:val="single" w:sz="2" w:space="0" w:color="auto"/>
              <w:bottom w:val="single" w:sz="2" w:space="0" w:color="auto"/>
            </w:tcBorders>
            <w:vAlign w:val="center"/>
          </w:tcPr>
          <w:p w14:paraId="08381204" w14:textId="27F8D1A0"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Medium (1000-2000)</w:t>
            </w:r>
          </w:p>
        </w:tc>
      </w:tr>
      <w:tr w:rsidR="007B7255" w:rsidRPr="00F60CD8" w14:paraId="5F728DAA" w14:textId="4D7F98AE" w:rsidTr="00F60CD8">
        <w:tc>
          <w:tcPr>
            <w:tcW w:w="1227" w:type="dxa"/>
            <w:tcBorders>
              <w:top w:val="single" w:sz="2" w:space="0" w:color="auto"/>
              <w:bottom w:val="single" w:sz="2" w:space="0" w:color="auto"/>
            </w:tcBorders>
            <w:vAlign w:val="center"/>
          </w:tcPr>
          <w:p w14:paraId="528442EE" w14:textId="3B935F7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Hernandez High School</w:t>
            </w:r>
          </w:p>
        </w:tc>
        <w:tc>
          <w:tcPr>
            <w:tcW w:w="1035" w:type="dxa"/>
            <w:tcBorders>
              <w:top w:val="single" w:sz="2" w:space="0" w:color="auto"/>
              <w:bottom w:val="single" w:sz="2" w:space="0" w:color="auto"/>
            </w:tcBorders>
            <w:vAlign w:val="center"/>
          </w:tcPr>
          <w:p w14:paraId="370893F5" w14:textId="7455F8C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5F20DC45" w14:textId="0BD9333F"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4635</w:t>
            </w:r>
          </w:p>
        </w:tc>
        <w:tc>
          <w:tcPr>
            <w:tcW w:w="1368" w:type="dxa"/>
            <w:tcBorders>
              <w:top w:val="single" w:sz="2" w:space="0" w:color="auto"/>
              <w:bottom w:val="single" w:sz="2" w:space="0" w:color="auto"/>
            </w:tcBorders>
            <w:vAlign w:val="center"/>
          </w:tcPr>
          <w:p w14:paraId="0AAF1ABC" w14:textId="6FB98B7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$3,022,020.00</w:t>
            </w:r>
          </w:p>
        </w:tc>
        <w:tc>
          <w:tcPr>
            <w:tcW w:w="1078" w:type="dxa"/>
            <w:tcBorders>
              <w:top w:val="single" w:sz="2" w:space="0" w:color="auto"/>
              <w:bottom w:val="single" w:sz="2" w:space="0" w:color="auto"/>
            </w:tcBorders>
            <w:vAlign w:val="center"/>
          </w:tcPr>
          <w:p w14:paraId="7AA165B3" w14:textId="562C9B2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$652.00</w:t>
            </w:r>
          </w:p>
        </w:tc>
        <w:tc>
          <w:tcPr>
            <w:tcW w:w="1188" w:type="dxa"/>
            <w:tcBorders>
              <w:top w:val="single" w:sz="2" w:space="0" w:color="auto"/>
              <w:bottom w:val="single" w:sz="2" w:space="0" w:color="auto"/>
            </w:tcBorders>
            <w:vAlign w:val="center"/>
          </w:tcPr>
          <w:p w14:paraId="1CC78834" w14:textId="1E77AF0F"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77.289752</w:t>
            </w:r>
          </w:p>
        </w:tc>
        <w:tc>
          <w:tcPr>
            <w:tcW w:w="1188" w:type="dxa"/>
            <w:tcBorders>
              <w:top w:val="single" w:sz="2" w:space="0" w:color="auto"/>
              <w:bottom w:val="single" w:sz="2" w:space="0" w:color="auto"/>
            </w:tcBorders>
            <w:vAlign w:val="center"/>
          </w:tcPr>
          <w:p w14:paraId="2DC0F641" w14:textId="00E68493"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80.934412</w:t>
            </w:r>
          </w:p>
        </w:tc>
        <w:tc>
          <w:tcPr>
            <w:tcW w:w="1188" w:type="dxa"/>
            <w:tcBorders>
              <w:top w:val="single" w:sz="2" w:space="0" w:color="auto"/>
              <w:bottom w:val="single" w:sz="2" w:space="0" w:color="auto"/>
            </w:tcBorders>
            <w:vAlign w:val="center"/>
          </w:tcPr>
          <w:p w14:paraId="5EB3DA67" w14:textId="7FCB348B"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66.752967</w:t>
            </w:r>
          </w:p>
        </w:tc>
        <w:tc>
          <w:tcPr>
            <w:tcW w:w="1188" w:type="dxa"/>
            <w:tcBorders>
              <w:top w:val="single" w:sz="2" w:space="0" w:color="auto"/>
              <w:bottom w:val="single" w:sz="2" w:space="0" w:color="auto"/>
            </w:tcBorders>
            <w:vAlign w:val="center"/>
          </w:tcPr>
          <w:p w14:paraId="34CE8380" w14:textId="255EFB4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80.862999</w:t>
            </w:r>
          </w:p>
        </w:tc>
        <w:tc>
          <w:tcPr>
            <w:tcW w:w="1188" w:type="dxa"/>
            <w:tcBorders>
              <w:top w:val="single" w:sz="2" w:space="0" w:color="auto"/>
              <w:bottom w:val="single" w:sz="2" w:space="0" w:color="auto"/>
            </w:tcBorders>
            <w:vAlign w:val="center"/>
          </w:tcPr>
          <w:p w14:paraId="7197966B" w14:textId="3AAAC168"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53.527508</w:t>
            </w:r>
          </w:p>
        </w:tc>
        <w:tc>
          <w:tcPr>
            <w:tcW w:w="1036" w:type="dxa"/>
            <w:tcBorders>
              <w:top w:val="single" w:sz="2" w:space="0" w:color="auto"/>
              <w:bottom w:val="single" w:sz="2" w:space="0" w:color="auto"/>
            </w:tcBorders>
            <w:vAlign w:val="center"/>
          </w:tcPr>
          <w:p w14:paraId="11A5D295" w14:textId="43CA94A3"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$645-680</w:t>
            </w:r>
          </w:p>
        </w:tc>
        <w:tc>
          <w:tcPr>
            <w:tcW w:w="857" w:type="dxa"/>
            <w:tcBorders>
              <w:top w:val="single" w:sz="2" w:space="0" w:color="auto"/>
              <w:bottom w:val="single" w:sz="2" w:space="0" w:color="auto"/>
            </w:tcBorders>
            <w:vAlign w:val="center"/>
          </w:tcPr>
          <w:p w14:paraId="331123ED" w14:textId="328F72C1"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7B7255" w:rsidRPr="00F60CD8" w14:paraId="367D2F3A" w14:textId="2EB369D0" w:rsidTr="00F60CD8">
        <w:tc>
          <w:tcPr>
            <w:tcW w:w="1227" w:type="dxa"/>
            <w:tcBorders>
              <w:top w:val="single" w:sz="2" w:space="0" w:color="auto"/>
              <w:bottom w:val="single" w:sz="2" w:space="0" w:color="auto"/>
            </w:tcBorders>
            <w:vAlign w:val="center"/>
          </w:tcPr>
          <w:p w14:paraId="48B1AA45" w14:textId="36BD9B0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Holden High School</w:t>
            </w:r>
          </w:p>
        </w:tc>
        <w:tc>
          <w:tcPr>
            <w:tcW w:w="1035" w:type="dxa"/>
            <w:tcBorders>
              <w:top w:val="single" w:sz="2" w:space="0" w:color="auto"/>
              <w:bottom w:val="single" w:sz="2" w:space="0" w:color="auto"/>
            </w:tcBorders>
            <w:vAlign w:val="center"/>
          </w:tcPr>
          <w:p w14:paraId="62DDE80A" w14:textId="07DF19F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761BB2B4" w14:textId="1123444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427</w:t>
            </w:r>
          </w:p>
        </w:tc>
        <w:tc>
          <w:tcPr>
            <w:tcW w:w="1368" w:type="dxa"/>
            <w:tcBorders>
              <w:top w:val="single" w:sz="2" w:space="0" w:color="auto"/>
              <w:bottom w:val="single" w:sz="2" w:space="0" w:color="auto"/>
            </w:tcBorders>
            <w:vAlign w:val="center"/>
          </w:tcPr>
          <w:p w14:paraId="1FA392E3" w14:textId="4A2E68C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$248,087.00</w:t>
            </w:r>
          </w:p>
        </w:tc>
        <w:tc>
          <w:tcPr>
            <w:tcW w:w="1078" w:type="dxa"/>
            <w:tcBorders>
              <w:top w:val="single" w:sz="2" w:space="0" w:color="auto"/>
              <w:bottom w:val="single" w:sz="2" w:space="0" w:color="auto"/>
            </w:tcBorders>
            <w:vAlign w:val="center"/>
          </w:tcPr>
          <w:p w14:paraId="6146CCBB" w14:textId="781018B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$581.00</w:t>
            </w:r>
          </w:p>
        </w:tc>
        <w:tc>
          <w:tcPr>
            <w:tcW w:w="1188" w:type="dxa"/>
            <w:tcBorders>
              <w:top w:val="single" w:sz="2" w:space="0" w:color="auto"/>
              <w:bottom w:val="single" w:sz="2" w:space="0" w:color="auto"/>
            </w:tcBorders>
            <w:vAlign w:val="center"/>
          </w:tcPr>
          <w:p w14:paraId="7428F999" w14:textId="782D4C9D"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83.803279</w:t>
            </w:r>
          </w:p>
        </w:tc>
        <w:tc>
          <w:tcPr>
            <w:tcW w:w="1188" w:type="dxa"/>
            <w:tcBorders>
              <w:top w:val="single" w:sz="2" w:space="0" w:color="auto"/>
              <w:bottom w:val="single" w:sz="2" w:space="0" w:color="auto"/>
            </w:tcBorders>
            <w:vAlign w:val="center"/>
          </w:tcPr>
          <w:p w14:paraId="62FC505A" w14:textId="64BB455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83.814988</w:t>
            </w:r>
          </w:p>
        </w:tc>
        <w:tc>
          <w:tcPr>
            <w:tcW w:w="1188" w:type="dxa"/>
            <w:tcBorders>
              <w:top w:val="single" w:sz="2" w:space="0" w:color="auto"/>
              <w:bottom w:val="single" w:sz="2" w:space="0" w:color="auto"/>
            </w:tcBorders>
            <w:vAlign w:val="center"/>
          </w:tcPr>
          <w:p w14:paraId="04A36A96" w14:textId="3087C368"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92.505855</w:t>
            </w:r>
          </w:p>
        </w:tc>
        <w:tc>
          <w:tcPr>
            <w:tcW w:w="1188" w:type="dxa"/>
            <w:tcBorders>
              <w:top w:val="single" w:sz="2" w:space="0" w:color="auto"/>
              <w:bottom w:val="single" w:sz="2" w:space="0" w:color="auto"/>
            </w:tcBorders>
            <w:vAlign w:val="center"/>
          </w:tcPr>
          <w:p w14:paraId="0C3CA076" w14:textId="00458AA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96.252927</w:t>
            </w:r>
          </w:p>
        </w:tc>
        <w:tc>
          <w:tcPr>
            <w:tcW w:w="1188" w:type="dxa"/>
            <w:tcBorders>
              <w:top w:val="single" w:sz="2" w:space="0" w:color="auto"/>
              <w:bottom w:val="single" w:sz="2" w:space="0" w:color="auto"/>
            </w:tcBorders>
            <w:vAlign w:val="center"/>
          </w:tcPr>
          <w:p w14:paraId="0CE4898A" w14:textId="078D228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89.227166</w:t>
            </w:r>
          </w:p>
        </w:tc>
        <w:tc>
          <w:tcPr>
            <w:tcW w:w="1036" w:type="dxa"/>
            <w:tcBorders>
              <w:top w:val="single" w:sz="2" w:space="0" w:color="auto"/>
              <w:bottom w:val="single" w:sz="2" w:space="0" w:color="auto"/>
            </w:tcBorders>
            <w:vAlign w:val="center"/>
          </w:tcPr>
          <w:p w14:paraId="11E37A3B" w14:textId="4C7132F9"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&lt;$585</w:t>
            </w:r>
          </w:p>
        </w:tc>
        <w:tc>
          <w:tcPr>
            <w:tcW w:w="857" w:type="dxa"/>
            <w:tcBorders>
              <w:top w:val="single" w:sz="2" w:space="0" w:color="auto"/>
              <w:bottom w:val="single" w:sz="2" w:space="0" w:color="auto"/>
            </w:tcBorders>
            <w:vAlign w:val="center"/>
          </w:tcPr>
          <w:p w14:paraId="33EF2AC7" w14:textId="46E01AF9"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Small (&lt;1000)</w:t>
            </w:r>
          </w:p>
        </w:tc>
      </w:tr>
      <w:tr w:rsidR="007B7255" w:rsidRPr="00F60CD8" w14:paraId="6B92572A" w14:textId="0A5C18C7" w:rsidTr="00F60CD8">
        <w:tc>
          <w:tcPr>
            <w:tcW w:w="1227" w:type="dxa"/>
            <w:tcBorders>
              <w:top w:val="single" w:sz="2" w:space="0" w:color="auto"/>
              <w:bottom w:val="single" w:sz="2" w:space="0" w:color="auto"/>
            </w:tcBorders>
            <w:vAlign w:val="center"/>
          </w:tcPr>
          <w:p w14:paraId="7B899178" w14:textId="56BFC60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Huang High School</w:t>
            </w:r>
          </w:p>
        </w:tc>
        <w:tc>
          <w:tcPr>
            <w:tcW w:w="1035" w:type="dxa"/>
            <w:tcBorders>
              <w:top w:val="single" w:sz="2" w:space="0" w:color="auto"/>
              <w:bottom w:val="single" w:sz="2" w:space="0" w:color="auto"/>
            </w:tcBorders>
            <w:vAlign w:val="center"/>
          </w:tcPr>
          <w:p w14:paraId="679E9AC8" w14:textId="15B799D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4AA4E3F7" w14:textId="64367406"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2917</w:t>
            </w:r>
          </w:p>
        </w:tc>
        <w:tc>
          <w:tcPr>
            <w:tcW w:w="1368" w:type="dxa"/>
            <w:tcBorders>
              <w:top w:val="single" w:sz="2" w:space="0" w:color="auto"/>
              <w:bottom w:val="single" w:sz="2" w:space="0" w:color="auto"/>
            </w:tcBorders>
            <w:vAlign w:val="center"/>
          </w:tcPr>
          <w:p w14:paraId="32CA577E" w14:textId="6C91B03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$1,910,635.00</w:t>
            </w:r>
          </w:p>
        </w:tc>
        <w:tc>
          <w:tcPr>
            <w:tcW w:w="1078" w:type="dxa"/>
            <w:tcBorders>
              <w:top w:val="single" w:sz="2" w:space="0" w:color="auto"/>
              <w:bottom w:val="single" w:sz="2" w:space="0" w:color="auto"/>
            </w:tcBorders>
            <w:vAlign w:val="center"/>
          </w:tcPr>
          <w:p w14:paraId="178B51AC" w14:textId="2386AB51"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$655.00</w:t>
            </w:r>
          </w:p>
        </w:tc>
        <w:tc>
          <w:tcPr>
            <w:tcW w:w="1188" w:type="dxa"/>
            <w:tcBorders>
              <w:top w:val="single" w:sz="2" w:space="0" w:color="auto"/>
              <w:bottom w:val="single" w:sz="2" w:space="0" w:color="auto"/>
            </w:tcBorders>
            <w:vAlign w:val="center"/>
          </w:tcPr>
          <w:p w14:paraId="56C8DF3E" w14:textId="08EBD0FB"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76.629414</w:t>
            </w:r>
          </w:p>
        </w:tc>
        <w:tc>
          <w:tcPr>
            <w:tcW w:w="1188" w:type="dxa"/>
            <w:tcBorders>
              <w:top w:val="single" w:sz="2" w:space="0" w:color="auto"/>
              <w:bottom w:val="single" w:sz="2" w:space="0" w:color="auto"/>
            </w:tcBorders>
            <w:vAlign w:val="center"/>
          </w:tcPr>
          <w:p w14:paraId="73292A5B" w14:textId="3FCC9EE1"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81.182722</w:t>
            </w:r>
          </w:p>
        </w:tc>
        <w:tc>
          <w:tcPr>
            <w:tcW w:w="1188" w:type="dxa"/>
            <w:tcBorders>
              <w:top w:val="single" w:sz="2" w:space="0" w:color="auto"/>
              <w:bottom w:val="single" w:sz="2" w:space="0" w:color="auto"/>
            </w:tcBorders>
            <w:vAlign w:val="center"/>
          </w:tcPr>
          <w:p w14:paraId="0D4AE74A" w14:textId="711800F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65.683922</w:t>
            </w:r>
          </w:p>
        </w:tc>
        <w:tc>
          <w:tcPr>
            <w:tcW w:w="1188" w:type="dxa"/>
            <w:tcBorders>
              <w:top w:val="single" w:sz="2" w:space="0" w:color="auto"/>
              <w:bottom w:val="single" w:sz="2" w:space="0" w:color="auto"/>
            </w:tcBorders>
            <w:vAlign w:val="center"/>
          </w:tcPr>
          <w:p w14:paraId="0D97A9AC" w14:textId="6026699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81.316421</w:t>
            </w:r>
          </w:p>
        </w:tc>
        <w:tc>
          <w:tcPr>
            <w:tcW w:w="1188" w:type="dxa"/>
            <w:tcBorders>
              <w:top w:val="single" w:sz="2" w:space="0" w:color="auto"/>
              <w:bottom w:val="single" w:sz="2" w:space="0" w:color="auto"/>
            </w:tcBorders>
            <w:vAlign w:val="center"/>
          </w:tcPr>
          <w:p w14:paraId="0E54F046" w14:textId="6593295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53.513884</w:t>
            </w:r>
          </w:p>
        </w:tc>
        <w:tc>
          <w:tcPr>
            <w:tcW w:w="1036" w:type="dxa"/>
            <w:tcBorders>
              <w:top w:val="single" w:sz="2" w:space="0" w:color="auto"/>
              <w:bottom w:val="single" w:sz="2" w:space="0" w:color="auto"/>
            </w:tcBorders>
            <w:vAlign w:val="center"/>
          </w:tcPr>
          <w:p w14:paraId="248A5696" w14:textId="59A6F488"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$645-680</w:t>
            </w:r>
          </w:p>
        </w:tc>
        <w:tc>
          <w:tcPr>
            <w:tcW w:w="857" w:type="dxa"/>
            <w:tcBorders>
              <w:top w:val="single" w:sz="2" w:space="0" w:color="auto"/>
              <w:bottom w:val="single" w:sz="2" w:space="0" w:color="auto"/>
            </w:tcBorders>
            <w:vAlign w:val="center"/>
          </w:tcPr>
          <w:p w14:paraId="0A2F5274" w14:textId="28EE796A"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7B7255" w:rsidRPr="00F60CD8" w14:paraId="7232A764" w14:textId="2500D06A" w:rsidTr="00F60CD8">
        <w:tc>
          <w:tcPr>
            <w:tcW w:w="1227" w:type="dxa"/>
            <w:tcBorders>
              <w:top w:val="single" w:sz="2" w:space="0" w:color="auto"/>
              <w:bottom w:val="single" w:sz="2" w:space="0" w:color="auto"/>
            </w:tcBorders>
            <w:vAlign w:val="center"/>
          </w:tcPr>
          <w:p w14:paraId="6826C6C3" w14:textId="189FB47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Johnson High School</w:t>
            </w:r>
          </w:p>
        </w:tc>
        <w:tc>
          <w:tcPr>
            <w:tcW w:w="1035" w:type="dxa"/>
            <w:tcBorders>
              <w:top w:val="single" w:sz="2" w:space="0" w:color="auto"/>
              <w:bottom w:val="single" w:sz="2" w:space="0" w:color="auto"/>
            </w:tcBorders>
            <w:vAlign w:val="center"/>
          </w:tcPr>
          <w:p w14:paraId="32A4253F" w14:textId="2DE1EA5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5E35A5C5" w14:textId="2D550663"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4761</w:t>
            </w:r>
          </w:p>
        </w:tc>
        <w:tc>
          <w:tcPr>
            <w:tcW w:w="1368" w:type="dxa"/>
            <w:tcBorders>
              <w:top w:val="single" w:sz="2" w:space="0" w:color="auto"/>
              <w:bottom w:val="single" w:sz="2" w:space="0" w:color="auto"/>
            </w:tcBorders>
            <w:vAlign w:val="center"/>
          </w:tcPr>
          <w:p w14:paraId="4B256622" w14:textId="64339E3C"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$3,094,650.00</w:t>
            </w:r>
          </w:p>
        </w:tc>
        <w:tc>
          <w:tcPr>
            <w:tcW w:w="1078" w:type="dxa"/>
            <w:tcBorders>
              <w:top w:val="single" w:sz="2" w:space="0" w:color="auto"/>
              <w:bottom w:val="single" w:sz="2" w:space="0" w:color="auto"/>
            </w:tcBorders>
            <w:vAlign w:val="center"/>
          </w:tcPr>
          <w:p w14:paraId="74CC11F2" w14:textId="5D05870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$650.00</w:t>
            </w:r>
          </w:p>
        </w:tc>
        <w:tc>
          <w:tcPr>
            <w:tcW w:w="1188" w:type="dxa"/>
            <w:tcBorders>
              <w:top w:val="single" w:sz="2" w:space="0" w:color="auto"/>
              <w:bottom w:val="single" w:sz="2" w:space="0" w:color="auto"/>
            </w:tcBorders>
            <w:vAlign w:val="center"/>
          </w:tcPr>
          <w:p w14:paraId="53D96AD2" w14:textId="65D85B4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77.072464</w:t>
            </w:r>
          </w:p>
        </w:tc>
        <w:tc>
          <w:tcPr>
            <w:tcW w:w="1188" w:type="dxa"/>
            <w:tcBorders>
              <w:top w:val="single" w:sz="2" w:space="0" w:color="auto"/>
              <w:bottom w:val="single" w:sz="2" w:space="0" w:color="auto"/>
            </w:tcBorders>
            <w:vAlign w:val="center"/>
          </w:tcPr>
          <w:p w14:paraId="56E3E882" w14:textId="139B1B2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80.966394</w:t>
            </w:r>
          </w:p>
        </w:tc>
        <w:tc>
          <w:tcPr>
            <w:tcW w:w="1188" w:type="dxa"/>
            <w:tcBorders>
              <w:top w:val="single" w:sz="2" w:space="0" w:color="auto"/>
              <w:bottom w:val="single" w:sz="2" w:space="0" w:color="auto"/>
            </w:tcBorders>
            <w:vAlign w:val="center"/>
          </w:tcPr>
          <w:p w14:paraId="005BA47D" w14:textId="361A1B3F"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66.057551</w:t>
            </w:r>
          </w:p>
        </w:tc>
        <w:tc>
          <w:tcPr>
            <w:tcW w:w="1188" w:type="dxa"/>
            <w:tcBorders>
              <w:top w:val="single" w:sz="2" w:space="0" w:color="auto"/>
              <w:bottom w:val="single" w:sz="2" w:space="0" w:color="auto"/>
            </w:tcBorders>
            <w:vAlign w:val="center"/>
          </w:tcPr>
          <w:p w14:paraId="56C1FA0B" w14:textId="254D1606"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81.222432</w:t>
            </w:r>
          </w:p>
        </w:tc>
        <w:tc>
          <w:tcPr>
            <w:tcW w:w="1188" w:type="dxa"/>
            <w:tcBorders>
              <w:top w:val="single" w:sz="2" w:space="0" w:color="auto"/>
              <w:bottom w:val="single" w:sz="2" w:space="0" w:color="auto"/>
            </w:tcBorders>
            <w:vAlign w:val="center"/>
          </w:tcPr>
          <w:p w14:paraId="6AA25F65" w14:textId="111AD38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53.539172</w:t>
            </w:r>
          </w:p>
        </w:tc>
        <w:tc>
          <w:tcPr>
            <w:tcW w:w="1036" w:type="dxa"/>
            <w:tcBorders>
              <w:top w:val="single" w:sz="2" w:space="0" w:color="auto"/>
              <w:bottom w:val="single" w:sz="2" w:space="0" w:color="auto"/>
            </w:tcBorders>
            <w:vAlign w:val="center"/>
          </w:tcPr>
          <w:p w14:paraId="1BCE4E99" w14:textId="4D308288"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$645-680</w:t>
            </w:r>
          </w:p>
        </w:tc>
        <w:tc>
          <w:tcPr>
            <w:tcW w:w="857" w:type="dxa"/>
            <w:tcBorders>
              <w:top w:val="single" w:sz="2" w:space="0" w:color="auto"/>
              <w:bottom w:val="single" w:sz="2" w:space="0" w:color="auto"/>
            </w:tcBorders>
            <w:vAlign w:val="center"/>
          </w:tcPr>
          <w:p w14:paraId="2B483160" w14:textId="5FB4A44F"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7B7255" w:rsidRPr="00F60CD8" w14:paraId="38FF6FD2" w14:textId="20467858" w:rsidTr="00F60CD8">
        <w:tc>
          <w:tcPr>
            <w:tcW w:w="1227" w:type="dxa"/>
            <w:tcBorders>
              <w:top w:val="single" w:sz="2" w:space="0" w:color="auto"/>
              <w:bottom w:val="single" w:sz="2" w:space="0" w:color="auto"/>
            </w:tcBorders>
            <w:vAlign w:val="center"/>
          </w:tcPr>
          <w:p w14:paraId="1C4C9147" w14:textId="4EEF1891"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Pena High School</w:t>
            </w:r>
          </w:p>
        </w:tc>
        <w:tc>
          <w:tcPr>
            <w:tcW w:w="1035" w:type="dxa"/>
            <w:tcBorders>
              <w:top w:val="single" w:sz="2" w:space="0" w:color="auto"/>
              <w:bottom w:val="single" w:sz="2" w:space="0" w:color="auto"/>
            </w:tcBorders>
            <w:vAlign w:val="center"/>
          </w:tcPr>
          <w:p w14:paraId="406E24A3" w14:textId="7E485F1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5C8064DE" w14:textId="2DC4FB61"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962</w:t>
            </w:r>
          </w:p>
        </w:tc>
        <w:tc>
          <w:tcPr>
            <w:tcW w:w="1368" w:type="dxa"/>
            <w:tcBorders>
              <w:top w:val="single" w:sz="2" w:space="0" w:color="auto"/>
              <w:bottom w:val="single" w:sz="2" w:space="0" w:color="auto"/>
            </w:tcBorders>
            <w:vAlign w:val="center"/>
          </w:tcPr>
          <w:p w14:paraId="44AA88D1" w14:textId="22D8A70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$585,858.00</w:t>
            </w:r>
          </w:p>
        </w:tc>
        <w:tc>
          <w:tcPr>
            <w:tcW w:w="1078" w:type="dxa"/>
            <w:tcBorders>
              <w:top w:val="single" w:sz="2" w:space="0" w:color="auto"/>
              <w:bottom w:val="single" w:sz="2" w:space="0" w:color="auto"/>
            </w:tcBorders>
            <w:vAlign w:val="center"/>
          </w:tcPr>
          <w:p w14:paraId="5D4F908B" w14:textId="76C3C0B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$609.00</w:t>
            </w:r>
          </w:p>
        </w:tc>
        <w:tc>
          <w:tcPr>
            <w:tcW w:w="1188" w:type="dxa"/>
            <w:tcBorders>
              <w:top w:val="single" w:sz="2" w:space="0" w:color="auto"/>
              <w:bottom w:val="single" w:sz="2" w:space="0" w:color="auto"/>
            </w:tcBorders>
            <w:vAlign w:val="center"/>
          </w:tcPr>
          <w:p w14:paraId="5068FD6F" w14:textId="7C5312B3"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83.839917</w:t>
            </w:r>
          </w:p>
        </w:tc>
        <w:tc>
          <w:tcPr>
            <w:tcW w:w="1188" w:type="dxa"/>
            <w:tcBorders>
              <w:top w:val="single" w:sz="2" w:space="0" w:color="auto"/>
              <w:bottom w:val="single" w:sz="2" w:space="0" w:color="auto"/>
            </w:tcBorders>
            <w:vAlign w:val="center"/>
          </w:tcPr>
          <w:p w14:paraId="66CF7C77" w14:textId="3F37AB3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84.044699</w:t>
            </w:r>
          </w:p>
        </w:tc>
        <w:tc>
          <w:tcPr>
            <w:tcW w:w="1188" w:type="dxa"/>
            <w:tcBorders>
              <w:top w:val="single" w:sz="2" w:space="0" w:color="auto"/>
              <w:bottom w:val="single" w:sz="2" w:space="0" w:color="auto"/>
            </w:tcBorders>
            <w:vAlign w:val="center"/>
          </w:tcPr>
          <w:p w14:paraId="40E6C5B6" w14:textId="64AF8266"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94.594595</w:t>
            </w:r>
          </w:p>
        </w:tc>
        <w:tc>
          <w:tcPr>
            <w:tcW w:w="1188" w:type="dxa"/>
            <w:tcBorders>
              <w:top w:val="single" w:sz="2" w:space="0" w:color="auto"/>
              <w:bottom w:val="single" w:sz="2" w:space="0" w:color="auto"/>
            </w:tcBorders>
            <w:vAlign w:val="center"/>
          </w:tcPr>
          <w:p w14:paraId="703BA0D8" w14:textId="4259D66C"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95.945946</w:t>
            </w:r>
          </w:p>
        </w:tc>
        <w:tc>
          <w:tcPr>
            <w:tcW w:w="1188" w:type="dxa"/>
            <w:tcBorders>
              <w:top w:val="single" w:sz="2" w:space="0" w:color="auto"/>
              <w:bottom w:val="single" w:sz="2" w:space="0" w:color="auto"/>
            </w:tcBorders>
            <w:vAlign w:val="center"/>
          </w:tcPr>
          <w:p w14:paraId="3A96747B" w14:textId="57AA2A6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90.540541</w:t>
            </w:r>
          </w:p>
        </w:tc>
        <w:tc>
          <w:tcPr>
            <w:tcW w:w="1036" w:type="dxa"/>
            <w:tcBorders>
              <w:top w:val="single" w:sz="2" w:space="0" w:color="auto"/>
              <w:bottom w:val="single" w:sz="2" w:space="0" w:color="auto"/>
            </w:tcBorders>
            <w:vAlign w:val="center"/>
          </w:tcPr>
          <w:p w14:paraId="7D3A4BD5" w14:textId="36294965"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$585-630</w:t>
            </w:r>
          </w:p>
        </w:tc>
        <w:tc>
          <w:tcPr>
            <w:tcW w:w="857" w:type="dxa"/>
            <w:tcBorders>
              <w:top w:val="single" w:sz="2" w:space="0" w:color="auto"/>
              <w:bottom w:val="single" w:sz="2" w:space="0" w:color="auto"/>
            </w:tcBorders>
            <w:vAlign w:val="center"/>
          </w:tcPr>
          <w:p w14:paraId="4A839585" w14:textId="1DDDB7EE"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Small (&lt;1000)</w:t>
            </w:r>
          </w:p>
        </w:tc>
      </w:tr>
      <w:tr w:rsidR="007B7255" w:rsidRPr="00F60CD8" w14:paraId="7DE63FA3" w14:textId="15E2BB64" w:rsidTr="00F60CD8">
        <w:tc>
          <w:tcPr>
            <w:tcW w:w="1227" w:type="dxa"/>
            <w:tcBorders>
              <w:top w:val="single" w:sz="2" w:space="0" w:color="auto"/>
              <w:bottom w:val="single" w:sz="2" w:space="0" w:color="auto"/>
            </w:tcBorders>
            <w:vAlign w:val="center"/>
          </w:tcPr>
          <w:p w14:paraId="3A719CA9" w14:textId="14BB07C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Rodriguez High School</w:t>
            </w:r>
          </w:p>
        </w:tc>
        <w:tc>
          <w:tcPr>
            <w:tcW w:w="1035" w:type="dxa"/>
            <w:tcBorders>
              <w:top w:val="single" w:sz="2" w:space="0" w:color="auto"/>
              <w:bottom w:val="single" w:sz="2" w:space="0" w:color="auto"/>
            </w:tcBorders>
            <w:vAlign w:val="center"/>
          </w:tcPr>
          <w:p w14:paraId="3393E346" w14:textId="0643103D"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District</w:t>
            </w:r>
          </w:p>
        </w:tc>
        <w:tc>
          <w:tcPr>
            <w:tcW w:w="1139" w:type="dxa"/>
            <w:tcBorders>
              <w:top w:val="single" w:sz="2" w:space="0" w:color="auto"/>
              <w:bottom w:val="single" w:sz="2" w:space="0" w:color="auto"/>
            </w:tcBorders>
            <w:vAlign w:val="center"/>
          </w:tcPr>
          <w:p w14:paraId="4B82D323" w14:textId="0C1179ED"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3999</w:t>
            </w:r>
          </w:p>
        </w:tc>
        <w:tc>
          <w:tcPr>
            <w:tcW w:w="1368" w:type="dxa"/>
            <w:tcBorders>
              <w:top w:val="single" w:sz="2" w:space="0" w:color="auto"/>
              <w:bottom w:val="single" w:sz="2" w:space="0" w:color="auto"/>
            </w:tcBorders>
            <w:vAlign w:val="center"/>
          </w:tcPr>
          <w:p w14:paraId="74EAD654" w14:textId="4CA400A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$2,547,363.00</w:t>
            </w:r>
          </w:p>
        </w:tc>
        <w:tc>
          <w:tcPr>
            <w:tcW w:w="1078" w:type="dxa"/>
            <w:tcBorders>
              <w:top w:val="single" w:sz="2" w:space="0" w:color="auto"/>
              <w:bottom w:val="single" w:sz="2" w:space="0" w:color="auto"/>
            </w:tcBorders>
            <w:vAlign w:val="center"/>
          </w:tcPr>
          <w:p w14:paraId="702D54F1" w14:textId="46BE728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$637.00</w:t>
            </w:r>
          </w:p>
        </w:tc>
        <w:tc>
          <w:tcPr>
            <w:tcW w:w="1188" w:type="dxa"/>
            <w:tcBorders>
              <w:top w:val="single" w:sz="2" w:space="0" w:color="auto"/>
              <w:bottom w:val="single" w:sz="2" w:space="0" w:color="auto"/>
            </w:tcBorders>
            <w:vAlign w:val="center"/>
          </w:tcPr>
          <w:p w14:paraId="16208848" w14:textId="76DB784F"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76.842711</w:t>
            </w:r>
          </w:p>
        </w:tc>
        <w:tc>
          <w:tcPr>
            <w:tcW w:w="1188" w:type="dxa"/>
            <w:tcBorders>
              <w:top w:val="single" w:sz="2" w:space="0" w:color="auto"/>
              <w:bottom w:val="single" w:sz="2" w:space="0" w:color="auto"/>
            </w:tcBorders>
            <w:vAlign w:val="center"/>
          </w:tcPr>
          <w:p w14:paraId="7918E6D4" w14:textId="044CEC6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80.744686</w:t>
            </w:r>
          </w:p>
        </w:tc>
        <w:tc>
          <w:tcPr>
            <w:tcW w:w="1188" w:type="dxa"/>
            <w:tcBorders>
              <w:top w:val="single" w:sz="2" w:space="0" w:color="auto"/>
              <w:bottom w:val="single" w:sz="2" w:space="0" w:color="auto"/>
            </w:tcBorders>
            <w:vAlign w:val="center"/>
          </w:tcPr>
          <w:p w14:paraId="4B5C4774" w14:textId="532DFD75"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66.366592</w:t>
            </w:r>
          </w:p>
        </w:tc>
        <w:tc>
          <w:tcPr>
            <w:tcW w:w="1188" w:type="dxa"/>
            <w:tcBorders>
              <w:top w:val="single" w:sz="2" w:space="0" w:color="auto"/>
              <w:bottom w:val="single" w:sz="2" w:space="0" w:color="auto"/>
            </w:tcBorders>
            <w:vAlign w:val="center"/>
          </w:tcPr>
          <w:p w14:paraId="2E2E1179" w14:textId="7FF8851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80.220055</w:t>
            </w:r>
          </w:p>
        </w:tc>
        <w:tc>
          <w:tcPr>
            <w:tcW w:w="1188" w:type="dxa"/>
            <w:tcBorders>
              <w:top w:val="single" w:sz="2" w:space="0" w:color="auto"/>
              <w:bottom w:val="single" w:sz="2" w:space="0" w:color="auto"/>
            </w:tcBorders>
            <w:vAlign w:val="center"/>
          </w:tcPr>
          <w:p w14:paraId="38610AC0" w14:textId="10F72FA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52.988247</w:t>
            </w:r>
          </w:p>
        </w:tc>
        <w:tc>
          <w:tcPr>
            <w:tcW w:w="1036" w:type="dxa"/>
            <w:tcBorders>
              <w:top w:val="single" w:sz="2" w:space="0" w:color="auto"/>
              <w:bottom w:val="single" w:sz="2" w:space="0" w:color="auto"/>
            </w:tcBorders>
            <w:vAlign w:val="center"/>
          </w:tcPr>
          <w:p w14:paraId="4CB72688" w14:textId="75EC2AF3"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$630-645</w:t>
            </w:r>
          </w:p>
        </w:tc>
        <w:tc>
          <w:tcPr>
            <w:tcW w:w="857" w:type="dxa"/>
            <w:tcBorders>
              <w:top w:val="single" w:sz="2" w:space="0" w:color="auto"/>
              <w:bottom w:val="single" w:sz="2" w:space="0" w:color="auto"/>
            </w:tcBorders>
            <w:vAlign w:val="center"/>
          </w:tcPr>
          <w:p w14:paraId="363BB92E" w14:textId="6E93ED33" w:rsidR="007B7255" w:rsidRPr="00F60CD8" w:rsidRDefault="006A3683"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7B7255" w:rsidRPr="00F60CD8" w14:paraId="39656149" w14:textId="0E208D00" w:rsidTr="00F60CD8">
        <w:tc>
          <w:tcPr>
            <w:tcW w:w="1227" w:type="dxa"/>
            <w:tcBorders>
              <w:top w:val="single" w:sz="2" w:space="0" w:color="auto"/>
              <w:bottom w:val="single" w:sz="2" w:space="0" w:color="auto"/>
            </w:tcBorders>
            <w:vAlign w:val="center"/>
          </w:tcPr>
          <w:p w14:paraId="052452E5" w14:textId="1A65CF3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Shelton High School</w:t>
            </w:r>
          </w:p>
        </w:tc>
        <w:tc>
          <w:tcPr>
            <w:tcW w:w="1035" w:type="dxa"/>
            <w:tcBorders>
              <w:top w:val="single" w:sz="2" w:space="0" w:color="auto"/>
              <w:bottom w:val="single" w:sz="2" w:space="0" w:color="auto"/>
            </w:tcBorders>
            <w:vAlign w:val="center"/>
          </w:tcPr>
          <w:p w14:paraId="5D8CC646" w14:textId="3BAAD90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7C9F5646" w14:textId="6EBD197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1761</w:t>
            </w:r>
          </w:p>
        </w:tc>
        <w:tc>
          <w:tcPr>
            <w:tcW w:w="1368" w:type="dxa"/>
            <w:tcBorders>
              <w:top w:val="single" w:sz="2" w:space="0" w:color="auto"/>
              <w:bottom w:val="single" w:sz="2" w:space="0" w:color="auto"/>
            </w:tcBorders>
            <w:vAlign w:val="center"/>
          </w:tcPr>
          <w:p w14:paraId="07BDBC63" w14:textId="4D94C10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$1,056,600.00</w:t>
            </w:r>
          </w:p>
        </w:tc>
        <w:tc>
          <w:tcPr>
            <w:tcW w:w="1078" w:type="dxa"/>
            <w:tcBorders>
              <w:top w:val="single" w:sz="2" w:space="0" w:color="auto"/>
              <w:bottom w:val="single" w:sz="2" w:space="0" w:color="auto"/>
            </w:tcBorders>
            <w:vAlign w:val="center"/>
          </w:tcPr>
          <w:p w14:paraId="14F0C64F" w14:textId="28108D89"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$600.00</w:t>
            </w:r>
          </w:p>
        </w:tc>
        <w:tc>
          <w:tcPr>
            <w:tcW w:w="1188" w:type="dxa"/>
            <w:tcBorders>
              <w:top w:val="single" w:sz="2" w:space="0" w:color="auto"/>
              <w:bottom w:val="single" w:sz="2" w:space="0" w:color="auto"/>
            </w:tcBorders>
            <w:vAlign w:val="center"/>
          </w:tcPr>
          <w:p w14:paraId="73F47BD8" w14:textId="45BD3E27"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83.359455</w:t>
            </w:r>
          </w:p>
        </w:tc>
        <w:tc>
          <w:tcPr>
            <w:tcW w:w="1188" w:type="dxa"/>
            <w:tcBorders>
              <w:top w:val="single" w:sz="2" w:space="0" w:color="auto"/>
              <w:bottom w:val="single" w:sz="2" w:space="0" w:color="auto"/>
            </w:tcBorders>
            <w:vAlign w:val="center"/>
          </w:tcPr>
          <w:p w14:paraId="054001B0" w14:textId="71A8160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83.725724</w:t>
            </w:r>
          </w:p>
        </w:tc>
        <w:tc>
          <w:tcPr>
            <w:tcW w:w="1188" w:type="dxa"/>
            <w:tcBorders>
              <w:top w:val="single" w:sz="2" w:space="0" w:color="auto"/>
              <w:bottom w:val="single" w:sz="2" w:space="0" w:color="auto"/>
            </w:tcBorders>
            <w:vAlign w:val="center"/>
          </w:tcPr>
          <w:p w14:paraId="038D65ED" w14:textId="2598D44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93.867121</w:t>
            </w:r>
          </w:p>
        </w:tc>
        <w:tc>
          <w:tcPr>
            <w:tcW w:w="1188" w:type="dxa"/>
            <w:tcBorders>
              <w:top w:val="single" w:sz="2" w:space="0" w:color="auto"/>
              <w:bottom w:val="single" w:sz="2" w:space="0" w:color="auto"/>
            </w:tcBorders>
            <w:vAlign w:val="center"/>
          </w:tcPr>
          <w:p w14:paraId="628BF649" w14:textId="48CE0F93"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95.854628</w:t>
            </w:r>
          </w:p>
        </w:tc>
        <w:tc>
          <w:tcPr>
            <w:tcW w:w="1188" w:type="dxa"/>
            <w:tcBorders>
              <w:top w:val="single" w:sz="2" w:space="0" w:color="auto"/>
              <w:bottom w:val="single" w:sz="2" w:space="0" w:color="auto"/>
            </w:tcBorders>
            <w:vAlign w:val="center"/>
          </w:tcPr>
          <w:p w14:paraId="2E742969" w14:textId="21ED4A36"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89.892107</w:t>
            </w:r>
          </w:p>
        </w:tc>
        <w:tc>
          <w:tcPr>
            <w:tcW w:w="1036" w:type="dxa"/>
            <w:tcBorders>
              <w:top w:val="single" w:sz="2" w:space="0" w:color="auto"/>
              <w:bottom w:val="single" w:sz="2" w:space="0" w:color="auto"/>
            </w:tcBorders>
            <w:vAlign w:val="center"/>
          </w:tcPr>
          <w:p w14:paraId="5AFA2448" w14:textId="2744C8F8"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$585-630</w:t>
            </w:r>
          </w:p>
        </w:tc>
        <w:tc>
          <w:tcPr>
            <w:tcW w:w="857" w:type="dxa"/>
            <w:tcBorders>
              <w:top w:val="single" w:sz="2" w:space="0" w:color="auto"/>
              <w:bottom w:val="single" w:sz="2" w:space="0" w:color="auto"/>
            </w:tcBorders>
            <w:vAlign w:val="center"/>
          </w:tcPr>
          <w:p w14:paraId="11CDF8C4" w14:textId="0B18B554" w:rsidR="007B7255" w:rsidRPr="00F60CD8" w:rsidRDefault="00982B29"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Medium (1000-2000)</w:t>
            </w:r>
          </w:p>
        </w:tc>
      </w:tr>
      <w:tr w:rsidR="007B7255" w:rsidRPr="00F60CD8" w14:paraId="19CA363F" w14:textId="4D638B3C" w:rsidTr="00F60CD8">
        <w:tc>
          <w:tcPr>
            <w:tcW w:w="1227" w:type="dxa"/>
            <w:tcBorders>
              <w:top w:val="single" w:sz="2" w:space="0" w:color="auto"/>
              <w:bottom w:val="single" w:sz="2" w:space="0" w:color="auto"/>
            </w:tcBorders>
            <w:vAlign w:val="center"/>
          </w:tcPr>
          <w:p w14:paraId="0151F395" w14:textId="39C50C0C"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Thomas High School</w:t>
            </w:r>
          </w:p>
        </w:tc>
        <w:tc>
          <w:tcPr>
            <w:tcW w:w="1035" w:type="dxa"/>
            <w:tcBorders>
              <w:top w:val="single" w:sz="2" w:space="0" w:color="auto"/>
              <w:bottom w:val="single" w:sz="2" w:space="0" w:color="auto"/>
            </w:tcBorders>
            <w:vAlign w:val="center"/>
          </w:tcPr>
          <w:p w14:paraId="3FFA483C" w14:textId="61C33C8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7FB20CF9" w14:textId="35CAA90C"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1635</w:t>
            </w:r>
          </w:p>
        </w:tc>
        <w:tc>
          <w:tcPr>
            <w:tcW w:w="1368" w:type="dxa"/>
            <w:tcBorders>
              <w:top w:val="single" w:sz="2" w:space="0" w:color="auto"/>
              <w:bottom w:val="single" w:sz="2" w:space="0" w:color="auto"/>
            </w:tcBorders>
            <w:vAlign w:val="center"/>
          </w:tcPr>
          <w:p w14:paraId="6CA89654" w14:textId="0E9DCD5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$1,043,130.00</w:t>
            </w:r>
          </w:p>
        </w:tc>
        <w:tc>
          <w:tcPr>
            <w:tcW w:w="1078" w:type="dxa"/>
            <w:tcBorders>
              <w:top w:val="single" w:sz="2" w:space="0" w:color="auto"/>
              <w:bottom w:val="single" w:sz="2" w:space="0" w:color="auto"/>
            </w:tcBorders>
            <w:vAlign w:val="center"/>
          </w:tcPr>
          <w:p w14:paraId="1A9C07AF" w14:textId="0CF967F8"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$638.00</w:t>
            </w:r>
          </w:p>
        </w:tc>
        <w:tc>
          <w:tcPr>
            <w:tcW w:w="1188" w:type="dxa"/>
            <w:tcBorders>
              <w:top w:val="single" w:sz="2" w:space="0" w:color="auto"/>
              <w:bottom w:val="single" w:sz="2" w:space="0" w:color="auto"/>
            </w:tcBorders>
            <w:vAlign w:val="center"/>
          </w:tcPr>
          <w:p w14:paraId="6EDF7F17" w14:textId="0D1BB88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83.418349</w:t>
            </w:r>
          </w:p>
        </w:tc>
        <w:tc>
          <w:tcPr>
            <w:tcW w:w="1188" w:type="dxa"/>
            <w:tcBorders>
              <w:top w:val="single" w:sz="2" w:space="0" w:color="auto"/>
              <w:bottom w:val="single" w:sz="2" w:space="0" w:color="auto"/>
            </w:tcBorders>
            <w:vAlign w:val="center"/>
          </w:tcPr>
          <w:p w14:paraId="0F1B903E" w14:textId="52B609E6"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83.848930</w:t>
            </w:r>
          </w:p>
        </w:tc>
        <w:tc>
          <w:tcPr>
            <w:tcW w:w="1188" w:type="dxa"/>
            <w:tcBorders>
              <w:top w:val="single" w:sz="2" w:space="0" w:color="auto"/>
              <w:bottom w:val="single" w:sz="2" w:space="0" w:color="auto"/>
            </w:tcBorders>
            <w:vAlign w:val="center"/>
          </w:tcPr>
          <w:p w14:paraId="2F7949CE" w14:textId="0E51AD7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93.272171</w:t>
            </w:r>
          </w:p>
        </w:tc>
        <w:tc>
          <w:tcPr>
            <w:tcW w:w="1188" w:type="dxa"/>
            <w:tcBorders>
              <w:top w:val="single" w:sz="2" w:space="0" w:color="auto"/>
              <w:bottom w:val="single" w:sz="2" w:space="0" w:color="auto"/>
            </w:tcBorders>
            <w:vAlign w:val="center"/>
          </w:tcPr>
          <w:p w14:paraId="5B112EEA" w14:textId="097FFB48"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97.308869</w:t>
            </w:r>
          </w:p>
        </w:tc>
        <w:tc>
          <w:tcPr>
            <w:tcW w:w="1188" w:type="dxa"/>
            <w:tcBorders>
              <w:top w:val="single" w:sz="2" w:space="0" w:color="auto"/>
              <w:bottom w:val="single" w:sz="2" w:space="0" w:color="auto"/>
            </w:tcBorders>
            <w:vAlign w:val="center"/>
          </w:tcPr>
          <w:p w14:paraId="3D41A0FF" w14:textId="26E10AB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90.948012</w:t>
            </w:r>
          </w:p>
        </w:tc>
        <w:tc>
          <w:tcPr>
            <w:tcW w:w="1036" w:type="dxa"/>
            <w:tcBorders>
              <w:top w:val="single" w:sz="2" w:space="0" w:color="auto"/>
              <w:bottom w:val="single" w:sz="2" w:space="0" w:color="auto"/>
            </w:tcBorders>
            <w:vAlign w:val="center"/>
          </w:tcPr>
          <w:p w14:paraId="3743D894" w14:textId="226421C3"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$630-645</w:t>
            </w:r>
          </w:p>
        </w:tc>
        <w:tc>
          <w:tcPr>
            <w:tcW w:w="857" w:type="dxa"/>
            <w:tcBorders>
              <w:top w:val="single" w:sz="2" w:space="0" w:color="auto"/>
              <w:bottom w:val="single" w:sz="2" w:space="0" w:color="auto"/>
            </w:tcBorders>
            <w:vAlign w:val="center"/>
          </w:tcPr>
          <w:p w14:paraId="7EE16CD0" w14:textId="6D79FF02" w:rsidR="007B7255" w:rsidRPr="00F60CD8" w:rsidRDefault="00982B29"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Medium (1000-2000)</w:t>
            </w:r>
          </w:p>
        </w:tc>
      </w:tr>
      <w:tr w:rsidR="007B7255" w:rsidRPr="00F60CD8" w14:paraId="01ED9486" w14:textId="38DEC08B" w:rsidTr="00F60CD8">
        <w:tc>
          <w:tcPr>
            <w:tcW w:w="1227" w:type="dxa"/>
            <w:tcBorders>
              <w:top w:val="single" w:sz="2" w:space="0" w:color="auto"/>
              <w:bottom w:val="single" w:sz="2" w:space="0" w:color="auto"/>
            </w:tcBorders>
            <w:vAlign w:val="center"/>
          </w:tcPr>
          <w:p w14:paraId="7D8FE008" w14:textId="40DD5D0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b/>
                <w:bCs/>
                <w:color w:val="000000"/>
                <w:sz w:val="16"/>
                <w:szCs w:val="16"/>
              </w:rPr>
              <w:t>Wilson High School</w:t>
            </w:r>
          </w:p>
        </w:tc>
        <w:tc>
          <w:tcPr>
            <w:tcW w:w="1035" w:type="dxa"/>
            <w:tcBorders>
              <w:top w:val="single" w:sz="2" w:space="0" w:color="auto"/>
              <w:bottom w:val="single" w:sz="2" w:space="0" w:color="auto"/>
            </w:tcBorders>
            <w:vAlign w:val="center"/>
          </w:tcPr>
          <w:p w14:paraId="1392883F" w14:textId="147C6FAE"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77819DBE" w14:textId="7D898F2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2283</w:t>
            </w:r>
          </w:p>
        </w:tc>
        <w:tc>
          <w:tcPr>
            <w:tcW w:w="1368" w:type="dxa"/>
            <w:tcBorders>
              <w:top w:val="single" w:sz="2" w:space="0" w:color="auto"/>
              <w:bottom w:val="single" w:sz="2" w:space="0" w:color="auto"/>
            </w:tcBorders>
            <w:vAlign w:val="center"/>
          </w:tcPr>
          <w:p w14:paraId="428D7F74" w14:textId="7CCB8EBA"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$1,319,574.00</w:t>
            </w:r>
          </w:p>
        </w:tc>
        <w:tc>
          <w:tcPr>
            <w:tcW w:w="1078" w:type="dxa"/>
            <w:tcBorders>
              <w:top w:val="single" w:sz="2" w:space="0" w:color="auto"/>
              <w:bottom w:val="single" w:sz="2" w:space="0" w:color="auto"/>
            </w:tcBorders>
            <w:vAlign w:val="center"/>
          </w:tcPr>
          <w:p w14:paraId="495F61AD" w14:textId="3F0B2728"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$578.00</w:t>
            </w:r>
          </w:p>
        </w:tc>
        <w:tc>
          <w:tcPr>
            <w:tcW w:w="1188" w:type="dxa"/>
            <w:tcBorders>
              <w:top w:val="single" w:sz="2" w:space="0" w:color="auto"/>
              <w:bottom w:val="single" w:sz="2" w:space="0" w:color="auto"/>
            </w:tcBorders>
            <w:vAlign w:val="center"/>
          </w:tcPr>
          <w:p w14:paraId="6B331033" w14:textId="137BAF12"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83.274201</w:t>
            </w:r>
          </w:p>
        </w:tc>
        <w:tc>
          <w:tcPr>
            <w:tcW w:w="1188" w:type="dxa"/>
            <w:tcBorders>
              <w:top w:val="single" w:sz="2" w:space="0" w:color="auto"/>
              <w:bottom w:val="single" w:sz="2" w:space="0" w:color="auto"/>
            </w:tcBorders>
            <w:vAlign w:val="center"/>
          </w:tcPr>
          <w:p w14:paraId="21015304" w14:textId="69A81720"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83.989488</w:t>
            </w:r>
          </w:p>
        </w:tc>
        <w:tc>
          <w:tcPr>
            <w:tcW w:w="1188" w:type="dxa"/>
            <w:tcBorders>
              <w:top w:val="single" w:sz="2" w:space="0" w:color="auto"/>
              <w:bottom w:val="single" w:sz="2" w:space="0" w:color="auto"/>
            </w:tcBorders>
            <w:vAlign w:val="center"/>
          </w:tcPr>
          <w:p w14:paraId="4ADA75E0" w14:textId="4B5B88F4"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93.867718</w:t>
            </w:r>
          </w:p>
        </w:tc>
        <w:tc>
          <w:tcPr>
            <w:tcW w:w="1188" w:type="dxa"/>
            <w:tcBorders>
              <w:top w:val="single" w:sz="2" w:space="0" w:color="auto"/>
              <w:bottom w:val="single" w:sz="2" w:space="0" w:color="auto"/>
            </w:tcBorders>
            <w:vAlign w:val="center"/>
          </w:tcPr>
          <w:p w14:paraId="39E8FFC5" w14:textId="0B2826EC"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96.539641</w:t>
            </w:r>
          </w:p>
        </w:tc>
        <w:tc>
          <w:tcPr>
            <w:tcW w:w="1188" w:type="dxa"/>
            <w:tcBorders>
              <w:top w:val="single" w:sz="2" w:space="0" w:color="auto"/>
              <w:bottom w:val="single" w:sz="2" w:space="0" w:color="auto"/>
            </w:tcBorders>
            <w:vAlign w:val="center"/>
          </w:tcPr>
          <w:p w14:paraId="3AA909E6" w14:textId="61D5478F" w:rsidR="007B7255" w:rsidRPr="00F60CD8" w:rsidRDefault="007B7255" w:rsidP="00F60CD8">
            <w:pPr>
              <w:pStyle w:val="NormalWeb"/>
              <w:spacing w:before="150" w:beforeAutospacing="0" w:after="0" w:afterAutospacing="0"/>
              <w:jc w:val="center"/>
              <w:rPr>
                <w:rFonts w:ascii="Tahoma" w:hAnsi="Tahoma" w:cs="Tahoma"/>
                <w:sz w:val="16"/>
                <w:szCs w:val="16"/>
              </w:rPr>
            </w:pPr>
            <w:r w:rsidRPr="00F60CD8">
              <w:rPr>
                <w:rFonts w:ascii="Tahoma" w:hAnsi="Tahoma" w:cs="Tahoma"/>
                <w:color w:val="000000"/>
                <w:sz w:val="16"/>
                <w:szCs w:val="16"/>
              </w:rPr>
              <w:t>90.582567</w:t>
            </w:r>
          </w:p>
        </w:tc>
        <w:tc>
          <w:tcPr>
            <w:tcW w:w="1036" w:type="dxa"/>
            <w:tcBorders>
              <w:top w:val="single" w:sz="2" w:space="0" w:color="auto"/>
              <w:bottom w:val="single" w:sz="2" w:space="0" w:color="auto"/>
            </w:tcBorders>
            <w:vAlign w:val="center"/>
          </w:tcPr>
          <w:p w14:paraId="6C6E8E53" w14:textId="4E272538" w:rsidR="007B7255" w:rsidRPr="00F60CD8" w:rsidRDefault="007B7255"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&lt;$585</w:t>
            </w:r>
          </w:p>
        </w:tc>
        <w:tc>
          <w:tcPr>
            <w:tcW w:w="857" w:type="dxa"/>
            <w:tcBorders>
              <w:top w:val="single" w:sz="2" w:space="0" w:color="auto"/>
              <w:bottom w:val="single" w:sz="2" w:space="0" w:color="auto"/>
            </w:tcBorders>
            <w:vAlign w:val="center"/>
          </w:tcPr>
          <w:p w14:paraId="548D77C6" w14:textId="59E585B8" w:rsidR="007B7255" w:rsidRPr="00F60CD8" w:rsidRDefault="006A3683"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Large (2000-5000)</w:t>
            </w:r>
          </w:p>
        </w:tc>
      </w:tr>
      <w:tr w:rsidR="00045FCE" w:rsidRPr="00F60CD8" w14:paraId="0483CADA" w14:textId="77777777" w:rsidTr="00F60CD8">
        <w:tc>
          <w:tcPr>
            <w:tcW w:w="1227" w:type="dxa"/>
            <w:tcBorders>
              <w:top w:val="single" w:sz="2" w:space="0" w:color="auto"/>
              <w:bottom w:val="single" w:sz="2" w:space="0" w:color="auto"/>
            </w:tcBorders>
            <w:vAlign w:val="center"/>
          </w:tcPr>
          <w:p w14:paraId="00130C36" w14:textId="27BDBA45" w:rsidR="00045FCE" w:rsidRPr="00F60CD8" w:rsidRDefault="00045FCE" w:rsidP="00F60CD8">
            <w:pPr>
              <w:pStyle w:val="NormalWeb"/>
              <w:spacing w:before="150" w:beforeAutospacing="0" w:after="0" w:afterAutospacing="0"/>
              <w:jc w:val="center"/>
              <w:rPr>
                <w:rFonts w:ascii="Tahoma" w:hAnsi="Tahoma" w:cs="Tahoma"/>
                <w:b/>
                <w:bCs/>
                <w:color w:val="000000"/>
                <w:sz w:val="16"/>
                <w:szCs w:val="16"/>
              </w:rPr>
            </w:pPr>
            <w:r w:rsidRPr="00F60CD8">
              <w:rPr>
                <w:rFonts w:ascii="Tahoma" w:hAnsi="Tahoma" w:cs="Tahoma"/>
                <w:b/>
                <w:bCs/>
                <w:color w:val="000000"/>
                <w:sz w:val="16"/>
                <w:szCs w:val="16"/>
              </w:rPr>
              <w:t>Wright High School</w:t>
            </w:r>
          </w:p>
        </w:tc>
        <w:tc>
          <w:tcPr>
            <w:tcW w:w="1035" w:type="dxa"/>
            <w:tcBorders>
              <w:top w:val="single" w:sz="2" w:space="0" w:color="auto"/>
              <w:bottom w:val="single" w:sz="2" w:space="0" w:color="auto"/>
            </w:tcBorders>
            <w:vAlign w:val="center"/>
          </w:tcPr>
          <w:p w14:paraId="75C83062" w14:textId="349FC11C"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Charter</w:t>
            </w:r>
          </w:p>
        </w:tc>
        <w:tc>
          <w:tcPr>
            <w:tcW w:w="1139" w:type="dxa"/>
            <w:tcBorders>
              <w:top w:val="single" w:sz="2" w:space="0" w:color="auto"/>
              <w:bottom w:val="single" w:sz="2" w:space="0" w:color="auto"/>
            </w:tcBorders>
            <w:vAlign w:val="center"/>
          </w:tcPr>
          <w:p w14:paraId="1BF5055C" w14:textId="6FC0130E"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1800</w:t>
            </w:r>
          </w:p>
        </w:tc>
        <w:tc>
          <w:tcPr>
            <w:tcW w:w="1368" w:type="dxa"/>
            <w:tcBorders>
              <w:top w:val="single" w:sz="2" w:space="0" w:color="auto"/>
              <w:bottom w:val="single" w:sz="2" w:space="0" w:color="auto"/>
            </w:tcBorders>
            <w:vAlign w:val="center"/>
          </w:tcPr>
          <w:p w14:paraId="21DB4EF3" w14:textId="36A7EFA8"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$1,049,400.00</w:t>
            </w:r>
          </w:p>
        </w:tc>
        <w:tc>
          <w:tcPr>
            <w:tcW w:w="1078" w:type="dxa"/>
            <w:tcBorders>
              <w:top w:val="single" w:sz="2" w:space="0" w:color="auto"/>
              <w:bottom w:val="single" w:sz="2" w:space="0" w:color="auto"/>
            </w:tcBorders>
            <w:vAlign w:val="center"/>
          </w:tcPr>
          <w:p w14:paraId="7570806A" w14:textId="63A1C557"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$583.00</w:t>
            </w:r>
          </w:p>
        </w:tc>
        <w:tc>
          <w:tcPr>
            <w:tcW w:w="1188" w:type="dxa"/>
            <w:tcBorders>
              <w:top w:val="single" w:sz="2" w:space="0" w:color="auto"/>
              <w:bottom w:val="single" w:sz="2" w:space="0" w:color="auto"/>
            </w:tcBorders>
            <w:vAlign w:val="center"/>
          </w:tcPr>
          <w:p w14:paraId="77FB4EED" w14:textId="501C751E"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83.682222</w:t>
            </w:r>
          </w:p>
        </w:tc>
        <w:tc>
          <w:tcPr>
            <w:tcW w:w="1188" w:type="dxa"/>
            <w:tcBorders>
              <w:top w:val="single" w:sz="2" w:space="0" w:color="auto"/>
              <w:bottom w:val="single" w:sz="2" w:space="0" w:color="auto"/>
            </w:tcBorders>
            <w:vAlign w:val="center"/>
          </w:tcPr>
          <w:p w14:paraId="7F0FD401" w14:textId="6EC5E9EB"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83.955000</w:t>
            </w:r>
          </w:p>
        </w:tc>
        <w:tc>
          <w:tcPr>
            <w:tcW w:w="1188" w:type="dxa"/>
            <w:tcBorders>
              <w:top w:val="single" w:sz="2" w:space="0" w:color="auto"/>
              <w:bottom w:val="single" w:sz="2" w:space="0" w:color="auto"/>
            </w:tcBorders>
            <w:vAlign w:val="center"/>
          </w:tcPr>
          <w:p w14:paraId="1D451896" w14:textId="39ABDD66"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93.333333</w:t>
            </w:r>
          </w:p>
        </w:tc>
        <w:tc>
          <w:tcPr>
            <w:tcW w:w="1188" w:type="dxa"/>
            <w:tcBorders>
              <w:top w:val="single" w:sz="2" w:space="0" w:color="auto"/>
              <w:bottom w:val="single" w:sz="2" w:space="0" w:color="auto"/>
            </w:tcBorders>
            <w:vAlign w:val="center"/>
          </w:tcPr>
          <w:p w14:paraId="7ECCED75" w14:textId="115963CE"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96.611111</w:t>
            </w:r>
          </w:p>
        </w:tc>
        <w:tc>
          <w:tcPr>
            <w:tcW w:w="1188" w:type="dxa"/>
            <w:tcBorders>
              <w:top w:val="single" w:sz="2" w:space="0" w:color="auto"/>
              <w:bottom w:val="single" w:sz="2" w:space="0" w:color="auto"/>
            </w:tcBorders>
            <w:vAlign w:val="center"/>
          </w:tcPr>
          <w:p w14:paraId="16BE9FD6" w14:textId="2D568FD5"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90.333333</w:t>
            </w:r>
          </w:p>
        </w:tc>
        <w:tc>
          <w:tcPr>
            <w:tcW w:w="1036" w:type="dxa"/>
            <w:tcBorders>
              <w:top w:val="single" w:sz="2" w:space="0" w:color="auto"/>
              <w:bottom w:val="single" w:sz="2" w:space="0" w:color="auto"/>
            </w:tcBorders>
            <w:vAlign w:val="center"/>
          </w:tcPr>
          <w:p w14:paraId="2A0691CF" w14:textId="0E4A86B8" w:rsidR="00045FCE" w:rsidRPr="00F60CD8" w:rsidRDefault="006A3683"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&lt;$585</w:t>
            </w:r>
          </w:p>
        </w:tc>
        <w:tc>
          <w:tcPr>
            <w:tcW w:w="857" w:type="dxa"/>
            <w:tcBorders>
              <w:top w:val="single" w:sz="2" w:space="0" w:color="auto"/>
              <w:bottom w:val="single" w:sz="2" w:space="0" w:color="auto"/>
            </w:tcBorders>
            <w:vAlign w:val="center"/>
          </w:tcPr>
          <w:p w14:paraId="59148D76" w14:textId="56201C8A" w:rsidR="00045FCE" w:rsidRPr="00F60CD8" w:rsidRDefault="00045FCE" w:rsidP="00F60CD8">
            <w:pPr>
              <w:pStyle w:val="NormalWeb"/>
              <w:spacing w:before="150" w:beforeAutospacing="0" w:after="0" w:afterAutospacing="0"/>
              <w:jc w:val="center"/>
              <w:rPr>
                <w:rFonts w:ascii="Tahoma" w:hAnsi="Tahoma" w:cs="Tahoma"/>
                <w:color w:val="000000"/>
                <w:sz w:val="16"/>
                <w:szCs w:val="16"/>
              </w:rPr>
            </w:pPr>
            <w:r w:rsidRPr="00F60CD8">
              <w:rPr>
                <w:rFonts w:ascii="Tahoma" w:hAnsi="Tahoma" w:cs="Tahoma"/>
                <w:color w:val="000000"/>
                <w:sz w:val="16"/>
                <w:szCs w:val="16"/>
              </w:rPr>
              <w:t>Medium (1000-2000)</w:t>
            </w:r>
          </w:p>
        </w:tc>
      </w:tr>
    </w:tbl>
    <w:p w14:paraId="02F3AC0F" w14:textId="77777777" w:rsidR="00657173" w:rsidRDefault="00657173" w:rsidP="005B6BD4">
      <w:pPr>
        <w:pStyle w:val="NormalWeb"/>
        <w:spacing w:before="150" w:beforeAutospacing="0" w:after="0" w:afterAutospacing="0"/>
        <w:rPr>
          <w:rFonts w:ascii="Tahoma" w:hAnsi="Tahoma" w:cs="Tahoma"/>
          <w:b/>
          <w:bCs/>
          <w:color w:val="2B2B2B"/>
        </w:rPr>
      </w:pPr>
    </w:p>
    <w:p w14:paraId="34735947" w14:textId="77777777" w:rsidR="00657173" w:rsidRDefault="00657173" w:rsidP="005B6BD4">
      <w:pPr>
        <w:pStyle w:val="NormalWeb"/>
        <w:spacing w:before="150" w:beforeAutospacing="0" w:after="0" w:afterAutospacing="0"/>
        <w:rPr>
          <w:rFonts w:ascii="Tahoma" w:hAnsi="Tahoma" w:cs="Tahoma"/>
          <w:b/>
          <w:bCs/>
          <w:color w:val="2B2B2B"/>
        </w:rPr>
      </w:pPr>
    </w:p>
    <w:p w14:paraId="3B8DC211" w14:textId="591C79A3" w:rsidR="005825B3" w:rsidRPr="00F60CD8" w:rsidRDefault="005825B3" w:rsidP="005B6BD4">
      <w:pPr>
        <w:pStyle w:val="NormalWeb"/>
        <w:spacing w:before="150" w:beforeAutospacing="0" w:after="0" w:afterAutospacing="0"/>
        <w:rPr>
          <w:rFonts w:ascii="Tahoma" w:hAnsi="Tahoma" w:cs="Tahoma"/>
          <w:b/>
          <w:bCs/>
          <w:color w:val="2B2B2B"/>
        </w:rPr>
      </w:pPr>
      <w:r w:rsidRPr="00F60CD8">
        <w:rPr>
          <w:rFonts w:ascii="Tahoma" w:hAnsi="Tahoma" w:cs="Tahoma"/>
          <w:b/>
          <w:bCs/>
          <w:color w:val="2B2B2B"/>
        </w:rPr>
        <w:lastRenderedPageBreak/>
        <w:t xml:space="preserve">Initial Observations </w:t>
      </w:r>
      <w:r w:rsidRPr="00657173">
        <w:rPr>
          <w:rFonts w:ascii="Tahoma" w:hAnsi="Tahoma" w:cs="Tahoma"/>
          <w:i/>
          <w:iCs/>
          <w:color w:val="2B2B2B"/>
          <w:sz w:val="20"/>
          <w:szCs w:val="20"/>
        </w:rPr>
        <w:t>(provided in the Starter Code)</w:t>
      </w:r>
      <w:r w:rsidRPr="00F60CD8">
        <w:rPr>
          <w:rFonts w:ascii="Tahoma" w:hAnsi="Tahoma" w:cs="Tahoma"/>
          <w:b/>
          <w:bCs/>
          <w:color w:val="2B2B2B"/>
        </w:rPr>
        <w:t>:</w:t>
      </w:r>
    </w:p>
    <w:p w14:paraId="25AD298E" w14:textId="40D79B1C" w:rsidR="005825B3" w:rsidRPr="00F60CD8" w:rsidRDefault="005825B3" w:rsidP="005825B3">
      <w:pPr>
        <w:pStyle w:val="NormalWeb"/>
        <w:numPr>
          <w:ilvl w:val="0"/>
          <w:numId w:val="1"/>
        </w:numPr>
        <w:shd w:val="clear" w:color="auto" w:fill="FFFFFF"/>
        <w:spacing w:before="0" w:beforeAutospacing="0" w:after="0" w:afterAutospacing="0"/>
        <w:rPr>
          <w:rFonts w:ascii="Tahoma" w:hAnsi="Tahoma" w:cs="Tahoma"/>
          <w:color w:val="000000"/>
          <w:sz w:val="20"/>
          <w:szCs w:val="20"/>
        </w:rPr>
      </w:pPr>
      <w:proofErr w:type="gramStart"/>
      <w:r w:rsidRPr="00F60CD8">
        <w:rPr>
          <w:rFonts w:ascii="Tahoma" w:hAnsi="Tahoma" w:cs="Tahoma"/>
          <w:color w:val="000000"/>
          <w:sz w:val="20"/>
          <w:szCs w:val="20"/>
        </w:rPr>
        <w:t>As a whole, schools</w:t>
      </w:r>
      <w:proofErr w:type="gramEnd"/>
      <w:r w:rsidRPr="00F60CD8">
        <w:rPr>
          <w:rFonts w:ascii="Tahoma" w:hAnsi="Tahoma" w:cs="Tahoma"/>
          <w:color w:val="000000"/>
          <w:sz w:val="20"/>
          <w:szCs w:val="20"/>
        </w:rPr>
        <w:t xml:space="preserve"> with higher budgets, did not yield better test results. By contrast, schools with higher spending </w:t>
      </w:r>
      <w:r w:rsidR="007F2327">
        <w:rPr>
          <w:rFonts w:ascii="Tahoma" w:hAnsi="Tahoma" w:cs="Tahoma"/>
          <w:color w:val="000000"/>
          <w:sz w:val="20"/>
          <w:szCs w:val="20"/>
        </w:rPr>
        <w:t>$</w:t>
      </w:r>
      <w:r w:rsidRPr="00F60CD8">
        <w:rPr>
          <w:rFonts w:ascii="Tahoma" w:hAnsi="Tahoma" w:cs="Tahoma"/>
          <w:color w:val="000000"/>
          <w:sz w:val="20"/>
          <w:szCs w:val="20"/>
        </w:rPr>
        <w:t xml:space="preserve">645-675 per student </w:t>
      </w:r>
      <w:proofErr w:type="gramStart"/>
      <w:r w:rsidRPr="00F60CD8">
        <w:rPr>
          <w:rFonts w:ascii="Tahoma" w:hAnsi="Tahoma" w:cs="Tahoma"/>
          <w:color w:val="000000"/>
          <w:sz w:val="20"/>
          <w:szCs w:val="20"/>
        </w:rPr>
        <w:t>actually underperformed</w:t>
      </w:r>
      <w:proofErr w:type="gramEnd"/>
      <w:r w:rsidRPr="00F60CD8">
        <w:rPr>
          <w:rFonts w:ascii="Tahoma" w:hAnsi="Tahoma" w:cs="Tahoma"/>
          <w:color w:val="000000"/>
          <w:sz w:val="20"/>
          <w:szCs w:val="20"/>
        </w:rPr>
        <w:t xml:space="preserve"> compared to schools with smaller budgets (</w:t>
      </w:r>
      <w:r w:rsidR="007F2327">
        <w:rPr>
          <w:rFonts w:ascii="Tahoma" w:hAnsi="Tahoma" w:cs="Tahoma"/>
          <w:color w:val="000000"/>
          <w:sz w:val="20"/>
          <w:szCs w:val="20"/>
        </w:rPr>
        <w:t>$</w:t>
      </w:r>
      <w:r w:rsidRPr="00F60CD8">
        <w:rPr>
          <w:rFonts w:ascii="Tahoma" w:hAnsi="Tahoma" w:cs="Tahoma"/>
          <w:color w:val="000000"/>
          <w:sz w:val="20"/>
          <w:szCs w:val="20"/>
        </w:rPr>
        <w:t>585 per student).</w:t>
      </w:r>
    </w:p>
    <w:p w14:paraId="7F1FFB68" w14:textId="77777777" w:rsidR="005825B3" w:rsidRPr="00F60CD8" w:rsidRDefault="005825B3" w:rsidP="005825B3">
      <w:pPr>
        <w:pStyle w:val="NormalWeb"/>
        <w:numPr>
          <w:ilvl w:val="0"/>
          <w:numId w:val="1"/>
        </w:numPr>
        <w:shd w:val="clear" w:color="auto" w:fill="FFFFFF"/>
        <w:spacing w:before="0" w:beforeAutospacing="0" w:after="0" w:afterAutospacing="0"/>
        <w:rPr>
          <w:rFonts w:ascii="Tahoma" w:hAnsi="Tahoma" w:cs="Tahoma"/>
          <w:color w:val="000000"/>
          <w:sz w:val="20"/>
          <w:szCs w:val="20"/>
        </w:rPr>
      </w:pPr>
      <w:proofErr w:type="gramStart"/>
      <w:r w:rsidRPr="00F60CD8">
        <w:rPr>
          <w:rFonts w:ascii="Tahoma" w:hAnsi="Tahoma" w:cs="Tahoma"/>
          <w:color w:val="000000"/>
          <w:sz w:val="20"/>
          <w:szCs w:val="20"/>
        </w:rPr>
        <w:t>As a whole, smaller</w:t>
      </w:r>
      <w:proofErr w:type="gramEnd"/>
      <w:r w:rsidRPr="00F60CD8">
        <w:rPr>
          <w:rFonts w:ascii="Tahoma" w:hAnsi="Tahoma" w:cs="Tahoma"/>
          <w:color w:val="000000"/>
          <w:sz w:val="20"/>
          <w:szCs w:val="20"/>
        </w:rPr>
        <w:t xml:space="preserve"> and medium sized schools dramatically out-performed large sized schools on passing math performances (89-91% passing vs 67%).</w:t>
      </w:r>
    </w:p>
    <w:p w14:paraId="08FCC849" w14:textId="77777777" w:rsidR="005825B3" w:rsidRPr="00F60CD8" w:rsidRDefault="005825B3" w:rsidP="005825B3">
      <w:pPr>
        <w:pStyle w:val="NormalWeb"/>
        <w:numPr>
          <w:ilvl w:val="0"/>
          <w:numId w:val="1"/>
        </w:numPr>
        <w:shd w:val="clear" w:color="auto" w:fill="FFFFFF"/>
        <w:spacing w:before="0" w:beforeAutospacing="0" w:after="0" w:afterAutospacing="0"/>
        <w:rPr>
          <w:rFonts w:ascii="Tahoma" w:hAnsi="Tahoma" w:cs="Tahoma"/>
          <w:color w:val="000000"/>
          <w:sz w:val="20"/>
          <w:szCs w:val="20"/>
        </w:rPr>
      </w:pPr>
      <w:r w:rsidRPr="00F60CD8">
        <w:rPr>
          <w:rFonts w:ascii="Tahoma" w:hAnsi="Tahoma" w:cs="Tahoma"/>
          <w:color w:val="000000"/>
          <w:sz w:val="20"/>
          <w:szCs w:val="20"/>
        </w:rPr>
        <w:t xml:space="preserve">As a whole, charter schools </w:t>
      </w:r>
      <w:proofErr w:type="gramStart"/>
      <w:r w:rsidRPr="00F60CD8">
        <w:rPr>
          <w:rFonts w:ascii="Tahoma" w:hAnsi="Tahoma" w:cs="Tahoma"/>
          <w:color w:val="000000"/>
          <w:sz w:val="20"/>
          <w:szCs w:val="20"/>
        </w:rPr>
        <w:t>out-performed</w:t>
      </w:r>
      <w:proofErr w:type="gramEnd"/>
      <w:r w:rsidRPr="00F60CD8">
        <w:rPr>
          <w:rFonts w:ascii="Tahoma" w:hAnsi="Tahoma" w:cs="Tahoma"/>
          <w:color w:val="000000"/>
          <w:sz w:val="20"/>
          <w:szCs w:val="20"/>
        </w:rPr>
        <w:t xml:space="preserve"> the public district schools across all metrics. However, more analysis will be required to glean if the effect is due to school practices or the fact that charter schools tend to serve smaller student populations per school.</w:t>
      </w:r>
    </w:p>
    <w:p w14:paraId="1E1A65D7" w14:textId="02C6BCB6" w:rsidR="00A8399D" w:rsidRPr="00F60CD8" w:rsidRDefault="00A8399D" w:rsidP="00A8399D">
      <w:pPr>
        <w:pStyle w:val="NormalWeb"/>
        <w:shd w:val="clear" w:color="auto" w:fill="FFFFFF"/>
        <w:spacing w:before="0" w:beforeAutospacing="0" w:after="0" w:afterAutospacing="0"/>
        <w:rPr>
          <w:rFonts w:ascii="Tahoma" w:hAnsi="Tahoma" w:cs="Tahoma"/>
          <w:b/>
          <w:bCs/>
          <w:color w:val="000000"/>
        </w:rPr>
      </w:pPr>
      <w:r w:rsidRPr="00F60CD8">
        <w:rPr>
          <w:rFonts w:ascii="Tahoma" w:hAnsi="Tahoma" w:cs="Tahoma"/>
          <w:color w:val="000000"/>
        </w:rPr>
        <w:br/>
      </w:r>
      <w:r w:rsidRPr="00F60CD8">
        <w:rPr>
          <w:rFonts w:ascii="Tahoma" w:hAnsi="Tahoma" w:cs="Tahoma"/>
          <w:b/>
          <w:bCs/>
          <w:color w:val="000000"/>
        </w:rPr>
        <w:t>Additional Observations</w:t>
      </w:r>
      <w:r w:rsidRPr="00F60CD8">
        <w:rPr>
          <w:rFonts w:ascii="Tahoma" w:hAnsi="Tahoma" w:cs="Tahoma"/>
          <w:color w:val="000000"/>
        </w:rPr>
        <w:t xml:space="preserve"> </w:t>
      </w:r>
      <w:r w:rsidRPr="00657173">
        <w:rPr>
          <w:rFonts w:ascii="Tahoma" w:hAnsi="Tahoma" w:cs="Tahoma"/>
          <w:i/>
          <w:iCs/>
          <w:color w:val="000000"/>
          <w:sz w:val="22"/>
          <w:szCs w:val="22"/>
        </w:rPr>
        <w:t>(my observations)</w:t>
      </w:r>
      <w:r w:rsidRPr="00F60CD8">
        <w:rPr>
          <w:rFonts w:ascii="Tahoma" w:hAnsi="Tahoma" w:cs="Tahoma"/>
          <w:b/>
          <w:bCs/>
          <w:color w:val="000000"/>
        </w:rPr>
        <w:t>:</w:t>
      </w:r>
    </w:p>
    <w:p w14:paraId="0BF215D4" w14:textId="1B876DB5" w:rsidR="005825B3" w:rsidRPr="00AF3C71" w:rsidRDefault="00F775E4" w:rsidP="00AF3C71">
      <w:pPr>
        <w:pStyle w:val="NormalWeb"/>
        <w:numPr>
          <w:ilvl w:val="0"/>
          <w:numId w:val="4"/>
        </w:numPr>
        <w:spacing w:before="0" w:beforeAutospacing="0" w:after="0" w:afterAutospacing="0"/>
        <w:rPr>
          <w:rFonts w:ascii="Tahoma" w:hAnsi="Tahoma" w:cs="Tahoma"/>
          <w:color w:val="2B2B2B"/>
          <w:sz w:val="20"/>
          <w:szCs w:val="20"/>
        </w:rPr>
      </w:pPr>
      <w:r w:rsidRPr="00AF3C71">
        <w:rPr>
          <w:rFonts w:ascii="Tahoma" w:hAnsi="Tahoma" w:cs="Tahoma"/>
          <w:color w:val="2B2B2B"/>
          <w:sz w:val="20"/>
          <w:szCs w:val="20"/>
        </w:rPr>
        <w:t>When looking at the Math and Reading scores by grade, all 11</w:t>
      </w:r>
      <w:r w:rsidRPr="00AF3C71">
        <w:rPr>
          <w:rFonts w:ascii="Tahoma" w:hAnsi="Tahoma" w:cs="Tahoma"/>
          <w:color w:val="2B2B2B"/>
          <w:sz w:val="20"/>
          <w:szCs w:val="20"/>
          <w:vertAlign w:val="superscript"/>
        </w:rPr>
        <w:t>th</w:t>
      </w:r>
      <w:r w:rsidRPr="00AF3C71">
        <w:rPr>
          <w:rFonts w:ascii="Tahoma" w:hAnsi="Tahoma" w:cs="Tahoma"/>
          <w:color w:val="2B2B2B"/>
          <w:sz w:val="20"/>
          <w:szCs w:val="20"/>
        </w:rPr>
        <w:t xml:space="preserve"> grade students have the exact same </w:t>
      </w:r>
      <w:r w:rsidR="002E0757" w:rsidRPr="00AF3C71">
        <w:rPr>
          <w:rFonts w:ascii="Tahoma" w:hAnsi="Tahoma" w:cs="Tahoma"/>
          <w:color w:val="2B2B2B"/>
          <w:sz w:val="20"/>
          <w:szCs w:val="20"/>
        </w:rPr>
        <w:t>average math and reading scores. This indicates there may be an issue with the data</w:t>
      </w:r>
      <w:r w:rsidR="00062CA0" w:rsidRPr="00AF3C71">
        <w:rPr>
          <w:rFonts w:ascii="Tahoma" w:hAnsi="Tahoma" w:cs="Tahoma"/>
          <w:color w:val="2B2B2B"/>
          <w:sz w:val="20"/>
          <w:szCs w:val="20"/>
        </w:rPr>
        <w:t>, which would need to be investigated more.</w:t>
      </w:r>
    </w:p>
    <w:p w14:paraId="506485CF" w14:textId="368B8855" w:rsidR="00062CA0" w:rsidRPr="00AF3C71" w:rsidRDefault="00062CA0" w:rsidP="00AF3C71">
      <w:pPr>
        <w:pStyle w:val="NormalWeb"/>
        <w:numPr>
          <w:ilvl w:val="0"/>
          <w:numId w:val="4"/>
        </w:numPr>
        <w:spacing w:before="0" w:beforeAutospacing="0" w:after="0" w:afterAutospacing="0"/>
        <w:rPr>
          <w:rFonts w:ascii="Tahoma" w:hAnsi="Tahoma" w:cs="Tahoma"/>
          <w:color w:val="2B2B2B"/>
          <w:sz w:val="20"/>
          <w:szCs w:val="20"/>
        </w:rPr>
      </w:pPr>
      <w:r w:rsidRPr="00AF3C71">
        <w:rPr>
          <w:rFonts w:ascii="Tahoma" w:hAnsi="Tahoma" w:cs="Tahoma"/>
          <w:color w:val="2B2B2B"/>
          <w:sz w:val="20"/>
          <w:szCs w:val="20"/>
        </w:rPr>
        <w:t>However, if there isn’t an issue with the data and it is in fact accurate that all 11</w:t>
      </w:r>
      <w:r w:rsidRPr="00AF3C71">
        <w:rPr>
          <w:rFonts w:ascii="Tahoma" w:hAnsi="Tahoma" w:cs="Tahoma"/>
          <w:color w:val="2B2B2B"/>
          <w:sz w:val="20"/>
          <w:szCs w:val="20"/>
          <w:vertAlign w:val="superscript"/>
        </w:rPr>
        <w:t>th</w:t>
      </w:r>
      <w:r w:rsidRPr="00AF3C71">
        <w:rPr>
          <w:rFonts w:ascii="Tahoma" w:hAnsi="Tahoma" w:cs="Tahoma"/>
          <w:color w:val="2B2B2B"/>
          <w:sz w:val="20"/>
          <w:szCs w:val="20"/>
        </w:rPr>
        <w:t xml:space="preserve"> grade students across all the schools in the district did get the same reading and math score, it does show an interesting trend </w:t>
      </w:r>
      <w:r w:rsidR="00AF3C71" w:rsidRPr="00AF3C71">
        <w:rPr>
          <w:rFonts w:ascii="Tahoma" w:hAnsi="Tahoma" w:cs="Tahoma"/>
          <w:color w:val="2B2B2B"/>
          <w:sz w:val="20"/>
          <w:szCs w:val="20"/>
        </w:rPr>
        <w:t xml:space="preserve">with the progression of performance across a student’s lifespan at the school. Charter students overall perform worse in their </w:t>
      </w:r>
      <w:proofErr w:type="gramStart"/>
      <w:r w:rsidR="00AF3C71" w:rsidRPr="00AF3C71">
        <w:rPr>
          <w:rFonts w:ascii="Tahoma" w:hAnsi="Tahoma" w:cs="Tahoma"/>
          <w:color w:val="2B2B2B"/>
          <w:sz w:val="20"/>
          <w:szCs w:val="20"/>
        </w:rPr>
        <w:t>Junior</w:t>
      </w:r>
      <w:proofErr w:type="gramEnd"/>
      <w:r w:rsidR="00AF3C71" w:rsidRPr="00AF3C71">
        <w:rPr>
          <w:rFonts w:ascii="Tahoma" w:hAnsi="Tahoma" w:cs="Tahoma"/>
          <w:color w:val="2B2B2B"/>
          <w:sz w:val="20"/>
          <w:szCs w:val="20"/>
        </w:rPr>
        <w:t xml:space="preserve"> year while District students tend to perform their best in their Junior year.</w:t>
      </w:r>
    </w:p>
    <w:p w14:paraId="18354927" w14:textId="229EADCD" w:rsidR="00E96686" w:rsidRPr="00657173" w:rsidRDefault="00F74179" w:rsidP="005B6BD4">
      <w:pPr>
        <w:pStyle w:val="NormalWeb"/>
        <w:spacing w:before="150" w:beforeAutospacing="0" w:after="0" w:afterAutospacing="0"/>
        <w:rPr>
          <w:rFonts w:ascii="Tahoma" w:hAnsi="Tahoma" w:cs="Tahoma"/>
          <w:color w:val="2B2B2B"/>
          <w:sz w:val="20"/>
          <w:szCs w:val="20"/>
        </w:rPr>
      </w:pPr>
      <w:r>
        <w:rPr>
          <w:noProof/>
        </w:rPr>
        <w:drawing>
          <wp:inline distT="0" distB="0" distL="0" distR="0" wp14:anchorId="2EB89723" wp14:editId="4C100048">
            <wp:extent cx="8686800" cy="3019425"/>
            <wp:effectExtent l="0" t="0" r="0" b="9525"/>
            <wp:docPr id="1" name="Chart 1">
              <a:extLst xmlns:a="http://schemas.openxmlformats.org/drawingml/2006/main">
                <a:ext uri="{FF2B5EF4-FFF2-40B4-BE49-F238E27FC236}">
                  <a16:creationId xmlns:a16="http://schemas.microsoft.com/office/drawing/2014/main" id="{619D3FD1-CECA-4951-A933-8E9B6BB16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96686" w:rsidRPr="00657173" w:rsidSect="00EB59D6">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D6129"/>
    <w:multiLevelType w:val="hybridMultilevel"/>
    <w:tmpl w:val="5730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2598D"/>
    <w:multiLevelType w:val="hybridMultilevel"/>
    <w:tmpl w:val="20908734"/>
    <w:lvl w:ilvl="0" w:tplc="062E7D86">
      <w:numFmt w:val="bullet"/>
      <w:lvlText w:val="-"/>
      <w:lvlJc w:val="left"/>
      <w:pPr>
        <w:ind w:left="720" w:hanging="360"/>
      </w:pPr>
      <w:rPr>
        <w:rFonts w:ascii="Tahoma" w:eastAsia="Times New Roman"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942F5"/>
    <w:multiLevelType w:val="hybridMultilevel"/>
    <w:tmpl w:val="CBDE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74C96"/>
    <w:multiLevelType w:val="multilevel"/>
    <w:tmpl w:val="A5A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902681">
    <w:abstractNumId w:val="3"/>
  </w:num>
  <w:num w:numId="2" w16cid:durableId="1616058482">
    <w:abstractNumId w:val="1"/>
  </w:num>
  <w:num w:numId="3" w16cid:durableId="1686899172">
    <w:abstractNumId w:val="0"/>
  </w:num>
  <w:num w:numId="4" w16cid:durableId="1802503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6B"/>
    <w:rsid w:val="00045FCE"/>
    <w:rsid w:val="00062CA0"/>
    <w:rsid w:val="000A1D8E"/>
    <w:rsid w:val="002E0757"/>
    <w:rsid w:val="003104AC"/>
    <w:rsid w:val="003271C0"/>
    <w:rsid w:val="0033524F"/>
    <w:rsid w:val="003812BF"/>
    <w:rsid w:val="00502033"/>
    <w:rsid w:val="005825B3"/>
    <w:rsid w:val="005B6BD4"/>
    <w:rsid w:val="006555E3"/>
    <w:rsid w:val="00657173"/>
    <w:rsid w:val="006A3683"/>
    <w:rsid w:val="00772C6F"/>
    <w:rsid w:val="007B7255"/>
    <w:rsid w:val="007F2327"/>
    <w:rsid w:val="008B3A98"/>
    <w:rsid w:val="008C2B4F"/>
    <w:rsid w:val="0092166B"/>
    <w:rsid w:val="00982B29"/>
    <w:rsid w:val="009A53A0"/>
    <w:rsid w:val="00A8399D"/>
    <w:rsid w:val="00AF3C71"/>
    <w:rsid w:val="00B001EA"/>
    <w:rsid w:val="00BF2935"/>
    <w:rsid w:val="00D33330"/>
    <w:rsid w:val="00E96686"/>
    <w:rsid w:val="00EB59D6"/>
    <w:rsid w:val="00F60CD8"/>
    <w:rsid w:val="00F64960"/>
    <w:rsid w:val="00F74179"/>
    <w:rsid w:val="00F7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708E"/>
  <w15:chartTrackingRefBased/>
  <w15:docId w15:val="{9CA6AD32-FDC8-478E-8BFC-ACA5673C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B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C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97962">
      <w:bodyDiv w:val="1"/>
      <w:marLeft w:val="0"/>
      <w:marRight w:val="0"/>
      <w:marTop w:val="0"/>
      <w:marBottom w:val="0"/>
      <w:divBdr>
        <w:top w:val="none" w:sz="0" w:space="0" w:color="auto"/>
        <w:left w:val="none" w:sz="0" w:space="0" w:color="auto"/>
        <w:bottom w:val="none" w:sz="0" w:space="0" w:color="auto"/>
        <w:right w:val="none" w:sz="0" w:space="0" w:color="auto"/>
      </w:divBdr>
    </w:div>
    <w:div w:id="1563983562">
      <w:bodyDiv w:val="1"/>
      <w:marLeft w:val="0"/>
      <w:marRight w:val="0"/>
      <w:marTop w:val="0"/>
      <w:marBottom w:val="0"/>
      <w:divBdr>
        <w:top w:val="none" w:sz="0" w:space="0" w:color="auto"/>
        <w:left w:val="none" w:sz="0" w:space="0" w:color="auto"/>
        <w:bottom w:val="none" w:sz="0" w:space="0" w:color="auto"/>
        <w:right w:val="none" w:sz="0" w:space="0" w:color="auto"/>
      </w:divBdr>
    </w:div>
    <w:div w:id="1748839608">
      <w:bodyDiv w:val="1"/>
      <w:marLeft w:val="0"/>
      <w:marRight w:val="0"/>
      <w:marTop w:val="0"/>
      <w:marBottom w:val="0"/>
      <w:divBdr>
        <w:top w:val="none" w:sz="0" w:space="0" w:color="auto"/>
        <w:left w:val="none" w:sz="0" w:space="0" w:color="auto"/>
        <w:bottom w:val="none" w:sz="0" w:space="0" w:color="auto"/>
        <w:right w:val="none" w:sz="0" w:space="0" w:color="auto"/>
      </w:divBdr>
    </w:div>
    <w:div w:id="21217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2"/>
                </a:solidFill>
              </a:rPr>
              <a:t>Charter</a:t>
            </a:r>
            <a:r>
              <a:rPr lang="en-US"/>
              <a:t> vs </a:t>
            </a:r>
            <a:r>
              <a:rPr lang="en-US">
                <a:solidFill>
                  <a:schemeClr val="accent1"/>
                </a:solidFill>
              </a:rPr>
              <a:t>District</a:t>
            </a:r>
            <a:r>
              <a:rPr lang="en-US"/>
              <a:t> School Performance by Grade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Bailey High School</c:v>
                </c:pt>
              </c:strCache>
            </c:strRef>
          </c:tx>
          <c:spPr>
            <a:ln w="28575" cap="rnd">
              <a:solidFill>
                <a:schemeClr val="accent1"/>
              </a:solidFill>
              <a:round/>
            </a:ln>
            <a:effectLst/>
          </c:spPr>
          <c:marker>
            <c:symbol val="none"/>
          </c:marker>
          <c:val>
            <c:numRef>
              <c:f>Sheet1!$M$2:$P$2</c:f>
              <c:numCache>
                <c:formatCode>0.00</c:formatCode>
                <c:ptCount val="4"/>
                <c:pt idx="0">
                  <c:v>81.303155000000004</c:v>
                </c:pt>
                <c:pt idx="1">
                  <c:v>80.907183000000003</c:v>
                </c:pt>
                <c:pt idx="2">
                  <c:v>82.559484999999995</c:v>
                </c:pt>
                <c:pt idx="3">
                  <c:v>80.912451000000004</c:v>
                </c:pt>
              </c:numCache>
            </c:numRef>
          </c:val>
          <c:smooth val="0"/>
          <c:extLst>
            <c:ext xmlns:c16="http://schemas.microsoft.com/office/drawing/2014/chart" uri="{C3380CC4-5D6E-409C-BE32-E72D297353CC}">
              <c16:uniqueId val="{00000000-03FC-4CE0-A936-39D948DF005E}"/>
            </c:ext>
          </c:extLst>
        </c:ser>
        <c:ser>
          <c:idx val="1"/>
          <c:order val="1"/>
          <c:tx>
            <c:strRef>
              <c:f>Sheet1!$A$3</c:f>
              <c:strCache>
                <c:ptCount val="1"/>
                <c:pt idx="0">
                  <c:v>Cabrera High School</c:v>
                </c:pt>
              </c:strCache>
            </c:strRef>
          </c:tx>
          <c:spPr>
            <a:ln w="28575" cap="rnd">
              <a:solidFill>
                <a:schemeClr val="accent2"/>
              </a:solidFill>
              <a:round/>
            </a:ln>
            <a:effectLst/>
          </c:spPr>
          <c:marker>
            <c:symbol val="none"/>
          </c:marker>
          <c:val>
            <c:numRef>
              <c:f>Sheet1!$M$3:$P$3</c:f>
              <c:numCache>
                <c:formatCode>0.00</c:formatCode>
                <c:ptCount val="4"/>
                <c:pt idx="0">
                  <c:v>83.676136</c:v>
                </c:pt>
                <c:pt idx="1">
                  <c:v>84.253219000000001</c:v>
                </c:pt>
                <c:pt idx="2">
                  <c:v>82.559484999999995</c:v>
                </c:pt>
                <c:pt idx="3">
                  <c:v>84.287958000000003</c:v>
                </c:pt>
              </c:numCache>
            </c:numRef>
          </c:val>
          <c:smooth val="0"/>
          <c:extLst>
            <c:ext xmlns:c16="http://schemas.microsoft.com/office/drawing/2014/chart" uri="{C3380CC4-5D6E-409C-BE32-E72D297353CC}">
              <c16:uniqueId val="{00000001-03FC-4CE0-A936-39D948DF005E}"/>
            </c:ext>
          </c:extLst>
        </c:ser>
        <c:ser>
          <c:idx val="2"/>
          <c:order val="2"/>
          <c:tx>
            <c:strRef>
              <c:f>Sheet1!$A$4</c:f>
              <c:strCache>
                <c:ptCount val="1"/>
                <c:pt idx="0">
                  <c:v>Figueroa High School</c:v>
                </c:pt>
              </c:strCache>
            </c:strRef>
          </c:tx>
          <c:spPr>
            <a:ln w="28575" cap="rnd">
              <a:solidFill>
                <a:schemeClr val="accent1"/>
              </a:solidFill>
              <a:round/>
            </a:ln>
            <a:effectLst/>
          </c:spPr>
          <c:marker>
            <c:symbol val="none"/>
          </c:marker>
          <c:val>
            <c:numRef>
              <c:f>Sheet1!$M$4:$P$4</c:f>
              <c:numCache>
                <c:formatCode>0.00</c:formatCode>
                <c:ptCount val="4"/>
                <c:pt idx="0">
                  <c:v>81.198598000000004</c:v>
                </c:pt>
                <c:pt idx="1">
                  <c:v>81.408912000000001</c:v>
                </c:pt>
                <c:pt idx="2">
                  <c:v>82.559484999999995</c:v>
                </c:pt>
                <c:pt idx="3">
                  <c:v>81.384862999999996</c:v>
                </c:pt>
              </c:numCache>
            </c:numRef>
          </c:val>
          <c:smooth val="0"/>
          <c:extLst>
            <c:ext xmlns:c16="http://schemas.microsoft.com/office/drawing/2014/chart" uri="{C3380CC4-5D6E-409C-BE32-E72D297353CC}">
              <c16:uniqueId val="{00000002-03FC-4CE0-A936-39D948DF005E}"/>
            </c:ext>
          </c:extLst>
        </c:ser>
        <c:ser>
          <c:idx val="3"/>
          <c:order val="3"/>
          <c:tx>
            <c:strRef>
              <c:f>Sheet1!$A$5</c:f>
              <c:strCache>
                <c:ptCount val="1"/>
                <c:pt idx="0">
                  <c:v>Ford High School</c:v>
                </c:pt>
              </c:strCache>
            </c:strRef>
          </c:tx>
          <c:spPr>
            <a:ln w="28575" cap="rnd">
              <a:solidFill>
                <a:schemeClr val="accent1"/>
              </a:solidFill>
              <a:round/>
            </a:ln>
            <a:effectLst/>
          </c:spPr>
          <c:marker>
            <c:symbol val="none"/>
          </c:marker>
          <c:val>
            <c:numRef>
              <c:f>Sheet1!$M$5:$P$5</c:f>
              <c:numCache>
                <c:formatCode>0.00</c:formatCode>
                <c:ptCount val="4"/>
                <c:pt idx="0">
                  <c:v>80.632653000000005</c:v>
                </c:pt>
                <c:pt idx="1">
                  <c:v>81.262711999999993</c:v>
                </c:pt>
                <c:pt idx="2">
                  <c:v>82.559484999999995</c:v>
                </c:pt>
                <c:pt idx="3">
                  <c:v>80.662338000000005</c:v>
                </c:pt>
              </c:numCache>
            </c:numRef>
          </c:val>
          <c:smooth val="0"/>
          <c:extLst>
            <c:ext xmlns:c16="http://schemas.microsoft.com/office/drawing/2014/chart" uri="{C3380CC4-5D6E-409C-BE32-E72D297353CC}">
              <c16:uniqueId val="{00000003-03FC-4CE0-A936-39D948DF005E}"/>
            </c:ext>
          </c:extLst>
        </c:ser>
        <c:ser>
          <c:idx val="4"/>
          <c:order val="4"/>
          <c:tx>
            <c:strRef>
              <c:f>Sheet1!$A$6</c:f>
              <c:strCache>
                <c:ptCount val="1"/>
                <c:pt idx="0">
                  <c:v>Griffin High School</c:v>
                </c:pt>
              </c:strCache>
            </c:strRef>
          </c:tx>
          <c:spPr>
            <a:ln w="28575" cap="rnd">
              <a:solidFill>
                <a:schemeClr val="accent2"/>
              </a:solidFill>
              <a:round/>
            </a:ln>
            <a:effectLst/>
          </c:spPr>
          <c:marker>
            <c:symbol val="none"/>
          </c:marker>
          <c:val>
            <c:numRef>
              <c:f>Sheet1!$M$6:$P$6</c:f>
              <c:numCache>
                <c:formatCode>0.00</c:formatCode>
                <c:ptCount val="4"/>
                <c:pt idx="0">
                  <c:v>83.369192999999996</c:v>
                </c:pt>
                <c:pt idx="1">
                  <c:v>83.706896999999998</c:v>
                </c:pt>
                <c:pt idx="2">
                  <c:v>82.559484999999995</c:v>
                </c:pt>
                <c:pt idx="3">
                  <c:v>84.013699000000003</c:v>
                </c:pt>
              </c:numCache>
            </c:numRef>
          </c:val>
          <c:smooth val="0"/>
          <c:extLst>
            <c:ext xmlns:c16="http://schemas.microsoft.com/office/drawing/2014/chart" uri="{C3380CC4-5D6E-409C-BE32-E72D297353CC}">
              <c16:uniqueId val="{00000004-03FC-4CE0-A936-39D948DF005E}"/>
            </c:ext>
          </c:extLst>
        </c:ser>
        <c:ser>
          <c:idx val="5"/>
          <c:order val="5"/>
          <c:tx>
            <c:strRef>
              <c:f>Sheet1!$A$7</c:f>
              <c:strCache>
                <c:ptCount val="1"/>
                <c:pt idx="0">
                  <c:v>Hernandez High School</c:v>
                </c:pt>
              </c:strCache>
            </c:strRef>
          </c:tx>
          <c:spPr>
            <a:ln w="28575" cap="rnd">
              <a:solidFill>
                <a:schemeClr val="accent1"/>
              </a:solidFill>
              <a:round/>
            </a:ln>
            <a:effectLst/>
          </c:spPr>
          <c:marker>
            <c:symbol val="none"/>
          </c:marker>
          <c:val>
            <c:numRef>
              <c:f>Sheet1!$M$7:$P$7</c:f>
              <c:numCache>
                <c:formatCode>0.00</c:formatCode>
                <c:ptCount val="4"/>
                <c:pt idx="0">
                  <c:v>80.866860000000003</c:v>
                </c:pt>
                <c:pt idx="1">
                  <c:v>80.660146999999995</c:v>
                </c:pt>
                <c:pt idx="2">
                  <c:v>82.559484999999995</c:v>
                </c:pt>
                <c:pt idx="3">
                  <c:v>80.857142999999994</c:v>
                </c:pt>
              </c:numCache>
            </c:numRef>
          </c:val>
          <c:smooth val="0"/>
          <c:extLst>
            <c:ext xmlns:c16="http://schemas.microsoft.com/office/drawing/2014/chart" uri="{C3380CC4-5D6E-409C-BE32-E72D297353CC}">
              <c16:uniqueId val="{00000005-03FC-4CE0-A936-39D948DF005E}"/>
            </c:ext>
          </c:extLst>
        </c:ser>
        <c:ser>
          <c:idx val="6"/>
          <c:order val="6"/>
          <c:tx>
            <c:strRef>
              <c:f>Sheet1!$A$8</c:f>
              <c:strCache>
                <c:ptCount val="1"/>
                <c:pt idx="0">
                  <c:v>Holden High School</c:v>
                </c:pt>
              </c:strCache>
            </c:strRef>
          </c:tx>
          <c:spPr>
            <a:ln w="28575" cap="rnd">
              <a:solidFill>
                <a:schemeClr val="accent2"/>
              </a:solidFill>
              <a:round/>
            </a:ln>
            <a:effectLst/>
          </c:spPr>
          <c:marker>
            <c:symbol val="none"/>
          </c:marker>
          <c:val>
            <c:numRef>
              <c:f>Sheet1!$M$8:$P$8</c:f>
              <c:numCache>
                <c:formatCode>0.00</c:formatCode>
                <c:ptCount val="4"/>
                <c:pt idx="0">
                  <c:v>83.677165000000002</c:v>
                </c:pt>
                <c:pt idx="1">
                  <c:v>83.324561000000003</c:v>
                </c:pt>
                <c:pt idx="2">
                  <c:v>82.559484999999995</c:v>
                </c:pt>
                <c:pt idx="3">
                  <c:v>84.698795000000004</c:v>
                </c:pt>
              </c:numCache>
            </c:numRef>
          </c:val>
          <c:smooth val="0"/>
          <c:extLst>
            <c:ext xmlns:c16="http://schemas.microsoft.com/office/drawing/2014/chart" uri="{C3380CC4-5D6E-409C-BE32-E72D297353CC}">
              <c16:uniqueId val="{00000006-03FC-4CE0-A936-39D948DF005E}"/>
            </c:ext>
          </c:extLst>
        </c:ser>
        <c:ser>
          <c:idx val="7"/>
          <c:order val="7"/>
          <c:tx>
            <c:strRef>
              <c:f>Sheet1!$A$9</c:f>
              <c:strCache>
                <c:ptCount val="1"/>
                <c:pt idx="0">
                  <c:v>Huang High School</c:v>
                </c:pt>
              </c:strCache>
            </c:strRef>
          </c:tx>
          <c:spPr>
            <a:ln w="28575" cap="rnd">
              <a:solidFill>
                <a:schemeClr val="accent1"/>
              </a:solidFill>
              <a:round/>
            </a:ln>
            <a:effectLst/>
          </c:spPr>
          <c:marker>
            <c:symbol val="none"/>
          </c:marker>
          <c:val>
            <c:numRef>
              <c:f>Sheet1!$M$9:$P$9</c:f>
              <c:numCache>
                <c:formatCode>0.00</c:formatCode>
                <c:ptCount val="4"/>
                <c:pt idx="0">
                  <c:v>81.290284</c:v>
                </c:pt>
                <c:pt idx="1">
                  <c:v>81.512386000000006</c:v>
                </c:pt>
                <c:pt idx="2">
                  <c:v>82.559484999999995</c:v>
                </c:pt>
                <c:pt idx="3">
                  <c:v>80.305982999999998</c:v>
                </c:pt>
              </c:numCache>
            </c:numRef>
          </c:val>
          <c:smooth val="0"/>
          <c:extLst>
            <c:ext xmlns:c16="http://schemas.microsoft.com/office/drawing/2014/chart" uri="{C3380CC4-5D6E-409C-BE32-E72D297353CC}">
              <c16:uniqueId val="{00000007-03FC-4CE0-A936-39D948DF005E}"/>
            </c:ext>
          </c:extLst>
        </c:ser>
        <c:ser>
          <c:idx val="8"/>
          <c:order val="8"/>
          <c:tx>
            <c:strRef>
              <c:f>Sheet1!$A$10</c:f>
              <c:strCache>
                <c:ptCount val="1"/>
                <c:pt idx="0">
                  <c:v>Johnson High School</c:v>
                </c:pt>
              </c:strCache>
            </c:strRef>
          </c:tx>
          <c:spPr>
            <a:ln w="28575" cap="rnd">
              <a:solidFill>
                <a:schemeClr val="accent1"/>
              </a:solidFill>
              <a:round/>
            </a:ln>
            <a:effectLst/>
          </c:spPr>
          <c:marker>
            <c:symbol val="none"/>
          </c:marker>
          <c:val>
            <c:numRef>
              <c:f>Sheet1!$M$10:$P$10</c:f>
              <c:numCache>
                <c:formatCode>0.00</c:formatCode>
                <c:ptCount val="4"/>
                <c:pt idx="0">
                  <c:v>81.260713999999993</c:v>
                </c:pt>
                <c:pt idx="1">
                  <c:v>80.773431000000002</c:v>
                </c:pt>
                <c:pt idx="2">
                  <c:v>82.559484999999995</c:v>
                </c:pt>
                <c:pt idx="3">
                  <c:v>81.227564000000001</c:v>
                </c:pt>
              </c:numCache>
            </c:numRef>
          </c:val>
          <c:smooth val="0"/>
          <c:extLst>
            <c:ext xmlns:c16="http://schemas.microsoft.com/office/drawing/2014/chart" uri="{C3380CC4-5D6E-409C-BE32-E72D297353CC}">
              <c16:uniqueId val="{00000008-03FC-4CE0-A936-39D948DF005E}"/>
            </c:ext>
          </c:extLst>
        </c:ser>
        <c:ser>
          <c:idx val="9"/>
          <c:order val="9"/>
          <c:tx>
            <c:strRef>
              <c:f>Sheet1!$A$11</c:f>
              <c:strCache>
                <c:ptCount val="1"/>
                <c:pt idx="0">
                  <c:v>Pena High School</c:v>
                </c:pt>
              </c:strCache>
            </c:strRef>
          </c:tx>
          <c:spPr>
            <a:ln w="28575" cap="rnd">
              <a:solidFill>
                <a:schemeClr val="accent2"/>
              </a:solidFill>
              <a:round/>
            </a:ln>
            <a:effectLst/>
          </c:spPr>
          <c:marker>
            <c:symbol val="none"/>
          </c:marker>
          <c:val>
            <c:numRef>
              <c:f>Sheet1!$M$11:$P$11</c:f>
              <c:numCache>
                <c:formatCode>0.00</c:formatCode>
                <c:ptCount val="4"/>
                <c:pt idx="0">
                  <c:v>83.807272999999995</c:v>
                </c:pt>
                <c:pt idx="1">
                  <c:v>83.611999999999995</c:v>
                </c:pt>
                <c:pt idx="2">
                  <c:v>82.559484999999995</c:v>
                </c:pt>
                <c:pt idx="3">
                  <c:v>84.591160000000002</c:v>
                </c:pt>
              </c:numCache>
            </c:numRef>
          </c:val>
          <c:smooth val="0"/>
          <c:extLst>
            <c:ext xmlns:c16="http://schemas.microsoft.com/office/drawing/2014/chart" uri="{C3380CC4-5D6E-409C-BE32-E72D297353CC}">
              <c16:uniqueId val="{00000009-03FC-4CE0-A936-39D948DF005E}"/>
            </c:ext>
          </c:extLst>
        </c:ser>
        <c:ser>
          <c:idx val="10"/>
          <c:order val="10"/>
          <c:tx>
            <c:strRef>
              <c:f>Sheet1!$A$12</c:f>
              <c:strCache>
                <c:ptCount val="1"/>
                <c:pt idx="0">
                  <c:v>Rodriguez High School</c:v>
                </c:pt>
              </c:strCache>
            </c:strRef>
          </c:tx>
          <c:spPr>
            <a:ln w="28575" cap="rnd">
              <a:solidFill>
                <a:schemeClr val="accent1"/>
              </a:solidFill>
              <a:round/>
            </a:ln>
            <a:effectLst/>
          </c:spPr>
          <c:marker>
            <c:symbol val="none"/>
          </c:marker>
          <c:val>
            <c:numRef>
              <c:f>Sheet1!$M$12:$P$12</c:f>
              <c:numCache>
                <c:formatCode>0.00</c:formatCode>
                <c:ptCount val="4"/>
                <c:pt idx="0">
                  <c:v>80.993127000000001</c:v>
                </c:pt>
                <c:pt idx="1">
                  <c:v>80.629807999999997</c:v>
                </c:pt>
                <c:pt idx="2">
                  <c:v>82.559484999999995</c:v>
                </c:pt>
                <c:pt idx="3">
                  <c:v>80.376425999999995</c:v>
                </c:pt>
              </c:numCache>
            </c:numRef>
          </c:val>
          <c:smooth val="0"/>
          <c:extLst>
            <c:ext xmlns:c16="http://schemas.microsoft.com/office/drawing/2014/chart" uri="{C3380CC4-5D6E-409C-BE32-E72D297353CC}">
              <c16:uniqueId val="{0000000A-03FC-4CE0-A936-39D948DF005E}"/>
            </c:ext>
          </c:extLst>
        </c:ser>
        <c:ser>
          <c:idx val="11"/>
          <c:order val="11"/>
          <c:tx>
            <c:strRef>
              <c:f>Sheet1!$A$13</c:f>
              <c:strCache>
                <c:ptCount val="1"/>
                <c:pt idx="0">
                  <c:v>Shelton High School</c:v>
                </c:pt>
              </c:strCache>
            </c:strRef>
          </c:tx>
          <c:spPr>
            <a:ln w="28575" cap="rnd">
              <a:solidFill>
                <a:schemeClr val="accent2"/>
              </a:solidFill>
              <a:round/>
            </a:ln>
            <a:effectLst/>
          </c:spPr>
          <c:marker>
            <c:symbol val="none"/>
          </c:marker>
          <c:val>
            <c:numRef>
              <c:f>Sheet1!$M$13:$P$13</c:f>
              <c:numCache>
                <c:formatCode>0.00</c:formatCode>
                <c:ptCount val="4"/>
                <c:pt idx="0">
                  <c:v>84.122641999999999</c:v>
                </c:pt>
                <c:pt idx="1">
                  <c:v>83.441963999999999</c:v>
                </c:pt>
                <c:pt idx="2">
                  <c:v>82.559484999999995</c:v>
                </c:pt>
                <c:pt idx="3">
                  <c:v>82.781671000000003</c:v>
                </c:pt>
              </c:numCache>
            </c:numRef>
          </c:val>
          <c:smooth val="0"/>
          <c:extLst>
            <c:ext xmlns:c16="http://schemas.microsoft.com/office/drawing/2014/chart" uri="{C3380CC4-5D6E-409C-BE32-E72D297353CC}">
              <c16:uniqueId val="{0000000B-03FC-4CE0-A936-39D948DF005E}"/>
            </c:ext>
          </c:extLst>
        </c:ser>
        <c:ser>
          <c:idx val="12"/>
          <c:order val="12"/>
          <c:tx>
            <c:strRef>
              <c:f>Sheet1!$A$14</c:f>
              <c:strCache>
                <c:ptCount val="1"/>
                <c:pt idx="0">
                  <c:v>Thomas High School</c:v>
                </c:pt>
              </c:strCache>
            </c:strRef>
          </c:tx>
          <c:spPr>
            <a:ln w="28575" cap="rnd">
              <a:solidFill>
                <a:schemeClr val="accent2"/>
              </a:solidFill>
              <a:round/>
            </a:ln>
            <a:effectLst/>
          </c:spPr>
          <c:marker>
            <c:symbol val="none"/>
          </c:marker>
          <c:val>
            <c:numRef>
              <c:f>Sheet1!$M$14:$P$14</c:f>
              <c:numCache>
                <c:formatCode>0.00</c:formatCode>
                <c:ptCount val="4"/>
                <c:pt idx="0">
                  <c:v>83.728849999999994</c:v>
                </c:pt>
                <c:pt idx="1">
                  <c:v>84.254157000000006</c:v>
                </c:pt>
                <c:pt idx="2">
                  <c:v>82.559484999999995</c:v>
                </c:pt>
                <c:pt idx="3">
                  <c:v>83.831361000000001</c:v>
                </c:pt>
              </c:numCache>
            </c:numRef>
          </c:val>
          <c:smooth val="0"/>
          <c:extLst>
            <c:ext xmlns:c16="http://schemas.microsoft.com/office/drawing/2014/chart" uri="{C3380CC4-5D6E-409C-BE32-E72D297353CC}">
              <c16:uniqueId val="{0000000C-03FC-4CE0-A936-39D948DF005E}"/>
            </c:ext>
          </c:extLst>
        </c:ser>
        <c:ser>
          <c:idx val="13"/>
          <c:order val="13"/>
          <c:tx>
            <c:strRef>
              <c:f>Sheet1!$A$15</c:f>
              <c:strCache>
                <c:ptCount val="1"/>
                <c:pt idx="0">
                  <c:v>Wilson High School</c:v>
                </c:pt>
              </c:strCache>
            </c:strRef>
          </c:tx>
          <c:spPr>
            <a:ln w="28575" cap="rnd">
              <a:solidFill>
                <a:schemeClr val="accent2"/>
              </a:solidFill>
              <a:round/>
            </a:ln>
            <a:effectLst/>
          </c:spPr>
          <c:marker>
            <c:symbol val="none"/>
          </c:marker>
          <c:val>
            <c:numRef>
              <c:f>Sheet1!$M$15:$P$15</c:f>
              <c:numCache>
                <c:formatCode>0.00</c:formatCode>
                <c:ptCount val="4"/>
                <c:pt idx="0">
                  <c:v>83.939778000000004</c:v>
                </c:pt>
                <c:pt idx="1">
                  <c:v>84.021451999999996</c:v>
                </c:pt>
                <c:pt idx="2">
                  <c:v>82.559484999999995</c:v>
                </c:pt>
                <c:pt idx="3">
                  <c:v>84.317672999999999</c:v>
                </c:pt>
              </c:numCache>
            </c:numRef>
          </c:val>
          <c:smooth val="0"/>
          <c:extLst>
            <c:ext xmlns:c16="http://schemas.microsoft.com/office/drawing/2014/chart" uri="{C3380CC4-5D6E-409C-BE32-E72D297353CC}">
              <c16:uniqueId val="{0000000D-03FC-4CE0-A936-39D948DF005E}"/>
            </c:ext>
          </c:extLst>
        </c:ser>
        <c:ser>
          <c:idx val="14"/>
          <c:order val="14"/>
          <c:tx>
            <c:strRef>
              <c:f>Sheet1!$A$16</c:f>
              <c:strCache>
                <c:ptCount val="1"/>
                <c:pt idx="0">
                  <c:v>Wright High School</c:v>
                </c:pt>
              </c:strCache>
            </c:strRef>
          </c:tx>
          <c:spPr>
            <a:ln w="28575" cap="rnd">
              <a:solidFill>
                <a:schemeClr val="accent2"/>
              </a:solidFill>
              <a:round/>
            </a:ln>
            <a:effectLst/>
          </c:spPr>
          <c:marker>
            <c:symbol val="none"/>
          </c:marker>
          <c:val>
            <c:numRef>
              <c:f>Sheet1!$M$16:$P$16</c:f>
              <c:numCache>
                <c:formatCode>0.00</c:formatCode>
                <c:ptCount val="4"/>
                <c:pt idx="0">
                  <c:v>83.833332999999996</c:v>
                </c:pt>
                <c:pt idx="1">
                  <c:v>83.812757000000005</c:v>
                </c:pt>
                <c:pt idx="2">
                  <c:v>82.559484999999995</c:v>
                </c:pt>
                <c:pt idx="3">
                  <c:v>84.073171000000002</c:v>
                </c:pt>
              </c:numCache>
            </c:numRef>
          </c:val>
          <c:smooth val="0"/>
          <c:extLst>
            <c:ext xmlns:c16="http://schemas.microsoft.com/office/drawing/2014/chart" uri="{C3380CC4-5D6E-409C-BE32-E72D297353CC}">
              <c16:uniqueId val="{0000000E-03FC-4CE0-A936-39D948DF005E}"/>
            </c:ext>
          </c:extLst>
        </c:ser>
        <c:dLbls>
          <c:showLegendKey val="0"/>
          <c:showVal val="0"/>
          <c:showCatName val="0"/>
          <c:showSerName val="0"/>
          <c:showPercent val="0"/>
          <c:showBubbleSize val="0"/>
        </c:dLbls>
        <c:smooth val="0"/>
        <c:axId val="738669840"/>
        <c:axId val="738667872"/>
      </c:lineChart>
      <c:catAx>
        <c:axId val="738669840"/>
        <c:scaling>
          <c:orientation val="minMax"/>
        </c:scaling>
        <c:delete val="1"/>
        <c:axPos val="b"/>
        <c:numFmt formatCode="General" sourceLinked="1"/>
        <c:majorTickMark val="none"/>
        <c:minorTickMark val="none"/>
        <c:tickLblPos val="nextTo"/>
        <c:crossAx val="738667872"/>
        <c:crosses val="autoZero"/>
        <c:auto val="1"/>
        <c:lblAlgn val="ctr"/>
        <c:lblOffset val="100"/>
        <c:noMultiLvlLbl val="0"/>
      </c:catAx>
      <c:valAx>
        <c:axId val="738667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66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Jordan</dc:creator>
  <cp:keywords/>
  <dc:description/>
  <cp:lastModifiedBy>Laura Jordan</cp:lastModifiedBy>
  <cp:revision>32</cp:revision>
  <dcterms:created xsi:type="dcterms:W3CDTF">2023-01-04T17:09:00Z</dcterms:created>
  <dcterms:modified xsi:type="dcterms:W3CDTF">2023-01-04T18:05:00Z</dcterms:modified>
</cp:coreProperties>
</file>