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226FBC" w14:textId="77777777" w:rsidR="00F43BD8" w:rsidRDefault="008649DC" w:rsidP="008649DC">
      <w:pPr>
        <w:pStyle w:val="Ttulo"/>
      </w:pPr>
      <w:r>
        <w:t>PRACTICA 2. Estadística Pública</w:t>
      </w:r>
    </w:p>
    <w:p w14:paraId="58253206" w14:textId="77777777" w:rsidR="008649DC" w:rsidRDefault="008649DC" w:rsidP="008649DC">
      <w:pPr>
        <w:pStyle w:val="Ttulo2"/>
      </w:pPr>
      <w:r>
        <w:t>Ejercicio 1: Explica cual es la estructura del articulo : secciones y 1 frase de resumen de cada una de ellas.</w:t>
      </w:r>
    </w:p>
    <w:p w14:paraId="25FCE8E6" w14:textId="77777777" w:rsidR="008649DC" w:rsidRDefault="008649DC" w:rsidP="008649DC">
      <w:r>
        <w:t>Este texto se puede seccionar en:</w:t>
      </w:r>
    </w:p>
    <w:p w14:paraId="727F756D" w14:textId="77777777" w:rsidR="008649DC" w:rsidRDefault="008649DC" w:rsidP="008649DC">
      <w:pPr>
        <w:pStyle w:val="Prrafodelista"/>
        <w:numPr>
          <w:ilvl w:val="0"/>
          <w:numId w:val="1"/>
        </w:numPr>
      </w:pPr>
      <w:r>
        <w:t>Introducción</w:t>
      </w:r>
    </w:p>
    <w:p w14:paraId="1EC8C771" w14:textId="77777777" w:rsidR="008649DC" w:rsidRDefault="008649DC" w:rsidP="008649DC">
      <w:r>
        <w:t>En este apartado se abre el tema del que vamos a hablar que son las estadísticas oficiales, su alto coste y su utilidad en la sociedad.</w:t>
      </w:r>
      <w:r w:rsidR="00627F8B">
        <w:t xml:space="preserve"> </w:t>
      </w:r>
    </w:p>
    <w:p w14:paraId="179802CF" w14:textId="77777777" w:rsidR="008649DC" w:rsidRDefault="008649DC" w:rsidP="008649DC">
      <w:pPr>
        <w:pStyle w:val="Prrafodelista"/>
        <w:numPr>
          <w:ilvl w:val="0"/>
          <w:numId w:val="1"/>
        </w:numPr>
      </w:pPr>
      <w:r>
        <w:t>Un paisaje cambiante</w:t>
      </w:r>
    </w:p>
    <w:p w14:paraId="3DB080FD" w14:textId="77777777" w:rsidR="00627F8B" w:rsidRDefault="00627F8B" w:rsidP="008649DC">
      <w:r>
        <w:t>Este segundo apartado trata de los cambios que se producen en la sociedad, y de la competencia entre la estadística y la estadística oficial.</w:t>
      </w:r>
    </w:p>
    <w:p w14:paraId="37512FD2" w14:textId="77777777" w:rsidR="008649DC" w:rsidRDefault="008649DC" w:rsidP="008649DC">
      <w:pPr>
        <w:pStyle w:val="Prrafodelista"/>
        <w:numPr>
          <w:ilvl w:val="0"/>
          <w:numId w:val="1"/>
        </w:numPr>
      </w:pPr>
      <w:r>
        <w:t>Un papel cambiante</w:t>
      </w:r>
    </w:p>
    <w:p w14:paraId="40A450D3" w14:textId="77777777" w:rsidR="00627F8B" w:rsidRDefault="00627F8B" w:rsidP="00627F8B">
      <w:r>
        <w:t xml:space="preserve">En este tercer apartado se habla del cambio </w:t>
      </w:r>
      <w:r w:rsidR="00B64F7C">
        <w:t>de la estadística oficial a la estadística por diferencias entre los costes que estos suponen.</w:t>
      </w:r>
    </w:p>
    <w:p w14:paraId="7ABD77B4" w14:textId="77777777" w:rsidR="008649DC" w:rsidRDefault="008649DC" w:rsidP="008649DC">
      <w:pPr>
        <w:pStyle w:val="Prrafodelista"/>
        <w:numPr>
          <w:ilvl w:val="0"/>
          <w:numId w:val="1"/>
        </w:numPr>
      </w:pPr>
      <w:r>
        <w:t>Una marca de confianza</w:t>
      </w:r>
    </w:p>
    <w:p w14:paraId="51A6386A" w14:textId="77777777" w:rsidR="00B64F7C" w:rsidRDefault="00B64F7C" w:rsidP="00B64F7C">
      <w:r>
        <w:t>Trata sobre la estadística en general y el mal uso de esta que lleva a unos resultados equivocados. Sin embargo la estadística oficial debe asegurarse de que esto no pase.</w:t>
      </w:r>
    </w:p>
    <w:p w14:paraId="70CF1671" w14:textId="77777777" w:rsidR="008649DC" w:rsidRDefault="008649DC" w:rsidP="008649DC">
      <w:pPr>
        <w:pStyle w:val="Prrafodelista"/>
        <w:numPr>
          <w:ilvl w:val="0"/>
          <w:numId w:val="1"/>
        </w:numPr>
      </w:pPr>
      <w:r>
        <w:t>Cual es el limite de las estadísticas oficiales?</w:t>
      </w:r>
    </w:p>
    <w:p w14:paraId="539CE862" w14:textId="77777777" w:rsidR="00B64F7C" w:rsidRDefault="00B64F7C" w:rsidP="00B64F7C">
      <w:r>
        <w:t>Trata sobre la complejidad para entender las estadísticas oficiales y la imposibilidad de hacerlas más claras y sencillas por la complejidad del tema a tratar.</w:t>
      </w:r>
    </w:p>
    <w:p w14:paraId="458BD0D7" w14:textId="77777777" w:rsidR="008649DC" w:rsidRDefault="008649DC" w:rsidP="008649DC">
      <w:pPr>
        <w:pStyle w:val="Prrafodelista"/>
        <w:numPr>
          <w:ilvl w:val="0"/>
          <w:numId w:val="1"/>
        </w:numPr>
      </w:pPr>
      <w:r>
        <w:t>Que uso tienen las estadísticas oficiales para las empresas?</w:t>
      </w:r>
    </w:p>
    <w:p w14:paraId="1FD7AEC2" w14:textId="77777777" w:rsidR="00B64F7C" w:rsidRDefault="00B64F7C" w:rsidP="00B64F7C">
      <w:r>
        <w:t>El uso que se le puede atribuir a la estadística.</w:t>
      </w:r>
    </w:p>
    <w:p w14:paraId="30581C79" w14:textId="77777777" w:rsidR="008649DC" w:rsidRDefault="008649DC" w:rsidP="008649DC">
      <w:pPr>
        <w:pStyle w:val="Prrafodelista"/>
        <w:numPr>
          <w:ilvl w:val="0"/>
          <w:numId w:val="1"/>
        </w:numPr>
      </w:pPr>
      <w:r>
        <w:t>Conclusión.</w:t>
      </w:r>
    </w:p>
    <w:p w14:paraId="3F49192F" w14:textId="77777777" w:rsidR="00B64F7C" w:rsidRDefault="00B64F7C" w:rsidP="00B64F7C">
      <w:r>
        <w:t>Se hace una conclusión del texto</w:t>
      </w:r>
    </w:p>
    <w:p w14:paraId="725807FF" w14:textId="77777777" w:rsidR="008649DC" w:rsidRDefault="008649DC" w:rsidP="008649DC"/>
    <w:p w14:paraId="3637BF5E" w14:textId="77777777" w:rsidR="00C93EA7" w:rsidRDefault="00C93EA7" w:rsidP="00C93EA7">
      <w:pPr>
        <w:pStyle w:val="Ttulo2"/>
      </w:pPr>
      <w:r>
        <w:t xml:space="preserve">Ejercicio 2. Explica que entendemos por “data </w:t>
      </w:r>
      <w:proofErr w:type="spellStart"/>
      <w:r>
        <w:t>deluge</w:t>
      </w:r>
      <w:proofErr w:type="spellEnd"/>
      <w:r>
        <w:t xml:space="preserve">” y discute en 10 </w:t>
      </w:r>
      <w:proofErr w:type="spellStart"/>
      <w:r>
        <w:t>lineas</w:t>
      </w:r>
      <w:proofErr w:type="spellEnd"/>
      <w:r>
        <w:t xml:space="preserve"> su valor.</w:t>
      </w:r>
    </w:p>
    <w:p w14:paraId="13B54B33" w14:textId="77777777" w:rsidR="00B64F7C" w:rsidRPr="00B64F7C" w:rsidRDefault="00B64F7C" w:rsidP="00B64F7C"/>
    <w:p w14:paraId="2D129309" w14:textId="77777777" w:rsidR="00C93EA7" w:rsidRDefault="00E3039A" w:rsidP="00C93EA7">
      <w:r>
        <w:t xml:space="preserve">El torrente de los supuestos ' Datos Grandes '  ahora generado como un subproducto de estos nuevos servicios digitales ha sido descrito como ' un Diluvio de Datos ' (data </w:t>
      </w:r>
      <w:proofErr w:type="spellStart"/>
      <w:r>
        <w:t>deluge</w:t>
      </w:r>
      <w:proofErr w:type="spellEnd"/>
      <w:r>
        <w:t>).</w:t>
      </w:r>
    </w:p>
    <w:p w14:paraId="3C9F79E4" w14:textId="77777777" w:rsidR="00E3039A" w:rsidRDefault="00E3039A" w:rsidP="00C93EA7">
      <w:r>
        <w:t>E</w:t>
      </w:r>
      <w:r w:rsidRPr="000C02EC">
        <w:t>l diluvio de datos ha creado papeles nuevos o suplementarios o responsabilidades de institutos nacionales e internacionales estadísticos; embalar de nuevo nuestros productos para hacerlos más fáciles de usar sin comprometer su calidad integral y educar a usuarios de modo que ellos sean mejores capaces de seleccionar y usar datos apropiados para satisfacer sus objetivos.</w:t>
      </w:r>
    </w:p>
    <w:p w14:paraId="4D13ED74" w14:textId="77777777" w:rsidR="00C93EA7" w:rsidRDefault="00C93EA7" w:rsidP="00C93EA7">
      <w:pPr>
        <w:pStyle w:val="Ttulo2"/>
      </w:pPr>
      <w:r>
        <w:t>Ejercicio 3. El autor razona sobre la competencia de los organismos oficiales incidiendo en el echo de que esta no es enriquecedora/justa. Comenta sus argumentos</w:t>
      </w:r>
    </w:p>
    <w:p w14:paraId="10895BE0" w14:textId="77777777" w:rsidR="004476DF" w:rsidRPr="004476DF" w:rsidRDefault="004476DF" w:rsidP="004476DF">
      <w:r>
        <w:t xml:space="preserve">No es justa porque el INE (ejemplo de fuente oficial) tiene varias regulaciones y el código de buenas practicas, </w:t>
      </w:r>
      <w:proofErr w:type="spellStart"/>
      <w:r>
        <w:t>etc</w:t>
      </w:r>
      <w:proofErr w:type="spellEnd"/>
      <w:r>
        <w:t>… y las empresas privadas pueden hacer las encuestas como quieren, sin seguir ningún tipo de código ni tampoco muestran ninguna metodología. También nos habla sobre los estándares de calidad.</w:t>
      </w:r>
    </w:p>
    <w:p w14:paraId="009666F6" w14:textId="77777777" w:rsidR="004476DF" w:rsidRDefault="004476DF" w:rsidP="00C93EA7">
      <w:pPr>
        <w:pStyle w:val="Ttulo2"/>
      </w:pPr>
    </w:p>
    <w:p w14:paraId="24F8A2E4" w14:textId="77777777" w:rsidR="00C93EA7" w:rsidRDefault="00C93EA7" w:rsidP="00C93EA7">
      <w:pPr>
        <w:pStyle w:val="Ttulo2"/>
      </w:pPr>
      <w:r>
        <w:t>Ejercicio 4. Explica el significado de “</w:t>
      </w:r>
      <w:proofErr w:type="spellStart"/>
      <w:r>
        <w:t>trade-offs</w:t>
      </w:r>
      <w:proofErr w:type="spellEnd"/>
      <w:r>
        <w:t xml:space="preserve"> </w:t>
      </w:r>
      <w:proofErr w:type="spellStart"/>
      <w:r>
        <w:t>between</w:t>
      </w:r>
      <w:proofErr w:type="spellEnd"/>
      <w:r>
        <w:t xml:space="preserve"> </w:t>
      </w:r>
      <w:proofErr w:type="spellStart"/>
      <w:r>
        <w:t>quality</w:t>
      </w:r>
      <w:proofErr w:type="spellEnd"/>
      <w:r>
        <w:t xml:space="preserve"> and </w:t>
      </w:r>
      <w:proofErr w:type="spellStart"/>
      <w:r>
        <w:t>timeliness</w:t>
      </w:r>
      <w:proofErr w:type="spellEnd"/>
      <w:r>
        <w:t>”.</w:t>
      </w:r>
    </w:p>
    <w:p w14:paraId="718DCF28" w14:textId="77777777" w:rsidR="00C93EA7" w:rsidRDefault="00E3039A" w:rsidP="00C93EA7">
      <w:r w:rsidRPr="000C02EC">
        <w:t>compensaciones inherentes entre la calidad y la oportunidad</w:t>
      </w:r>
      <w:r>
        <w:t>.</w:t>
      </w:r>
      <w:r w:rsidR="004476DF">
        <w:t xml:space="preserve">  Hace referencia a la calidad y a tener en un momento concreto y rápido, por tanto hay un pro y un contra. Porque hay veces que se necesitan estadísticas </w:t>
      </w:r>
      <w:proofErr w:type="spellStart"/>
      <w:r w:rsidR="004476DF">
        <w:t>rapidas</w:t>
      </w:r>
      <w:proofErr w:type="spellEnd"/>
      <w:r w:rsidR="004476DF">
        <w:t xml:space="preserve"> pero entonces tendrán menos calidad y al revés.</w:t>
      </w:r>
    </w:p>
    <w:p w14:paraId="68511E10" w14:textId="77777777" w:rsidR="00C93EA7" w:rsidRDefault="00C93EA7" w:rsidP="00C93EA7">
      <w:pPr>
        <w:pStyle w:val="Ttulo2"/>
      </w:pPr>
      <w:r>
        <w:t xml:space="preserve">Ejercicio 5. Explica en 10 </w:t>
      </w:r>
      <w:proofErr w:type="spellStart"/>
      <w:r>
        <w:t>lineas</w:t>
      </w:r>
      <w:proofErr w:type="spellEnd"/>
      <w:r>
        <w:t xml:space="preserve"> el significado de la frase “</w:t>
      </w:r>
      <w:proofErr w:type="spellStart"/>
      <w:r>
        <w:t>Lies</w:t>
      </w:r>
      <w:proofErr w:type="spellEnd"/>
      <w:r>
        <w:t xml:space="preserve">, </w:t>
      </w:r>
      <w:proofErr w:type="spellStart"/>
      <w:r>
        <w:t>dammend</w:t>
      </w:r>
      <w:proofErr w:type="spellEnd"/>
      <w:r>
        <w:t xml:space="preserve"> </w:t>
      </w:r>
      <w:proofErr w:type="spellStart"/>
      <w:r>
        <w:t>lies</w:t>
      </w:r>
      <w:proofErr w:type="spellEnd"/>
      <w:r>
        <w:t xml:space="preserve"> and </w:t>
      </w:r>
      <w:proofErr w:type="spellStart"/>
      <w:r>
        <w:t>stadistics</w:t>
      </w:r>
      <w:proofErr w:type="spellEnd"/>
      <w:r>
        <w:t>” para el autor. En este contexto, cuales son las ventajas que presentan las estadísticas oficiales?</w:t>
      </w:r>
    </w:p>
    <w:p w14:paraId="0AFB3D08" w14:textId="77777777" w:rsidR="00E3039A" w:rsidRDefault="00E3039A" w:rsidP="00E3039A">
      <w:pPr>
        <w:rPr>
          <w:rFonts w:eastAsia="Times New Roman" w:cs="Times New Roman"/>
          <w:color w:val="222222"/>
          <w:shd w:val="clear" w:color="auto" w:fill="FFFFFF"/>
        </w:rPr>
      </w:pPr>
      <w:r w:rsidRPr="00E3039A">
        <w:rPr>
          <w:rFonts w:ascii="Helvetica" w:eastAsia="Times New Roman" w:hAnsi="Helvetica" w:cs="Times New Roman"/>
          <w:color w:val="222222"/>
          <w:sz w:val="21"/>
          <w:szCs w:val="21"/>
          <w:shd w:val="clear" w:color="auto" w:fill="FFFFFF"/>
        </w:rPr>
        <w:t> </w:t>
      </w:r>
      <w:r w:rsidRPr="00E3039A">
        <w:rPr>
          <w:rFonts w:eastAsia="Times New Roman" w:cs="Times New Roman"/>
          <w:b/>
          <w:bCs/>
          <w:color w:val="222222"/>
          <w:shd w:val="clear" w:color="auto" w:fill="FFFFFF"/>
        </w:rPr>
        <w:t>Mentiras, malditas mentiras y estadísticas</w:t>
      </w:r>
      <w:r w:rsidRPr="00E3039A">
        <w:rPr>
          <w:rFonts w:eastAsia="Times New Roman" w:cs="Times New Roman"/>
          <w:color w:val="222222"/>
          <w:shd w:val="clear" w:color="auto" w:fill="FFFFFF"/>
        </w:rPr>
        <w:t> " es una frase que describe el poder de persuasión de los números, en particular el uso de </w:t>
      </w:r>
      <w:hyperlink r:id="rId6" w:tooltip="Estadística" w:history="1">
        <w:r w:rsidRPr="00E3039A">
          <w:rPr>
            <w:rFonts w:eastAsia="Times New Roman" w:cs="Times New Roman"/>
            <w:color w:val="0B0080"/>
            <w:shd w:val="clear" w:color="auto" w:fill="FFFFFF"/>
          </w:rPr>
          <w:t>las estadísticas</w:t>
        </w:r>
      </w:hyperlink>
      <w:r w:rsidRPr="00E3039A">
        <w:rPr>
          <w:rFonts w:eastAsia="Times New Roman" w:cs="Times New Roman"/>
          <w:color w:val="222222"/>
          <w:shd w:val="clear" w:color="auto" w:fill="FFFFFF"/>
        </w:rPr>
        <w:t> para reforzar la debilidad de </w:t>
      </w:r>
      <w:hyperlink r:id="rId7" w:tooltip="Argumento" w:history="1">
        <w:r w:rsidRPr="00E3039A">
          <w:rPr>
            <w:rFonts w:eastAsia="Times New Roman" w:cs="Times New Roman"/>
            <w:color w:val="0B0080"/>
            <w:shd w:val="clear" w:color="auto" w:fill="FFFFFF"/>
          </w:rPr>
          <w:t>los argumentos</w:t>
        </w:r>
      </w:hyperlink>
      <w:r w:rsidRPr="00E3039A">
        <w:rPr>
          <w:rFonts w:eastAsia="Times New Roman" w:cs="Times New Roman"/>
          <w:color w:val="222222"/>
          <w:shd w:val="clear" w:color="auto" w:fill="FFFFFF"/>
        </w:rPr>
        <w:t> . También se utiliza a veces familiar para dudar de las estadísticas utilizadas para probar el punto de un oponente.</w:t>
      </w:r>
    </w:p>
    <w:p w14:paraId="636120FD" w14:textId="77777777" w:rsidR="00E3039A" w:rsidRDefault="00E3039A" w:rsidP="00E3039A">
      <w:r w:rsidRPr="000C02EC">
        <w:t>la estadística oficial conserva algunas fuerzas principales. No lo menos, la estadística oficial es imparcial y políticamente independiente. La importancia de estos atributos no debería ser subestimada, pero más bien destacada en cada oportunidad. La estadística oficial es compilada sin el miedo o el favor, independiente de ideología o interés personal.</w:t>
      </w:r>
    </w:p>
    <w:p w14:paraId="203B75E2" w14:textId="77777777" w:rsidR="00E3039A" w:rsidRDefault="00E3039A" w:rsidP="00E3039A">
      <w:r w:rsidRPr="000C02EC">
        <w:t>La estadística oficial debe asegurar que la calidad de los datos siendo producidos es robusta y permanece apta-para-objetivo</w:t>
      </w:r>
    </w:p>
    <w:p w14:paraId="24262F21" w14:textId="77777777" w:rsidR="00E3039A" w:rsidRDefault="00E3039A" w:rsidP="00E3039A">
      <w:pPr>
        <w:rPr>
          <w:rFonts w:eastAsia="Times New Roman" w:cs="Times New Roman"/>
          <w:color w:val="222222"/>
          <w:shd w:val="clear" w:color="auto" w:fill="FFFFFF"/>
        </w:rPr>
      </w:pPr>
    </w:p>
    <w:p w14:paraId="67EAB82A" w14:textId="77777777" w:rsidR="00C93EA7" w:rsidRDefault="00C93EA7" w:rsidP="00C93EA7"/>
    <w:p w14:paraId="32A7FF6C" w14:textId="77777777" w:rsidR="00C93EA7" w:rsidRDefault="00C93EA7" w:rsidP="00C93EA7">
      <w:pPr>
        <w:pStyle w:val="Ttulo2"/>
      </w:pPr>
      <w:r>
        <w:t>Ejercicio 6. Explica segundo ejemplo sobre difícil comprensión de resultados. Piensa en un par de ejemplos similares.</w:t>
      </w:r>
    </w:p>
    <w:p w14:paraId="71FE95BE" w14:textId="77777777" w:rsidR="00C93EA7" w:rsidRDefault="00AA56EB" w:rsidP="00C93EA7">
      <w:r>
        <w:t>El segundo ejemplo trata sobre el análisis de ingreso publico privado. No se mostraba ninguna caída del empleo del sector privado, sin embargo, estudios mostraron que los presidentes de las empresas privadas prefirieron reducir media jornada y reducir horas lo que significaba un sueldo menos elevado.</w:t>
      </w:r>
    </w:p>
    <w:p w14:paraId="4EC38D1D" w14:textId="77777777" w:rsidR="00AA56EB" w:rsidRDefault="00AA56EB" w:rsidP="00C93EA7">
      <w:bookmarkStart w:id="0" w:name="_GoBack"/>
      <w:bookmarkEnd w:id="0"/>
    </w:p>
    <w:p w14:paraId="3F096B60" w14:textId="77777777" w:rsidR="00C93EA7" w:rsidRDefault="00C93EA7" w:rsidP="00C93EA7">
      <w:pPr>
        <w:pStyle w:val="Ttulo2"/>
      </w:pPr>
      <w:r>
        <w:t xml:space="preserve">Ejercicio 7. Lee los ejemplos sobre la utilidad de las estadísticas oficiales para las empresas. Piensa en 3 ejemplos concretos para : a) un joven emprendedor que quiere crear un </w:t>
      </w:r>
      <w:proofErr w:type="spellStart"/>
      <w:r>
        <w:t>start</w:t>
      </w:r>
      <w:proofErr w:type="spellEnd"/>
      <w:r>
        <w:t>-up, b) una ONG que persigue disminuir el % de personas en riesgo de exclusión social y c) un estudiante que tiene que escoger la comunidad autónoma donde estudiar.</w:t>
      </w:r>
    </w:p>
    <w:p w14:paraId="6769138B" w14:textId="77777777" w:rsidR="00C93EA7" w:rsidRDefault="00C93EA7" w:rsidP="00C93EA7"/>
    <w:p w14:paraId="451FBB40" w14:textId="77777777" w:rsidR="00DF556F" w:rsidRDefault="00DF556F" w:rsidP="00DF556F">
      <w:pPr>
        <w:pStyle w:val="Prrafodelista"/>
        <w:numPr>
          <w:ilvl w:val="0"/>
          <w:numId w:val="2"/>
        </w:numPr>
        <w:rPr>
          <w:rFonts w:eastAsia="Times New Roman" w:cs="Times New Roman"/>
          <w:color w:val="222222"/>
          <w:shd w:val="clear" w:color="auto" w:fill="FFFFFF"/>
        </w:rPr>
      </w:pPr>
      <w:r w:rsidRPr="00DF556F">
        <w:rPr>
          <w:rFonts w:eastAsia="Times New Roman" w:cs="Times New Roman"/>
          <w:color w:val="222222"/>
          <w:shd w:val="clear" w:color="auto" w:fill="FFFFFF"/>
        </w:rPr>
        <w:t>es un término utilizado actualmente en el mundo empresarial el cual busca arrancar, emprender o montar un nuevo negocio y hace referencia a ideas de negocios que están empezando o están en construcción, es decir, son empresas emergentes apoyadas en la tecnología. Son ideas que innovan el mercado y buscan hacer de los procesos complicados más fáciles de realizar, estas van enfocadas a diferentes temas y usos.</w:t>
      </w:r>
    </w:p>
    <w:p w14:paraId="6D5F5479" w14:textId="77777777" w:rsidR="00DF556F" w:rsidRDefault="00DF556F" w:rsidP="00DF556F">
      <w:pPr>
        <w:pStyle w:val="Prrafodelista"/>
        <w:numPr>
          <w:ilvl w:val="0"/>
          <w:numId w:val="3"/>
        </w:numPr>
        <w:rPr>
          <w:rFonts w:eastAsia="Times New Roman" w:cs="Times New Roman"/>
          <w:color w:val="222222"/>
          <w:shd w:val="clear" w:color="auto" w:fill="FFFFFF"/>
        </w:rPr>
      </w:pPr>
      <w:r w:rsidRPr="00DF556F">
        <w:rPr>
          <w:rFonts w:eastAsia="Times New Roman" w:cs="Times New Roman"/>
          <w:color w:val="222222"/>
          <w:shd w:val="clear" w:color="auto" w:fill="FFFFFF"/>
        </w:rPr>
        <w:t>Por lo que un ejemplo para este podría ser como hacer de un proceso complicado un proceso más sencillo?</w:t>
      </w:r>
    </w:p>
    <w:p w14:paraId="7D389812" w14:textId="77777777" w:rsidR="00DF556F" w:rsidRPr="00DF556F" w:rsidRDefault="00DF556F" w:rsidP="00DF556F">
      <w:pPr>
        <w:rPr>
          <w:rFonts w:eastAsia="Times New Roman" w:cs="Times New Roman"/>
          <w:color w:val="222222"/>
          <w:shd w:val="clear" w:color="auto" w:fill="FFFFFF"/>
        </w:rPr>
      </w:pPr>
    </w:p>
    <w:p w14:paraId="7F2EDCF3" w14:textId="77777777" w:rsidR="00DF556F" w:rsidRDefault="00DF556F" w:rsidP="00DF556F">
      <w:pPr>
        <w:pStyle w:val="Prrafodelista"/>
        <w:numPr>
          <w:ilvl w:val="0"/>
          <w:numId w:val="2"/>
        </w:numPr>
        <w:rPr>
          <w:rFonts w:eastAsia="Times New Roman" w:cs="Times New Roman"/>
        </w:rPr>
      </w:pPr>
      <w:r>
        <w:rPr>
          <w:rFonts w:eastAsia="Times New Roman" w:cs="Times New Roman"/>
        </w:rPr>
        <w:t xml:space="preserve">En este caso la estadística podría servir para ver como disminuir este porcentaje de personas en riesgo de </w:t>
      </w:r>
      <w:proofErr w:type="spellStart"/>
      <w:r>
        <w:rPr>
          <w:rFonts w:eastAsia="Times New Roman" w:cs="Times New Roman"/>
        </w:rPr>
        <w:t>exlusion</w:t>
      </w:r>
      <w:proofErr w:type="spellEnd"/>
      <w:r>
        <w:rPr>
          <w:rFonts w:eastAsia="Times New Roman" w:cs="Times New Roman"/>
        </w:rPr>
        <w:t xml:space="preserve"> total, por medio de estudios.</w:t>
      </w:r>
    </w:p>
    <w:p w14:paraId="43DF6491" w14:textId="77777777" w:rsidR="00DF556F" w:rsidRDefault="00DF556F" w:rsidP="00DF556F">
      <w:pPr>
        <w:pStyle w:val="Prrafodelista"/>
        <w:numPr>
          <w:ilvl w:val="0"/>
          <w:numId w:val="2"/>
        </w:numPr>
        <w:rPr>
          <w:rFonts w:eastAsia="Times New Roman" w:cs="Times New Roman"/>
        </w:rPr>
      </w:pPr>
      <w:r>
        <w:rPr>
          <w:rFonts w:eastAsia="Times New Roman" w:cs="Times New Roman"/>
        </w:rPr>
        <w:t>A través de la estadística podría ver cual es la comunidad autónoma que mas atiende a sus necesidades según estudios realizados, estadísticas de resultados obtenidos… y por defecto escogerla.</w:t>
      </w:r>
    </w:p>
    <w:p w14:paraId="6C21E61D" w14:textId="77777777" w:rsidR="00DF556F" w:rsidRPr="00DF556F" w:rsidRDefault="00DF556F" w:rsidP="00DF556F">
      <w:pPr>
        <w:rPr>
          <w:rFonts w:eastAsia="Times New Roman" w:cs="Times New Roman"/>
        </w:rPr>
      </w:pPr>
    </w:p>
    <w:p w14:paraId="6B85E5C3" w14:textId="77777777" w:rsidR="00DF556F" w:rsidRPr="00DF556F" w:rsidRDefault="00DF556F" w:rsidP="00DF556F">
      <w:pPr>
        <w:pStyle w:val="Prrafodelista"/>
        <w:rPr>
          <w:rFonts w:eastAsia="Times New Roman" w:cs="Times New Roman"/>
        </w:rPr>
      </w:pPr>
    </w:p>
    <w:p w14:paraId="0ACC542B" w14:textId="77777777" w:rsidR="00DF556F" w:rsidRPr="00C93EA7" w:rsidRDefault="00DF556F" w:rsidP="00C93EA7"/>
    <w:sectPr w:rsidR="00DF556F" w:rsidRPr="00C93EA7" w:rsidSect="00824D09">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8521DD"/>
    <w:multiLevelType w:val="hybridMultilevel"/>
    <w:tmpl w:val="33AA5D4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67502FE8"/>
    <w:multiLevelType w:val="hybridMultilevel"/>
    <w:tmpl w:val="4BDCA10A"/>
    <w:lvl w:ilvl="0" w:tplc="0C0A0005">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nsid w:val="6D715121"/>
    <w:multiLevelType w:val="hybridMultilevel"/>
    <w:tmpl w:val="30A22E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9DC"/>
    <w:rsid w:val="002F737F"/>
    <w:rsid w:val="004476DF"/>
    <w:rsid w:val="00627F8B"/>
    <w:rsid w:val="00824D09"/>
    <w:rsid w:val="008649DC"/>
    <w:rsid w:val="00AA56EB"/>
    <w:rsid w:val="00B64F7C"/>
    <w:rsid w:val="00C93EA7"/>
    <w:rsid w:val="00DF556F"/>
    <w:rsid w:val="00E3039A"/>
    <w:rsid w:val="00F43BD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8506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8649D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649D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649DC"/>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8649DC"/>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8649DC"/>
    <w:pPr>
      <w:ind w:left="720"/>
      <w:contextualSpacing/>
    </w:pPr>
  </w:style>
  <w:style w:type="character" w:customStyle="1" w:styleId="apple-converted-space">
    <w:name w:val="apple-converted-space"/>
    <w:basedOn w:val="Fuentedeprrafopredeter"/>
    <w:rsid w:val="00E3039A"/>
  </w:style>
  <w:style w:type="character" w:styleId="Hipervnculo">
    <w:name w:val="Hyperlink"/>
    <w:basedOn w:val="Fuentedeprrafopredeter"/>
    <w:uiPriority w:val="99"/>
    <w:semiHidden/>
    <w:unhideWhenUsed/>
    <w:rsid w:val="00E3039A"/>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8649D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649D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649DC"/>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8649DC"/>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8649DC"/>
    <w:pPr>
      <w:ind w:left="720"/>
      <w:contextualSpacing/>
    </w:pPr>
  </w:style>
  <w:style w:type="character" w:customStyle="1" w:styleId="apple-converted-space">
    <w:name w:val="apple-converted-space"/>
    <w:basedOn w:val="Fuentedeprrafopredeter"/>
    <w:rsid w:val="00E3039A"/>
  </w:style>
  <w:style w:type="character" w:styleId="Hipervnculo">
    <w:name w:val="Hyperlink"/>
    <w:basedOn w:val="Fuentedeprrafopredeter"/>
    <w:uiPriority w:val="99"/>
    <w:semiHidden/>
    <w:unhideWhenUsed/>
    <w:rsid w:val="00E303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0339627">
      <w:bodyDiv w:val="1"/>
      <w:marLeft w:val="0"/>
      <w:marRight w:val="0"/>
      <w:marTop w:val="0"/>
      <w:marBottom w:val="0"/>
      <w:divBdr>
        <w:top w:val="none" w:sz="0" w:space="0" w:color="auto"/>
        <w:left w:val="none" w:sz="0" w:space="0" w:color="auto"/>
        <w:bottom w:val="none" w:sz="0" w:space="0" w:color="auto"/>
        <w:right w:val="none" w:sz="0" w:space="0" w:color="auto"/>
      </w:divBdr>
    </w:div>
    <w:div w:id="20214218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Statistics" TargetMode="External"/><Relationship Id="rId7" Type="http://schemas.openxmlformats.org/officeDocument/2006/relationships/hyperlink" Target="https://en.wikipedia.org/wiki/Argument"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837</Words>
  <Characters>4606</Characters>
  <Application>Microsoft Macintosh Word</Application>
  <DocSecurity>0</DocSecurity>
  <Lines>38</Lines>
  <Paragraphs>10</Paragraphs>
  <ScaleCrop>false</ScaleCrop>
  <Company/>
  <LinksUpToDate>false</LinksUpToDate>
  <CharactersWithSpaces>5433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Sof_Tou</dc:creator>
  <cp:keywords/>
  <dc:description/>
  <cp:lastModifiedBy>Sof_Tou</cp:lastModifiedBy>
  <cp:revision>2</cp:revision>
  <dcterms:created xsi:type="dcterms:W3CDTF">2017-03-24T21:32:00Z</dcterms:created>
  <dcterms:modified xsi:type="dcterms:W3CDTF">2017-03-25T20:11:00Z</dcterms:modified>
</cp:coreProperties>
</file>