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203532" w14:textId="77777777" w:rsidR="009C426C" w:rsidRPr="009C426C" w:rsidRDefault="009C426C" w:rsidP="009C426C">
      <w:pPr>
        <w:jc w:val="both"/>
        <w:rPr>
          <w:rFonts w:ascii="Cambria" w:eastAsia="Times New Roman" w:hAnsi="Cambria" w:cs="Times New Roman"/>
          <w:color w:val="7F7F7F" w:themeColor="text1" w:themeTint="80"/>
          <w:sz w:val="22"/>
          <w:szCs w:val="22"/>
        </w:rPr>
      </w:pPr>
      <w:r w:rsidRPr="009C426C">
        <w:rPr>
          <w:rFonts w:ascii="Cambria" w:eastAsia="Times New Roman" w:hAnsi="Cambria" w:cs="Times New Roman"/>
          <w:b/>
          <w:color w:val="7F7F7F" w:themeColor="text1" w:themeTint="80"/>
          <w:sz w:val="22"/>
          <w:szCs w:val="22"/>
          <w:shd w:val="clear" w:color="auto" w:fill="FFFFFF"/>
        </w:rPr>
        <w:t>La minería de datos</w:t>
      </w:r>
      <w:r w:rsidRPr="009C426C">
        <w:rPr>
          <w:rFonts w:ascii="Cambria" w:eastAsia="Times New Roman" w:hAnsi="Cambria" w:cs="Times New Roman"/>
          <w:color w:val="7F7F7F" w:themeColor="text1" w:themeTint="80"/>
          <w:sz w:val="22"/>
          <w:szCs w:val="22"/>
          <w:shd w:val="clear" w:color="auto" w:fill="FFFFFF"/>
        </w:rPr>
        <w:t xml:space="preserve"> se refiere a la actividad de revisar grandes conjuntos de datos para buscar información relevante o pertinente. Este tipo de actividad es realmente un buen ejemplo del antiguo axioma "buscando una aguja en un pajar". La idea es que las empresas recopilen conjuntos masivos de datos que pueden ser homogéneos o recopilados automáticamente. Los tomadores de decisiones necesitan acceder a datos más pequeños y específicos de esos conjuntos grandes. Utilizan la minería de datos para descubrir las piezas de información que informarán al liderazgo y ayudarán a trazar el curso para un negocio.</w:t>
      </w:r>
    </w:p>
    <w:p w14:paraId="52A59D46" w14:textId="77777777" w:rsidR="009C426C" w:rsidRDefault="009C426C" w:rsidP="009C426C"/>
    <w:p w14:paraId="368F65AA" w14:textId="77777777" w:rsidR="009C426C" w:rsidRDefault="009C426C" w:rsidP="00875281">
      <w:pPr>
        <w:pStyle w:val="Ttulo"/>
        <w:jc w:val="center"/>
      </w:pPr>
    </w:p>
    <w:p w14:paraId="363BFF6D" w14:textId="77777777" w:rsidR="00F35A9B" w:rsidRDefault="00875281" w:rsidP="00875281">
      <w:pPr>
        <w:pStyle w:val="Ttulo"/>
        <w:jc w:val="center"/>
      </w:pPr>
      <w:r>
        <w:t>Reglas de asociación</w:t>
      </w:r>
    </w:p>
    <w:p w14:paraId="36C2DC2E" w14:textId="77777777" w:rsidR="00875281" w:rsidRPr="00875281" w:rsidRDefault="00875281" w:rsidP="00875281">
      <w:pPr>
        <w:pStyle w:val="Ttulo3"/>
        <w:rPr>
          <w:u w:val="single"/>
        </w:rPr>
      </w:pPr>
      <w:r w:rsidRPr="00875281">
        <w:rPr>
          <w:u w:val="single"/>
        </w:rPr>
        <w:t>La minería de asociación</w:t>
      </w:r>
    </w:p>
    <w:p w14:paraId="6C85938B" w14:textId="77777777" w:rsidR="00875281" w:rsidRPr="00875281" w:rsidRDefault="00875281" w:rsidP="00875281"/>
    <w:p w14:paraId="5B7A3C99" w14:textId="77777777" w:rsidR="00875281" w:rsidRPr="00875281" w:rsidRDefault="00875281" w:rsidP="00875281">
      <w:pPr>
        <w:rPr>
          <w:rFonts w:eastAsia="Times New Roman" w:cs="Times New Roman"/>
          <w:sz w:val="22"/>
          <w:szCs w:val="22"/>
        </w:rPr>
      </w:pPr>
      <w:r w:rsidRPr="00875281">
        <w:rPr>
          <w:rFonts w:eastAsia="Times New Roman" w:cs="Times New Roman"/>
          <w:color w:val="717171"/>
          <w:sz w:val="22"/>
          <w:szCs w:val="22"/>
          <w:shd w:val="clear" w:color="auto" w:fill="FFFFFF"/>
        </w:rPr>
        <w:t>La asociación de minería se usa comúnmente para hacer recomendaciones de productos al identificar productos que se compran con frecuencia. Pero, si no tiene cuidado, las reglas pueden dar resultados confusos en ciertos casos.</w:t>
      </w:r>
    </w:p>
    <w:p w14:paraId="7B739238" w14:textId="77777777" w:rsidR="00875281" w:rsidRDefault="00875281" w:rsidP="00875281">
      <w:pPr>
        <w:shd w:val="clear" w:color="auto" w:fill="FFFFFF"/>
        <w:spacing w:after="150"/>
        <w:rPr>
          <w:rFonts w:cs="Times New Roman"/>
          <w:color w:val="7F7F7F" w:themeColor="text1" w:themeTint="80"/>
          <w:sz w:val="22"/>
          <w:szCs w:val="22"/>
        </w:rPr>
      </w:pPr>
      <w:r w:rsidRPr="00875281">
        <w:rPr>
          <w:rFonts w:cs="Times New Roman"/>
          <w:color w:val="7F7F7F" w:themeColor="text1" w:themeTint="80"/>
          <w:sz w:val="22"/>
          <w:szCs w:val="22"/>
        </w:rPr>
        <w:t>La minería de asociación generalmente se realiza con datos de transacciones de un mercado minorista o de una tienda de comercio electrónico en línea. Como la mayoría de los datos de transacciones son grandes, el </w:t>
      </w:r>
      <w:r w:rsidRPr="00875281">
        <w:rPr>
          <w:rFonts w:cs="Courier"/>
          <w:color w:val="7F7F7F" w:themeColor="text1" w:themeTint="80"/>
          <w:sz w:val="22"/>
          <w:szCs w:val="22"/>
          <w:shd w:val="clear" w:color="auto" w:fill="FAFAFA"/>
        </w:rPr>
        <w:t xml:space="preserve">a priori </w:t>
      </w:r>
      <w:r w:rsidRPr="00875281">
        <w:rPr>
          <w:rFonts w:cs="Times New Roman"/>
          <w:color w:val="7F7F7F" w:themeColor="text1" w:themeTint="80"/>
          <w:sz w:val="22"/>
          <w:szCs w:val="22"/>
        </w:rPr>
        <w:t>algoritmo facilita la búsqueda de estos patrones o </w:t>
      </w:r>
      <w:r w:rsidRPr="00875281">
        <w:rPr>
          <w:rFonts w:cs="Times New Roman"/>
          <w:i/>
          <w:iCs/>
          <w:color w:val="7F7F7F" w:themeColor="text1" w:themeTint="80"/>
          <w:sz w:val="22"/>
          <w:szCs w:val="22"/>
        </w:rPr>
        <w:t>reglas</w:t>
      </w:r>
      <w:r w:rsidRPr="00875281">
        <w:rPr>
          <w:rFonts w:cs="Times New Roman"/>
          <w:color w:val="7F7F7F" w:themeColor="text1" w:themeTint="80"/>
          <w:sz w:val="22"/>
          <w:szCs w:val="22"/>
        </w:rPr>
        <w:t> rápidamente.</w:t>
      </w:r>
    </w:p>
    <w:p w14:paraId="1BBD69FA" w14:textId="77777777" w:rsidR="00875281" w:rsidRPr="00875281" w:rsidRDefault="00875281" w:rsidP="00875281">
      <w:pPr>
        <w:shd w:val="clear" w:color="auto" w:fill="FFFFFF"/>
        <w:spacing w:after="150"/>
        <w:rPr>
          <w:rFonts w:cs="Times New Roman"/>
          <w:color w:val="7F7F7F" w:themeColor="text1" w:themeTint="80"/>
          <w:sz w:val="22"/>
          <w:szCs w:val="22"/>
        </w:rPr>
      </w:pPr>
      <w:r w:rsidRPr="00875281">
        <w:rPr>
          <w:rFonts w:cs="Times New Roman"/>
          <w:color w:val="7F7F7F" w:themeColor="text1" w:themeTint="80"/>
          <w:sz w:val="22"/>
          <w:szCs w:val="22"/>
        </w:rPr>
        <w:t>Una regla es una notación que representa qué artículo / s se compra con frecuencia con qué artículo / s. Tiene una parte de </w:t>
      </w:r>
      <w:r w:rsidRPr="00875281">
        <w:rPr>
          <w:rFonts w:cs="Times New Roman"/>
          <w:i/>
          <w:iCs/>
          <w:color w:val="7F7F7F" w:themeColor="text1" w:themeTint="80"/>
          <w:sz w:val="22"/>
          <w:szCs w:val="22"/>
        </w:rPr>
        <w:t>LHS</w:t>
      </w:r>
      <w:r w:rsidRPr="00875281">
        <w:rPr>
          <w:rFonts w:cs="Times New Roman"/>
          <w:color w:val="7F7F7F" w:themeColor="text1" w:themeTint="80"/>
          <w:sz w:val="22"/>
          <w:szCs w:val="22"/>
        </w:rPr>
        <w:t> y una parte de </w:t>
      </w:r>
      <w:r w:rsidRPr="00875281">
        <w:rPr>
          <w:rFonts w:cs="Times New Roman"/>
          <w:i/>
          <w:iCs/>
          <w:color w:val="7F7F7F" w:themeColor="text1" w:themeTint="80"/>
          <w:sz w:val="22"/>
          <w:szCs w:val="22"/>
        </w:rPr>
        <w:t>RHS</w:t>
      </w:r>
      <w:r w:rsidRPr="00875281">
        <w:rPr>
          <w:rFonts w:cs="Times New Roman"/>
          <w:color w:val="7F7F7F" w:themeColor="text1" w:themeTint="80"/>
          <w:sz w:val="22"/>
          <w:szCs w:val="22"/>
        </w:rPr>
        <w:t> y se puede representar de la siguiente manera:</w:t>
      </w:r>
    </w:p>
    <w:p w14:paraId="4C976A92" w14:textId="77777777" w:rsidR="00875281" w:rsidRPr="00875281" w:rsidRDefault="00875281" w:rsidP="00875281">
      <w:pPr>
        <w:shd w:val="clear" w:color="auto" w:fill="FFFFFF"/>
        <w:spacing w:after="150"/>
        <w:rPr>
          <w:rFonts w:cs="Times New Roman"/>
          <w:color w:val="7F7F7F" w:themeColor="text1" w:themeTint="80"/>
          <w:sz w:val="22"/>
          <w:szCs w:val="22"/>
        </w:rPr>
      </w:pPr>
      <w:r w:rsidRPr="00875281">
        <w:rPr>
          <w:rFonts w:cs="Times New Roman"/>
          <w:b/>
          <w:bCs/>
          <w:color w:val="7F7F7F" w:themeColor="text1" w:themeTint="80"/>
          <w:sz w:val="22"/>
          <w:szCs w:val="22"/>
        </w:rPr>
        <w:t>conjunto de elementos A =&gt; conjunto de elementos B</w:t>
      </w:r>
    </w:p>
    <w:p w14:paraId="67E03934" w14:textId="77777777" w:rsidR="00875281" w:rsidRPr="00875281" w:rsidRDefault="00875281" w:rsidP="00875281">
      <w:pPr>
        <w:shd w:val="clear" w:color="auto" w:fill="FFFFFF"/>
        <w:spacing w:after="150"/>
        <w:rPr>
          <w:rFonts w:cs="Times New Roman"/>
          <w:color w:val="7F7F7F" w:themeColor="text1" w:themeTint="80"/>
          <w:sz w:val="22"/>
          <w:szCs w:val="22"/>
        </w:rPr>
      </w:pPr>
      <w:r w:rsidRPr="00875281">
        <w:rPr>
          <w:rFonts w:cs="Times New Roman"/>
          <w:color w:val="7F7F7F" w:themeColor="text1" w:themeTint="80"/>
          <w:sz w:val="22"/>
          <w:szCs w:val="22"/>
        </w:rPr>
        <w:t>Esto significa que los artículos de la derecha fueron comprados frecuentemente junto con los artículos de la izquierda.</w:t>
      </w:r>
    </w:p>
    <w:p w14:paraId="1FFF7BC0" w14:textId="77777777" w:rsidR="00875281" w:rsidRDefault="00875281" w:rsidP="00875281">
      <w:pPr>
        <w:shd w:val="clear" w:color="auto" w:fill="FFFFFF"/>
        <w:spacing w:after="150"/>
        <w:rPr>
          <w:rFonts w:cs="Times New Roman"/>
          <w:color w:val="7F7F7F" w:themeColor="text1" w:themeTint="80"/>
          <w:sz w:val="22"/>
          <w:szCs w:val="22"/>
        </w:rPr>
      </w:pPr>
      <w:hyperlink r:id="rId9" w:history="1">
        <w:r w:rsidRPr="00DD2AF0">
          <w:rPr>
            <w:rStyle w:val="Hipervnculo"/>
            <w:rFonts w:cs="Times New Roman"/>
            <w:sz w:val="22"/>
            <w:szCs w:val="22"/>
          </w:rPr>
          <w:t>http://r-statistics.co/Association-Mining-With-R.html</w:t>
        </w:r>
      </w:hyperlink>
    </w:p>
    <w:p w14:paraId="273B31E5" w14:textId="77777777" w:rsidR="00875281" w:rsidRDefault="00875281" w:rsidP="00875281">
      <w:pPr>
        <w:shd w:val="clear" w:color="auto" w:fill="FFFFFF"/>
        <w:spacing w:after="150"/>
        <w:rPr>
          <w:rFonts w:cs="Times New Roman"/>
          <w:color w:val="7F7F7F" w:themeColor="text1" w:themeTint="80"/>
          <w:sz w:val="22"/>
          <w:szCs w:val="22"/>
        </w:rPr>
      </w:pPr>
    </w:p>
    <w:p w14:paraId="24F5DA10" w14:textId="77777777" w:rsidR="00875281" w:rsidRPr="00875281" w:rsidRDefault="00875281" w:rsidP="0073131C">
      <w:pPr>
        <w:pStyle w:val="Prrafodelista"/>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12121"/>
          <w:sz w:val="22"/>
          <w:szCs w:val="22"/>
        </w:rPr>
      </w:pPr>
      <w:r w:rsidRPr="00875281">
        <w:rPr>
          <w:rFonts w:cs="Courier"/>
          <w:color w:val="212121"/>
          <w:sz w:val="22"/>
          <w:szCs w:val="22"/>
          <w:lang w:val="es-ES"/>
        </w:rPr>
        <w:t>Encontrar patrones frecuentes, asociaciones, correlaciones, o estructuras causales entre conjuntos de elementos u objetos en bases de datos de transacciones, bases de datos relacionales, y otros repositorios de información.</w:t>
      </w:r>
    </w:p>
    <w:p w14:paraId="06BB5050" w14:textId="77777777" w:rsidR="00875281" w:rsidRPr="00875281" w:rsidRDefault="00875281" w:rsidP="00875281">
      <w:pPr>
        <w:pStyle w:val="Prrafodelista"/>
        <w:rPr>
          <w:rFonts w:eastAsia="Times New Roman" w:cs="Times New Roman"/>
          <w:sz w:val="22"/>
          <w:szCs w:val="22"/>
        </w:rPr>
      </w:pPr>
      <w:r w:rsidRPr="00875281">
        <w:rPr>
          <w:rFonts w:eastAsia="Times New Roman" w:cs="Times New Roman"/>
          <w:sz w:val="22"/>
          <w:szCs w:val="22"/>
          <w:shd w:val="clear" w:color="auto" w:fill="FFFFFF"/>
        </w:rPr>
        <w:t>Dado un conjunto de transacciones, la minería de reglas de asociación tiene como objetivo encontrar las reglas que nos permitan predecir la aparición de un artículo específico en función de las ocurrencias de los otros artículos en la transacción.</w:t>
      </w:r>
    </w:p>
    <w:p w14:paraId="5B04BEE3" w14:textId="77777777" w:rsidR="00875281" w:rsidRPr="00875281" w:rsidRDefault="00875281" w:rsidP="00875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12121"/>
          <w:sz w:val="22"/>
          <w:szCs w:val="22"/>
        </w:rPr>
      </w:pPr>
    </w:p>
    <w:p w14:paraId="601C02A6" w14:textId="77777777" w:rsidR="00875281" w:rsidRPr="00875281" w:rsidRDefault="00875281" w:rsidP="0073131C">
      <w:pPr>
        <w:pStyle w:val="Prrafodelista"/>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12121"/>
          <w:sz w:val="22"/>
          <w:szCs w:val="22"/>
        </w:rPr>
      </w:pPr>
      <w:r w:rsidRPr="00875281">
        <w:rPr>
          <w:rFonts w:cs="Courier"/>
          <w:color w:val="212121"/>
          <w:sz w:val="22"/>
          <w:szCs w:val="22"/>
          <w:lang w:val="es-ES"/>
        </w:rPr>
        <w:t xml:space="preserve"> aplicaciones </w:t>
      </w:r>
    </w:p>
    <w:p w14:paraId="2D9E81A2" w14:textId="77777777" w:rsidR="00875281" w:rsidRPr="00875281" w:rsidRDefault="00875281" w:rsidP="0073131C">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12121"/>
          <w:sz w:val="22"/>
          <w:szCs w:val="22"/>
        </w:rPr>
      </w:pPr>
      <w:r w:rsidRPr="00875281">
        <w:rPr>
          <w:rFonts w:cs="Courier"/>
          <w:color w:val="212121"/>
          <w:sz w:val="22"/>
          <w:szCs w:val="22"/>
          <w:lang w:val="es-ES"/>
        </w:rPr>
        <w:t xml:space="preserve">Análisis de datos de la cesta. </w:t>
      </w:r>
    </w:p>
    <w:p w14:paraId="34DFE9D6" w14:textId="77777777" w:rsidR="00875281" w:rsidRPr="00875281" w:rsidRDefault="00875281" w:rsidP="0073131C">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12121"/>
          <w:sz w:val="22"/>
          <w:szCs w:val="22"/>
        </w:rPr>
      </w:pPr>
      <w:r w:rsidRPr="00875281">
        <w:rPr>
          <w:rFonts w:cs="Courier"/>
          <w:color w:val="212121"/>
          <w:sz w:val="22"/>
          <w:szCs w:val="22"/>
          <w:lang w:val="es-ES"/>
        </w:rPr>
        <w:t xml:space="preserve">Marketing cruzado </w:t>
      </w:r>
    </w:p>
    <w:p w14:paraId="0D1A833F" w14:textId="77777777" w:rsidR="00875281" w:rsidRPr="00875281" w:rsidRDefault="00875281" w:rsidP="0073131C">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12121"/>
          <w:sz w:val="22"/>
          <w:szCs w:val="22"/>
        </w:rPr>
      </w:pPr>
      <w:r w:rsidRPr="00875281">
        <w:rPr>
          <w:rFonts w:cs="Courier"/>
          <w:color w:val="212121"/>
          <w:sz w:val="22"/>
          <w:szCs w:val="22"/>
          <w:lang w:val="es-ES"/>
        </w:rPr>
        <w:t xml:space="preserve">Diseño de catálogo </w:t>
      </w:r>
    </w:p>
    <w:p w14:paraId="4D29CCD2" w14:textId="77777777" w:rsidR="00875281" w:rsidRPr="00875281" w:rsidRDefault="00875281" w:rsidP="0073131C">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12121"/>
          <w:sz w:val="22"/>
          <w:szCs w:val="22"/>
        </w:rPr>
      </w:pPr>
      <w:r>
        <w:rPr>
          <w:rFonts w:cs="Courier"/>
          <w:color w:val="212121"/>
          <w:sz w:val="22"/>
          <w:szCs w:val="22"/>
          <w:lang w:val="es-ES"/>
        </w:rPr>
        <w:t>…</w:t>
      </w:r>
    </w:p>
    <w:p w14:paraId="57A37253" w14:textId="77777777" w:rsidR="00875281" w:rsidRDefault="00875281" w:rsidP="00875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theme="majorBidi"/>
          <w:bCs/>
          <w:color w:val="7F7F7F" w:themeColor="text1" w:themeTint="80"/>
          <w:sz w:val="22"/>
          <w:szCs w:val="22"/>
        </w:rPr>
      </w:pPr>
    </w:p>
    <w:p w14:paraId="3465B26B" w14:textId="77777777" w:rsidR="00875281" w:rsidRDefault="00875281" w:rsidP="00875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theme="majorBidi"/>
          <w:bCs/>
          <w:color w:val="7F7F7F" w:themeColor="text1" w:themeTint="80"/>
          <w:sz w:val="22"/>
          <w:szCs w:val="22"/>
        </w:rPr>
      </w:pPr>
    </w:p>
    <w:p w14:paraId="3C7A8BA9" w14:textId="77777777" w:rsidR="00875281" w:rsidRDefault="00875281" w:rsidP="00875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theme="majorBidi"/>
          <w:bCs/>
          <w:color w:val="7F7F7F" w:themeColor="text1" w:themeTint="80"/>
          <w:sz w:val="22"/>
          <w:szCs w:val="22"/>
        </w:rPr>
      </w:pPr>
      <w:r w:rsidRPr="00875281">
        <w:rPr>
          <w:rFonts w:eastAsiaTheme="majorEastAsia" w:cstheme="majorBidi"/>
          <w:bCs/>
          <w:color w:val="7F7F7F" w:themeColor="text1" w:themeTint="80"/>
          <w:sz w:val="22"/>
          <w:szCs w:val="22"/>
        </w:rPr>
        <w:t>La minería de reglas de asociación es el proceso de extracción de datos para encontrar las reglas que pueden regir las asociaciones y los objetos causales entre conjuntos de elementos. </w:t>
      </w:r>
      <w:r w:rsidRPr="00875281">
        <w:rPr>
          <w:rFonts w:eastAsiaTheme="majorEastAsia" w:cstheme="majorBidi"/>
          <w:bCs/>
          <w:color w:val="7F7F7F" w:themeColor="text1" w:themeTint="80"/>
          <w:sz w:val="22"/>
          <w:szCs w:val="22"/>
        </w:rPr>
        <w:br/>
      </w:r>
      <w:r w:rsidRPr="00875281">
        <w:rPr>
          <w:rFonts w:eastAsiaTheme="majorEastAsia" w:cstheme="majorBidi"/>
          <w:bCs/>
          <w:color w:val="7F7F7F" w:themeColor="text1" w:themeTint="80"/>
          <w:sz w:val="22"/>
          <w:szCs w:val="22"/>
        </w:rPr>
        <w:lastRenderedPageBreak/>
        <w:br/>
        <w:t>Entonces, en una transacción dada con múltiples artículos, trata de encontrar las reglas que gobiernan cómo o por qué tales artículos se compran a menudo juntos. Por ejemplo, la mantequilla de maní y la jalea a menudo se compran juntas porque a mucha gente le</w:t>
      </w:r>
      <w:r w:rsidR="003F47A4">
        <w:rPr>
          <w:rFonts w:eastAsiaTheme="majorEastAsia" w:cstheme="majorBidi"/>
          <w:bCs/>
          <w:color w:val="7F7F7F" w:themeColor="text1" w:themeTint="80"/>
          <w:sz w:val="22"/>
          <w:szCs w:val="22"/>
        </w:rPr>
        <w:t xml:space="preserve"> gusta hacer sándwiches PB&amp;J. </w:t>
      </w:r>
      <w:r w:rsidRPr="00875281">
        <w:rPr>
          <w:rFonts w:eastAsiaTheme="majorEastAsia" w:cstheme="majorBidi"/>
          <w:bCs/>
          <w:color w:val="7F7F7F" w:themeColor="text1" w:themeTint="80"/>
          <w:sz w:val="22"/>
          <w:szCs w:val="22"/>
        </w:rPr>
        <w:t>También sorprendentemente, los pañales y la cerveza se compran juntos porque, como resulta, los papás tienen la tarea de hacer las compras mientras las madres se quedan con el bebé. </w:t>
      </w:r>
    </w:p>
    <w:p w14:paraId="444CB59A" w14:textId="77777777" w:rsidR="003F47A4" w:rsidRDefault="003F47A4" w:rsidP="00875281">
      <w:pPr>
        <w:pStyle w:val="Ttulo3"/>
        <w:rPr>
          <w:rFonts w:asciiTheme="minorHAnsi" w:eastAsiaTheme="minorEastAsia" w:hAnsiTheme="minorHAnsi" w:cs="Courier"/>
          <w:b w:val="0"/>
          <w:bCs w:val="0"/>
          <w:color w:val="212121"/>
          <w:sz w:val="22"/>
          <w:szCs w:val="22"/>
        </w:rPr>
      </w:pPr>
    </w:p>
    <w:p w14:paraId="4DDF9B4D" w14:textId="77777777" w:rsidR="003F47A4" w:rsidRDefault="009C426C" w:rsidP="003F47A4">
      <w:hyperlink r:id="rId10" w:history="1">
        <w:r w:rsidRPr="00DD2AF0">
          <w:rPr>
            <w:rStyle w:val="Hipervnculo"/>
          </w:rPr>
          <w:t>https://www.techopedia.com/definition/30306/association-rule-mining</w:t>
        </w:r>
      </w:hyperlink>
    </w:p>
    <w:p w14:paraId="1655C852" w14:textId="77777777" w:rsidR="009C426C" w:rsidRPr="003F47A4" w:rsidRDefault="009C426C" w:rsidP="003F47A4"/>
    <w:p w14:paraId="73F2A21D" w14:textId="77777777" w:rsidR="00875281" w:rsidRPr="003F47A4" w:rsidRDefault="00875281" w:rsidP="003F47A4">
      <w:pPr>
        <w:pStyle w:val="Ttulo3"/>
        <w:rPr>
          <w:sz w:val="22"/>
          <w:szCs w:val="22"/>
        </w:rPr>
      </w:pPr>
      <w:r>
        <w:rPr>
          <w:sz w:val="22"/>
          <w:szCs w:val="22"/>
        </w:rPr>
        <w:t>Aplicacione</w:t>
      </w:r>
      <w:r w:rsidRPr="00875281">
        <w:rPr>
          <w:sz w:val="22"/>
          <w:szCs w:val="22"/>
        </w:rPr>
        <w:t>s</w:t>
      </w:r>
    </w:p>
    <w:p w14:paraId="3E4238CF" w14:textId="77777777" w:rsidR="003F47A4" w:rsidRPr="003F47A4" w:rsidRDefault="003F47A4" w:rsidP="003F47A4">
      <w:pPr>
        <w:pStyle w:val="HTMLconformatoprevio"/>
        <w:shd w:val="clear" w:color="auto" w:fill="FFFFFF"/>
        <w:spacing w:line="276" w:lineRule="auto"/>
        <w:ind w:left="720"/>
        <w:rPr>
          <w:rFonts w:ascii="Cambria" w:hAnsi="Cambria"/>
          <w:sz w:val="22"/>
          <w:szCs w:val="22"/>
        </w:rPr>
      </w:pPr>
    </w:p>
    <w:p w14:paraId="0D8A23DC" w14:textId="77777777" w:rsidR="003F47A4" w:rsidRDefault="003F47A4" w:rsidP="0073131C">
      <w:pPr>
        <w:pStyle w:val="HTMLconformatoprevio"/>
        <w:numPr>
          <w:ilvl w:val="0"/>
          <w:numId w:val="3"/>
        </w:numPr>
        <w:shd w:val="clear" w:color="auto" w:fill="FFFFFF"/>
        <w:spacing w:line="276" w:lineRule="auto"/>
        <w:rPr>
          <w:rFonts w:ascii="Cambria" w:hAnsi="Cambria"/>
          <w:sz w:val="22"/>
          <w:szCs w:val="22"/>
        </w:rPr>
      </w:pPr>
      <w:r w:rsidRPr="003F47A4">
        <w:rPr>
          <w:rFonts w:ascii="Cambria" w:hAnsi="Cambria"/>
          <w:b/>
          <w:sz w:val="22"/>
          <w:szCs w:val="22"/>
          <w:lang w:val="es-ES"/>
        </w:rPr>
        <w:t>Análisis de datos de la cesta:</w:t>
      </w:r>
      <w:r>
        <w:rPr>
          <w:rFonts w:ascii="Cambria" w:hAnsi="Cambria"/>
          <w:sz w:val="22"/>
          <w:szCs w:val="22"/>
          <w:lang w:val="es-ES"/>
        </w:rPr>
        <w:t xml:space="preserve"> cada transacción del cliente que contiene el conjunto de artículos comprados. El objetivo es encontrar grupos de elementos que sean frecuentemente comprados juntos. Uso: Re organizar los productos en el supermercado</w:t>
      </w:r>
      <w:r w:rsidRPr="003F47A4">
        <w:rPr>
          <w:rFonts w:ascii="Cambria" w:hAnsi="Cambria"/>
          <w:sz w:val="22"/>
          <w:szCs w:val="22"/>
          <w:lang w:val="es-ES"/>
        </w:rPr>
        <w:t xml:space="preserve">. </w:t>
      </w:r>
      <w:r w:rsidRPr="003F47A4">
        <w:rPr>
          <w:rFonts w:ascii="Cambria" w:eastAsia="Times New Roman" w:hAnsi="Cambria" w:cs="Times New Roman"/>
          <w:color w:val="595959" w:themeColor="text1" w:themeTint="A6"/>
          <w:sz w:val="22"/>
          <w:szCs w:val="22"/>
        </w:rPr>
        <w:t>Análisis de datos de la cesta: consiste en analizar la asociación de los artículos comprados en una sola cesta o en una sola compra según los ejemplos que se dieron anteriormente.</w:t>
      </w:r>
    </w:p>
    <w:p w14:paraId="078E6D6A" w14:textId="77777777" w:rsidR="003F47A4" w:rsidRPr="003F47A4" w:rsidRDefault="003F47A4" w:rsidP="003F47A4">
      <w:pPr>
        <w:pStyle w:val="HTMLconformatoprevio"/>
        <w:shd w:val="clear" w:color="auto" w:fill="FFFFFF"/>
        <w:spacing w:line="276" w:lineRule="auto"/>
        <w:rPr>
          <w:rFonts w:ascii="Cambria" w:hAnsi="Cambria"/>
          <w:sz w:val="22"/>
          <w:szCs w:val="22"/>
        </w:rPr>
      </w:pPr>
    </w:p>
    <w:p w14:paraId="7E0841B6" w14:textId="77777777" w:rsidR="003F47A4" w:rsidRPr="003F47A4" w:rsidRDefault="003F47A4" w:rsidP="0073131C">
      <w:pPr>
        <w:pStyle w:val="HTMLconformatoprevio"/>
        <w:numPr>
          <w:ilvl w:val="0"/>
          <w:numId w:val="3"/>
        </w:numPr>
        <w:shd w:val="clear" w:color="auto" w:fill="FFFFFF"/>
        <w:spacing w:line="276" w:lineRule="auto"/>
        <w:rPr>
          <w:rFonts w:ascii="Cambria" w:hAnsi="Cambria"/>
          <w:b/>
          <w:sz w:val="22"/>
          <w:szCs w:val="22"/>
        </w:rPr>
      </w:pPr>
      <w:r w:rsidRPr="003F47A4">
        <w:rPr>
          <w:rFonts w:ascii="Cambria" w:hAnsi="Cambria"/>
          <w:b/>
          <w:sz w:val="22"/>
          <w:szCs w:val="22"/>
          <w:lang w:val="es-ES"/>
        </w:rPr>
        <w:t xml:space="preserve">Telecomunicaciones: </w:t>
      </w:r>
      <w:r>
        <w:rPr>
          <w:rFonts w:ascii="Cambria" w:hAnsi="Cambria"/>
          <w:sz w:val="22"/>
          <w:szCs w:val="22"/>
          <w:lang w:val="es-ES"/>
        </w:rPr>
        <w:t>Cada cliente es una transacción que contiene el conjunto de llamadas telefónicas o los productos que se contratan (teléfono, internet, tv) para ofrecer paquetes.</w:t>
      </w:r>
    </w:p>
    <w:p w14:paraId="1DCDEAE4" w14:textId="77777777" w:rsidR="003F47A4" w:rsidRDefault="003F47A4" w:rsidP="003F47A4">
      <w:pPr>
        <w:pStyle w:val="HTMLconformatoprevio"/>
        <w:shd w:val="clear" w:color="auto" w:fill="FFFFFF"/>
        <w:spacing w:line="276" w:lineRule="auto"/>
        <w:rPr>
          <w:rFonts w:ascii="Cambria" w:hAnsi="Cambria"/>
          <w:b/>
          <w:sz w:val="22"/>
          <w:szCs w:val="22"/>
        </w:rPr>
      </w:pPr>
    </w:p>
    <w:p w14:paraId="7FB8E565" w14:textId="77777777" w:rsidR="003F47A4" w:rsidRPr="003F47A4" w:rsidRDefault="003F47A4" w:rsidP="0073131C">
      <w:pPr>
        <w:pStyle w:val="HTMLconformatoprevio"/>
        <w:numPr>
          <w:ilvl w:val="0"/>
          <w:numId w:val="3"/>
        </w:numPr>
        <w:shd w:val="clear" w:color="auto" w:fill="FFFFFF"/>
        <w:spacing w:line="276" w:lineRule="auto"/>
        <w:rPr>
          <w:rFonts w:ascii="Cambria" w:hAnsi="Cambria"/>
          <w:b/>
          <w:sz w:val="22"/>
          <w:szCs w:val="22"/>
        </w:rPr>
      </w:pPr>
      <w:r>
        <w:rPr>
          <w:rFonts w:ascii="Cambria" w:hAnsi="Cambria"/>
          <w:b/>
          <w:sz w:val="22"/>
          <w:szCs w:val="22"/>
        </w:rPr>
        <w:t xml:space="preserve">e-Bussines: </w:t>
      </w:r>
      <w:r>
        <w:rPr>
          <w:rFonts w:ascii="Cambria" w:hAnsi="Cambria"/>
          <w:sz w:val="22"/>
          <w:szCs w:val="22"/>
        </w:rPr>
        <w:t>diseño web, con qué secuencias están asociadas comprando o dejando el proceso. Sugerencia de otros productos (Amazon).</w:t>
      </w:r>
    </w:p>
    <w:p w14:paraId="73455936" w14:textId="77777777" w:rsidR="003F47A4" w:rsidRDefault="003F47A4" w:rsidP="003F47A4">
      <w:pPr>
        <w:pStyle w:val="HTMLconformatoprevio"/>
        <w:shd w:val="clear" w:color="auto" w:fill="FFFFFF"/>
        <w:spacing w:line="276" w:lineRule="auto"/>
        <w:rPr>
          <w:rFonts w:ascii="Cambria" w:hAnsi="Cambria"/>
          <w:b/>
          <w:sz w:val="22"/>
          <w:szCs w:val="22"/>
        </w:rPr>
      </w:pPr>
    </w:p>
    <w:p w14:paraId="467C60D5" w14:textId="77777777" w:rsidR="003F47A4" w:rsidRPr="003F47A4" w:rsidRDefault="003F47A4" w:rsidP="0073131C">
      <w:pPr>
        <w:pStyle w:val="HTMLconformatoprevio"/>
        <w:numPr>
          <w:ilvl w:val="0"/>
          <w:numId w:val="3"/>
        </w:numPr>
        <w:shd w:val="clear" w:color="auto" w:fill="FFFFFF"/>
        <w:spacing w:line="276" w:lineRule="auto"/>
        <w:rPr>
          <w:rFonts w:ascii="Cambria" w:hAnsi="Cambria"/>
          <w:b/>
          <w:sz w:val="22"/>
          <w:szCs w:val="22"/>
        </w:rPr>
      </w:pPr>
      <w:r>
        <w:rPr>
          <w:rFonts w:ascii="Cambria" w:hAnsi="Cambria"/>
          <w:b/>
          <w:sz w:val="22"/>
          <w:szCs w:val="22"/>
        </w:rPr>
        <w:t xml:space="preserve">Tarjetas de crédito / servicios bancarios : </w:t>
      </w:r>
      <w:r>
        <w:rPr>
          <w:rFonts w:ascii="Cambria" w:hAnsi="Cambria"/>
          <w:sz w:val="22"/>
          <w:szCs w:val="22"/>
        </w:rPr>
        <w:t>cada tarjeta/cuenta es una transacción que tiene el conjunto de pagos del cliente.</w:t>
      </w:r>
    </w:p>
    <w:p w14:paraId="2C9B9ABB" w14:textId="77777777" w:rsidR="003F47A4" w:rsidRDefault="003F47A4" w:rsidP="003F47A4">
      <w:pPr>
        <w:pStyle w:val="HTMLconformatoprevio"/>
        <w:shd w:val="clear" w:color="auto" w:fill="FFFFFF"/>
        <w:spacing w:line="276" w:lineRule="auto"/>
        <w:rPr>
          <w:rFonts w:ascii="Cambria" w:hAnsi="Cambria"/>
          <w:b/>
          <w:sz w:val="22"/>
          <w:szCs w:val="22"/>
        </w:rPr>
      </w:pPr>
    </w:p>
    <w:p w14:paraId="688BB91E" w14:textId="77777777" w:rsidR="003F47A4" w:rsidRPr="003F47A4" w:rsidRDefault="003F47A4" w:rsidP="0073131C">
      <w:pPr>
        <w:pStyle w:val="HTMLconformatoprevio"/>
        <w:numPr>
          <w:ilvl w:val="0"/>
          <w:numId w:val="3"/>
        </w:numPr>
        <w:shd w:val="clear" w:color="auto" w:fill="FFFFFF"/>
        <w:spacing w:line="276" w:lineRule="auto"/>
        <w:rPr>
          <w:rFonts w:ascii="Cambria" w:hAnsi="Cambria"/>
          <w:b/>
          <w:sz w:val="22"/>
          <w:szCs w:val="22"/>
        </w:rPr>
      </w:pPr>
      <w:r>
        <w:rPr>
          <w:rFonts w:ascii="Cambria" w:hAnsi="Cambria"/>
          <w:b/>
          <w:sz w:val="22"/>
          <w:szCs w:val="22"/>
        </w:rPr>
        <w:t xml:space="preserve">Tratamientos médicos: </w:t>
      </w:r>
      <w:r>
        <w:rPr>
          <w:rFonts w:ascii="Cambria" w:hAnsi="Cambria"/>
          <w:sz w:val="22"/>
          <w:szCs w:val="22"/>
        </w:rPr>
        <w:t>cada paciente está representado como una transacción. Contiene el conjunto ordenado de enfermedades.</w:t>
      </w:r>
    </w:p>
    <w:p w14:paraId="5349B526" w14:textId="77777777" w:rsidR="003F47A4" w:rsidRDefault="003F47A4" w:rsidP="003F47A4">
      <w:pPr>
        <w:pStyle w:val="HTMLconformatoprevio"/>
        <w:shd w:val="clear" w:color="auto" w:fill="FFFFFF"/>
        <w:spacing w:line="276" w:lineRule="auto"/>
        <w:rPr>
          <w:rFonts w:ascii="Cambria" w:hAnsi="Cambria"/>
          <w:b/>
          <w:sz w:val="22"/>
          <w:szCs w:val="22"/>
        </w:rPr>
      </w:pPr>
    </w:p>
    <w:p w14:paraId="4DB7594E" w14:textId="77777777" w:rsidR="003F47A4" w:rsidRPr="003F47A4" w:rsidRDefault="003F47A4" w:rsidP="0073131C">
      <w:pPr>
        <w:pStyle w:val="HTMLconformatoprevio"/>
        <w:numPr>
          <w:ilvl w:val="0"/>
          <w:numId w:val="3"/>
        </w:numPr>
        <w:shd w:val="clear" w:color="auto" w:fill="FFFFFF"/>
        <w:spacing w:line="276" w:lineRule="auto"/>
        <w:rPr>
          <w:rFonts w:ascii="Cambria" w:hAnsi="Cambria"/>
          <w:b/>
          <w:sz w:val="22"/>
          <w:szCs w:val="22"/>
        </w:rPr>
      </w:pPr>
      <w:r>
        <w:rPr>
          <w:rFonts w:ascii="Cambria" w:hAnsi="Cambria"/>
          <w:b/>
          <w:sz w:val="22"/>
          <w:szCs w:val="22"/>
        </w:rPr>
        <w:t xml:space="preserve">Análisis del juego de baloncesto: </w:t>
      </w:r>
      <w:r>
        <w:rPr>
          <w:rFonts w:ascii="Cambria" w:hAnsi="Cambria"/>
          <w:sz w:val="22"/>
          <w:szCs w:val="22"/>
        </w:rPr>
        <w:t>cada juego se representa como una transacción que contiene el conjunto ordenado de pases de balón.</w:t>
      </w:r>
    </w:p>
    <w:p w14:paraId="0DE9F1C3" w14:textId="77777777" w:rsidR="003F47A4" w:rsidRDefault="003F47A4" w:rsidP="003F47A4">
      <w:pPr>
        <w:pStyle w:val="HTMLconformatoprevio"/>
        <w:shd w:val="clear" w:color="auto" w:fill="FFFFFF"/>
        <w:spacing w:line="276" w:lineRule="auto"/>
        <w:rPr>
          <w:rFonts w:ascii="Cambria" w:hAnsi="Cambria"/>
          <w:b/>
          <w:sz w:val="22"/>
          <w:szCs w:val="22"/>
        </w:rPr>
      </w:pPr>
    </w:p>
    <w:p w14:paraId="62EC72F2" w14:textId="77777777" w:rsidR="003F47A4" w:rsidRPr="003F47A4" w:rsidRDefault="003F47A4" w:rsidP="0073131C">
      <w:pPr>
        <w:pStyle w:val="HTMLconformatoprevio"/>
        <w:numPr>
          <w:ilvl w:val="0"/>
          <w:numId w:val="3"/>
        </w:numPr>
        <w:shd w:val="clear" w:color="auto" w:fill="FFFFFF"/>
        <w:spacing w:line="276" w:lineRule="auto"/>
        <w:rPr>
          <w:rFonts w:ascii="Cambria" w:hAnsi="Cambria"/>
          <w:b/>
          <w:color w:val="7F7F7F" w:themeColor="text1" w:themeTint="80"/>
          <w:sz w:val="22"/>
          <w:szCs w:val="22"/>
        </w:rPr>
      </w:pPr>
      <w:r w:rsidRPr="003F47A4">
        <w:rPr>
          <w:rFonts w:ascii="Cambria" w:hAnsi="Cambria"/>
          <w:b/>
          <w:color w:val="7F7F7F" w:themeColor="text1" w:themeTint="80"/>
          <w:sz w:val="22"/>
          <w:szCs w:val="22"/>
        </w:rPr>
        <w:t xml:space="preserve">Marketing cruzado: </w:t>
      </w:r>
      <w:r w:rsidRPr="003F47A4">
        <w:rPr>
          <w:rFonts w:ascii="Cambria" w:hAnsi="Cambria"/>
          <w:color w:val="7F7F7F" w:themeColor="text1" w:themeTint="80"/>
          <w:sz w:val="22"/>
          <w:szCs w:val="22"/>
        </w:rPr>
        <w:t>es trabajar con otras empresas que complementen las suyas, no con la competencia. Por ejemplo, los concesionarios de vehículos y los fabricantes realizan campañas de mercado cruzadas con compañías de petróleo y gas por razones obvias.</w:t>
      </w:r>
    </w:p>
    <w:p w14:paraId="24029518" w14:textId="77777777" w:rsidR="003F47A4" w:rsidRDefault="003F47A4" w:rsidP="003F47A4">
      <w:pPr>
        <w:pStyle w:val="HTMLconformatoprevio"/>
        <w:shd w:val="clear" w:color="auto" w:fill="FFFFFF"/>
        <w:spacing w:line="276" w:lineRule="auto"/>
        <w:rPr>
          <w:rFonts w:ascii="Cambria" w:hAnsi="Cambria"/>
          <w:b/>
          <w:color w:val="7F7F7F" w:themeColor="text1" w:themeTint="80"/>
          <w:sz w:val="22"/>
          <w:szCs w:val="22"/>
        </w:rPr>
      </w:pPr>
    </w:p>
    <w:p w14:paraId="121E71C5" w14:textId="77777777" w:rsidR="003F47A4" w:rsidRPr="003F47A4" w:rsidRDefault="003F47A4" w:rsidP="0073131C">
      <w:pPr>
        <w:pStyle w:val="HTMLconformatoprevio"/>
        <w:numPr>
          <w:ilvl w:val="0"/>
          <w:numId w:val="3"/>
        </w:numPr>
        <w:shd w:val="clear" w:color="auto" w:fill="FFFFFF"/>
        <w:spacing w:line="276" w:lineRule="auto"/>
        <w:rPr>
          <w:rFonts w:ascii="Cambria" w:hAnsi="Cambria"/>
          <w:b/>
          <w:color w:val="7F7F7F" w:themeColor="text1" w:themeTint="80"/>
          <w:sz w:val="22"/>
          <w:szCs w:val="22"/>
        </w:rPr>
      </w:pPr>
      <w:r>
        <w:rPr>
          <w:rFonts w:ascii="Cambria" w:hAnsi="Cambria"/>
          <w:b/>
          <w:color w:val="7F7F7F" w:themeColor="text1" w:themeTint="80"/>
          <w:sz w:val="22"/>
          <w:szCs w:val="22"/>
        </w:rPr>
        <w:t xml:space="preserve">Diseño del catálogo: </w:t>
      </w:r>
      <w:r>
        <w:rPr>
          <w:rFonts w:ascii="Cambria" w:hAnsi="Cambria"/>
          <w:color w:val="7F7F7F" w:themeColor="text1" w:themeTint="80"/>
          <w:sz w:val="22"/>
          <w:szCs w:val="22"/>
        </w:rPr>
        <w:t>la selección de artículos en el catálogo de una empresa a menudo está diseñada para complementarse entre sí, de modo que comprar un articulo llevará a la compra de otro. Así que estos artículos suelen ser complementos o muy relacionados.</w:t>
      </w:r>
    </w:p>
    <w:p w14:paraId="34FF40F3" w14:textId="77777777" w:rsidR="003F47A4" w:rsidRDefault="003F47A4" w:rsidP="003F47A4">
      <w:pPr>
        <w:pStyle w:val="HTMLconformatoprevio"/>
        <w:shd w:val="clear" w:color="auto" w:fill="FFFFFF"/>
        <w:spacing w:line="276" w:lineRule="auto"/>
        <w:rPr>
          <w:rFonts w:ascii="Cambria" w:hAnsi="Cambria"/>
          <w:b/>
          <w:sz w:val="22"/>
          <w:szCs w:val="22"/>
        </w:rPr>
      </w:pPr>
    </w:p>
    <w:p w14:paraId="3F6B6E76" w14:textId="77777777" w:rsidR="009C426C" w:rsidRDefault="009C426C" w:rsidP="009C426C">
      <w:pPr>
        <w:pStyle w:val="Ttulo3"/>
        <w:rPr>
          <w:lang w:val="es-ES"/>
        </w:rPr>
      </w:pPr>
      <w:r>
        <w:rPr>
          <w:lang w:val="es-ES"/>
        </w:rPr>
        <w:t>Datos</w:t>
      </w:r>
    </w:p>
    <w:p w14:paraId="177989F3" w14:textId="77777777" w:rsidR="009C426C" w:rsidRDefault="009C426C" w:rsidP="009C426C"/>
    <w:p w14:paraId="2CADE407" w14:textId="77777777" w:rsidR="009C426C" w:rsidRDefault="009C426C" w:rsidP="009C426C">
      <w:pPr>
        <w:rPr>
          <w:rFonts w:ascii="Cambria" w:hAnsi="Cambria"/>
          <w:sz w:val="22"/>
          <w:szCs w:val="22"/>
        </w:rPr>
      </w:pPr>
      <w:r w:rsidRPr="009C426C">
        <w:rPr>
          <w:rFonts w:ascii="Cambria" w:hAnsi="Cambria"/>
          <w:sz w:val="22"/>
          <w:szCs w:val="22"/>
        </w:rPr>
        <w:t xml:space="preserve">La transacción </w:t>
      </w:r>
      <w:r>
        <w:rPr>
          <w:rFonts w:ascii="Cambria" w:hAnsi="Cambria"/>
          <w:sz w:val="22"/>
          <w:szCs w:val="22"/>
        </w:rPr>
        <w:t>es un conjunto de elementos. T = {item</w:t>
      </w:r>
      <w:r>
        <w:rPr>
          <w:rFonts w:ascii="Cambria" w:hAnsi="Cambria"/>
          <w:sz w:val="22"/>
          <w:szCs w:val="22"/>
          <w:vertAlign w:val="subscript"/>
        </w:rPr>
        <w:t>1,</w:t>
      </w:r>
      <w:r>
        <w:rPr>
          <w:rFonts w:ascii="Cambria" w:hAnsi="Cambria"/>
          <w:sz w:val="22"/>
          <w:szCs w:val="22"/>
        </w:rPr>
        <w:t xml:space="preserve"> item</w:t>
      </w:r>
      <w:r>
        <w:rPr>
          <w:rFonts w:ascii="Cambria" w:hAnsi="Cambria"/>
          <w:sz w:val="22"/>
          <w:szCs w:val="22"/>
          <w:vertAlign w:val="subscript"/>
        </w:rPr>
        <w:t>2,</w:t>
      </w:r>
      <w:r>
        <w:rPr>
          <w:rFonts w:ascii="Cambria" w:hAnsi="Cambria"/>
          <w:sz w:val="22"/>
          <w:szCs w:val="22"/>
        </w:rPr>
        <w:t xml:space="preserve"> …, item</w:t>
      </w:r>
      <w:r>
        <w:rPr>
          <w:rFonts w:ascii="Cambria" w:hAnsi="Cambria"/>
          <w:sz w:val="22"/>
          <w:szCs w:val="22"/>
          <w:vertAlign w:val="subscript"/>
        </w:rPr>
        <w:t>N</w:t>
      </w:r>
      <w:r>
        <w:rPr>
          <w:rFonts w:ascii="Cambria" w:hAnsi="Cambria"/>
          <w:sz w:val="22"/>
          <w:szCs w:val="22"/>
        </w:rPr>
        <w:t xml:space="preserve">} </w:t>
      </w:r>
    </w:p>
    <w:p w14:paraId="2611B597" w14:textId="77777777" w:rsidR="009C426C" w:rsidRDefault="009C426C" w:rsidP="0073131C">
      <w:pPr>
        <w:pStyle w:val="Prrafodelista"/>
        <w:numPr>
          <w:ilvl w:val="0"/>
          <w:numId w:val="4"/>
        </w:numPr>
        <w:rPr>
          <w:rFonts w:ascii="Cambria" w:hAnsi="Cambria"/>
          <w:sz w:val="22"/>
          <w:szCs w:val="22"/>
        </w:rPr>
      </w:pPr>
      <w:r>
        <w:rPr>
          <w:rFonts w:ascii="Cambria" w:hAnsi="Cambria"/>
          <w:sz w:val="22"/>
          <w:szCs w:val="22"/>
        </w:rPr>
        <w:t>Transacciones = documentos; elementos (ítems) = palabras.</w:t>
      </w:r>
    </w:p>
    <w:p w14:paraId="10701B8E" w14:textId="77777777" w:rsidR="009C426C" w:rsidRDefault="009C426C" w:rsidP="0073131C">
      <w:pPr>
        <w:pStyle w:val="Prrafodelista"/>
        <w:numPr>
          <w:ilvl w:val="0"/>
          <w:numId w:val="5"/>
        </w:numPr>
        <w:rPr>
          <w:rFonts w:ascii="Cambria" w:hAnsi="Cambria"/>
          <w:sz w:val="22"/>
          <w:szCs w:val="22"/>
        </w:rPr>
      </w:pPr>
      <w:r>
        <w:rPr>
          <w:rFonts w:ascii="Cambria" w:hAnsi="Cambria"/>
          <w:sz w:val="22"/>
          <w:szCs w:val="22"/>
        </w:rPr>
        <w:t>Que palabras aparecen a menudo juntas en los documentos. Debe indicar la existencia de conceptos complejos.</w:t>
      </w:r>
    </w:p>
    <w:p w14:paraId="37DDC4D1" w14:textId="77777777" w:rsidR="009C426C" w:rsidRDefault="009C426C" w:rsidP="0073131C">
      <w:pPr>
        <w:pStyle w:val="Prrafodelista"/>
        <w:numPr>
          <w:ilvl w:val="0"/>
          <w:numId w:val="4"/>
        </w:numPr>
        <w:rPr>
          <w:rFonts w:ascii="Cambria" w:hAnsi="Cambria"/>
          <w:sz w:val="22"/>
          <w:szCs w:val="22"/>
        </w:rPr>
      </w:pPr>
      <w:r>
        <w:rPr>
          <w:rFonts w:ascii="Cambria" w:hAnsi="Cambria"/>
          <w:sz w:val="22"/>
          <w:szCs w:val="22"/>
        </w:rPr>
        <w:t>Transacciones = documentos, elementos = frases.</w:t>
      </w:r>
    </w:p>
    <w:p w14:paraId="51D46289" w14:textId="77777777" w:rsidR="009C426C" w:rsidRDefault="009C426C" w:rsidP="0073131C">
      <w:pPr>
        <w:pStyle w:val="Prrafodelista"/>
        <w:numPr>
          <w:ilvl w:val="0"/>
          <w:numId w:val="6"/>
        </w:numPr>
        <w:rPr>
          <w:rFonts w:ascii="Cambria" w:hAnsi="Cambria"/>
          <w:sz w:val="22"/>
          <w:szCs w:val="22"/>
        </w:rPr>
      </w:pPr>
      <w:r>
        <w:rPr>
          <w:rFonts w:ascii="Cambria" w:hAnsi="Cambria"/>
          <w:sz w:val="22"/>
          <w:szCs w:val="22"/>
        </w:rPr>
        <w:t>Que frases aparecen a menudo juntas en los documentos. Debe indicar la existencia de plagio.</w:t>
      </w:r>
    </w:p>
    <w:p w14:paraId="5BD50F17" w14:textId="77777777" w:rsidR="009C426C" w:rsidRDefault="009C426C" w:rsidP="0073131C">
      <w:pPr>
        <w:pStyle w:val="Prrafodelista"/>
        <w:numPr>
          <w:ilvl w:val="0"/>
          <w:numId w:val="4"/>
        </w:numPr>
        <w:rPr>
          <w:rFonts w:ascii="Cambria" w:hAnsi="Cambria"/>
          <w:sz w:val="22"/>
          <w:szCs w:val="22"/>
        </w:rPr>
      </w:pPr>
      <w:r>
        <w:rPr>
          <w:rFonts w:ascii="Cambria" w:hAnsi="Cambria"/>
          <w:sz w:val="22"/>
          <w:szCs w:val="22"/>
        </w:rPr>
        <w:t xml:space="preserve">Transacciones = pagina web; artículos = etiquetas </w:t>
      </w:r>
      <w:r w:rsidR="003C256A">
        <w:rPr>
          <w:rFonts w:ascii="Cambria" w:hAnsi="Cambria"/>
          <w:sz w:val="22"/>
          <w:szCs w:val="22"/>
        </w:rPr>
        <w:t>HTML</w:t>
      </w:r>
      <w:r>
        <w:rPr>
          <w:rFonts w:ascii="Cambria" w:hAnsi="Cambria"/>
          <w:sz w:val="22"/>
          <w:szCs w:val="22"/>
        </w:rPr>
        <w:t xml:space="preserve">. </w:t>
      </w:r>
    </w:p>
    <w:p w14:paraId="17B0BFB9" w14:textId="77777777" w:rsidR="009C426C" w:rsidRDefault="009C426C" w:rsidP="0073131C">
      <w:pPr>
        <w:pStyle w:val="Prrafodelista"/>
        <w:numPr>
          <w:ilvl w:val="0"/>
          <w:numId w:val="7"/>
        </w:numPr>
        <w:rPr>
          <w:rFonts w:ascii="Cambria" w:hAnsi="Cambria"/>
          <w:sz w:val="22"/>
          <w:szCs w:val="22"/>
        </w:rPr>
      </w:pPr>
      <w:r>
        <w:rPr>
          <w:rFonts w:ascii="Cambria" w:hAnsi="Cambria"/>
          <w:sz w:val="22"/>
          <w:szCs w:val="22"/>
        </w:rPr>
        <w:t>Puede indicar la duplicación de la web</w:t>
      </w:r>
      <w:r w:rsidR="003C256A">
        <w:rPr>
          <w:rFonts w:ascii="Cambria" w:hAnsi="Cambria"/>
          <w:sz w:val="22"/>
          <w:szCs w:val="22"/>
        </w:rPr>
        <w:t xml:space="preserve"> (necesita investigación para la web 2.0, mucho más interesante de analizar).</w:t>
      </w:r>
    </w:p>
    <w:p w14:paraId="72B7D1EE" w14:textId="77777777" w:rsidR="003C256A" w:rsidRDefault="003C256A" w:rsidP="0073131C">
      <w:pPr>
        <w:pStyle w:val="Prrafodelista"/>
        <w:numPr>
          <w:ilvl w:val="0"/>
          <w:numId w:val="4"/>
        </w:numPr>
        <w:rPr>
          <w:rFonts w:ascii="Cambria" w:hAnsi="Cambria"/>
          <w:sz w:val="22"/>
          <w:szCs w:val="22"/>
        </w:rPr>
      </w:pPr>
      <w:r>
        <w:rPr>
          <w:rFonts w:ascii="Cambria" w:hAnsi="Cambria"/>
          <w:sz w:val="22"/>
          <w:szCs w:val="22"/>
        </w:rPr>
        <w:t>Transacciones = cursos; artículos = inscripciones.</w:t>
      </w:r>
    </w:p>
    <w:p w14:paraId="10FD7A5F" w14:textId="77777777" w:rsidR="003C256A" w:rsidRDefault="003C256A" w:rsidP="0073131C">
      <w:pPr>
        <w:pStyle w:val="Prrafodelista"/>
        <w:numPr>
          <w:ilvl w:val="0"/>
          <w:numId w:val="8"/>
        </w:numPr>
        <w:rPr>
          <w:rFonts w:ascii="Cambria" w:hAnsi="Cambria"/>
          <w:sz w:val="22"/>
          <w:szCs w:val="22"/>
        </w:rPr>
      </w:pPr>
      <w:r>
        <w:rPr>
          <w:rFonts w:ascii="Cambria" w:hAnsi="Cambria"/>
          <w:sz w:val="22"/>
          <w:szCs w:val="22"/>
        </w:rPr>
        <w:t xml:space="preserve">Que cursos son tomados frecuentemente juntos por los estudiantes. Lo Hacemos en la FME, útil para hacer previsiones de matriculación. </w:t>
      </w:r>
    </w:p>
    <w:p w14:paraId="674C38FE" w14:textId="77777777" w:rsidR="003C256A" w:rsidRDefault="003C256A" w:rsidP="003C256A">
      <w:pPr>
        <w:rPr>
          <w:rFonts w:ascii="Cambria" w:hAnsi="Cambria"/>
          <w:sz w:val="22"/>
          <w:szCs w:val="22"/>
        </w:rPr>
      </w:pPr>
    </w:p>
    <w:p w14:paraId="72336819" w14:textId="77777777" w:rsidR="003C256A" w:rsidRPr="003C256A" w:rsidRDefault="003C256A" w:rsidP="003C256A">
      <w:pPr>
        <w:rPr>
          <w:rFonts w:ascii="Cambria" w:hAnsi="Cambria"/>
          <w:sz w:val="22"/>
          <w:szCs w:val="22"/>
        </w:rPr>
      </w:pPr>
    </w:p>
    <w:p w14:paraId="392D82A4" w14:textId="77777777" w:rsidR="003F47A4" w:rsidRDefault="003F47A4" w:rsidP="003F47A4">
      <w:pPr>
        <w:shd w:val="clear" w:color="auto" w:fill="FFFFFF"/>
        <w:spacing w:before="100" w:beforeAutospacing="1" w:after="100" w:afterAutospacing="1"/>
        <w:rPr>
          <w:rFonts w:ascii="Helvetica" w:eastAsia="Times New Roman" w:hAnsi="Helvetica" w:cs="Times New Roman"/>
          <w:color w:val="333333"/>
        </w:rPr>
      </w:pPr>
    </w:p>
    <w:p w14:paraId="21F99549" w14:textId="28DEA91F" w:rsidR="003C256A" w:rsidRDefault="00E36566" w:rsidP="003C256A">
      <w:pPr>
        <w:pStyle w:val="Ttulo3"/>
      </w:pPr>
      <w:r>
        <w:t>Análisis</w:t>
      </w:r>
      <w:r w:rsidR="003C256A">
        <w:t xml:space="preserve"> de la cesta de mercado (MBA)</w:t>
      </w:r>
    </w:p>
    <w:p w14:paraId="7EE0E4D6" w14:textId="77777777" w:rsidR="003C256A" w:rsidRDefault="003C256A" w:rsidP="003C256A"/>
    <w:p w14:paraId="14B7E559" w14:textId="77777777" w:rsidR="003C256A" w:rsidRPr="003C256A" w:rsidRDefault="003C256A" w:rsidP="003C25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Courier"/>
          <w:sz w:val="22"/>
          <w:szCs w:val="22"/>
        </w:rPr>
      </w:pPr>
      <w:r w:rsidRPr="003C256A">
        <w:rPr>
          <w:rFonts w:ascii="Cambria" w:eastAsia="Times New Roman" w:hAnsi="Cambria" w:cs="Arial"/>
          <w:b/>
          <w:spacing w:val="4"/>
          <w:sz w:val="22"/>
          <w:szCs w:val="22"/>
          <w:shd w:val="clear" w:color="auto" w:fill="FFFFFF"/>
        </w:rPr>
        <w:t>Objetivo</w:t>
      </w:r>
      <w:r w:rsidRPr="003C256A">
        <w:rPr>
          <w:rFonts w:ascii="Cambria" w:eastAsia="Times New Roman" w:hAnsi="Cambria" w:cs="Arial"/>
          <w:spacing w:val="4"/>
          <w:sz w:val="22"/>
          <w:szCs w:val="22"/>
          <w:shd w:val="clear" w:color="auto" w:fill="FFFFFF"/>
        </w:rPr>
        <w:t>:</w:t>
      </w:r>
      <w:r>
        <w:rPr>
          <w:rFonts w:ascii="Cambria" w:eastAsia="Times New Roman" w:hAnsi="Cambria" w:cs="Arial"/>
          <w:color w:val="7F7F7F" w:themeColor="text1" w:themeTint="80"/>
          <w:spacing w:val="4"/>
          <w:sz w:val="22"/>
          <w:szCs w:val="22"/>
          <w:shd w:val="clear" w:color="auto" w:fill="FFFFFF"/>
        </w:rPr>
        <w:t xml:space="preserve"> </w:t>
      </w:r>
      <w:r w:rsidRPr="003C256A">
        <w:rPr>
          <w:rFonts w:ascii="Cambria" w:hAnsi="Cambria" w:cs="Courier"/>
          <w:sz w:val="22"/>
          <w:szCs w:val="22"/>
          <w:lang w:val="es-ES"/>
        </w:rPr>
        <w:t>Generar reglas de asociación entre diferentes compras -&gt; Encuentra grupos de artículos que frecuentemente se compran juntos.</w:t>
      </w:r>
      <w:r>
        <w:rPr>
          <w:rFonts w:ascii="Cambria" w:hAnsi="Cambria" w:cs="Courier"/>
          <w:sz w:val="22"/>
          <w:szCs w:val="22"/>
          <w:lang w:val="es-ES"/>
        </w:rPr>
        <w:t xml:space="preserve"> Encontrar reglas interesantes para tomar decisiones.</w:t>
      </w:r>
    </w:p>
    <w:p w14:paraId="6DE647B1" w14:textId="77777777" w:rsidR="003C256A" w:rsidRDefault="003C256A" w:rsidP="003C256A">
      <w:pPr>
        <w:rPr>
          <w:rFonts w:ascii="Cambria" w:eastAsia="Times New Roman" w:hAnsi="Cambria" w:cs="Arial"/>
          <w:color w:val="7F7F7F" w:themeColor="text1" w:themeTint="80"/>
          <w:spacing w:val="4"/>
          <w:sz w:val="22"/>
          <w:szCs w:val="22"/>
          <w:shd w:val="clear" w:color="auto" w:fill="FFFFFF"/>
        </w:rPr>
      </w:pPr>
      <w:r>
        <w:rPr>
          <w:rFonts w:ascii="Cambria" w:eastAsia="Times New Roman" w:hAnsi="Cambria" w:cs="Arial"/>
          <w:color w:val="7F7F7F" w:themeColor="text1" w:themeTint="80"/>
          <w:spacing w:val="4"/>
          <w:sz w:val="22"/>
          <w:szCs w:val="22"/>
          <w:shd w:val="clear" w:color="auto" w:fill="FFFFFF"/>
        </w:rPr>
        <w:t>Descubrir</w:t>
      </w:r>
      <w:r w:rsidRPr="003C256A">
        <w:rPr>
          <w:rFonts w:ascii="Cambria" w:eastAsia="Times New Roman" w:hAnsi="Cambria" w:cs="Arial"/>
          <w:color w:val="7F7F7F" w:themeColor="text1" w:themeTint="80"/>
          <w:spacing w:val="4"/>
          <w:sz w:val="22"/>
          <w:szCs w:val="22"/>
          <w:shd w:val="clear" w:color="auto" w:fill="FFFFFF"/>
        </w:rPr>
        <w:t xml:space="preserve"> asociaciones entre productos al buscar combinaciones de productos que con frecuencia ocurren en transacciones.</w:t>
      </w:r>
      <w:r>
        <w:rPr>
          <w:rFonts w:ascii="Cambria" w:eastAsia="Times New Roman" w:hAnsi="Cambria" w:cs="Arial"/>
          <w:color w:val="7F7F7F" w:themeColor="text1" w:themeTint="80"/>
          <w:spacing w:val="4"/>
          <w:sz w:val="22"/>
          <w:szCs w:val="22"/>
          <w:shd w:val="clear" w:color="auto" w:fill="FFFFFF"/>
        </w:rPr>
        <w:t xml:space="preserve"> </w:t>
      </w:r>
      <w:r w:rsidRPr="003C256A">
        <w:rPr>
          <w:rFonts w:ascii="Cambria" w:eastAsia="Times New Roman" w:hAnsi="Cambria" w:cs="Arial"/>
          <w:color w:val="7F7F7F" w:themeColor="text1" w:themeTint="80"/>
          <w:spacing w:val="4"/>
          <w:sz w:val="22"/>
          <w:szCs w:val="22"/>
          <w:shd w:val="clear" w:color="auto" w:fill="FFFFFF"/>
        </w:rPr>
        <w:t>En otras palabras, permite a los supermercados identificar las relaciones entre los productos que las personas compran. Por ejemplo, es probable que los clientes que compran un lápiz y papel compren una goma o una regla.</w:t>
      </w:r>
    </w:p>
    <w:p w14:paraId="365952A1" w14:textId="77777777" w:rsidR="0019337C" w:rsidRDefault="0019337C" w:rsidP="003C256A">
      <w:pPr>
        <w:rPr>
          <w:rFonts w:ascii="Cambria" w:eastAsia="Times New Roman" w:hAnsi="Cambria" w:cs="Arial"/>
          <w:color w:val="7F7F7F" w:themeColor="text1" w:themeTint="80"/>
          <w:spacing w:val="4"/>
          <w:sz w:val="22"/>
          <w:szCs w:val="22"/>
          <w:shd w:val="clear" w:color="auto" w:fill="FFFFFF"/>
        </w:rPr>
      </w:pPr>
    </w:p>
    <w:p w14:paraId="1BC3B1BF" w14:textId="77777777" w:rsidR="003C256A" w:rsidRDefault="003C256A" w:rsidP="003C25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Courier"/>
          <w:sz w:val="22"/>
          <w:szCs w:val="22"/>
          <w:lang w:val="es-ES"/>
        </w:rPr>
      </w:pPr>
      <w:r w:rsidRPr="003C256A">
        <w:rPr>
          <w:rFonts w:ascii="Cambria" w:hAnsi="Cambria" w:cs="Courier"/>
          <w:sz w:val="22"/>
          <w:szCs w:val="22"/>
          <w:lang w:val="es-ES"/>
        </w:rPr>
        <w:t>Dentro de la base de datos, hay miles y miles de reglas ...</w:t>
      </w:r>
    </w:p>
    <w:p w14:paraId="3D86BC43" w14:textId="77777777" w:rsidR="0019337C" w:rsidRDefault="0019337C" w:rsidP="0073131C">
      <w:pPr>
        <w:pStyle w:val="Prrafodelist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Courier"/>
          <w:sz w:val="22"/>
          <w:szCs w:val="22"/>
        </w:rPr>
      </w:pPr>
      <w:r>
        <w:rPr>
          <w:rFonts w:ascii="Cambria" w:hAnsi="Cambria" w:cs="Courier"/>
          <w:sz w:val="22"/>
          <w:szCs w:val="22"/>
        </w:rPr>
        <w:t>La mayoría de las reglas son triviales</w:t>
      </w:r>
      <w:r w:rsidR="00AB2104">
        <w:rPr>
          <w:rFonts w:ascii="Cambria" w:hAnsi="Cambria" w:cs="Courier"/>
          <w:sz w:val="22"/>
          <w:szCs w:val="22"/>
        </w:rPr>
        <w:t>.</w:t>
      </w:r>
    </w:p>
    <w:p w14:paraId="74F121F1" w14:textId="77777777" w:rsidR="0019337C" w:rsidRDefault="00AB2104" w:rsidP="0073131C">
      <w:pPr>
        <w:pStyle w:val="Prrafodelist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Courier"/>
          <w:sz w:val="22"/>
          <w:szCs w:val="22"/>
        </w:rPr>
      </w:pPr>
      <w:r>
        <w:rPr>
          <w:rFonts w:ascii="Cambria" w:hAnsi="Cambria" w:cs="Courier"/>
          <w:sz w:val="22"/>
          <w:szCs w:val="22"/>
        </w:rPr>
        <w:t>Algunas son inexplicables (debido a la aleatoriedad de los datos).</w:t>
      </w:r>
    </w:p>
    <w:p w14:paraId="61AFFEF4" w14:textId="77777777" w:rsidR="00AB2104" w:rsidRDefault="00AB2104" w:rsidP="0073131C">
      <w:pPr>
        <w:pStyle w:val="Prrafodelist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Courier"/>
          <w:sz w:val="22"/>
          <w:szCs w:val="22"/>
        </w:rPr>
      </w:pPr>
      <w:r>
        <w:rPr>
          <w:rFonts w:ascii="Cambria" w:hAnsi="Cambria" w:cs="Courier"/>
          <w:sz w:val="22"/>
          <w:szCs w:val="22"/>
        </w:rPr>
        <w:t>Solo un conjunto pequeño es de oro: digno de tomar decisiones reales.</w:t>
      </w:r>
    </w:p>
    <w:p w14:paraId="37D4BFC4" w14:textId="77777777" w:rsidR="00AB2104" w:rsidRDefault="00AB2104" w:rsidP="00AB2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Courier"/>
          <w:sz w:val="22"/>
          <w:szCs w:val="22"/>
        </w:rPr>
      </w:pPr>
    </w:p>
    <w:p w14:paraId="77CD95F8" w14:textId="77777777" w:rsidR="00AB2104" w:rsidRPr="00AB2104" w:rsidRDefault="00AB2104" w:rsidP="00AB2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Courier"/>
          <w:sz w:val="22"/>
          <w:szCs w:val="22"/>
        </w:rPr>
      </w:pPr>
      <w:r>
        <w:rPr>
          <w:rFonts w:ascii="Cambria" w:hAnsi="Cambria" w:cs="Courier"/>
          <w:sz w:val="22"/>
          <w:szCs w:val="22"/>
        </w:rPr>
        <w:t>Por lo tanto, es necesario realizar una minería de datos (a posteriori) sobre las reglas para encontrar los buenos. El MBA puede ser meramente exploratorio, veamos que se puede encontrar.</w:t>
      </w:r>
    </w:p>
    <w:p w14:paraId="24FF4E25" w14:textId="77777777" w:rsidR="003C256A" w:rsidRDefault="003C256A" w:rsidP="003C256A">
      <w:pPr>
        <w:rPr>
          <w:rFonts w:ascii="Cambria" w:eastAsia="Times New Roman" w:hAnsi="Cambria" w:cs="Times New Roman"/>
          <w:color w:val="7F7F7F" w:themeColor="text1" w:themeTint="80"/>
          <w:sz w:val="22"/>
          <w:szCs w:val="22"/>
        </w:rPr>
      </w:pPr>
    </w:p>
    <w:p w14:paraId="7165AF70" w14:textId="77777777" w:rsidR="003C256A" w:rsidRDefault="00AB2104" w:rsidP="0073131C">
      <w:pPr>
        <w:pStyle w:val="Prrafodelista"/>
        <w:numPr>
          <w:ilvl w:val="0"/>
          <w:numId w:val="9"/>
        </w:numPr>
        <w:rPr>
          <w:sz w:val="22"/>
        </w:rPr>
      </w:pPr>
      <w:r w:rsidRPr="00AB2104">
        <w:rPr>
          <w:sz w:val="22"/>
        </w:rPr>
        <w:t>Datos : Base de dat</w:t>
      </w:r>
      <w:r>
        <w:rPr>
          <w:sz w:val="22"/>
        </w:rPr>
        <w:t>os de transacciones de clientes</w:t>
      </w:r>
    </w:p>
    <w:p w14:paraId="65085F42" w14:textId="3D025B82" w:rsidR="00AB2104" w:rsidRDefault="00AB2104" w:rsidP="0073131C">
      <w:pPr>
        <w:pStyle w:val="Prrafodelista"/>
        <w:numPr>
          <w:ilvl w:val="0"/>
          <w:numId w:val="9"/>
        </w:numPr>
        <w:rPr>
          <w:sz w:val="22"/>
        </w:rPr>
      </w:pPr>
      <w:r>
        <w:rPr>
          <w:sz w:val="22"/>
        </w:rPr>
        <w:t xml:space="preserve">Individual: transacciones del cliente, donde cada transacción es un conjunto de </w:t>
      </w:r>
      <w:r w:rsidR="00E94131">
        <w:rPr>
          <w:sz w:val="22"/>
        </w:rPr>
        <w:t>ítems.</w:t>
      </w:r>
    </w:p>
    <w:p w14:paraId="0D3B65AF" w14:textId="77777777" w:rsidR="00AB2104" w:rsidRDefault="00AB2104" w:rsidP="0073131C">
      <w:pPr>
        <w:pStyle w:val="Prrafodelista"/>
        <w:numPr>
          <w:ilvl w:val="0"/>
          <w:numId w:val="8"/>
        </w:numPr>
        <w:rPr>
          <w:sz w:val="22"/>
        </w:rPr>
      </w:pPr>
      <w:r>
        <w:rPr>
          <w:sz w:val="22"/>
        </w:rPr>
        <w:t>Transacción 1: {</w:t>
      </w:r>
      <w:r w:rsidRPr="00AB2104">
        <w:rPr>
          <w:color w:val="8064A2" w:themeColor="accent4"/>
          <w:sz w:val="22"/>
        </w:rPr>
        <w:t>Pan</w:t>
      </w:r>
      <w:r>
        <w:rPr>
          <w:sz w:val="22"/>
        </w:rPr>
        <w:t xml:space="preserve">, Nueces, </w:t>
      </w:r>
      <w:r w:rsidRPr="00AB2104">
        <w:rPr>
          <w:color w:val="E36C0A" w:themeColor="accent6" w:themeShade="BF"/>
          <w:sz w:val="22"/>
        </w:rPr>
        <w:t>Leche</w:t>
      </w:r>
      <w:r>
        <w:rPr>
          <w:sz w:val="22"/>
        </w:rPr>
        <w:t xml:space="preserve">, </w:t>
      </w:r>
      <w:r w:rsidRPr="00AB2104">
        <w:rPr>
          <w:color w:val="548DD4" w:themeColor="text2" w:themeTint="99"/>
          <w:sz w:val="22"/>
        </w:rPr>
        <w:t>Fruta</w:t>
      </w:r>
      <w:r>
        <w:rPr>
          <w:sz w:val="22"/>
        </w:rPr>
        <w:t xml:space="preserve">, </w:t>
      </w:r>
      <w:r w:rsidR="007D00BE">
        <w:rPr>
          <w:color w:val="76923C" w:themeColor="accent3" w:themeShade="BF"/>
          <w:sz w:val="22"/>
        </w:rPr>
        <w:t>Mermelada</w:t>
      </w:r>
      <w:r>
        <w:rPr>
          <w:sz w:val="22"/>
        </w:rPr>
        <w:t>}</w:t>
      </w:r>
    </w:p>
    <w:p w14:paraId="3AB8A3F8" w14:textId="77777777" w:rsidR="00AB2104" w:rsidRDefault="00AB2104" w:rsidP="0073131C">
      <w:pPr>
        <w:pStyle w:val="Prrafodelista"/>
        <w:numPr>
          <w:ilvl w:val="0"/>
          <w:numId w:val="8"/>
        </w:numPr>
        <w:rPr>
          <w:sz w:val="22"/>
        </w:rPr>
      </w:pPr>
      <w:r>
        <w:rPr>
          <w:sz w:val="22"/>
        </w:rPr>
        <w:t>Transacción 2: {</w:t>
      </w:r>
      <w:r w:rsidRPr="00AB2104">
        <w:rPr>
          <w:color w:val="8064A2" w:themeColor="accent4"/>
          <w:sz w:val="22"/>
        </w:rPr>
        <w:t>Pan</w:t>
      </w:r>
      <w:r>
        <w:rPr>
          <w:sz w:val="22"/>
        </w:rPr>
        <w:t xml:space="preserve">, </w:t>
      </w:r>
      <w:r w:rsidR="007D00BE">
        <w:rPr>
          <w:color w:val="76923C" w:themeColor="accent3" w:themeShade="BF"/>
          <w:sz w:val="22"/>
        </w:rPr>
        <w:t>Mermelada</w:t>
      </w:r>
      <w:r>
        <w:rPr>
          <w:sz w:val="22"/>
        </w:rPr>
        <w:t xml:space="preserve">, Soda, Patatas, </w:t>
      </w:r>
      <w:r w:rsidRPr="00AB2104">
        <w:rPr>
          <w:color w:val="E36C0A" w:themeColor="accent6" w:themeShade="BF"/>
          <w:sz w:val="22"/>
        </w:rPr>
        <w:t>Leche</w:t>
      </w:r>
      <w:r>
        <w:rPr>
          <w:sz w:val="22"/>
        </w:rPr>
        <w:t xml:space="preserve">, </w:t>
      </w:r>
      <w:r w:rsidRPr="00AB2104">
        <w:rPr>
          <w:color w:val="548DD4" w:themeColor="text2" w:themeTint="99"/>
          <w:sz w:val="22"/>
        </w:rPr>
        <w:t>Fruta</w:t>
      </w:r>
      <w:r>
        <w:rPr>
          <w:sz w:val="22"/>
        </w:rPr>
        <w:t>}</w:t>
      </w:r>
    </w:p>
    <w:p w14:paraId="5877402D" w14:textId="77777777" w:rsidR="00AB2104" w:rsidRPr="00AB2104" w:rsidRDefault="00AB2104" w:rsidP="00AB2104">
      <w:pPr>
        <w:ind w:left="1080"/>
        <w:rPr>
          <w:sz w:val="22"/>
        </w:rPr>
      </w:pPr>
    </w:p>
    <w:p w14:paraId="71E5EB71" w14:textId="77777777" w:rsidR="00AB2104" w:rsidRPr="007D00BE" w:rsidRDefault="00AB2104" w:rsidP="00AB2104">
      <w:pPr>
        <w:rPr>
          <w:rFonts w:ascii="Cambria" w:eastAsia="Times New Roman" w:hAnsi="Cambria" w:cs="Arial"/>
          <w:color w:val="595959" w:themeColor="text1" w:themeTint="A6"/>
          <w:spacing w:val="4"/>
          <w:sz w:val="22"/>
          <w:szCs w:val="22"/>
          <w:shd w:val="clear" w:color="auto" w:fill="FFFFFF"/>
        </w:rPr>
      </w:pPr>
      <w:r w:rsidRPr="00AB2104">
        <w:rPr>
          <w:rFonts w:ascii="Cambria" w:eastAsia="Times New Roman" w:hAnsi="Cambria" w:cs="Arial"/>
          <w:color w:val="595959" w:themeColor="text1" w:themeTint="A6"/>
          <w:spacing w:val="4"/>
          <w:sz w:val="22"/>
          <w:szCs w:val="22"/>
          <w:shd w:val="clear" w:color="auto" w:fill="FFFFFF"/>
        </w:rPr>
        <w:t>Cada transacción representa un grupo de artículos o productos que se han comprado juntos y, a menudo, se los den</w:t>
      </w:r>
      <w:r w:rsidR="007D00BE">
        <w:rPr>
          <w:rFonts w:ascii="Cambria" w:eastAsia="Times New Roman" w:hAnsi="Cambria" w:cs="Arial"/>
          <w:color w:val="595959" w:themeColor="text1" w:themeTint="A6"/>
          <w:spacing w:val="4"/>
          <w:sz w:val="22"/>
          <w:szCs w:val="22"/>
          <w:shd w:val="clear" w:color="auto" w:fill="FFFFFF"/>
        </w:rPr>
        <w:t>omina "conjunto de elementos". L</w:t>
      </w:r>
      <w:r w:rsidRPr="00AB2104">
        <w:rPr>
          <w:rFonts w:ascii="Cambria" w:eastAsia="Times New Roman" w:hAnsi="Cambria" w:cs="Arial"/>
          <w:color w:val="595959" w:themeColor="text1" w:themeTint="A6"/>
          <w:spacing w:val="4"/>
          <w:sz w:val="22"/>
          <w:szCs w:val="22"/>
          <w:shd w:val="clear" w:color="auto" w:fill="FFFFFF"/>
        </w:rPr>
        <w:t>as transacciones se analizan para identificar las reglas de asociación. </w:t>
      </w:r>
    </w:p>
    <w:p w14:paraId="1C8639E0" w14:textId="77777777" w:rsidR="007D00BE" w:rsidRDefault="007D00BE" w:rsidP="00AB2104">
      <w:pPr>
        <w:rPr>
          <w:rFonts w:ascii="Cambria" w:eastAsia="Times New Roman" w:hAnsi="Cambria" w:cs="Times New Roman"/>
          <w:color w:val="595959" w:themeColor="text1" w:themeTint="A6"/>
          <w:sz w:val="22"/>
          <w:szCs w:val="22"/>
        </w:rPr>
      </w:pPr>
    </w:p>
    <w:p w14:paraId="64670889" w14:textId="77777777" w:rsidR="007D00BE" w:rsidRDefault="007D00BE" w:rsidP="00AB2104">
      <w:pPr>
        <w:rPr>
          <w:rFonts w:ascii="Cambria" w:eastAsia="Times New Roman" w:hAnsi="Cambria" w:cs="Times New Roman"/>
          <w:color w:val="595959" w:themeColor="text1" w:themeTint="A6"/>
          <w:sz w:val="22"/>
          <w:szCs w:val="22"/>
        </w:rPr>
      </w:pPr>
      <w:hyperlink r:id="rId11" w:history="1">
        <w:r w:rsidRPr="00DD2AF0">
          <w:rPr>
            <w:rStyle w:val="Hipervnculo"/>
            <w:rFonts w:ascii="Cambria" w:eastAsia="Times New Roman" w:hAnsi="Cambria" w:cs="Times New Roman"/>
            <w:sz w:val="22"/>
            <w:szCs w:val="22"/>
          </w:rPr>
          <w:t>https://select-statistics.co.uk/blog/market-basket-analysis-understanding-customer-behaviour/</w:t>
        </w:r>
      </w:hyperlink>
    </w:p>
    <w:p w14:paraId="5FBF5885" w14:textId="77777777" w:rsidR="007D00BE" w:rsidRDefault="007D00BE" w:rsidP="007D00BE">
      <w:pPr>
        <w:pStyle w:val="Ttulo3"/>
        <w:rPr>
          <w:color w:val="548DD4" w:themeColor="text2" w:themeTint="99"/>
        </w:rPr>
      </w:pPr>
      <w:r w:rsidRPr="007D00BE">
        <w:rPr>
          <w:color w:val="548DD4" w:themeColor="text2" w:themeTint="99"/>
        </w:rPr>
        <w:t>Asociación de minería de reglas</w:t>
      </w:r>
    </w:p>
    <w:p w14:paraId="4AB3BD9C" w14:textId="0D839AB3" w:rsidR="00AB2104" w:rsidRPr="007D00BE" w:rsidRDefault="00AB2104" w:rsidP="007D00BE">
      <w:pPr>
        <w:rPr>
          <w:sz w:val="22"/>
          <w:szCs w:val="22"/>
        </w:rPr>
      </w:pPr>
      <w:r w:rsidRPr="00AB2104">
        <w:rPr>
          <w:color w:val="595959" w:themeColor="text1" w:themeTint="A6"/>
        </w:rPr>
        <w:br/>
      </w:r>
      <w:r w:rsidRPr="007D00BE">
        <w:rPr>
          <w:sz w:val="22"/>
          <w:szCs w:val="22"/>
        </w:rPr>
        <w:t xml:space="preserve">Dado un conjunto de transacciones, </w:t>
      </w:r>
      <w:r w:rsidR="007D00BE" w:rsidRPr="007D00BE">
        <w:rPr>
          <w:sz w:val="22"/>
          <w:szCs w:val="22"/>
        </w:rPr>
        <w:t>encuentra reglas que predi</w:t>
      </w:r>
      <w:r w:rsidR="00E94131">
        <w:rPr>
          <w:sz w:val="22"/>
          <w:szCs w:val="22"/>
        </w:rPr>
        <w:t>cen</w:t>
      </w:r>
      <w:r w:rsidR="007D00BE" w:rsidRPr="007D00BE">
        <w:rPr>
          <w:sz w:val="22"/>
          <w:szCs w:val="22"/>
        </w:rPr>
        <w:t xml:space="preserve"> la</w:t>
      </w:r>
      <w:r w:rsidRPr="007D00BE">
        <w:rPr>
          <w:sz w:val="22"/>
          <w:szCs w:val="22"/>
        </w:rPr>
        <w:t xml:space="preserve"> aparición de un </w:t>
      </w:r>
      <w:r w:rsidR="00E94131">
        <w:rPr>
          <w:sz w:val="22"/>
          <w:szCs w:val="22"/>
        </w:rPr>
        <w:t xml:space="preserve">ítem </w:t>
      </w:r>
      <w:r w:rsidRPr="007D00BE">
        <w:rPr>
          <w:sz w:val="22"/>
          <w:szCs w:val="22"/>
        </w:rPr>
        <w:t xml:space="preserve"> en función de las apariciones de </w:t>
      </w:r>
      <w:r w:rsidR="007D00BE" w:rsidRPr="007D00BE">
        <w:rPr>
          <w:sz w:val="22"/>
          <w:szCs w:val="22"/>
        </w:rPr>
        <w:t xml:space="preserve">otros </w:t>
      </w:r>
      <w:r w:rsidR="00E94131">
        <w:rPr>
          <w:sz w:val="22"/>
          <w:szCs w:val="22"/>
        </w:rPr>
        <w:t xml:space="preserve">ítems </w:t>
      </w:r>
      <w:r w:rsidR="007D00BE" w:rsidRPr="007D00BE">
        <w:rPr>
          <w:sz w:val="22"/>
          <w:szCs w:val="22"/>
        </w:rPr>
        <w:t>en la transacció</w:t>
      </w:r>
      <w:r w:rsidRPr="007D00BE">
        <w:rPr>
          <w:sz w:val="22"/>
          <w:szCs w:val="22"/>
        </w:rPr>
        <w:t>n</w:t>
      </w:r>
      <w:r w:rsidR="007D00BE" w:rsidRPr="007D00BE">
        <w:rPr>
          <w:sz w:val="22"/>
          <w:szCs w:val="22"/>
        </w:rPr>
        <w:t>.</w:t>
      </w:r>
    </w:p>
    <w:p w14:paraId="6C7DD499" w14:textId="77777777" w:rsidR="00AB2104" w:rsidRPr="007D00BE" w:rsidRDefault="007D00BE" w:rsidP="00AB2104">
      <w:pPr>
        <w:rPr>
          <w:rFonts w:ascii="Cambria" w:eastAsia="Times New Roman" w:hAnsi="Cambria" w:cs="Times New Roman"/>
          <w:sz w:val="22"/>
          <w:szCs w:val="22"/>
        </w:rPr>
      </w:pPr>
      <w:r w:rsidRPr="007D00BE">
        <w:rPr>
          <w:rFonts w:ascii="Cambria" w:eastAsia="Times New Roman" w:hAnsi="Cambria" w:cs="Times New Roman"/>
          <w:sz w:val="22"/>
          <w:szCs w:val="22"/>
        </w:rPr>
        <w:t>Ejemplo:</w:t>
      </w:r>
    </w:p>
    <w:p w14:paraId="3251E400" w14:textId="77777777" w:rsidR="00AB2104" w:rsidRPr="00AB2104" w:rsidRDefault="00AB2104" w:rsidP="00AB2104">
      <w:pPr>
        <w:rPr>
          <w:sz w:val="22"/>
        </w:rPr>
      </w:pPr>
    </w:p>
    <w:p w14:paraId="0AA49591" w14:textId="77777777" w:rsidR="007D00BE" w:rsidRDefault="007D00BE" w:rsidP="007D00BE">
      <w:pPr>
        <w:rPr>
          <w:sz w:val="22"/>
        </w:rPr>
      </w:pPr>
      <w:r>
        <w:rPr>
          <w:noProof/>
          <w:sz w:val="22"/>
          <w:lang w:val="es-ES"/>
        </w:rPr>
        <w:drawing>
          <wp:anchor distT="0" distB="0" distL="114300" distR="114300" simplePos="0" relativeHeight="251658240" behindDoc="0" locked="0" layoutInCell="1" allowOverlap="1" wp14:anchorId="073521FE" wp14:editId="1C65B9DC">
            <wp:simplePos x="0" y="0"/>
            <wp:positionH relativeFrom="column">
              <wp:align>left</wp:align>
            </wp:positionH>
            <wp:positionV relativeFrom="paragraph">
              <wp:align>top</wp:align>
            </wp:positionV>
            <wp:extent cx="1600835" cy="1176020"/>
            <wp:effectExtent l="0" t="0" r="0" b="0"/>
            <wp:wrapSquare wrapText="bothSides"/>
            <wp:docPr id="1" name="Imagen 1" descr="Macintosh HD:Users:Sofia:Desktop:Captura de pantalla 2018-10-19 a las 22.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fia:Desktop:Captura de pantalla 2018-10-19 a las 22.50.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835" cy="1176020"/>
                    </a:xfrm>
                    <a:prstGeom prst="rect">
                      <a:avLst/>
                    </a:prstGeom>
                    <a:noFill/>
                    <a:ln>
                      <a:noFill/>
                    </a:ln>
                  </pic:spPr>
                </pic:pic>
              </a:graphicData>
            </a:graphic>
          </wp:anchor>
        </w:drawing>
      </w:r>
      <w:r>
        <w:rPr>
          <w:sz w:val="22"/>
        </w:rPr>
        <w:t xml:space="preserve">{Pan}   </w:t>
      </w:r>
      <w:r w:rsidRPr="007D00BE">
        <w:rPr>
          <w:sz w:val="22"/>
        </w:rPr>
        <w:sym w:font="Wingdings" w:char="F0E0"/>
      </w:r>
      <w:r>
        <w:rPr>
          <w:sz w:val="22"/>
        </w:rPr>
        <w:t xml:space="preserve"> {Leche}</w:t>
      </w:r>
    </w:p>
    <w:p w14:paraId="670A8CAD" w14:textId="77777777" w:rsidR="007D00BE" w:rsidRDefault="007D00BE" w:rsidP="007D00BE">
      <w:pPr>
        <w:rPr>
          <w:sz w:val="22"/>
        </w:rPr>
      </w:pPr>
      <w:r>
        <w:rPr>
          <w:sz w:val="22"/>
        </w:rPr>
        <w:t xml:space="preserve">{Pan}   </w:t>
      </w:r>
      <w:r w:rsidRPr="007D00BE">
        <w:rPr>
          <w:sz w:val="22"/>
        </w:rPr>
        <w:sym w:font="Wingdings" w:char="F0E0"/>
      </w:r>
      <w:r>
        <w:rPr>
          <w:sz w:val="22"/>
        </w:rPr>
        <w:t xml:space="preserve"> {Mermelada}</w:t>
      </w:r>
    </w:p>
    <w:p w14:paraId="1AC3C11C" w14:textId="77777777" w:rsidR="00AB2104" w:rsidRPr="00AB2104" w:rsidRDefault="007D00BE" w:rsidP="007D00BE">
      <w:pPr>
        <w:rPr>
          <w:sz w:val="22"/>
        </w:rPr>
      </w:pPr>
      <w:r>
        <w:rPr>
          <w:sz w:val="22"/>
        </w:rPr>
        <w:t xml:space="preserve">{Soda} </w:t>
      </w:r>
      <w:r w:rsidRPr="007D00BE">
        <w:rPr>
          <w:sz w:val="22"/>
        </w:rPr>
        <w:sym w:font="Wingdings" w:char="F0E0"/>
      </w:r>
      <w:r>
        <w:rPr>
          <w:sz w:val="22"/>
        </w:rPr>
        <w:t xml:space="preserve"> {Patatas}</w:t>
      </w:r>
      <w:r>
        <w:rPr>
          <w:sz w:val="22"/>
        </w:rPr>
        <w:br w:type="textWrapping" w:clear="all"/>
      </w:r>
    </w:p>
    <w:p w14:paraId="62D4171A" w14:textId="77777777" w:rsidR="003F47A4" w:rsidRDefault="003F47A4" w:rsidP="007D00BE">
      <w:pPr>
        <w:pStyle w:val="HTMLconformatoprevio"/>
        <w:shd w:val="clear" w:color="auto" w:fill="FFFFFF"/>
        <w:spacing w:line="276" w:lineRule="auto"/>
        <w:rPr>
          <w:rFonts w:ascii="Cambria" w:hAnsi="Cambria"/>
          <w:b/>
          <w:sz w:val="22"/>
          <w:szCs w:val="22"/>
        </w:rPr>
      </w:pPr>
    </w:p>
    <w:p w14:paraId="7D8728AB" w14:textId="356270DE" w:rsidR="007D00BE" w:rsidRDefault="00DC06A9" w:rsidP="007D00BE">
      <w:pPr>
        <w:pStyle w:val="Ttulo3"/>
      </w:pPr>
      <w:r>
        <w:t>N</w:t>
      </w:r>
      <w:r w:rsidR="007D00BE">
        <w:t>otación</w:t>
      </w:r>
      <w:r>
        <w:t xml:space="preserve"> y</w:t>
      </w:r>
      <w:r w:rsidRPr="00DC06A9">
        <w:t xml:space="preserve"> </w:t>
      </w:r>
      <w:r>
        <w:t>Definición</w:t>
      </w:r>
    </w:p>
    <w:p w14:paraId="45301B5C" w14:textId="77777777" w:rsidR="007D00BE" w:rsidRPr="00E94131" w:rsidRDefault="007D00BE" w:rsidP="007D00BE">
      <w:pPr>
        <w:rPr>
          <w:sz w:val="22"/>
          <w:szCs w:val="22"/>
        </w:rPr>
      </w:pPr>
    </w:p>
    <w:p w14:paraId="61968058" w14:textId="12C7CF4E" w:rsidR="007D00BE" w:rsidRPr="00E94131" w:rsidRDefault="007D00BE" w:rsidP="007D00BE">
      <w:pPr>
        <w:rPr>
          <w:sz w:val="22"/>
          <w:szCs w:val="22"/>
        </w:rPr>
      </w:pPr>
      <w:r w:rsidRPr="00E94131">
        <w:rPr>
          <w:sz w:val="22"/>
          <w:szCs w:val="22"/>
        </w:rPr>
        <w:t xml:space="preserve">I : Conjunto de </w:t>
      </w:r>
      <w:r w:rsidR="00E94131" w:rsidRPr="00E94131">
        <w:rPr>
          <w:sz w:val="22"/>
          <w:szCs w:val="22"/>
        </w:rPr>
        <w:t>ítems</w:t>
      </w:r>
      <w:r w:rsidRPr="00E94131">
        <w:rPr>
          <w:sz w:val="22"/>
          <w:szCs w:val="22"/>
        </w:rPr>
        <w:t xml:space="preserve"> .|I| es muy alto ( I  &gt; 100.000 )</w:t>
      </w:r>
    </w:p>
    <w:p w14:paraId="65C6ADB2" w14:textId="77777777" w:rsidR="007D00BE" w:rsidRPr="00E94131" w:rsidRDefault="007D00BE" w:rsidP="007D00BE">
      <w:pPr>
        <w:rPr>
          <w:sz w:val="22"/>
          <w:szCs w:val="22"/>
        </w:rPr>
      </w:pPr>
      <w:r w:rsidRPr="00E94131">
        <w:rPr>
          <w:sz w:val="22"/>
          <w:szCs w:val="22"/>
        </w:rPr>
        <w:tab/>
        <w:t>I = {x</w:t>
      </w:r>
      <w:r w:rsidRPr="00E94131">
        <w:rPr>
          <w:sz w:val="22"/>
          <w:szCs w:val="22"/>
          <w:vertAlign w:val="subscript"/>
        </w:rPr>
        <w:t>1,</w:t>
      </w:r>
      <w:r w:rsidRPr="00E94131">
        <w:rPr>
          <w:sz w:val="22"/>
          <w:szCs w:val="22"/>
        </w:rPr>
        <w:t>x</w:t>
      </w:r>
      <w:r w:rsidRPr="00E94131">
        <w:rPr>
          <w:sz w:val="22"/>
          <w:szCs w:val="22"/>
          <w:vertAlign w:val="subscript"/>
        </w:rPr>
        <w:t>2,</w:t>
      </w:r>
      <w:r w:rsidRPr="00E94131">
        <w:rPr>
          <w:sz w:val="22"/>
          <w:szCs w:val="22"/>
        </w:rPr>
        <w:t>…,x</w:t>
      </w:r>
      <w:r w:rsidRPr="00E94131">
        <w:rPr>
          <w:sz w:val="22"/>
          <w:szCs w:val="22"/>
          <w:vertAlign w:val="subscript"/>
        </w:rPr>
        <w:t>n</w:t>
      </w:r>
      <w:r w:rsidRPr="00E94131">
        <w:rPr>
          <w:sz w:val="22"/>
          <w:szCs w:val="22"/>
        </w:rPr>
        <w:t>}</w:t>
      </w:r>
    </w:p>
    <w:p w14:paraId="12027DED" w14:textId="77777777" w:rsidR="007D00BE" w:rsidRPr="00E94131" w:rsidRDefault="00B836D4" w:rsidP="00B836D4">
      <w:pPr>
        <w:rPr>
          <w:sz w:val="22"/>
          <w:szCs w:val="22"/>
        </w:rPr>
      </w:pPr>
      <m:oMath>
        <m:r>
          <w:rPr>
            <w:rFonts w:ascii="Cambria Math" w:hAnsi="Cambria Math"/>
            <w:sz w:val="22"/>
            <w:szCs w:val="22"/>
          </w:rPr>
          <m:t>τ</m:t>
        </m:r>
      </m:oMath>
      <w:r w:rsidRPr="00E94131">
        <w:rPr>
          <w:sz w:val="22"/>
          <w:szCs w:val="22"/>
        </w:rPr>
        <w:t xml:space="preserve"> : Conjunto de transacciones. |</w:t>
      </w:r>
      <m:oMath>
        <m:r>
          <w:rPr>
            <w:rFonts w:ascii="Cambria Math" w:hAnsi="Cambria Math"/>
            <w:sz w:val="22"/>
            <w:szCs w:val="22"/>
          </w:rPr>
          <m:t xml:space="preserve"> τ</m:t>
        </m:r>
      </m:oMath>
      <w:r w:rsidRPr="00E94131">
        <w:rPr>
          <w:sz w:val="22"/>
          <w:szCs w:val="22"/>
        </w:rPr>
        <w:t xml:space="preserve"> | es enorme (</w:t>
      </w:r>
      <m:oMath>
        <m:r>
          <w:rPr>
            <w:rFonts w:ascii="Cambria Math" w:hAnsi="Cambria Math"/>
            <w:sz w:val="22"/>
            <w:szCs w:val="22"/>
          </w:rPr>
          <m:t>τ</m:t>
        </m:r>
      </m:oMath>
      <w:r w:rsidRPr="00E94131">
        <w:rPr>
          <w:sz w:val="22"/>
          <w:szCs w:val="22"/>
        </w:rPr>
        <w:t xml:space="preserve"> &gt; 1.000.000)</w:t>
      </w:r>
    </w:p>
    <w:p w14:paraId="04A5B508" w14:textId="77777777" w:rsidR="00B836D4" w:rsidRPr="00E94131" w:rsidRDefault="00B836D4" w:rsidP="00B836D4">
      <w:pPr>
        <w:rPr>
          <w:sz w:val="22"/>
          <w:szCs w:val="22"/>
        </w:rPr>
      </w:pPr>
      <w:r w:rsidRPr="00E94131">
        <w:rPr>
          <w:sz w:val="22"/>
          <w:szCs w:val="22"/>
        </w:rPr>
        <w:tab/>
        <w:t xml:space="preserve">Transacciones </w:t>
      </w:r>
      <m:oMath>
        <m:r>
          <w:rPr>
            <w:rFonts w:ascii="Cambria Math" w:hAnsi="Cambria Math"/>
            <w:sz w:val="22"/>
            <w:szCs w:val="22"/>
          </w:rPr>
          <m:t>τ</m:t>
        </m:r>
      </m:oMath>
      <w:r w:rsidRPr="00E94131">
        <w:rPr>
          <w:sz w:val="22"/>
          <w:szCs w:val="22"/>
        </w:rPr>
        <w:t xml:space="preserve"> = { T | T </w:t>
      </w:r>
      <m:oMath>
        <m:r>
          <w:rPr>
            <w:rFonts w:ascii="Cambria Math" w:hAnsi="Cambria Math"/>
            <w:sz w:val="22"/>
            <w:szCs w:val="22"/>
          </w:rPr>
          <m:t>⊆</m:t>
        </m:r>
      </m:oMath>
      <w:r w:rsidRPr="00E94131">
        <w:rPr>
          <w:sz w:val="22"/>
          <w:szCs w:val="22"/>
        </w:rPr>
        <w:t xml:space="preserve"> I }</w:t>
      </w:r>
    </w:p>
    <w:p w14:paraId="641EB5C4" w14:textId="77777777" w:rsidR="00B836D4" w:rsidRPr="00E94131" w:rsidRDefault="00B836D4" w:rsidP="00B836D4">
      <w:pPr>
        <w:rPr>
          <w:sz w:val="22"/>
          <w:szCs w:val="22"/>
        </w:rPr>
      </w:pPr>
    </w:p>
    <w:p w14:paraId="09301372" w14:textId="77777777" w:rsidR="00B836D4" w:rsidRPr="00E94131" w:rsidRDefault="00B836D4" w:rsidP="00B836D4">
      <w:pPr>
        <w:rPr>
          <w:sz w:val="22"/>
          <w:szCs w:val="22"/>
        </w:rPr>
      </w:pPr>
      <w:r w:rsidRPr="00E94131">
        <w:rPr>
          <w:sz w:val="22"/>
          <w:szCs w:val="22"/>
        </w:rPr>
        <w:t>Itemset :</w:t>
      </w:r>
    </w:p>
    <w:p w14:paraId="1466BDD4" w14:textId="63C1B539" w:rsidR="00B836D4" w:rsidRPr="00E94131" w:rsidRDefault="00B836D4" w:rsidP="0073131C">
      <w:pPr>
        <w:pStyle w:val="Prrafodelista"/>
        <w:numPr>
          <w:ilvl w:val="0"/>
          <w:numId w:val="10"/>
        </w:numPr>
        <w:rPr>
          <w:sz w:val="22"/>
          <w:szCs w:val="22"/>
        </w:rPr>
      </w:pPr>
      <w:r w:rsidRPr="00E94131">
        <w:rPr>
          <w:sz w:val="22"/>
          <w:szCs w:val="22"/>
        </w:rPr>
        <w:t xml:space="preserve">Colección de uno o más </w:t>
      </w:r>
      <w:r w:rsidR="00E94131" w:rsidRPr="00E94131">
        <w:rPr>
          <w:sz w:val="22"/>
          <w:szCs w:val="22"/>
        </w:rPr>
        <w:t>ítems</w:t>
      </w:r>
      <w:r w:rsidRPr="00E94131">
        <w:rPr>
          <w:sz w:val="22"/>
          <w:szCs w:val="22"/>
        </w:rPr>
        <w:t xml:space="preserve"> :</w:t>
      </w:r>
    </w:p>
    <w:p w14:paraId="448D3772" w14:textId="77777777" w:rsidR="00B836D4" w:rsidRPr="00E94131" w:rsidRDefault="00B836D4" w:rsidP="0073131C">
      <w:pPr>
        <w:pStyle w:val="Prrafodelista"/>
        <w:numPr>
          <w:ilvl w:val="0"/>
          <w:numId w:val="11"/>
        </w:numPr>
        <w:rPr>
          <w:sz w:val="22"/>
          <w:szCs w:val="22"/>
        </w:rPr>
      </w:pPr>
      <w:r w:rsidRPr="00E94131">
        <w:rPr>
          <w:sz w:val="22"/>
          <w:szCs w:val="22"/>
        </w:rPr>
        <w:t>Ejemplo : {Pan, Leche, Mermelada}</w:t>
      </w:r>
    </w:p>
    <w:p w14:paraId="7894EA8D" w14:textId="0DEF4822" w:rsidR="00B836D4" w:rsidRPr="00E94131" w:rsidRDefault="00B836D4" w:rsidP="0073131C">
      <w:pPr>
        <w:pStyle w:val="Prrafodelista"/>
        <w:numPr>
          <w:ilvl w:val="0"/>
          <w:numId w:val="10"/>
        </w:numPr>
        <w:rPr>
          <w:sz w:val="22"/>
          <w:szCs w:val="22"/>
        </w:rPr>
      </w:pPr>
      <w:r w:rsidRPr="00E94131">
        <w:rPr>
          <w:sz w:val="22"/>
          <w:szCs w:val="22"/>
        </w:rPr>
        <w:t xml:space="preserve">K-itemset, un itemset que contiene k </w:t>
      </w:r>
      <w:r w:rsidR="00E94131" w:rsidRPr="00E94131">
        <w:rPr>
          <w:sz w:val="22"/>
          <w:szCs w:val="22"/>
        </w:rPr>
        <w:t>ítems</w:t>
      </w:r>
      <w:r w:rsidRPr="00E94131">
        <w:rPr>
          <w:sz w:val="22"/>
          <w:szCs w:val="22"/>
        </w:rPr>
        <w:t>:</w:t>
      </w:r>
    </w:p>
    <w:p w14:paraId="03F710C6" w14:textId="77777777" w:rsidR="00B836D4" w:rsidRPr="00E94131" w:rsidRDefault="00B836D4" w:rsidP="00B836D4">
      <w:pPr>
        <w:pStyle w:val="Prrafodelista"/>
        <w:rPr>
          <w:sz w:val="22"/>
          <w:szCs w:val="22"/>
        </w:rPr>
      </w:pPr>
      <w:r w:rsidRPr="00E94131">
        <w:rPr>
          <w:sz w:val="22"/>
          <w:szCs w:val="22"/>
        </w:rPr>
        <w:t xml:space="preserve">k-itemset  X </w:t>
      </w:r>
      <m:oMath>
        <m:r>
          <w:rPr>
            <w:rFonts w:ascii="Cambria Math" w:hAnsi="Cambria Math"/>
            <w:sz w:val="22"/>
            <w:szCs w:val="22"/>
          </w:rPr>
          <m:t>⊆</m:t>
        </m:r>
      </m:oMath>
      <w:r w:rsidRPr="00E94131">
        <w:rPr>
          <w:sz w:val="22"/>
          <w:szCs w:val="22"/>
        </w:rPr>
        <w:t xml:space="preserve"> I, k = |X|</w:t>
      </w:r>
    </w:p>
    <w:p w14:paraId="384B1E9F" w14:textId="77777777" w:rsidR="00B836D4" w:rsidRPr="00E94131" w:rsidRDefault="00B836D4" w:rsidP="00B836D4">
      <w:pPr>
        <w:rPr>
          <w:sz w:val="22"/>
          <w:szCs w:val="22"/>
        </w:rPr>
      </w:pPr>
    </w:p>
    <w:p w14:paraId="34E2976C" w14:textId="3C95997A" w:rsidR="00B836D4" w:rsidRPr="00E94131" w:rsidRDefault="00B836D4" w:rsidP="00B836D4">
      <w:pPr>
        <w:rPr>
          <w:sz w:val="22"/>
          <w:szCs w:val="22"/>
        </w:rPr>
      </w:pPr>
      <w:r w:rsidRPr="00E94131">
        <w:rPr>
          <w:sz w:val="22"/>
          <w:szCs w:val="22"/>
        </w:rPr>
        <w:t xml:space="preserve">Regla de asociación   X </w:t>
      </w:r>
      <m:oMath>
        <m:r>
          <w:rPr>
            <w:rFonts w:ascii="Cambria Math" w:hAnsi="Cambria Math"/>
            <w:sz w:val="22"/>
            <w:szCs w:val="22"/>
          </w:rPr>
          <m:t>→</m:t>
        </m:r>
      </m:oMath>
      <w:r w:rsidRPr="00E94131">
        <w:rPr>
          <w:sz w:val="22"/>
          <w:szCs w:val="22"/>
        </w:rPr>
        <w:t xml:space="preserve"> Y  | X, Y itemsets  y  X</w:t>
      </w:r>
      <m:oMath>
        <m:r>
          <w:rPr>
            <w:rFonts w:ascii="Cambria Math" w:hAnsi="Cambria Math"/>
            <w:sz w:val="22"/>
            <w:szCs w:val="22"/>
          </w:rPr>
          <m:t>∩</m:t>
        </m:r>
      </m:oMath>
      <w:r w:rsidRPr="00E94131">
        <w:rPr>
          <w:sz w:val="22"/>
          <w:szCs w:val="22"/>
        </w:rPr>
        <w:t xml:space="preserve">Y = </w:t>
      </w:r>
      <w:r w:rsidR="00DC06A9" w:rsidRPr="00E94131">
        <w:rPr>
          <w:sz w:val="22"/>
          <w:szCs w:val="22"/>
        </w:rPr>
        <w:t xml:space="preserve">ø </w:t>
      </w:r>
    </w:p>
    <w:p w14:paraId="40E39A08" w14:textId="77777777" w:rsidR="00DC06A9" w:rsidRPr="00E94131" w:rsidRDefault="00DC06A9" w:rsidP="00B836D4">
      <w:pPr>
        <w:rPr>
          <w:sz w:val="22"/>
          <w:szCs w:val="22"/>
        </w:rPr>
      </w:pPr>
    </w:p>
    <w:p w14:paraId="7698E92A" w14:textId="77777777" w:rsidR="00DC06A9" w:rsidRPr="00E94131" w:rsidRDefault="00DC06A9" w:rsidP="00B836D4">
      <w:pPr>
        <w:rPr>
          <w:sz w:val="22"/>
          <w:szCs w:val="22"/>
        </w:rPr>
      </w:pPr>
    </w:p>
    <w:p w14:paraId="591D2CE1" w14:textId="77777777" w:rsidR="009077D5" w:rsidRPr="00E94131" w:rsidRDefault="009077D5" w:rsidP="00B836D4">
      <w:pPr>
        <w:rPr>
          <w:b/>
          <w:sz w:val="22"/>
          <w:szCs w:val="22"/>
        </w:rPr>
      </w:pPr>
      <w:r w:rsidRPr="00E94131">
        <w:rPr>
          <w:b/>
          <w:sz w:val="22"/>
          <w:szCs w:val="22"/>
        </w:rPr>
        <w:t>Definición :</w:t>
      </w:r>
    </w:p>
    <w:p w14:paraId="02D06528" w14:textId="77777777" w:rsidR="009077D5" w:rsidRPr="009077D5" w:rsidRDefault="009077D5" w:rsidP="009077D5">
      <w:pPr>
        <w:pStyle w:val="Prrafodelista"/>
        <w:ind w:left="1440"/>
      </w:pPr>
    </w:p>
    <w:p w14:paraId="75138926" w14:textId="0921EC23" w:rsidR="009077D5" w:rsidRPr="00E94131" w:rsidRDefault="009077D5" w:rsidP="009077D5">
      <w:pPr>
        <w:rPr>
          <w:sz w:val="22"/>
        </w:rPr>
      </w:pPr>
      <w:r w:rsidRPr="00E94131">
        <w:rPr>
          <w:sz w:val="22"/>
        </w:rPr>
        <w:t xml:space="preserve">Itemset  frecuente </w:t>
      </w:r>
      <w:r w:rsidRPr="00E94131">
        <w:rPr>
          <w:sz w:val="22"/>
        </w:rPr>
        <w:sym w:font="Wingdings" w:char="F0E0"/>
      </w:r>
      <w:r w:rsidRPr="00E94131">
        <w:rPr>
          <w:sz w:val="22"/>
        </w:rPr>
        <w:t xml:space="preserve"> </w:t>
      </w:r>
    </w:p>
    <w:p w14:paraId="09817D14" w14:textId="77777777" w:rsidR="009077D5" w:rsidRPr="00E94131" w:rsidRDefault="009077D5" w:rsidP="0073131C">
      <w:pPr>
        <w:pStyle w:val="Prrafodelista"/>
        <w:numPr>
          <w:ilvl w:val="0"/>
          <w:numId w:val="10"/>
        </w:numPr>
        <w:rPr>
          <w:sz w:val="22"/>
        </w:rPr>
      </w:pPr>
      <w:r w:rsidRPr="00E94131">
        <w:rPr>
          <w:sz w:val="22"/>
        </w:rPr>
        <w:t xml:space="preserve">Recuento de apoyo </w:t>
      </w:r>
    </w:p>
    <w:p w14:paraId="1A1CF897" w14:textId="1971DCE0" w:rsidR="009077D5" w:rsidRPr="00E94131" w:rsidRDefault="00E36566" w:rsidP="0073131C">
      <w:pPr>
        <w:pStyle w:val="Prrafodelista"/>
        <w:numPr>
          <w:ilvl w:val="0"/>
          <w:numId w:val="12"/>
        </w:numPr>
        <w:rPr>
          <w:sz w:val="22"/>
          <w:szCs w:val="22"/>
        </w:rPr>
      </w:pPr>
      <w:r w:rsidRPr="00E94131">
        <w:rPr>
          <w:noProof/>
          <w:sz w:val="22"/>
          <w:lang w:val="es-ES"/>
        </w:rPr>
        <w:drawing>
          <wp:anchor distT="0" distB="0" distL="114300" distR="114300" simplePos="0" relativeHeight="251659264" behindDoc="0" locked="0" layoutInCell="1" allowOverlap="1" wp14:anchorId="014238AA" wp14:editId="4C1AE3F9">
            <wp:simplePos x="0" y="0"/>
            <wp:positionH relativeFrom="column">
              <wp:posOffset>4000500</wp:posOffset>
            </wp:positionH>
            <wp:positionV relativeFrom="paragraph">
              <wp:posOffset>81915</wp:posOffset>
            </wp:positionV>
            <wp:extent cx="1943735" cy="1821180"/>
            <wp:effectExtent l="0" t="0" r="12065" b="7620"/>
            <wp:wrapSquare wrapText="bothSides"/>
            <wp:docPr id="2" name="Imagen 2" descr="Macintosh HD:Users:Sofia:Desktop:Captura de pantalla 2018-10-19 a las 23.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fia:Desktop:Captura de pantalla 2018-10-19 a las 23.10.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735"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7D5" w:rsidRPr="00E94131">
        <w:rPr>
          <w:sz w:val="22"/>
        </w:rPr>
        <w:t xml:space="preserve">Frecuencia de ocurrencia de un conjunto de </w:t>
      </w:r>
      <w:r w:rsidR="00E94131" w:rsidRPr="00E94131">
        <w:rPr>
          <w:sz w:val="22"/>
          <w:szCs w:val="22"/>
        </w:rPr>
        <w:t>ítems.</w:t>
      </w:r>
    </w:p>
    <w:p w14:paraId="64797F10" w14:textId="11CBF8D3" w:rsidR="009077D5" w:rsidRPr="00E94131" w:rsidRDefault="009077D5" w:rsidP="0073131C">
      <w:pPr>
        <w:pStyle w:val="Prrafodelista"/>
        <w:numPr>
          <w:ilvl w:val="0"/>
          <w:numId w:val="12"/>
        </w:numPr>
        <w:rPr>
          <w:rFonts w:ascii="Cambria" w:eastAsia="Times New Roman" w:hAnsi="Cambria" w:cs="Times New Roman"/>
          <w:sz w:val="22"/>
          <w:szCs w:val="22"/>
        </w:rPr>
      </w:pPr>
      <w:r w:rsidRPr="00E94131">
        <w:rPr>
          <w:rFonts w:ascii="Cambria" w:eastAsia="Times New Roman" w:hAnsi="Cambria" w:cs="Times New Roman"/>
          <w:sz w:val="22"/>
          <w:szCs w:val="22"/>
        </w:rPr>
        <w:t>({Leche, Pan}) = 3</w:t>
      </w:r>
    </w:p>
    <w:p w14:paraId="240C6A39" w14:textId="77777777" w:rsidR="009077D5" w:rsidRPr="00E94131" w:rsidRDefault="009077D5" w:rsidP="0073131C">
      <w:pPr>
        <w:pStyle w:val="Prrafodelista"/>
        <w:numPr>
          <w:ilvl w:val="0"/>
          <w:numId w:val="12"/>
        </w:numPr>
        <w:rPr>
          <w:rFonts w:ascii="Cambria" w:eastAsia="Times New Roman" w:hAnsi="Cambria" w:cs="Times New Roman"/>
          <w:sz w:val="22"/>
          <w:szCs w:val="22"/>
        </w:rPr>
      </w:pPr>
      <w:r w:rsidRPr="00E94131">
        <w:rPr>
          <w:rFonts w:ascii="Cambria" w:eastAsia="Times New Roman" w:hAnsi="Cambria" w:cs="Times New Roman"/>
          <w:sz w:val="22"/>
          <w:szCs w:val="22"/>
        </w:rPr>
        <w:t>({Soda, Chips}) = 4</w:t>
      </w:r>
    </w:p>
    <w:p w14:paraId="59673B52" w14:textId="77777777" w:rsidR="009077D5" w:rsidRDefault="009077D5" w:rsidP="007D00BE"/>
    <w:p w14:paraId="525E30D0" w14:textId="4F4F68D0" w:rsidR="00E36566" w:rsidRDefault="00E36566" w:rsidP="0073131C">
      <w:pPr>
        <w:pStyle w:val="Prrafodelista"/>
        <w:numPr>
          <w:ilvl w:val="0"/>
          <w:numId w:val="10"/>
        </w:numPr>
      </w:pPr>
      <m:oMath>
        <m:r>
          <m:rPr>
            <m:sty m:val="p"/>
          </m:rPr>
          <w:rPr>
            <w:rFonts w:ascii="Cambria Math" w:hAnsi="Cambria Math"/>
          </w:rPr>
          <m:t>Support(X)</m:t>
        </m:r>
        <m:r>
          <m:rPr>
            <m:sty m:val="p"/>
          </m:rPr>
          <w:rPr>
            <w:rFonts w:ascii="Cambria Math" w:hAnsi="Cambria Math"/>
          </w:rPr>
          <m:t xml:space="preserve"> =</m:t>
        </m:r>
        <m:r>
          <m:rPr>
            <m:sty m:val="p"/>
          </m:rPr>
          <w:rPr>
            <w:rFonts w:ascii="Cambria Math"/>
          </w:rPr>
          <m:t xml:space="preserve"> </m:t>
        </m:r>
        <m:f>
          <m:fPr>
            <m:ctrlPr>
              <w:rPr>
                <w:rFonts w:ascii="Cambria Math"/>
              </w:rPr>
            </m:ctrlPr>
          </m:fPr>
          <m:num>
            <m:r>
              <w:rPr>
                <w:rFonts w:ascii="Cambria Math"/>
              </w:rPr>
              <m:t>Frecuencia de ocurrenci</m:t>
            </m:r>
            <m:r>
              <w:rPr>
                <w:rFonts w:ascii="Cambria Math"/>
              </w:rPr>
              <m:t>a de X</m:t>
            </m:r>
          </m:num>
          <m:den>
            <m:r>
              <w:rPr>
                <w:rFonts w:ascii="Cambria Math"/>
              </w:rPr>
              <m:t>|</m:t>
            </m:r>
            <m:r>
              <w:rPr>
                <w:rFonts w:ascii="Cambria Math" w:hAnsi="Cambria Math"/>
              </w:rPr>
              <m:t>τ</m:t>
            </m:r>
            <m:r>
              <w:rPr>
                <w:rFonts w:ascii="Cambria Math"/>
              </w:rPr>
              <m:t>|</m:t>
            </m:r>
          </m:den>
        </m:f>
      </m:oMath>
      <w:r>
        <w:t xml:space="preserve"> = </w:t>
      </w:r>
      <w:r w:rsidRPr="00E36566">
        <w:rPr>
          <w:color w:val="7F7F7F" w:themeColor="text1" w:themeTint="80"/>
          <w:sz w:val="22"/>
          <w:szCs w:val="22"/>
        </w:rPr>
        <w:t>P(X</w:t>
      </w:r>
      <m:oMath>
        <m:r>
          <w:rPr>
            <w:rFonts w:ascii="Cambria Math" w:hAnsi="Cambria Math"/>
            <w:color w:val="7F7F7F" w:themeColor="text1" w:themeTint="80"/>
            <w:sz w:val="22"/>
            <w:szCs w:val="22"/>
          </w:rPr>
          <m:t>∩</m:t>
        </m:r>
      </m:oMath>
      <w:r w:rsidRPr="00E36566">
        <w:rPr>
          <w:color w:val="7F7F7F" w:themeColor="text1" w:themeTint="80"/>
          <w:sz w:val="22"/>
          <w:szCs w:val="22"/>
        </w:rPr>
        <w:t>Y)</w:t>
      </w:r>
    </w:p>
    <w:p w14:paraId="042040FD" w14:textId="786E8545" w:rsidR="00E36566" w:rsidRPr="00E94131" w:rsidRDefault="00E36566" w:rsidP="0073131C">
      <w:pPr>
        <w:pStyle w:val="Prrafodelista"/>
        <w:numPr>
          <w:ilvl w:val="0"/>
          <w:numId w:val="13"/>
        </w:numPr>
        <w:rPr>
          <w:sz w:val="22"/>
          <w:szCs w:val="22"/>
        </w:rPr>
      </w:pPr>
      <w:r w:rsidRPr="00E94131">
        <w:rPr>
          <w:sz w:val="22"/>
          <w:szCs w:val="22"/>
        </w:rPr>
        <w:t xml:space="preserve">Fracción de las transacciones que contienen el conjunto de </w:t>
      </w:r>
      <w:r w:rsidR="00E94131" w:rsidRPr="00E94131">
        <w:rPr>
          <w:sz w:val="22"/>
          <w:szCs w:val="22"/>
        </w:rPr>
        <w:t>ítems</w:t>
      </w:r>
      <w:r w:rsidRPr="00E94131">
        <w:rPr>
          <w:sz w:val="22"/>
          <w:szCs w:val="22"/>
        </w:rPr>
        <w:t xml:space="preserve"> (itemset) X.</w:t>
      </w:r>
    </w:p>
    <w:p w14:paraId="481EF842" w14:textId="710F13D3" w:rsidR="00E94131" w:rsidRPr="00E94131" w:rsidRDefault="00E94131" w:rsidP="0073131C">
      <w:pPr>
        <w:pStyle w:val="Prrafodelista"/>
        <w:numPr>
          <w:ilvl w:val="0"/>
          <w:numId w:val="13"/>
        </w:numPr>
        <w:rPr>
          <w:sz w:val="22"/>
          <w:szCs w:val="22"/>
        </w:rPr>
      </w:pPr>
      <w:r w:rsidRPr="00E94131">
        <w:rPr>
          <w:sz w:val="22"/>
          <w:szCs w:val="22"/>
        </w:rPr>
        <w:t>Proporción de transacciones en la bd que contienen dicho conjunto de ítems.</w:t>
      </w:r>
    </w:p>
    <w:p w14:paraId="1767F226" w14:textId="3F1B0A73" w:rsidR="00E36566" w:rsidRPr="00E94131" w:rsidRDefault="00E36566" w:rsidP="0073131C">
      <w:pPr>
        <w:pStyle w:val="Prrafodelista"/>
        <w:numPr>
          <w:ilvl w:val="0"/>
          <w:numId w:val="13"/>
        </w:numPr>
        <w:rPr>
          <w:sz w:val="22"/>
          <w:szCs w:val="22"/>
        </w:rPr>
      </w:pPr>
      <w:r w:rsidRPr="00E94131">
        <w:rPr>
          <w:sz w:val="22"/>
          <w:szCs w:val="22"/>
        </w:rPr>
        <w:t xml:space="preserve">Support </w:t>
      </w:r>
      <w:r w:rsidRPr="00E94131">
        <w:rPr>
          <w:rFonts w:ascii="Cambria" w:eastAsia="Times New Roman" w:hAnsi="Cambria" w:cs="Times New Roman"/>
          <w:sz w:val="22"/>
          <w:szCs w:val="22"/>
        </w:rPr>
        <w:t>({Leche, Pan}) = 3/8</w:t>
      </w:r>
    </w:p>
    <w:p w14:paraId="41EBFA7C" w14:textId="650F1718" w:rsidR="00E36566" w:rsidRPr="00E94131" w:rsidRDefault="00E36566" w:rsidP="0073131C">
      <w:pPr>
        <w:pStyle w:val="Prrafodelista"/>
        <w:numPr>
          <w:ilvl w:val="0"/>
          <w:numId w:val="13"/>
        </w:numPr>
        <w:rPr>
          <w:sz w:val="22"/>
          <w:szCs w:val="22"/>
        </w:rPr>
      </w:pPr>
      <w:r w:rsidRPr="00E94131">
        <w:rPr>
          <w:rFonts w:ascii="Cambria" w:eastAsia="Times New Roman" w:hAnsi="Cambria" w:cs="Times New Roman"/>
          <w:sz w:val="22"/>
          <w:szCs w:val="22"/>
        </w:rPr>
        <w:t>Support  ({Soda, Chips}) = 4/8</w:t>
      </w:r>
    </w:p>
    <w:p w14:paraId="72CFCFA4" w14:textId="77777777" w:rsidR="00E36566" w:rsidRDefault="00E36566" w:rsidP="00E94131"/>
    <w:p w14:paraId="40332E4E" w14:textId="77777777" w:rsidR="00E94131" w:rsidRDefault="00E94131" w:rsidP="00E94131"/>
    <w:p w14:paraId="2920BD52" w14:textId="77777777" w:rsidR="00E36566" w:rsidRPr="00E94131" w:rsidRDefault="00E36566" w:rsidP="0073131C">
      <w:pPr>
        <w:pStyle w:val="Prrafodelista"/>
        <w:numPr>
          <w:ilvl w:val="0"/>
          <w:numId w:val="10"/>
        </w:numPr>
        <w:rPr>
          <w:sz w:val="22"/>
          <w:szCs w:val="22"/>
        </w:rPr>
      </w:pPr>
      <w:r w:rsidRPr="00E94131">
        <w:rPr>
          <w:sz w:val="22"/>
          <w:szCs w:val="22"/>
        </w:rPr>
        <w:t xml:space="preserve">Itemset frecuente </w:t>
      </w:r>
    </w:p>
    <w:p w14:paraId="7C59DBF5" w14:textId="246D5BA4" w:rsidR="00E36566" w:rsidRPr="00E94131" w:rsidRDefault="00E36566" w:rsidP="0073131C">
      <w:pPr>
        <w:pStyle w:val="Prrafodelista"/>
        <w:numPr>
          <w:ilvl w:val="0"/>
          <w:numId w:val="14"/>
        </w:numPr>
        <w:rPr>
          <w:sz w:val="22"/>
          <w:szCs w:val="22"/>
        </w:rPr>
      </w:pPr>
      <w:r w:rsidRPr="00E94131">
        <w:rPr>
          <w:sz w:val="22"/>
          <w:szCs w:val="22"/>
        </w:rPr>
        <w:t xml:space="preserve">Un conjunto de </w:t>
      </w:r>
      <w:r w:rsidR="00E94131" w:rsidRPr="00E94131">
        <w:rPr>
          <w:sz w:val="22"/>
          <w:szCs w:val="22"/>
        </w:rPr>
        <w:t>ítems</w:t>
      </w:r>
      <w:r w:rsidRPr="00E94131">
        <w:rPr>
          <w:sz w:val="22"/>
          <w:szCs w:val="22"/>
        </w:rPr>
        <w:t xml:space="preserve"> X cuyo support(X) &gt;= umbral de soporte mínimo.</w:t>
      </w:r>
    </w:p>
    <w:p w14:paraId="2AE6A39B" w14:textId="637BEF05" w:rsidR="00E36566" w:rsidRDefault="00E36566" w:rsidP="00E36566">
      <w:pPr>
        <w:pStyle w:val="Ttulo3"/>
      </w:pPr>
      <w:r>
        <w:t>Regla de asociación</w:t>
      </w:r>
    </w:p>
    <w:p w14:paraId="697F284D" w14:textId="77777777" w:rsidR="00E94131" w:rsidRDefault="00E94131" w:rsidP="00E94131"/>
    <w:p w14:paraId="37A67F0B" w14:textId="3DAE5DB2" w:rsidR="00E94131" w:rsidRPr="00E94131" w:rsidRDefault="00E94131" w:rsidP="00E94131">
      <w:pPr>
        <w:rPr>
          <w:sz w:val="22"/>
        </w:rPr>
      </w:pPr>
      <w:r>
        <w:rPr>
          <w:sz w:val="22"/>
        </w:rPr>
        <w:t xml:space="preserve">Grupo de ítems que ocurren juntos (itemsets)  </w:t>
      </w:r>
      <w:r w:rsidRPr="00E94131">
        <w:rPr>
          <w:sz w:val="22"/>
        </w:rPr>
        <w:sym w:font="Wingdings" w:char="F0E0"/>
      </w:r>
      <w:r>
        <w:rPr>
          <w:sz w:val="22"/>
        </w:rPr>
        <w:t xml:space="preserve"> conocimientos representados por reglas.</w:t>
      </w:r>
    </w:p>
    <w:p w14:paraId="59493B92" w14:textId="77777777" w:rsidR="00E94131" w:rsidRDefault="00E94131" w:rsidP="00E94131">
      <w:pPr>
        <w:rPr>
          <w:rFonts w:ascii="Cambria" w:eastAsia="Times New Roman" w:hAnsi="Cambria" w:cs="Times New Roman"/>
          <w:color w:val="7F7F7F" w:themeColor="text1" w:themeTint="80"/>
          <w:sz w:val="22"/>
          <w:szCs w:val="22"/>
          <w:shd w:val="clear" w:color="auto" w:fill="FFFFFF"/>
        </w:rPr>
      </w:pPr>
      <w:r w:rsidRPr="00E94131">
        <w:rPr>
          <w:rFonts w:ascii="Cambria" w:eastAsia="Times New Roman" w:hAnsi="Cambria" w:cs="Times New Roman"/>
          <w:color w:val="7F7F7F" w:themeColor="text1" w:themeTint="80"/>
          <w:sz w:val="22"/>
          <w:szCs w:val="22"/>
          <w:shd w:val="clear" w:color="auto" w:fill="FFFFFF"/>
        </w:rPr>
        <w:t>se utilizan para descubrir hechos que ocurren en común dentro de un determinado conjunto de datos.</w:t>
      </w:r>
    </w:p>
    <w:p w14:paraId="654D5412" w14:textId="77777777" w:rsidR="00E94131" w:rsidRDefault="00E94131" w:rsidP="00E94131">
      <w:pPr>
        <w:rPr>
          <w:rFonts w:ascii="Cambria" w:eastAsia="Times New Roman" w:hAnsi="Cambria" w:cs="Times New Roman"/>
          <w:color w:val="7F7F7F" w:themeColor="text1" w:themeTint="80"/>
          <w:sz w:val="22"/>
          <w:szCs w:val="22"/>
          <w:shd w:val="clear" w:color="auto" w:fill="FFFFFF"/>
        </w:rPr>
      </w:pPr>
    </w:p>
    <w:p w14:paraId="629F31A5" w14:textId="0A6DFFA2" w:rsidR="00E94131" w:rsidRDefault="00E94131" w:rsidP="00E94131">
      <w:pPr>
        <w:rPr>
          <w:rFonts w:ascii="Cambria" w:eastAsia="Times New Roman" w:hAnsi="Cambria" w:cs="Times New Roman"/>
          <w:sz w:val="22"/>
          <w:szCs w:val="22"/>
          <w:shd w:val="clear" w:color="auto" w:fill="FFFFFF"/>
        </w:rPr>
      </w:pPr>
      <w:r w:rsidRPr="00E94131">
        <w:rPr>
          <w:rFonts w:ascii="Cambria" w:eastAsia="Times New Roman" w:hAnsi="Cambria" w:cs="Times New Roman"/>
          <w:b/>
          <w:sz w:val="22"/>
          <w:szCs w:val="22"/>
          <w:shd w:val="clear" w:color="auto" w:fill="FFFFFF"/>
        </w:rPr>
        <w:t>Regla:</w:t>
      </w:r>
      <w:r>
        <w:rPr>
          <w:rFonts w:ascii="Cambria" w:eastAsia="Times New Roman" w:hAnsi="Cambria" w:cs="Times New Roman"/>
          <w:sz w:val="22"/>
          <w:szCs w:val="22"/>
          <w:shd w:val="clear" w:color="auto" w:fill="FFFFFF"/>
        </w:rPr>
        <w:t xml:space="preserve"> Condición </w:t>
      </w:r>
      <w:r w:rsidRPr="00E94131">
        <w:rPr>
          <w:rFonts w:ascii="Cambria" w:eastAsia="Times New Roman" w:hAnsi="Cambria" w:cs="Times New Roman"/>
          <w:sz w:val="22"/>
          <w:szCs w:val="22"/>
          <w:shd w:val="clear" w:color="auto" w:fill="FFFFFF"/>
        </w:rPr>
        <w:sym w:font="Wingdings" w:char="F0E0"/>
      </w:r>
      <w:r>
        <w:rPr>
          <w:rFonts w:ascii="Cambria" w:eastAsia="Times New Roman" w:hAnsi="Cambria" w:cs="Times New Roman"/>
          <w:sz w:val="22"/>
          <w:szCs w:val="22"/>
          <w:shd w:val="clear" w:color="auto" w:fill="FFFFFF"/>
        </w:rPr>
        <w:t xml:space="preserve"> Resultado</w:t>
      </w:r>
    </w:p>
    <w:p w14:paraId="3FD3B3D3" w14:textId="0850A613" w:rsidR="00E94131" w:rsidRDefault="00E94131" w:rsidP="0073131C">
      <w:pPr>
        <w:pStyle w:val="Prrafodelista"/>
        <w:numPr>
          <w:ilvl w:val="0"/>
          <w:numId w:val="10"/>
        </w:numPr>
        <w:rPr>
          <w:rFonts w:ascii="Cambria" w:eastAsia="Times New Roman" w:hAnsi="Cambria" w:cs="Times New Roman"/>
          <w:sz w:val="22"/>
          <w:szCs w:val="22"/>
          <w:shd w:val="clear" w:color="auto" w:fill="FFFFFF"/>
        </w:rPr>
      </w:pPr>
      <w:r>
        <w:rPr>
          <w:rFonts w:ascii="Cambria" w:eastAsia="Times New Roman" w:hAnsi="Cambria" w:cs="Times New Roman"/>
          <w:sz w:val="22"/>
          <w:szCs w:val="22"/>
          <w:shd w:val="clear" w:color="auto" w:fill="FFFFFF"/>
        </w:rPr>
        <w:t>Condición: (lista de) ítems (itemset)</w:t>
      </w:r>
    </w:p>
    <w:p w14:paraId="0F52C8A6" w14:textId="78426B7B" w:rsidR="00E94131" w:rsidRDefault="00E94131" w:rsidP="0073131C">
      <w:pPr>
        <w:pStyle w:val="Prrafodelista"/>
        <w:numPr>
          <w:ilvl w:val="0"/>
          <w:numId w:val="10"/>
        </w:numPr>
        <w:rPr>
          <w:rFonts w:ascii="Cambria" w:eastAsia="Times New Roman" w:hAnsi="Cambria" w:cs="Times New Roman"/>
          <w:sz w:val="22"/>
          <w:szCs w:val="22"/>
          <w:shd w:val="clear" w:color="auto" w:fill="FFFFFF"/>
        </w:rPr>
      </w:pPr>
      <w:r>
        <w:rPr>
          <w:rFonts w:ascii="Cambria" w:eastAsia="Times New Roman" w:hAnsi="Cambria" w:cs="Times New Roman"/>
          <w:sz w:val="22"/>
          <w:szCs w:val="22"/>
          <w:shd w:val="clear" w:color="auto" w:fill="FFFFFF"/>
        </w:rPr>
        <w:t xml:space="preserve">Resultado: (lista de) </w:t>
      </w:r>
      <w:r w:rsidR="00600D01">
        <w:rPr>
          <w:rFonts w:ascii="Cambria" w:eastAsia="Times New Roman" w:hAnsi="Cambria" w:cs="Times New Roman"/>
          <w:sz w:val="22"/>
          <w:szCs w:val="22"/>
          <w:shd w:val="clear" w:color="auto" w:fill="FFFFFF"/>
        </w:rPr>
        <w:t>ítems (itemset)</w:t>
      </w:r>
    </w:p>
    <w:p w14:paraId="6AC0BBB4" w14:textId="48D3F5E6" w:rsidR="00600D01" w:rsidRPr="00E94131" w:rsidRDefault="00600D01" w:rsidP="0073131C">
      <w:pPr>
        <w:pStyle w:val="Prrafodelista"/>
        <w:numPr>
          <w:ilvl w:val="0"/>
          <w:numId w:val="10"/>
        </w:numPr>
        <w:rPr>
          <w:rFonts w:ascii="Cambria" w:eastAsia="Times New Roman" w:hAnsi="Cambria" w:cs="Times New Roman"/>
          <w:sz w:val="22"/>
          <w:szCs w:val="22"/>
          <w:shd w:val="clear" w:color="auto" w:fill="FFFFFF"/>
        </w:rPr>
      </w:pPr>
      <w:r>
        <w:rPr>
          <w:rFonts w:ascii="Cambria" w:eastAsia="Times New Roman" w:hAnsi="Cambria" w:cs="Times New Roman"/>
          <w:sz w:val="22"/>
          <w:szCs w:val="22"/>
          <w:shd w:val="clear" w:color="auto" w:fill="FFFFFF"/>
        </w:rPr>
        <w:t xml:space="preserve">Ex: {Leche, Cacao} </w:t>
      </w:r>
      <w:r w:rsidRPr="00600D01">
        <w:rPr>
          <w:rFonts w:ascii="Cambria" w:eastAsia="Times New Roman" w:hAnsi="Cambria" w:cs="Times New Roman"/>
          <w:sz w:val="22"/>
          <w:szCs w:val="22"/>
          <w:shd w:val="clear" w:color="auto" w:fill="FFFFFF"/>
        </w:rPr>
        <w:sym w:font="Wingdings" w:char="F0E0"/>
      </w:r>
      <w:r>
        <w:rPr>
          <w:rFonts w:ascii="Cambria" w:eastAsia="Times New Roman" w:hAnsi="Cambria" w:cs="Times New Roman"/>
          <w:sz w:val="22"/>
          <w:szCs w:val="22"/>
          <w:shd w:val="clear" w:color="auto" w:fill="FFFFFF"/>
        </w:rPr>
        <w:t xml:space="preserve"> {Cereales}</w:t>
      </w:r>
    </w:p>
    <w:p w14:paraId="1E7D4DD0" w14:textId="77777777" w:rsidR="00E94131" w:rsidRPr="00E94131" w:rsidRDefault="00E94131" w:rsidP="00E94131">
      <w:pPr>
        <w:rPr>
          <w:rFonts w:ascii="Cambria" w:eastAsia="Times New Roman" w:hAnsi="Cambria" w:cs="Times New Roman"/>
          <w:color w:val="7F7F7F" w:themeColor="text1" w:themeTint="80"/>
          <w:sz w:val="22"/>
          <w:szCs w:val="22"/>
        </w:rPr>
      </w:pPr>
    </w:p>
    <w:p w14:paraId="27223337" w14:textId="0B91E58F" w:rsidR="00600D01" w:rsidRDefault="00600D01" w:rsidP="00600D01">
      <w:pPr>
        <w:pStyle w:val="Ttulo3"/>
      </w:pPr>
      <w:r>
        <w:t>Medidas de Reglas de Asociación</w:t>
      </w:r>
    </w:p>
    <w:p w14:paraId="57EF1F55" w14:textId="77777777" w:rsidR="00600D01" w:rsidRDefault="00600D01" w:rsidP="00600D01"/>
    <w:p w14:paraId="6A0C67F2" w14:textId="3F1FC4C2" w:rsidR="00875281" w:rsidRDefault="00C43580" w:rsidP="0073131C">
      <w:pPr>
        <w:pStyle w:val="Prrafodelista"/>
        <w:numPr>
          <w:ilvl w:val="0"/>
          <w:numId w:val="15"/>
        </w:numPr>
        <w:rPr>
          <w:sz w:val="22"/>
          <w:szCs w:val="22"/>
        </w:rPr>
      </w:pPr>
      <m:oMath>
        <m:r>
          <w:rPr>
            <w:rFonts w:ascii="Cambria Math" w:hAnsi="Cambria Math"/>
            <w:sz w:val="22"/>
            <w:szCs w:val="22"/>
          </w:rPr>
          <m:t>Support</m:t>
        </m:r>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 xml:space="preserve"> X</m:t>
            </m:r>
            <m:r>
              <w:rPr>
                <w:rFonts w:ascii="Cambria Math" w:hAnsi="Cambria Math" w:hint="eastAsia"/>
                <w:sz w:val="22"/>
                <w:szCs w:val="22"/>
              </w:rPr>
              <m:t>→</m:t>
            </m:r>
            <m:r>
              <w:rPr>
                <w:rFonts w:ascii="Cambria Math" w:hAnsi="Cambria Math"/>
                <w:sz w:val="22"/>
                <w:szCs w:val="22"/>
              </w:rPr>
              <m:t>Y</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Frecuencia de la ocurrencia X∪Y en todo τ</m:t>
            </m:r>
          </m:num>
          <m:den>
            <m:r>
              <w:rPr>
                <w:rFonts w:ascii="Cambria Math" w:hAnsi="Cambria Math"/>
                <w:sz w:val="22"/>
                <w:szCs w:val="22"/>
              </w:rPr>
              <m:t>|τ|</m:t>
            </m:r>
          </m:den>
        </m:f>
      </m:oMath>
    </w:p>
    <w:p w14:paraId="29F5891D" w14:textId="60A242FA" w:rsidR="00600D01" w:rsidRDefault="00600D01" w:rsidP="0073131C">
      <w:pPr>
        <w:pStyle w:val="Prrafodelista"/>
        <w:numPr>
          <w:ilvl w:val="0"/>
          <w:numId w:val="16"/>
        </w:numPr>
        <w:rPr>
          <w:sz w:val="22"/>
          <w:szCs w:val="22"/>
        </w:rPr>
      </w:pPr>
      <w:r>
        <w:rPr>
          <w:sz w:val="22"/>
          <w:szCs w:val="22"/>
        </w:rPr>
        <w:t xml:space="preserve">Con qué frecuencia aparece el conjunto de itemset </w:t>
      </w:r>
      <w:r w:rsidRPr="00600D01">
        <w:rPr>
          <w:rFonts w:ascii="inherit" w:hAnsi="inherit" w:cs="Courier"/>
          <w:color w:val="212121"/>
          <w:sz w:val="20"/>
          <w:szCs w:val="20"/>
          <w:lang w:val="es-ES"/>
        </w:rPr>
        <w:t xml:space="preserve">(X U Y) </w:t>
      </w:r>
      <w:r>
        <w:rPr>
          <w:sz w:val="22"/>
          <w:szCs w:val="22"/>
        </w:rPr>
        <w:t xml:space="preserve">  en el conjunto de datos.</w:t>
      </w:r>
    </w:p>
    <w:p w14:paraId="16233B2F" w14:textId="681BB730" w:rsidR="00600D01" w:rsidRDefault="00600D01" w:rsidP="0073131C">
      <w:pPr>
        <w:pStyle w:val="Prrafodelista"/>
        <w:numPr>
          <w:ilvl w:val="0"/>
          <w:numId w:val="16"/>
        </w:numPr>
        <w:rPr>
          <w:sz w:val="22"/>
          <w:szCs w:val="22"/>
        </w:rPr>
      </w:pPr>
      <w:r>
        <w:rPr>
          <w:sz w:val="22"/>
          <w:szCs w:val="22"/>
        </w:rPr>
        <w:t>Cuanto más alto sea el soporte más frecuente es la regla en el conjunto de datos.</w:t>
      </w:r>
    </w:p>
    <w:p w14:paraId="7DB140B6" w14:textId="77777777" w:rsidR="00600D01" w:rsidRPr="00600D01" w:rsidRDefault="00600D01" w:rsidP="0073131C">
      <w:pPr>
        <w:pStyle w:val="Prrafodelista"/>
        <w:numPr>
          <w:ilvl w:val="0"/>
          <w:numId w:val="16"/>
        </w:numPr>
        <w:rPr>
          <w:rFonts w:ascii="Cambria" w:eastAsia="Times New Roman" w:hAnsi="Cambria" w:cs="Arial"/>
          <w:color w:val="7F7F7F" w:themeColor="text1" w:themeTint="80"/>
          <w:spacing w:val="4"/>
          <w:sz w:val="22"/>
          <w:szCs w:val="22"/>
          <w:shd w:val="clear" w:color="auto" w:fill="FFFFFF"/>
        </w:rPr>
      </w:pPr>
      <w:r w:rsidRPr="00600D01">
        <w:rPr>
          <w:rFonts w:ascii="Cambria" w:eastAsia="Times New Roman" w:hAnsi="Cambria" w:cs="Arial"/>
          <w:color w:val="7F7F7F" w:themeColor="text1" w:themeTint="80"/>
          <w:spacing w:val="4"/>
          <w:sz w:val="22"/>
          <w:szCs w:val="22"/>
          <w:shd w:val="clear" w:color="auto" w:fill="FFFFFF"/>
        </w:rPr>
        <w:t>el porcentaje de transacciones que contienen todos los elementos en un conjunto de elementos</w:t>
      </w:r>
      <w:r>
        <w:rPr>
          <w:rFonts w:ascii="Cambria" w:eastAsia="Times New Roman" w:hAnsi="Cambria" w:cs="Arial"/>
          <w:color w:val="7F7F7F" w:themeColor="text1" w:themeTint="80"/>
          <w:spacing w:val="4"/>
          <w:sz w:val="22"/>
          <w:szCs w:val="22"/>
          <w:shd w:val="clear" w:color="auto" w:fill="FFFFFF"/>
        </w:rPr>
        <w:t xml:space="preserve">. </w:t>
      </w:r>
      <w:r w:rsidRPr="00600D01">
        <w:rPr>
          <w:rFonts w:ascii="Cambria" w:eastAsia="Times New Roman" w:hAnsi="Cambria" w:cs="Arial"/>
          <w:color w:val="7F7F7F" w:themeColor="text1" w:themeTint="80"/>
          <w:spacing w:val="4"/>
          <w:sz w:val="22"/>
          <w:szCs w:val="22"/>
          <w:shd w:val="clear" w:color="auto" w:fill="FFFFFF"/>
        </w:rPr>
        <w:t>Cuanto mayor sea el soporte, más frecuentemente se produce el conjunto de elementos. Se prefieren las reglas con un alto soporte, ya que es probable que sean aplicables a un gran número de transacciones futuras.</w:t>
      </w:r>
    </w:p>
    <w:p w14:paraId="16F6A5CE" w14:textId="3073A313" w:rsidR="00600D01" w:rsidRPr="006338D9" w:rsidRDefault="00600D01" w:rsidP="006338D9">
      <w:pPr>
        <w:ind w:left="708"/>
        <w:rPr>
          <w:rFonts w:ascii="Cambria" w:eastAsia="Times New Roman" w:hAnsi="Cambria" w:cs="Times New Roman"/>
          <w:color w:val="7F7F7F" w:themeColor="text1" w:themeTint="80"/>
          <w:sz w:val="22"/>
          <w:szCs w:val="22"/>
        </w:rPr>
      </w:pPr>
    </w:p>
    <w:p w14:paraId="2B461C48" w14:textId="77777777" w:rsidR="00600D01" w:rsidRDefault="00600D01" w:rsidP="00600D01">
      <w:pPr>
        <w:pStyle w:val="Prrafodelista"/>
        <w:ind w:left="1068"/>
        <w:rPr>
          <w:sz w:val="22"/>
          <w:szCs w:val="22"/>
        </w:rPr>
      </w:pPr>
    </w:p>
    <w:p w14:paraId="29891FD2" w14:textId="74259C65" w:rsidR="00600D01" w:rsidRDefault="00C43580" w:rsidP="0073131C">
      <w:pPr>
        <w:pStyle w:val="Prrafodelista"/>
        <w:numPr>
          <w:ilvl w:val="0"/>
          <w:numId w:val="15"/>
        </w:numPr>
        <w:rPr>
          <w:sz w:val="22"/>
          <w:szCs w:val="22"/>
        </w:rPr>
      </w:pPr>
      <m:oMath>
        <m:r>
          <w:rPr>
            <w:rFonts w:ascii="Cambria Math" w:hAnsi="Cambria Math"/>
            <w:sz w:val="22"/>
            <w:szCs w:val="22"/>
          </w:rPr>
          <m:t>Confidence</m:t>
        </m:r>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 xml:space="preserve"> X</m:t>
            </m:r>
            <m:r>
              <w:rPr>
                <w:rFonts w:ascii="Cambria Math" w:hAnsi="Cambria Math" w:hint="eastAsia"/>
                <w:sz w:val="22"/>
                <w:szCs w:val="22"/>
              </w:rPr>
              <m:t>→</m:t>
            </m:r>
            <m:r>
              <w:rPr>
                <w:rFonts w:ascii="Cambria Math" w:hAnsi="Cambria Math"/>
                <w:sz w:val="22"/>
                <w:szCs w:val="22"/>
              </w:rPr>
              <m:t>Y</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Support (</m:t>
            </m:r>
            <m:r>
              <w:rPr>
                <w:rFonts w:ascii="Cambria Math" w:hAnsi="Cambria Math"/>
                <w:sz w:val="22"/>
                <w:szCs w:val="22"/>
              </w:rPr>
              <m:t>X∪Y</m:t>
            </m:r>
            <m:r>
              <w:rPr>
                <w:rFonts w:ascii="Cambria Math" w:hAnsi="Cambria Math"/>
                <w:sz w:val="22"/>
                <w:szCs w:val="22"/>
              </w:rPr>
              <m:t>)</m:t>
            </m:r>
          </m:num>
          <m:den>
            <m:r>
              <w:rPr>
                <w:rFonts w:ascii="Cambria Math" w:hAnsi="Cambria Math"/>
                <w:sz w:val="22"/>
                <w:szCs w:val="22"/>
              </w:rPr>
              <m:t>Support (X)</m:t>
            </m:r>
          </m:den>
        </m:f>
      </m:oMath>
    </w:p>
    <w:p w14:paraId="55176CAD" w14:textId="52076FA3" w:rsidR="00600D01" w:rsidRPr="00600D01" w:rsidRDefault="00600D01" w:rsidP="0073131C">
      <w:pPr>
        <w:pStyle w:val="Prrafodelista"/>
        <w:numPr>
          <w:ilvl w:val="0"/>
          <w:numId w:val="17"/>
        </w:numPr>
        <w:rPr>
          <w:sz w:val="22"/>
          <w:szCs w:val="22"/>
        </w:rPr>
      </w:pPr>
      <w:r>
        <w:rPr>
          <w:sz w:val="22"/>
          <w:szCs w:val="22"/>
        </w:rPr>
        <w:t xml:space="preserve">Con qué frecuencia se ha encontrado que la regla </w:t>
      </w:r>
      <m:oMath>
        <m:d>
          <m:dPr>
            <m:ctrlPr>
              <w:rPr>
                <w:rFonts w:ascii="Cambria Math" w:hAnsi="Cambria Math"/>
                <w:i/>
                <w:sz w:val="22"/>
                <w:szCs w:val="22"/>
              </w:rPr>
            </m:ctrlPr>
          </m:dPr>
          <m:e>
            <m:r>
              <w:rPr>
                <w:rFonts w:ascii="Cambria Math" w:hAnsi="Cambria Math"/>
                <w:sz w:val="22"/>
                <w:szCs w:val="22"/>
              </w:rPr>
              <m:t xml:space="preserve"> X</m:t>
            </m:r>
            <m:r>
              <w:rPr>
                <w:rFonts w:ascii="Cambria Math" w:hAnsi="Cambria Math" w:hint="eastAsia"/>
                <w:sz w:val="22"/>
                <w:szCs w:val="22"/>
              </w:rPr>
              <m:t>→</m:t>
            </m:r>
            <m:r>
              <w:rPr>
                <w:rFonts w:ascii="Cambria Math" w:hAnsi="Cambria Math"/>
                <w:sz w:val="22"/>
                <w:szCs w:val="22"/>
              </w:rPr>
              <m:t>Y</m:t>
            </m:r>
          </m:e>
        </m:d>
      </m:oMath>
      <w:r>
        <w:rPr>
          <w:sz w:val="22"/>
          <w:szCs w:val="22"/>
        </w:rPr>
        <w:t xml:space="preserve"> es verdadera.</w:t>
      </w:r>
    </w:p>
    <w:p w14:paraId="52F4EA6D" w14:textId="7395433A" w:rsidR="00600D01" w:rsidRDefault="00523523" w:rsidP="0073131C">
      <w:pPr>
        <w:pStyle w:val="Prrafodelista"/>
        <w:numPr>
          <w:ilvl w:val="0"/>
          <w:numId w:val="17"/>
        </w:numPr>
        <w:rPr>
          <w:sz w:val="22"/>
          <w:szCs w:val="22"/>
        </w:rPr>
      </w:pPr>
      <w:r>
        <w:rPr>
          <w:sz w:val="22"/>
          <w:szCs w:val="22"/>
        </w:rPr>
        <w:t>Cuanta mayor confianza mayor proporción de transacciones que contienen X que también contienen Y.</w:t>
      </w:r>
    </w:p>
    <w:p w14:paraId="2AA23124" w14:textId="77777777" w:rsidR="00523523" w:rsidRPr="00523523" w:rsidRDefault="00523523" w:rsidP="0073131C">
      <w:pPr>
        <w:pStyle w:val="Prrafodelista"/>
        <w:numPr>
          <w:ilvl w:val="0"/>
          <w:numId w:val="17"/>
        </w:numPr>
        <w:rPr>
          <w:rFonts w:ascii="Cambria" w:eastAsia="Times New Roman" w:hAnsi="Cambria" w:cs="Arial"/>
          <w:color w:val="7F7F7F" w:themeColor="text1" w:themeTint="80"/>
          <w:spacing w:val="4"/>
          <w:sz w:val="22"/>
          <w:szCs w:val="22"/>
          <w:shd w:val="clear" w:color="auto" w:fill="FFFFFF"/>
        </w:rPr>
      </w:pPr>
      <w:r>
        <w:rPr>
          <w:rFonts w:ascii="Cambria" w:eastAsia="Times New Roman" w:hAnsi="Cambria" w:cs="Arial"/>
          <w:color w:val="7F7F7F" w:themeColor="text1" w:themeTint="80"/>
          <w:spacing w:val="4"/>
          <w:sz w:val="22"/>
          <w:szCs w:val="22"/>
          <w:shd w:val="clear" w:color="auto" w:fill="FFFFFF"/>
        </w:rPr>
        <w:t>L</w:t>
      </w:r>
      <w:r w:rsidRPr="00523523">
        <w:rPr>
          <w:rFonts w:ascii="Cambria" w:eastAsia="Times New Roman" w:hAnsi="Cambria" w:cs="Arial"/>
          <w:color w:val="7F7F7F" w:themeColor="text1" w:themeTint="80"/>
          <w:spacing w:val="4"/>
          <w:sz w:val="22"/>
          <w:szCs w:val="22"/>
          <w:shd w:val="clear" w:color="auto" w:fill="FFFFFF"/>
        </w:rPr>
        <w:t>a probabilidad de que una transacción que contenga los elementos en el lado izquierdo de la regla</w:t>
      </w:r>
      <w:r>
        <w:rPr>
          <w:rFonts w:ascii="Cambria" w:eastAsia="Times New Roman" w:hAnsi="Cambria" w:cs="Arial"/>
          <w:color w:val="7F7F7F" w:themeColor="text1" w:themeTint="80"/>
          <w:spacing w:val="4"/>
          <w:sz w:val="22"/>
          <w:szCs w:val="22"/>
          <w:shd w:val="clear" w:color="auto" w:fill="FFFFFF"/>
        </w:rPr>
        <w:t xml:space="preserve"> </w:t>
      </w:r>
      <w:r w:rsidRPr="00523523">
        <w:rPr>
          <w:rFonts w:ascii="Cambria" w:eastAsia="Times New Roman" w:hAnsi="Cambria" w:cs="Arial"/>
          <w:color w:val="7F7F7F" w:themeColor="text1" w:themeTint="80"/>
          <w:spacing w:val="4"/>
          <w:sz w:val="22"/>
          <w:szCs w:val="22"/>
          <w:shd w:val="clear" w:color="auto" w:fill="FFFFFF"/>
        </w:rPr>
        <w:t>también contenga el elemento en el lado derecho</w:t>
      </w:r>
      <w:r>
        <w:rPr>
          <w:rFonts w:ascii="Cambria" w:eastAsia="Times New Roman" w:hAnsi="Cambria" w:cs="Arial"/>
          <w:color w:val="7F7F7F" w:themeColor="text1" w:themeTint="80"/>
          <w:spacing w:val="4"/>
          <w:sz w:val="22"/>
          <w:szCs w:val="22"/>
          <w:shd w:val="clear" w:color="auto" w:fill="FFFFFF"/>
        </w:rPr>
        <w:t xml:space="preserve">. </w:t>
      </w:r>
      <w:r w:rsidRPr="00523523">
        <w:rPr>
          <w:rFonts w:ascii="Cambria" w:eastAsia="Times New Roman" w:hAnsi="Cambria" w:cs="Arial"/>
          <w:color w:val="7F7F7F" w:themeColor="text1" w:themeTint="80"/>
          <w:spacing w:val="4"/>
          <w:sz w:val="22"/>
          <w:szCs w:val="22"/>
          <w:shd w:val="clear" w:color="auto" w:fill="FFFFFF"/>
        </w:rPr>
        <w:t>Cuanto mayor sea la confianza, mayor será la probabilidad de que se compre el artículo del lado derecho</w:t>
      </w:r>
    </w:p>
    <w:p w14:paraId="296DC7C3" w14:textId="77777777" w:rsidR="00523523" w:rsidRPr="00600D01" w:rsidRDefault="00523523" w:rsidP="00523523">
      <w:pPr>
        <w:pStyle w:val="Prrafodelista"/>
        <w:ind w:left="1068"/>
        <w:rPr>
          <w:sz w:val="22"/>
          <w:szCs w:val="22"/>
        </w:rPr>
      </w:pPr>
    </w:p>
    <w:p w14:paraId="12086BC9" w14:textId="77777777" w:rsidR="00600D01" w:rsidRPr="00600D01" w:rsidRDefault="00600D01" w:rsidP="00600D01">
      <w:pPr>
        <w:rPr>
          <w:sz w:val="22"/>
          <w:szCs w:val="22"/>
        </w:rPr>
      </w:pPr>
    </w:p>
    <w:p w14:paraId="6FEC4680" w14:textId="15D6FDBC" w:rsidR="00523523" w:rsidRDefault="00523523" w:rsidP="0073131C">
      <w:pPr>
        <w:pStyle w:val="Prrafodelista"/>
        <w:numPr>
          <w:ilvl w:val="0"/>
          <w:numId w:val="15"/>
        </w:numPr>
        <w:rPr>
          <w:sz w:val="22"/>
          <w:szCs w:val="22"/>
        </w:rPr>
      </w:pPr>
      <m:oMath>
        <m:r>
          <w:rPr>
            <w:rFonts w:ascii="Cambria Math" w:hAnsi="Cambria Math"/>
            <w:sz w:val="22"/>
            <w:szCs w:val="22"/>
          </w:rPr>
          <m:t>Elevación</m:t>
        </m:r>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 xml:space="preserve"> X</m:t>
            </m:r>
            <m:r>
              <w:rPr>
                <w:rFonts w:ascii="Cambria Math" w:hAnsi="Cambria Math" w:hint="eastAsia"/>
                <w:sz w:val="22"/>
                <w:szCs w:val="22"/>
              </w:rPr>
              <m:t>→</m:t>
            </m:r>
            <m:r>
              <w:rPr>
                <w:rFonts w:ascii="Cambria Math" w:hAnsi="Cambria Math"/>
                <w:sz w:val="22"/>
                <w:szCs w:val="22"/>
              </w:rPr>
              <m:t>Y</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Support (</m:t>
            </m:r>
            <m:r>
              <w:rPr>
                <w:rFonts w:ascii="Cambria Math" w:hAnsi="Cambria Math"/>
                <w:sz w:val="22"/>
                <w:szCs w:val="22"/>
              </w:rPr>
              <m:t>X∪Y</m:t>
            </m:r>
            <m:r>
              <w:rPr>
                <w:rFonts w:ascii="Cambria Math" w:hAnsi="Cambria Math"/>
                <w:sz w:val="22"/>
                <w:szCs w:val="22"/>
              </w:rPr>
              <m:t>)</m:t>
            </m:r>
          </m:num>
          <m:den>
            <m:r>
              <w:rPr>
                <w:rFonts w:ascii="Cambria Math" w:hAnsi="Cambria Math"/>
                <w:sz w:val="22"/>
                <w:szCs w:val="22"/>
              </w:rPr>
              <m:t xml:space="preserve">Support </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*Support (Y)</m:t>
            </m:r>
          </m:den>
        </m:f>
      </m:oMath>
    </w:p>
    <w:p w14:paraId="535E1AC0" w14:textId="02757732" w:rsidR="00523523" w:rsidRDefault="00523523" w:rsidP="0073131C">
      <w:pPr>
        <w:pStyle w:val="Prrafodelista"/>
        <w:numPr>
          <w:ilvl w:val="0"/>
          <w:numId w:val="18"/>
        </w:numPr>
        <w:rPr>
          <w:sz w:val="22"/>
          <w:szCs w:val="22"/>
        </w:rPr>
      </w:pPr>
      <w:r>
        <w:rPr>
          <w:sz w:val="22"/>
          <w:szCs w:val="22"/>
        </w:rPr>
        <w:t>Relación entre el soporte observado y esperado si X e Y fueran independientes.</w:t>
      </w:r>
    </w:p>
    <w:p w14:paraId="119D5B99" w14:textId="711C5181" w:rsidR="00523523" w:rsidRPr="00523523" w:rsidRDefault="00523523" w:rsidP="0073131C">
      <w:pPr>
        <w:pStyle w:val="Prrafodelista"/>
        <w:numPr>
          <w:ilvl w:val="0"/>
          <w:numId w:val="18"/>
        </w:numPr>
        <w:rPr>
          <w:sz w:val="22"/>
          <w:szCs w:val="22"/>
        </w:rPr>
      </w:pPr>
      <w:r>
        <w:rPr>
          <w:sz w:val="22"/>
          <w:szCs w:val="22"/>
        </w:rPr>
        <w:t xml:space="preserve">Si Lift (Elevación) = 1 la probabilidad de ocurrencia de X e Y es independiente </w:t>
      </w:r>
      <w:r w:rsidRPr="00523523">
        <w:rPr>
          <w:sz w:val="22"/>
          <w:szCs w:val="22"/>
          <w:lang w:val="es-ES"/>
        </w:rPr>
        <w:t xml:space="preserve">→ </w:t>
      </w:r>
      <w:r>
        <w:rPr>
          <w:sz w:val="22"/>
          <w:szCs w:val="22"/>
          <w:lang w:val="es-ES"/>
        </w:rPr>
        <w:t xml:space="preserve"> No se puede dibujar regla</w:t>
      </w:r>
    </w:p>
    <w:p w14:paraId="77818155" w14:textId="7A8C1D84" w:rsidR="00523523" w:rsidRPr="00523523" w:rsidRDefault="00523523" w:rsidP="0073131C">
      <w:pPr>
        <w:pStyle w:val="Prrafodelista"/>
        <w:numPr>
          <w:ilvl w:val="0"/>
          <w:numId w:val="18"/>
        </w:numPr>
        <w:rPr>
          <w:sz w:val="22"/>
          <w:szCs w:val="22"/>
        </w:rPr>
      </w:pPr>
      <w:r>
        <w:rPr>
          <w:sz w:val="22"/>
          <w:szCs w:val="22"/>
        </w:rPr>
        <w:t xml:space="preserve">Si Lift &gt; 1 grado de dependencia </w:t>
      </w:r>
      <w:r w:rsidRPr="00523523">
        <w:rPr>
          <w:sz w:val="22"/>
          <w:szCs w:val="22"/>
          <w:lang w:val="es-ES"/>
        </w:rPr>
        <w:t xml:space="preserve">→ </w:t>
      </w:r>
      <w:r>
        <w:rPr>
          <w:sz w:val="22"/>
          <w:szCs w:val="22"/>
          <w:lang w:val="es-ES"/>
        </w:rPr>
        <w:t>Regla potencialmente útil para predecir</w:t>
      </w:r>
    </w:p>
    <w:p w14:paraId="7D3DD027" w14:textId="11160199" w:rsidR="00523523" w:rsidRPr="00523523" w:rsidRDefault="00523523" w:rsidP="0073131C">
      <w:pPr>
        <w:pStyle w:val="Prrafodelista"/>
        <w:numPr>
          <w:ilvl w:val="0"/>
          <w:numId w:val="18"/>
        </w:numPr>
        <w:rPr>
          <w:sz w:val="22"/>
          <w:szCs w:val="22"/>
        </w:rPr>
      </w:pPr>
      <w:r>
        <w:rPr>
          <w:sz w:val="22"/>
          <w:szCs w:val="22"/>
        </w:rPr>
        <w:t xml:space="preserve">Si Lift &lt; 1 los ítems se sustituyen entre sí </w:t>
      </w:r>
      <w:r w:rsidRPr="00523523">
        <w:rPr>
          <w:sz w:val="22"/>
          <w:szCs w:val="22"/>
          <w:lang w:val="es-ES"/>
        </w:rPr>
        <w:t xml:space="preserve">→ </w:t>
      </w:r>
      <w:r>
        <w:rPr>
          <w:sz w:val="22"/>
          <w:szCs w:val="22"/>
          <w:lang w:val="es-ES"/>
        </w:rPr>
        <w:t xml:space="preserve">La presencia de X tiene efecto negativo </w:t>
      </w:r>
      <w:r w:rsidR="006338D9">
        <w:rPr>
          <w:sz w:val="22"/>
          <w:szCs w:val="22"/>
          <w:lang w:val="es-ES"/>
        </w:rPr>
        <w:t xml:space="preserve">sobre la presencia de Y y viceversa </w:t>
      </w:r>
    </w:p>
    <w:p w14:paraId="6F6A673E" w14:textId="676675BA" w:rsidR="00523523" w:rsidRDefault="006338D9" w:rsidP="0073131C">
      <w:pPr>
        <w:pStyle w:val="Prrafodelista"/>
        <w:numPr>
          <w:ilvl w:val="0"/>
          <w:numId w:val="18"/>
        </w:numPr>
        <w:rPr>
          <w:sz w:val="22"/>
          <w:szCs w:val="22"/>
        </w:rPr>
      </w:pPr>
      <w:r>
        <w:rPr>
          <w:sz w:val="22"/>
          <w:szCs w:val="22"/>
        </w:rPr>
        <w:t xml:space="preserve">La elevación considera tanto la confianza de la regla como el conjunto de datos general </w:t>
      </w:r>
    </w:p>
    <w:p w14:paraId="7CF0CA09" w14:textId="0006DC4B" w:rsidR="006338D9" w:rsidRDefault="006338D9" w:rsidP="0073131C">
      <w:pPr>
        <w:pStyle w:val="Prrafodelista"/>
        <w:numPr>
          <w:ilvl w:val="0"/>
          <w:numId w:val="18"/>
        </w:numPr>
        <w:rPr>
          <w:rFonts w:ascii="Cambria" w:eastAsia="Times New Roman" w:hAnsi="Cambria" w:cs="Arial"/>
          <w:color w:val="7F7F7F" w:themeColor="text1" w:themeTint="80"/>
          <w:spacing w:val="4"/>
          <w:sz w:val="22"/>
          <w:szCs w:val="22"/>
          <w:shd w:val="clear" w:color="auto" w:fill="FFFFFF"/>
        </w:rPr>
      </w:pPr>
      <w:r>
        <w:rPr>
          <w:rFonts w:ascii="Cambria" w:eastAsia="Times New Roman" w:hAnsi="Cambria" w:cs="Arial"/>
          <w:color w:val="7F7F7F" w:themeColor="text1" w:themeTint="80"/>
          <w:spacing w:val="4"/>
          <w:sz w:val="22"/>
          <w:szCs w:val="22"/>
          <w:shd w:val="clear" w:color="auto" w:fill="FFFFFF"/>
        </w:rPr>
        <w:t>L</w:t>
      </w:r>
      <w:r w:rsidRPr="006338D9">
        <w:rPr>
          <w:rFonts w:ascii="Cambria" w:eastAsia="Times New Roman" w:hAnsi="Cambria" w:cs="Arial"/>
          <w:color w:val="7F7F7F" w:themeColor="text1" w:themeTint="80"/>
          <w:spacing w:val="4"/>
          <w:sz w:val="22"/>
          <w:szCs w:val="22"/>
          <w:shd w:val="clear" w:color="auto" w:fill="FFFFFF"/>
        </w:rPr>
        <w:t>a probabilidad de que todos los elementos de una regla se produzcan juntos</w:t>
      </w:r>
      <w:r>
        <w:rPr>
          <w:rFonts w:ascii="Cambria" w:eastAsia="Times New Roman" w:hAnsi="Cambria" w:cs="Arial"/>
          <w:color w:val="7F7F7F" w:themeColor="text1" w:themeTint="80"/>
          <w:spacing w:val="4"/>
          <w:sz w:val="22"/>
          <w:szCs w:val="22"/>
          <w:shd w:val="clear" w:color="auto" w:fill="FFFFFF"/>
        </w:rPr>
        <w:t xml:space="preserve"> </w:t>
      </w:r>
      <w:r w:rsidRPr="006338D9">
        <w:rPr>
          <w:rFonts w:ascii="Cambria" w:eastAsia="Times New Roman" w:hAnsi="Cambria" w:cs="Arial"/>
          <w:color w:val="7F7F7F" w:themeColor="text1" w:themeTint="80"/>
          <w:spacing w:val="4"/>
          <w:sz w:val="22"/>
          <w:szCs w:val="22"/>
          <w:shd w:val="clear" w:color="auto" w:fill="FFFFFF"/>
        </w:rPr>
        <w:t>divididos por el producto de las probabilidades de los elementos del lado izquierdo y derecho que se producen como si no hubiera asociación entre ellos</w:t>
      </w:r>
      <w:r>
        <w:rPr>
          <w:rFonts w:ascii="Cambria" w:eastAsia="Times New Roman" w:hAnsi="Cambria" w:cs="Arial"/>
          <w:color w:val="7F7F7F" w:themeColor="text1" w:themeTint="80"/>
          <w:spacing w:val="4"/>
          <w:sz w:val="22"/>
          <w:szCs w:val="22"/>
          <w:shd w:val="clear" w:color="auto" w:fill="FFFFFF"/>
        </w:rPr>
        <w:t xml:space="preserve">. </w:t>
      </w:r>
      <w:r w:rsidRPr="006338D9">
        <w:rPr>
          <w:rFonts w:ascii="Cambria" w:eastAsia="Times New Roman" w:hAnsi="Cambria" w:cs="Arial"/>
          <w:color w:val="7F7F7F" w:themeColor="text1" w:themeTint="80"/>
          <w:spacing w:val="4"/>
          <w:sz w:val="22"/>
          <w:szCs w:val="22"/>
          <w:shd w:val="clear" w:color="auto" w:fill="FFFFFF"/>
        </w:rPr>
        <w:t>En general, lift resume la fuerza de asociación entre los productos del lado izquierdo y derecho de la regla; cuanto mayor sea la elevación mayor será el enlace entre los dos productos.</w:t>
      </w:r>
    </w:p>
    <w:p w14:paraId="482D5C87" w14:textId="1D76A9D4" w:rsidR="006338D9" w:rsidRPr="00182110" w:rsidRDefault="006338D9" w:rsidP="006338D9">
      <w:pPr>
        <w:ind w:firstLine="708"/>
        <w:rPr>
          <w:rFonts w:ascii="Cambria" w:eastAsia="Times New Roman" w:hAnsi="Cambria" w:cs="Arial"/>
          <w:b/>
          <w:spacing w:val="4"/>
          <w:sz w:val="22"/>
          <w:szCs w:val="22"/>
          <w:shd w:val="clear" w:color="auto" w:fill="FFFFFF"/>
        </w:rPr>
      </w:pPr>
      <w:r w:rsidRPr="00182110">
        <w:rPr>
          <w:rFonts w:ascii="Cambria" w:eastAsia="Times New Roman" w:hAnsi="Cambria" w:cs="Arial"/>
          <w:b/>
          <w:spacing w:val="4"/>
          <w:sz w:val="22"/>
          <w:szCs w:val="22"/>
          <w:shd w:val="clear" w:color="auto" w:fill="FFFFFF"/>
        </w:rPr>
        <w:t>Ejemplo:</w:t>
      </w:r>
    </w:p>
    <w:p w14:paraId="0F4370C7" w14:textId="77777777" w:rsidR="006338D9" w:rsidRDefault="006338D9" w:rsidP="006338D9">
      <w:pPr>
        <w:rPr>
          <w:rFonts w:ascii="Cambria" w:eastAsia="Times New Roman" w:hAnsi="Cambria" w:cs="Arial"/>
          <w:color w:val="7F7F7F" w:themeColor="text1" w:themeTint="80"/>
          <w:spacing w:val="4"/>
          <w:sz w:val="22"/>
          <w:szCs w:val="22"/>
          <w:shd w:val="clear" w:color="auto" w:fill="FFFFFF"/>
        </w:rPr>
      </w:pPr>
    </w:p>
    <w:p w14:paraId="294A2B95" w14:textId="77777777" w:rsidR="006338D9" w:rsidRDefault="006338D9" w:rsidP="006338D9">
      <w:pPr>
        <w:rPr>
          <w:rFonts w:ascii="Cambria" w:eastAsia="Times New Roman" w:hAnsi="Cambria" w:cs="Arial"/>
          <w:color w:val="7F7F7F" w:themeColor="text1" w:themeTint="80"/>
          <w:spacing w:val="4"/>
          <w:sz w:val="22"/>
          <w:szCs w:val="22"/>
          <w:shd w:val="clear" w:color="auto" w:fill="FFFFFF"/>
        </w:rPr>
      </w:pPr>
    </w:p>
    <w:p w14:paraId="223DCDD0" w14:textId="39C7440E" w:rsidR="006338D9" w:rsidRPr="006338D9" w:rsidRDefault="006338D9" w:rsidP="006338D9">
      <w:pPr>
        <w:rPr>
          <w:rFonts w:ascii="Cambria" w:eastAsia="Times New Roman" w:hAnsi="Cambria" w:cs="Arial"/>
          <w:color w:val="7F7F7F" w:themeColor="text1" w:themeTint="80"/>
          <w:spacing w:val="4"/>
          <w:sz w:val="22"/>
          <w:szCs w:val="22"/>
          <w:shd w:val="clear" w:color="auto" w:fill="FFFFFF"/>
        </w:rPr>
      </w:pPr>
      <w:r>
        <w:rPr>
          <w:rFonts w:ascii="Cambria" w:eastAsia="Times New Roman" w:hAnsi="Cambria" w:cs="Arial"/>
          <w:noProof/>
          <w:color w:val="7F7F7F" w:themeColor="text1" w:themeTint="80"/>
          <w:spacing w:val="4"/>
          <w:sz w:val="22"/>
          <w:szCs w:val="22"/>
          <w:shd w:val="clear" w:color="auto" w:fill="FFFFFF"/>
          <w:lang w:val="es-ES"/>
        </w:rPr>
        <w:drawing>
          <wp:anchor distT="0" distB="0" distL="114300" distR="114300" simplePos="0" relativeHeight="251660288" behindDoc="0" locked="0" layoutInCell="1" allowOverlap="1" wp14:anchorId="7C00066B" wp14:editId="494BEDEA">
            <wp:simplePos x="0" y="0"/>
            <wp:positionH relativeFrom="margin">
              <wp:align>right</wp:align>
            </wp:positionH>
            <wp:positionV relativeFrom="margin">
              <wp:align>top</wp:align>
            </wp:positionV>
            <wp:extent cx="1943735" cy="1865630"/>
            <wp:effectExtent l="0" t="0" r="12065" b="0"/>
            <wp:wrapSquare wrapText="bothSides"/>
            <wp:docPr id="8" name="Imagen 4" descr="Macintosh HD:Users:Sofia:Desktop:Captura de pantalla 2018-10-20 a las 0.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fia:Desktop:Captura de pantalla 2018-10-20 a las 0.01.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735" cy="1865630"/>
                    </a:xfrm>
                    <a:prstGeom prst="rect">
                      <a:avLst/>
                    </a:prstGeom>
                    <a:noFill/>
                    <a:ln>
                      <a:noFill/>
                    </a:ln>
                  </pic:spPr>
                </pic:pic>
              </a:graphicData>
            </a:graphic>
          </wp:anchor>
        </w:drawing>
      </w:r>
    </w:p>
    <w:p w14:paraId="1F31BB95" w14:textId="77777777" w:rsidR="006338D9" w:rsidRDefault="006338D9" w:rsidP="0073131C">
      <w:pPr>
        <w:pStyle w:val="Prrafodelista"/>
        <w:numPr>
          <w:ilvl w:val="0"/>
          <w:numId w:val="19"/>
        </w:numPr>
        <w:rPr>
          <w:rFonts w:eastAsia="Times New Roman" w:cs="Times New Roman"/>
          <w:sz w:val="22"/>
          <w:szCs w:val="22"/>
        </w:rPr>
      </w:pPr>
      <w:r w:rsidRPr="006338D9">
        <w:rPr>
          <w:rFonts w:eastAsia="Times New Roman" w:cs="Times New Roman"/>
          <w:sz w:val="22"/>
          <w:szCs w:val="22"/>
        </w:rPr>
        <w:t>{Bread, Jam} → {Milk} s=3/8 c=0.75 l=1</w:t>
      </w:r>
    </w:p>
    <w:p w14:paraId="0C814B7A" w14:textId="0ADF498F" w:rsidR="006338D9" w:rsidRPr="006338D9" w:rsidRDefault="006338D9" w:rsidP="0073131C">
      <w:pPr>
        <w:pStyle w:val="Prrafodelista"/>
        <w:numPr>
          <w:ilvl w:val="0"/>
          <w:numId w:val="19"/>
        </w:numPr>
        <w:rPr>
          <w:rFonts w:ascii="Cambria" w:eastAsia="Times New Roman" w:hAnsi="Cambria" w:cs="Times New Roman"/>
          <w:sz w:val="22"/>
          <w:szCs w:val="22"/>
        </w:rPr>
      </w:pPr>
      <w:r w:rsidRPr="006338D9">
        <w:rPr>
          <w:rFonts w:ascii="Cambria" w:eastAsia="Times New Roman" w:hAnsi="Cambria" w:cs="Times New Roman"/>
          <w:sz w:val="22"/>
          <w:szCs w:val="22"/>
        </w:rPr>
        <w:t>{Milk, Jam} → {Bread} s=3/8 c=0.75 l=1.5</w:t>
      </w:r>
    </w:p>
    <w:p w14:paraId="095DA004" w14:textId="77777777" w:rsidR="006338D9" w:rsidRPr="006338D9" w:rsidRDefault="006338D9" w:rsidP="0073131C">
      <w:pPr>
        <w:pStyle w:val="Prrafodelista"/>
        <w:numPr>
          <w:ilvl w:val="0"/>
          <w:numId w:val="19"/>
        </w:numPr>
        <w:rPr>
          <w:rFonts w:ascii="Cambria" w:eastAsia="Times New Roman" w:hAnsi="Cambria" w:cs="Times New Roman"/>
          <w:sz w:val="22"/>
          <w:szCs w:val="22"/>
        </w:rPr>
      </w:pPr>
      <w:r w:rsidRPr="006338D9">
        <w:rPr>
          <w:rFonts w:ascii="Cambria" w:eastAsia="Times New Roman" w:hAnsi="Cambria" w:cs="Times New Roman"/>
          <w:sz w:val="22"/>
          <w:szCs w:val="22"/>
        </w:rPr>
        <w:t xml:space="preserve">{Bread} → {Milk, Jam} s=3/8 c=0.75 l=1.5 </w:t>
      </w:r>
    </w:p>
    <w:p w14:paraId="737626DC" w14:textId="77777777" w:rsidR="006338D9" w:rsidRPr="006338D9" w:rsidRDefault="006338D9" w:rsidP="0073131C">
      <w:pPr>
        <w:pStyle w:val="Prrafodelista"/>
        <w:numPr>
          <w:ilvl w:val="0"/>
          <w:numId w:val="19"/>
        </w:numPr>
        <w:rPr>
          <w:rFonts w:ascii="Cambria" w:eastAsia="Times New Roman" w:hAnsi="Cambria" w:cs="Times New Roman"/>
          <w:sz w:val="22"/>
          <w:szCs w:val="22"/>
        </w:rPr>
      </w:pPr>
      <w:r w:rsidRPr="006338D9">
        <w:rPr>
          <w:rFonts w:ascii="Cambria" w:eastAsia="Times New Roman" w:hAnsi="Cambria" w:cs="Times New Roman"/>
          <w:sz w:val="22"/>
          <w:szCs w:val="22"/>
        </w:rPr>
        <w:t xml:space="preserve">{Jam} → {Bread, Milk} s=3/8 c=0.6 l=1.2 </w:t>
      </w:r>
    </w:p>
    <w:p w14:paraId="032A134B" w14:textId="06AC0ABA" w:rsidR="006338D9" w:rsidRPr="006338D9" w:rsidRDefault="006338D9" w:rsidP="0073131C">
      <w:pPr>
        <w:pStyle w:val="Prrafodelista"/>
        <w:numPr>
          <w:ilvl w:val="0"/>
          <w:numId w:val="19"/>
        </w:numPr>
        <w:rPr>
          <w:rFonts w:ascii="Cambria" w:eastAsia="Times New Roman" w:hAnsi="Cambria" w:cs="Times New Roman"/>
          <w:sz w:val="22"/>
          <w:szCs w:val="22"/>
        </w:rPr>
      </w:pPr>
      <w:r w:rsidRPr="006338D9">
        <w:rPr>
          <w:rFonts w:ascii="Cambria" w:eastAsia="Times New Roman" w:hAnsi="Cambria" w:cs="Times New Roman"/>
          <w:sz w:val="22"/>
          <w:szCs w:val="22"/>
        </w:rPr>
        <w:t>{Milk} → {Bread, Jam} s=3/8 c=0.5 l=1</w:t>
      </w:r>
    </w:p>
    <w:p w14:paraId="29594011" w14:textId="77777777" w:rsidR="006338D9" w:rsidRPr="006338D9" w:rsidRDefault="006338D9" w:rsidP="006338D9">
      <w:pPr>
        <w:pStyle w:val="Prrafodelista"/>
        <w:rPr>
          <w:rFonts w:eastAsia="Times New Roman" w:cs="Times New Roman"/>
          <w:sz w:val="22"/>
          <w:szCs w:val="22"/>
        </w:rPr>
      </w:pPr>
    </w:p>
    <w:p w14:paraId="60BF4160" w14:textId="77777777" w:rsidR="006338D9" w:rsidRDefault="006338D9" w:rsidP="006338D9">
      <w:pPr>
        <w:pStyle w:val="Prrafodelista"/>
        <w:ind w:left="1068"/>
        <w:rPr>
          <w:sz w:val="22"/>
          <w:szCs w:val="22"/>
        </w:rPr>
      </w:pPr>
    </w:p>
    <w:p w14:paraId="5989CC2B" w14:textId="77777777" w:rsidR="006338D9" w:rsidRDefault="006338D9" w:rsidP="006338D9">
      <w:pPr>
        <w:pStyle w:val="Prrafodelista"/>
        <w:ind w:left="1068"/>
        <w:rPr>
          <w:sz w:val="22"/>
          <w:szCs w:val="22"/>
        </w:rPr>
      </w:pPr>
    </w:p>
    <w:p w14:paraId="1E413F7D" w14:textId="77777777" w:rsidR="006338D9" w:rsidRDefault="006338D9" w:rsidP="006338D9">
      <w:pPr>
        <w:pStyle w:val="Prrafodelista"/>
        <w:ind w:left="1068"/>
        <w:rPr>
          <w:sz w:val="22"/>
          <w:szCs w:val="22"/>
        </w:rPr>
      </w:pPr>
    </w:p>
    <w:p w14:paraId="5E2CC5C0" w14:textId="77777777" w:rsidR="006338D9" w:rsidRDefault="006338D9" w:rsidP="0073131C">
      <w:pPr>
        <w:pStyle w:val="Prrafodelista"/>
        <w:numPr>
          <w:ilvl w:val="0"/>
          <w:numId w:val="15"/>
        </w:numPr>
        <w:rPr>
          <w:sz w:val="22"/>
        </w:rPr>
      </w:pPr>
      <w:r w:rsidRPr="006338D9">
        <w:rPr>
          <w:sz w:val="22"/>
        </w:rPr>
        <w:t>Todas las reglas anteriores son particiones binarias del mismo Itemlist {Milk, Bread, Jam}</w:t>
      </w:r>
    </w:p>
    <w:p w14:paraId="64BAE3C0" w14:textId="3F6B8522" w:rsidR="006338D9" w:rsidRDefault="006338D9" w:rsidP="0073131C">
      <w:pPr>
        <w:pStyle w:val="Prrafodelista"/>
        <w:numPr>
          <w:ilvl w:val="0"/>
          <w:numId w:val="15"/>
        </w:numPr>
        <w:rPr>
          <w:sz w:val="22"/>
        </w:rPr>
      </w:pPr>
      <w:r>
        <w:rPr>
          <w:sz w:val="22"/>
        </w:rPr>
        <w:t>Todas las reglas tienen un soporte idéntico, pero pueden tener una confianza o elevamiento diferente</w:t>
      </w:r>
    </w:p>
    <w:p w14:paraId="6EB56188" w14:textId="3EB11999" w:rsidR="006338D9" w:rsidRDefault="006338D9" w:rsidP="0073131C">
      <w:pPr>
        <w:pStyle w:val="Prrafodelista"/>
        <w:numPr>
          <w:ilvl w:val="0"/>
          <w:numId w:val="15"/>
        </w:numPr>
        <w:rPr>
          <w:sz w:val="22"/>
        </w:rPr>
      </w:pPr>
      <w:r>
        <w:rPr>
          <w:sz w:val="22"/>
        </w:rPr>
        <w:t>Podemos desacoplar los requisitos de soporte, confianza y elevación.</w:t>
      </w:r>
    </w:p>
    <w:p w14:paraId="2B2FD6CE" w14:textId="77777777" w:rsidR="006338D9" w:rsidRPr="006338D9" w:rsidRDefault="006338D9" w:rsidP="006338D9">
      <w:pPr>
        <w:pStyle w:val="Prrafodelista"/>
        <w:rPr>
          <w:sz w:val="22"/>
        </w:rPr>
      </w:pPr>
    </w:p>
    <w:p w14:paraId="78FCAD3D" w14:textId="76AB31EF" w:rsidR="00875281" w:rsidRDefault="006338D9" w:rsidP="00875281">
      <w:pPr>
        <w:rPr>
          <w:sz w:val="22"/>
        </w:rPr>
      </w:pPr>
      <w:r>
        <w:rPr>
          <w:sz w:val="22"/>
        </w:rPr>
        <w:t xml:space="preserve"> </w:t>
      </w:r>
    </w:p>
    <w:p w14:paraId="6C5DF46B" w14:textId="3F3A0D59" w:rsidR="006338D9" w:rsidRDefault="006338D9" w:rsidP="006338D9">
      <w:pPr>
        <w:pStyle w:val="Ttulo3"/>
      </w:pPr>
      <w:r>
        <w:t>Inconveniente de la confianza</w:t>
      </w:r>
    </w:p>
    <w:p w14:paraId="6B7694DF" w14:textId="01956615" w:rsidR="006338D9" w:rsidRDefault="00182110" w:rsidP="006338D9">
      <w:r>
        <w:rPr>
          <w:noProof/>
          <w:lang w:val="es-ES"/>
        </w:rPr>
        <w:drawing>
          <wp:anchor distT="0" distB="0" distL="114300" distR="114300" simplePos="0" relativeHeight="251661312" behindDoc="0" locked="0" layoutInCell="1" allowOverlap="1" wp14:anchorId="6F01B573" wp14:editId="6DA1141E">
            <wp:simplePos x="0" y="0"/>
            <wp:positionH relativeFrom="margin">
              <wp:posOffset>3429000</wp:posOffset>
            </wp:positionH>
            <wp:positionV relativeFrom="margin">
              <wp:posOffset>3771900</wp:posOffset>
            </wp:positionV>
            <wp:extent cx="1943735" cy="881380"/>
            <wp:effectExtent l="0" t="0" r="12065" b="7620"/>
            <wp:wrapSquare wrapText="bothSides"/>
            <wp:docPr id="9" name="Imagen 5" descr="Macintosh HD:Users:Sofia:Desktop:Captura de pantalla 2018-10-20 a las 0.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fia:Desktop:Captura de pantalla 2018-10-20 a las 0.08.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735" cy="881380"/>
                    </a:xfrm>
                    <a:prstGeom prst="rect">
                      <a:avLst/>
                    </a:prstGeom>
                    <a:noFill/>
                    <a:ln>
                      <a:noFill/>
                    </a:ln>
                  </pic:spPr>
                </pic:pic>
              </a:graphicData>
            </a:graphic>
            <wp14:sizeRelH relativeFrom="margin">
              <wp14:pctWidth>0</wp14:pctWidth>
            </wp14:sizeRelH>
          </wp:anchor>
        </w:drawing>
      </w:r>
    </w:p>
    <w:p w14:paraId="311EDD2F" w14:textId="36B8BED9" w:rsidR="006338D9" w:rsidRPr="00711389" w:rsidRDefault="00182110" w:rsidP="0073131C">
      <w:pPr>
        <w:pStyle w:val="Prrafodelista"/>
        <w:numPr>
          <w:ilvl w:val="0"/>
          <w:numId w:val="20"/>
        </w:numPr>
        <w:rPr>
          <w:sz w:val="22"/>
          <w:szCs w:val="22"/>
        </w:rPr>
      </w:pPr>
      <w:r w:rsidRPr="00711389">
        <w:rPr>
          <w:sz w:val="22"/>
          <w:szCs w:val="22"/>
        </w:rPr>
        <w:t xml:space="preserve">Regla de asociación: Tea </w:t>
      </w:r>
      <w:r w:rsidRPr="00711389">
        <w:rPr>
          <w:rFonts w:ascii="Cambria" w:eastAsia="Times New Roman" w:hAnsi="Cambria" w:cs="Times New Roman"/>
          <w:sz w:val="22"/>
          <w:szCs w:val="22"/>
        </w:rPr>
        <w:t>→ Coffee</w:t>
      </w:r>
    </w:p>
    <w:p w14:paraId="4DE5D983" w14:textId="6C05C494" w:rsidR="00182110" w:rsidRPr="00711389" w:rsidRDefault="00182110" w:rsidP="0073131C">
      <w:pPr>
        <w:pStyle w:val="Prrafodelista"/>
        <w:numPr>
          <w:ilvl w:val="0"/>
          <w:numId w:val="20"/>
        </w:numPr>
        <w:rPr>
          <w:sz w:val="22"/>
          <w:szCs w:val="22"/>
        </w:rPr>
      </w:pPr>
      <w:r w:rsidRPr="00711389">
        <w:rPr>
          <w:sz w:val="22"/>
          <w:szCs w:val="22"/>
        </w:rPr>
        <w:t>Confianza ({Coffee, Tea}) = 0.75 pero la confianza ({Coffee}) = 0.9</w:t>
      </w:r>
    </w:p>
    <w:p w14:paraId="4C4EAF07" w14:textId="3D9992B1" w:rsidR="00182110" w:rsidRPr="00711389" w:rsidRDefault="00182110" w:rsidP="0073131C">
      <w:pPr>
        <w:pStyle w:val="Prrafodelista"/>
        <w:numPr>
          <w:ilvl w:val="0"/>
          <w:numId w:val="20"/>
        </w:numPr>
        <w:rPr>
          <w:sz w:val="22"/>
          <w:szCs w:val="22"/>
        </w:rPr>
      </w:pPr>
      <w:r w:rsidRPr="00711389">
        <w:rPr>
          <w:sz w:val="22"/>
          <w:szCs w:val="22"/>
        </w:rPr>
        <w:t>Aunque la confianza es alta, la regla es engañosa</w:t>
      </w:r>
    </w:p>
    <w:p w14:paraId="7C9D6787" w14:textId="1C8D7BCA" w:rsidR="00182110" w:rsidRPr="00711389" w:rsidRDefault="00182110" w:rsidP="0073131C">
      <w:pPr>
        <w:pStyle w:val="Prrafodelista"/>
        <w:numPr>
          <w:ilvl w:val="0"/>
          <w:numId w:val="20"/>
        </w:numPr>
        <w:rPr>
          <w:sz w:val="22"/>
          <w:szCs w:val="22"/>
        </w:rPr>
      </w:pPr>
      <w:r w:rsidRPr="00711389">
        <w:rPr>
          <w:sz w:val="22"/>
          <w:szCs w:val="22"/>
        </w:rPr>
        <w:t>Confianza ({Coffee, No Tea}) = 0.9375</w:t>
      </w:r>
    </w:p>
    <w:p w14:paraId="1FD077B5" w14:textId="6D4AF331" w:rsidR="00182110" w:rsidRPr="00711389" w:rsidRDefault="00182110" w:rsidP="0073131C">
      <w:pPr>
        <w:pStyle w:val="Prrafodelista"/>
        <w:numPr>
          <w:ilvl w:val="0"/>
          <w:numId w:val="20"/>
        </w:numPr>
        <w:rPr>
          <w:sz w:val="22"/>
          <w:szCs w:val="22"/>
        </w:rPr>
      </w:pPr>
      <w:r w:rsidRPr="00711389">
        <w:rPr>
          <w:sz w:val="22"/>
          <w:szCs w:val="22"/>
        </w:rPr>
        <w:t>Elevación ({Coffee, Tea}) = 0.75/0.9 = 0.8333 (&lt; 1 por lo tanto es asociación negativa)</w:t>
      </w:r>
    </w:p>
    <w:p w14:paraId="6F608500" w14:textId="77777777" w:rsidR="00182110" w:rsidRDefault="00182110" w:rsidP="00711389">
      <w:pPr>
        <w:pStyle w:val="Prrafodelista"/>
      </w:pPr>
    </w:p>
    <w:p w14:paraId="7585795B" w14:textId="77777777" w:rsidR="00182110" w:rsidRPr="006338D9" w:rsidRDefault="00182110" w:rsidP="00182110"/>
    <w:p w14:paraId="673F6ACD" w14:textId="77777777" w:rsidR="00182110" w:rsidRDefault="00182110" w:rsidP="00182110">
      <w:pPr>
        <w:pStyle w:val="Ttulo3"/>
      </w:pPr>
      <w:r>
        <w:t xml:space="preserve">Inconveniente de la elevación </w:t>
      </w:r>
    </w:p>
    <w:p w14:paraId="37C429B8" w14:textId="06F12699" w:rsidR="006338D9" w:rsidRPr="006338D9" w:rsidRDefault="006338D9" w:rsidP="00182110">
      <w:pPr>
        <w:pStyle w:val="Ttulo3"/>
      </w:pPr>
      <w:r w:rsidRPr="006338D9">
        <w:br/>
      </w:r>
    </w:p>
    <w:p w14:paraId="108F06CF" w14:textId="49E863E5" w:rsidR="00875281" w:rsidRDefault="00182110" w:rsidP="00875281">
      <w:r>
        <w:rPr>
          <w:noProof/>
          <w:lang w:val="es-ES"/>
        </w:rPr>
        <w:drawing>
          <wp:inline distT="0" distB="0" distL="0" distR="0" wp14:anchorId="17E97D03" wp14:editId="758D544F">
            <wp:extent cx="5393055" cy="2074545"/>
            <wp:effectExtent l="0" t="0" r="0" b="8255"/>
            <wp:docPr id="10" name="Imagen 6" descr="Macintosh HD:Users:Sofia:Desktop:Captura de pantalla 2018-10-20 a las 0.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fia:Desktop:Captura de pantalla 2018-10-20 a las 0.13.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2074545"/>
                    </a:xfrm>
                    <a:prstGeom prst="rect">
                      <a:avLst/>
                    </a:prstGeom>
                    <a:noFill/>
                    <a:ln>
                      <a:noFill/>
                    </a:ln>
                  </pic:spPr>
                </pic:pic>
              </a:graphicData>
            </a:graphic>
          </wp:inline>
        </w:drawing>
      </w:r>
    </w:p>
    <w:p w14:paraId="5A04DA3C" w14:textId="2678C11E" w:rsidR="00875281" w:rsidRDefault="00875281" w:rsidP="00875281"/>
    <w:p w14:paraId="092C7C7D" w14:textId="5AE753A3" w:rsidR="00182110" w:rsidRDefault="00182110" w:rsidP="00875281">
      <w:hyperlink r:id="rId17" w:history="1">
        <w:r w:rsidRPr="00DD2AF0">
          <w:rPr>
            <w:rStyle w:val="Hipervnculo"/>
          </w:rPr>
          <w:t>https://es.wikipedia.org/wiki/Reglas_de_asociaci%C3%B3n</w:t>
        </w:r>
      </w:hyperlink>
    </w:p>
    <w:p w14:paraId="6A61F88A" w14:textId="4DB97ABF" w:rsidR="00182110" w:rsidRDefault="009D6410" w:rsidP="009D6410">
      <w:pPr>
        <w:pStyle w:val="Ttulo3"/>
      </w:pPr>
      <w:r>
        <w:t>Encontrar reglas de asociación</w:t>
      </w:r>
    </w:p>
    <w:p w14:paraId="7F6F77AA" w14:textId="77777777" w:rsidR="009D6410" w:rsidRDefault="009D6410" w:rsidP="009D6410"/>
    <w:p w14:paraId="5FA6D198" w14:textId="0BE06A26" w:rsidR="009D6410" w:rsidRPr="00711389" w:rsidRDefault="009D6410" w:rsidP="0073131C">
      <w:pPr>
        <w:pStyle w:val="Prrafodelista"/>
        <w:numPr>
          <w:ilvl w:val="0"/>
          <w:numId w:val="21"/>
        </w:numPr>
        <w:rPr>
          <w:sz w:val="22"/>
        </w:rPr>
      </w:pPr>
      <w:r w:rsidRPr="00711389">
        <w:rPr>
          <w:sz w:val="22"/>
        </w:rPr>
        <w:t>Dado un conjunto de transacciones, el objetivo de la minería de reglas es encontrar todas las reglas que tengan:</w:t>
      </w:r>
    </w:p>
    <w:p w14:paraId="66BA15BA" w14:textId="1B77EE88" w:rsidR="009D6410" w:rsidRPr="00711389" w:rsidRDefault="009D6410" w:rsidP="0073131C">
      <w:pPr>
        <w:pStyle w:val="Prrafodelista"/>
        <w:numPr>
          <w:ilvl w:val="0"/>
          <w:numId w:val="22"/>
        </w:numPr>
        <w:rPr>
          <w:sz w:val="22"/>
        </w:rPr>
      </w:pPr>
      <w:r w:rsidRPr="00711389">
        <w:rPr>
          <w:sz w:val="22"/>
        </w:rPr>
        <w:t>Soporte &gt;= umbral de soporte mínimo.</w:t>
      </w:r>
    </w:p>
    <w:p w14:paraId="338A6527" w14:textId="46146283" w:rsidR="009D6410" w:rsidRPr="00711389" w:rsidRDefault="009D6410" w:rsidP="0073131C">
      <w:pPr>
        <w:pStyle w:val="Prrafodelista"/>
        <w:numPr>
          <w:ilvl w:val="0"/>
          <w:numId w:val="22"/>
        </w:numPr>
        <w:rPr>
          <w:sz w:val="22"/>
        </w:rPr>
      </w:pPr>
      <w:r w:rsidRPr="00711389">
        <w:rPr>
          <w:sz w:val="22"/>
        </w:rPr>
        <w:t xml:space="preserve">Confianza &gt;= umbral de confianza mínimo. </w:t>
      </w:r>
    </w:p>
    <w:p w14:paraId="17140F83" w14:textId="357C5918" w:rsidR="009D6410" w:rsidRPr="00711389" w:rsidRDefault="009D6410" w:rsidP="0073131C">
      <w:pPr>
        <w:pStyle w:val="Prrafodelista"/>
        <w:numPr>
          <w:ilvl w:val="0"/>
          <w:numId w:val="22"/>
        </w:numPr>
        <w:rPr>
          <w:sz w:val="22"/>
        </w:rPr>
      </w:pPr>
      <w:r w:rsidRPr="00711389">
        <w:rPr>
          <w:sz w:val="22"/>
        </w:rPr>
        <w:t>Elevación -&gt; usado en nuevas versiones de los algoritmos.</w:t>
      </w:r>
    </w:p>
    <w:p w14:paraId="476CD6E1" w14:textId="77777777" w:rsidR="009D6410" w:rsidRDefault="009D6410" w:rsidP="00711389"/>
    <w:p w14:paraId="73778051" w14:textId="5E9121F2" w:rsidR="00711389" w:rsidRDefault="00711389" w:rsidP="0073131C">
      <w:pPr>
        <w:pStyle w:val="Prrafodelista"/>
        <w:numPr>
          <w:ilvl w:val="0"/>
          <w:numId w:val="21"/>
        </w:numPr>
        <w:rPr>
          <w:sz w:val="22"/>
        </w:rPr>
      </w:pPr>
      <w:r>
        <w:rPr>
          <w:sz w:val="22"/>
        </w:rPr>
        <w:t>Enfoque de fuerza bruta:</w:t>
      </w:r>
    </w:p>
    <w:p w14:paraId="22EC4EA0" w14:textId="7D5CA48F" w:rsidR="00711389" w:rsidRDefault="00711389" w:rsidP="0073131C">
      <w:pPr>
        <w:pStyle w:val="Prrafodelista"/>
        <w:numPr>
          <w:ilvl w:val="0"/>
          <w:numId w:val="23"/>
        </w:numPr>
        <w:rPr>
          <w:sz w:val="22"/>
        </w:rPr>
      </w:pPr>
      <w:r>
        <w:rPr>
          <w:sz w:val="22"/>
        </w:rPr>
        <w:t>Listar todas las reglas de asociación posibles.</w:t>
      </w:r>
    </w:p>
    <w:p w14:paraId="6FF74D48" w14:textId="427CDB1F" w:rsidR="00711389" w:rsidRDefault="00711389" w:rsidP="0073131C">
      <w:pPr>
        <w:pStyle w:val="Prrafodelista"/>
        <w:numPr>
          <w:ilvl w:val="0"/>
          <w:numId w:val="23"/>
        </w:numPr>
        <w:rPr>
          <w:sz w:val="22"/>
        </w:rPr>
      </w:pPr>
      <w:r>
        <w:rPr>
          <w:sz w:val="22"/>
        </w:rPr>
        <w:t>Calcular el soporte y confianza de cada regla.</w:t>
      </w:r>
    </w:p>
    <w:p w14:paraId="6622073F" w14:textId="734E832B" w:rsidR="00711389" w:rsidRDefault="00711389" w:rsidP="0073131C">
      <w:pPr>
        <w:pStyle w:val="Prrafodelista"/>
        <w:numPr>
          <w:ilvl w:val="0"/>
          <w:numId w:val="23"/>
        </w:numPr>
        <w:rPr>
          <w:sz w:val="22"/>
        </w:rPr>
      </w:pPr>
      <w:r>
        <w:rPr>
          <w:sz w:val="22"/>
        </w:rPr>
        <w:t>Las reglas de poda que fallan el soporte y umbrales de confianza mínimos.</w:t>
      </w:r>
    </w:p>
    <w:p w14:paraId="775B46D4" w14:textId="43FECFDD" w:rsidR="00711389" w:rsidRDefault="00711389" w:rsidP="0073131C">
      <w:pPr>
        <w:pStyle w:val="Prrafodelista"/>
        <w:numPr>
          <w:ilvl w:val="0"/>
          <w:numId w:val="23"/>
        </w:numPr>
        <w:rPr>
          <w:sz w:val="22"/>
        </w:rPr>
      </w:pPr>
      <w:r>
        <w:rPr>
          <w:sz w:val="22"/>
        </w:rPr>
        <w:t>Este enfoque es computacionalmente prohibitivo!!!!!!!</w:t>
      </w:r>
    </w:p>
    <w:p w14:paraId="39815403" w14:textId="77777777" w:rsidR="00711389" w:rsidRDefault="00711389" w:rsidP="00711389">
      <w:pPr>
        <w:pStyle w:val="Ttulo3"/>
      </w:pPr>
    </w:p>
    <w:p w14:paraId="19C34E61" w14:textId="77777777" w:rsidR="008045A9" w:rsidRDefault="008045A9" w:rsidP="00711389">
      <w:pPr>
        <w:pStyle w:val="Ttulo3"/>
      </w:pPr>
    </w:p>
    <w:p w14:paraId="2EE76450" w14:textId="3BBB4142" w:rsidR="00711389" w:rsidRDefault="00711389" w:rsidP="00711389">
      <w:pPr>
        <w:pStyle w:val="Ttulo3"/>
      </w:pPr>
      <w:r>
        <w:rPr>
          <w:noProof/>
          <w:lang w:val="es-ES"/>
        </w:rPr>
        <w:drawing>
          <wp:anchor distT="0" distB="0" distL="114300" distR="114300" simplePos="0" relativeHeight="251662336" behindDoc="0" locked="0" layoutInCell="1" allowOverlap="1" wp14:anchorId="63224A0F" wp14:editId="71D64EBD">
            <wp:simplePos x="0" y="0"/>
            <wp:positionH relativeFrom="margin">
              <wp:posOffset>2743200</wp:posOffset>
            </wp:positionH>
            <wp:positionV relativeFrom="margin">
              <wp:posOffset>2628900</wp:posOffset>
            </wp:positionV>
            <wp:extent cx="3131820" cy="2176145"/>
            <wp:effectExtent l="0" t="0" r="0" b="8255"/>
            <wp:wrapSquare wrapText="bothSides"/>
            <wp:docPr id="11" name="Imagen 7" descr="Macintosh HD:Users:Sofia:Desktop:Captura de pantalla 2018-10-20 a las 0.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fia:Desktop:Captura de pantalla 2018-10-20 a las 0.25.1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236" t="184" r="1647" b="-184"/>
                    <a:stretch/>
                  </pic:blipFill>
                  <pic:spPr bwMode="auto">
                    <a:xfrm>
                      <a:off x="0" y="0"/>
                      <a:ext cx="3131820" cy="2176145"/>
                    </a:xfrm>
                    <a:prstGeom prst="rect">
                      <a:avLst/>
                    </a:prstGeom>
                    <a:noFill/>
                    <a:ln>
                      <a:noFill/>
                    </a:ln>
                    <a:extLst>
                      <a:ext uri="{53640926-AAD7-44d8-BBD7-CCE9431645EC}">
                        <a14:shadowObscured xmlns:a14="http://schemas.microsoft.com/office/drawing/2010/main"/>
                      </a:ext>
                    </a:extLst>
                  </pic:spPr>
                </pic:pic>
              </a:graphicData>
            </a:graphic>
          </wp:anchor>
        </w:drawing>
      </w:r>
      <w:r>
        <w:t>Generación de itemsets</w:t>
      </w:r>
    </w:p>
    <w:p w14:paraId="01059B16" w14:textId="77777777" w:rsidR="00711389" w:rsidRDefault="00711389" w:rsidP="00711389"/>
    <w:p w14:paraId="70C626C6" w14:textId="77777777" w:rsidR="00711389" w:rsidRPr="00711389" w:rsidRDefault="00711389" w:rsidP="00711389">
      <w:pPr>
        <w:rPr>
          <w:sz w:val="22"/>
        </w:rPr>
      </w:pPr>
    </w:p>
    <w:p w14:paraId="6322DFD9" w14:textId="69802BAF" w:rsidR="00711389" w:rsidRPr="00711389" w:rsidRDefault="00711389" w:rsidP="0073131C">
      <w:pPr>
        <w:pStyle w:val="Prrafodelista"/>
        <w:numPr>
          <w:ilvl w:val="0"/>
          <w:numId w:val="21"/>
        </w:numPr>
        <w:rPr>
          <w:sz w:val="22"/>
        </w:rPr>
      </w:pPr>
      <w:r w:rsidRPr="00711389">
        <w:rPr>
          <w:sz w:val="22"/>
        </w:rPr>
        <w:t>Todos los posibles itemsets:</w:t>
      </w:r>
    </w:p>
    <w:p w14:paraId="551032F8" w14:textId="6743F250" w:rsidR="00711389" w:rsidRPr="00711389" w:rsidRDefault="00711389" w:rsidP="0073131C">
      <w:pPr>
        <w:pStyle w:val="Prrafodelista"/>
        <w:numPr>
          <w:ilvl w:val="0"/>
          <w:numId w:val="24"/>
        </w:numPr>
      </w:pPr>
      <w:r>
        <w:rPr>
          <w:sz w:val="22"/>
        </w:rPr>
        <w:t xml:space="preserve">N ítems </w:t>
      </w:r>
      <w:r w:rsidRPr="00711389">
        <w:rPr>
          <w:sz w:val="22"/>
        </w:rPr>
        <w:sym w:font="Wingdings" w:char="F0E0"/>
      </w:r>
      <w:r>
        <w:rPr>
          <w:sz w:val="22"/>
        </w:rPr>
        <w:t xml:space="preserve"> 2</w:t>
      </w:r>
      <w:r>
        <w:rPr>
          <w:sz w:val="22"/>
          <w:vertAlign w:val="superscript"/>
        </w:rPr>
        <w:t>N</w:t>
      </w:r>
      <w:r>
        <w:rPr>
          <w:sz w:val="22"/>
        </w:rPr>
        <w:t xml:space="preserve">  itemsets posibles.</w:t>
      </w:r>
      <w:r w:rsidRPr="00711389">
        <w:rPr>
          <w:noProof/>
          <w:lang w:val="es-ES"/>
        </w:rPr>
        <w:t xml:space="preserve"> </w:t>
      </w:r>
    </w:p>
    <w:p w14:paraId="16DE01FA" w14:textId="2244D018" w:rsidR="00711389" w:rsidRPr="00711389" w:rsidRDefault="00711389" w:rsidP="0073131C">
      <w:pPr>
        <w:pStyle w:val="Prrafodelista"/>
        <w:numPr>
          <w:ilvl w:val="0"/>
          <w:numId w:val="24"/>
        </w:numPr>
      </w:pPr>
      <w:r>
        <w:rPr>
          <w:sz w:val="22"/>
        </w:rPr>
        <w:t>5 ítems iniciales: A, B, C, D, E</w:t>
      </w:r>
    </w:p>
    <w:p w14:paraId="22AEF80D" w14:textId="77777777" w:rsidR="00711389" w:rsidRDefault="00711389" w:rsidP="00711389">
      <w:pPr>
        <w:pStyle w:val="Prrafodelista"/>
        <w:ind w:left="1068"/>
        <w:rPr>
          <w:sz w:val="22"/>
        </w:rPr>
      </w:pPr>
    </w:p>
    <w:p w14:paraId="2D6EC94A" w14:textId="77777777" w:rsidR="00711389" w:rsidRPr="00711389" w:rsidRDefault="00711389" w:rsidP="00711389">
      <w:pPr>
        <w:pStyle w:val="Prrafodelista"/>
        <w:ind w:left="1068"/>
      </w:pPr>
    </w:p>
    <w:p w14:paraId="6D211E55" w14:textId="74A2AB10" w:rsidR="008045A9" w:rsidRDefault="008045A9" w:rsidP="00711389">
      <w:pPr>
        <w:pStyle w:val="Prrafodelista"/>
        <w:ind w:left="1068"/>
      </w:pPr>
    </w:p>
    <w:p w14:paraId="50B2C2F2" w14:textId="77777777" w:rsidR="008045A9" w:rsidRPr="008045A9" w:rsidRDefault="008045A9" w:rsidP="008045A9"/>
    <w:p w14:paraId="58232CF5" w14:textId="77777777" w:rsidR="008045A9" w:rsidRPr="008045A9" w:rsidRDefault="008045A9" w:rsidP="008045A9"/>
    <w:p w14:paraId="1F897E20" w14:textId="5880A99D" w:rsidR="008045A9" w:rsidRDefault="008045A9" w:rsidP="008045A9"/>
    <w:p w14:paraId="5AF7DA7A" w14:textId="045399CB" w:rsidR="00711389" w:rsidRDefault="008045A9" w:rsidP="008045A9">
      <w:pPr>
        <w:pStyle w:val="Ttulo3"/>
      </w:pPr>
      <w:r>
        <w:t>Estrategias de generación de itemsets frecuentes</w:t>
      </w:r>
    </w:p>
    <w:p w14:paraId="5A7F7FC1" w14:textId="77777777" w:rsidR="008045A9" w:rsidRPr="008045A9" w:rsidRDefault="008045A9" w:rsidP="008045A9"/>
    <w:p w14:paraId="497E10B4" w14:textId="04FBF074" w:rsidR="008045A9" w:rsidRDefault="008045A9" w:rsidP="0073131C">
      <w:pPr>
        <w:pStyle w:val="Prrafodelista"/>
        <w:numPr>
          <w:ilvl w:val="0"/>
          <w:numId w:val="25"/>
        </w:numPr>
        <w:rPr>
          <w:sz w:val="22"/>
        </w:rPr>
      </w:pPr>
      <w:r w:rsidRPr="008045A9">
        <w:rPr>
          <w:sz w:val="22"/>
        </w:rPr>
        <w:t xml:space="preserve">Reducir el </w:t>
      </w:r>
      <w:r>
        <w:rPr>
          <w:sz w:val="22"/>
        </w:rPr>
        <w:t>nú</w:t>
      </w:r>
      <w:r w:rsidRPr="008045A9">
        <w:rPr>
          <w:sz w:val="22"/>
        </w:rPr>
        <w:t>mero de candidatos</w:t>
      </w:r>
      <w:r>
        <w:rPr>
          <w:sz w:val="22"/>
        </w:rPr>
        <w:t xml:space="preserve"> (M)</w:t>
      </w:r>
    </w:p>
    <w:p w14:paraId="1F878723" w14:textId="6EA3907C" w:rsidR="008045A9" w:rsidRPr="008045A9" w:rsidRDefault="008045A9" w:rsidP="0073131C">
      <w:pPr>
        <w:pStyle w:val="Prrafodelista"/>
        <w:numPr>
          <w:ilvl w:val="0"/>
          <w:numId w:val="26"/>
        </w:numPr>
        <w:rPr>
          <w:sz w:val="22"/>
          <w:szCs w:val="22"/>
        </w:rPr>
      </w:pPr>
      <w:r w:rsidRPr="008045A9">
        <w:rPr>
          <w:sz w:val="22"/>
          <w:szCs w:val="22"/>
        </w:rPr>
        <w:t>Búsqueda completa M = 2</w:t>
      </w:r>
      <w:r w:rsidRPr="008045A9">
        <w:rPr>
          <w:sz w:val="22"/>
          <w:szCs w:val="22"/>
          <w:vertAlign w:val="superscript"/>
        </w:rPr>
        <w:t>N</w:t>
      </w:r>
    </w:p>
    <w:p w14:paraId="13EADDC2" w14:textId="46929EF5" w:rsidR="008045A9" w:rsidRDefault="008045A9" w:rsidP="0073131C">
      <w:pPr>
        <w:pStyle w:val="Prrafodelista"/>
        <w:numPr>
          <w:ilvl w:val="0"/>
          <w:numId w:val="26"/>
        </w:numPr>
        <w:rPr>
          <w:sz w:val="22"/>
          <w:szCs w:val="22"/>
        </w:rPr>
      </w:pPr>
      <w:r w:rsidRPr="008045A9">
        <w:rPr>
          <w:sz w:val="22"/>
          <w:szCs w:val="22"/>
        </w:rPr>
        <w:t>Usar técnicas de poda para reducir M</w:t>
      </w:r>
    </w:p>
    <w:p w14:paraId="01E8EF81" w14:textId="77777777" w:rsidR="008045A9" w:rsidRDefault="008045A9" w:rsidP="008045A9">
      <w:pPr>
        <w:rPr>
          <w:sz w:val="22"/>
          <w:szCs w:val="22"/>
        </w:rPr>
      </w:pPr>
    </w:p>
    <w:p w14:paraId="55ED73D2" w14:textId="18F258A9" w:rsidR="008045A9" w:rsidRDefault="008045A9" w:rsidP="0073131C">
      <w:pPr>
        <w:pStyle w:val="Prrafodelista"/>
        <w:numPr>
          <w:ilvl w:val="0"/>
          <w:numId w:val="25"/>
        </w:numPr>
        <w:rPr>
          <w:sz w:val="22"/>
          <w:szCs w:val="22"/>
        </w:rPr>
      </w:pPr>
      <w:r>
        <w:rPr>
          <w:sz w:val="22"/>
          <w:szCs w:val="22"/>
        </w:rPr>
        <w:t>Reducir el número de transacciones (T)</w:t>
      </w:r>
    </w:p>
    <w:p w14:paraId="5BC11292" w14:textId="75BDBB24" w:rsidR="008045A9" w:rsidRDefault="008045A9" w:rsidP="0073131C">
      <w:pPr>
        <w:pStyle w:val="Prrafodelista"/>
        <w:numPr>
          <w:ilvl w:val="0"/>
          <w:numId w:val="27"/>
        </w:numPr>
        <w:rPr>
          <w:sz w:val="22"/>
          <w:szCs w:val="22"/>
        </w:rPr>
      </w:pPr>
      <w:r>
        <w:rPr>
          <w:sz w:val="22"/>
          <w:szCs w:val="22"/>
        </w:rPr>
        <w:t>Reducir el tamaño de T a medida que aumenta el tamaño del itemset</w:t>
      </w:r>
    </w:p>
    <w:p w14:paraId="7B9DF49A" w14:textId="77777777" w:rsidR="008045A9" w:rsidRDefault="008045A9" w:rsidP="008045A9">
      <w:pPr>
        <w:rPr>
          <w:sz w:val="22"/>
          <w:szCs w:val="22"/>
        </w:rPr>
      </w:pPr>
    </w:p>
    <w:p w14:paraId="35420A82" w14:textId="227F0C99" w:rsidR="008045A9" w:rsidRDefault="008045A9" w:rsidP="0073131C">
      <w:pPr>
        <w:pStyle w:val="Prrafodelista"/>
        <w:numPr>
          <w:ilvl w:val="0"/>
          <w:numId w:val="25"/>
        </w:numPr>
        <w:rPr>
          <w:sz w:val="22"/>
          <w:szCs w:val="22"/>
        </w:rPr>
      </w:pPr>
      <w:r>
        <w:rPr>
          <w:sz w:val="22"/>
          <w:szCs w:val="22"/>
        </w:rPr>
        <w:t>Reducir el número de comparaciones (MT)</w:t>
      </w:r>
    </w:p>
    <w:p w14:paraId="5D22FE35" w14:textId="37974C5C" w:rsidR="008045A9" w:rsidRDefault="008045A9" w:rsidP="0073131C">
      <w:pPr>
        <w:pStyle w:val="Prrafodelista"/>
        <w:numPr>
          <w:ilvl w:val="0"/>
          <w:numId w:val="28"/>
        </w:numPr>
        <w:rPr>
          <w:sz w:val="22"/>
          <w:szCs w:val="22"/>
        </w:rPr>
      </w:pPr>
      <w:r>
        <w:rPr>
          <w:sz w:val="22"/>
          <w:szCs w:val="22"/>
        </w:rPr>
        <w:t>Utilizar estructuras de datos eficientes para almacenar los candidatos o transacciones.</w:t>
      </w:r>
    </w:p>
    <w:p w14:paraId="74067A86" w14:textId="4376BADC" w:rsidR="008045A9" w:rsidRDefault="008045A9" w:rsidP="0073131C">
      <w:pPr>
        <w:pStyle w:val="Prrafodelista"/>
        <w:numPr>
          <w:ilvl w:val="0"/>
          <w:numId w:val="28"/>
        </w:numPr>
        <w:rPr>
          <w:sz w:val="22"/>
          <w:szCs w:val="22"/>
        </w:rPr>
      </w:pPr>
      <w:r>
        <w:rPr>
          <w:sz w:val="22"/>
          <w:szCs w:val="22"/>
        </w:rPr>
        <w:t xml:space="preserve">No es necesario que cada candidato coincida con cada transacción. </w:t>
      </w:r>
    </w:p>
    <w:p w14:paraId="26DDBC4B" w14:textId="77777777" w:rsidR="003321ED" w:rsidRDefault="003321ED" w:rsidP="008045A9">
      <w:pPr>
        <w:rPr>
          <w:sz w:val="22"/>
          <w:szCs w:val="22"/>
        </w:rPr>
      </w:pPr>
    </w:p>
    <w:p w14:paraId="6010F173" w14:textId="77777777" w:rsidR="009750B9" w:rsidRDefault="009750B9" w:rsidP="008045A9">
      <w:pPr>
        <w:rPr>
          <w:sz w:val="22"/>
          <w:szCs w:val="22"/>
        </w:rPr>
      </w:pPr>
    </w:p>
    <w:p w14:paraId="050BA3E5" w14:textId="77777777" w:rsidR="009750B9" w:rsidRDefault="009750B9" w:rsidP="008045A9">
      <w:pPr>
        <w:rPr>
          <w:sz w:val="22"/>
          <w:szCs w:val="22"/>
        </w:rPr>
      </w:pPr>
    </w:p>
    <w:p w14:paraId="2A9B36E0" w14:textId="77777777" w:rsidR="009750B9" w:rsidRDefault="009750B9" w:rsidP="008045A9">
      <w:pPr>
        <w:rPr>
          <w:sz w:val="22"/>
          <w:szCs w:val="22"/>
        </w:rPr>
      </w:pPr>
    </w:p>
    <w:p w14:paraId="1F94E912" w14:textId="77777777" w:rsidR="009750B9" w:rsidRDefault="009750B9" w:rsidP="008045A9">
      <w:pPr>
        <w:rPr>
          <w:sz w:val="22"/>
          <w:szCs w:val="22"/>
        </w:rPr>
      </w:pPr>
    </w:p>
    <w:p w14:paraId="2EBE2C22" w14:textId="77777777" w:rsidR="009750B9" w:rsidRDefault="009750B9" w:rsidP="008045A9">
      <w:pPr>
        <w:rPr>
          <w:sz w:val="22"/>
          <w:szCs w:val="22"/>
        </w:rPr>
      </w:pPr>
    </w:p>
    <w:p w14:paraId="238D5035" w14:textId="715C6801" w:rsidR="003321ED" w:rsidRDefault="003321ED" w:rsidP="003321ED">
      <w:pPr>
        <w:pStyle w:val="Ttulo3"/>
      </w:pPr>
      <w:r>
        <w:t>Algoritmos</w:t>
      </w:r>
    </w:p>
    <w:p w14:paraId="70185AB3" w14:textId="77777777" w:rsidR="003321ED" w:rsidRDefault="003321ED" w:rsidP="003321ED"/>
    <w:p w14:paraId="0BE27C8E" w14:textId="77188819" w:rsidR="009750B9" w:rsidRDefault="009750B9" w:rsidP="0073131C">
      <w:pPr>
        <w:pStyle w:val="Prrafodelista"/>
        <w:numPr>
          <w:ilvl w:val="0"/>
          <w:numId w:val="29"/>
        </w:numPr>
        <w:rPr>
          <w:sz w:val="22"/>
        </w:rPr>
      </w:pPr>
      <w:r w:rsidRPr="009750B9">
        <w:rPr>
          <w:sz w:val="22"/>
        </w:rPr>
        <w:t>Encontrar itemsets frecuentes</w:t>
      </w:r>
    </w:p>
    <w:p w14:paraId="032A177A" w14:textId="5E3FA253" w:rsidR="009750B9" w:rsidRDefault="009750B9" w:rsidP="0073131C">
      <w:pPr>
        <w:pStyle w:val="Prrafodelista"/>
        <w:numPr>
          <w:ilvl w:val="0"/>
          <w:numId w:val="30"/>
        </w:numPr>
        <w:rPr>
          <w:sz w:val="22"/>
        </w:rPr>
      </w:pPr>
      <w:r>
        <w:rPr>
          <w:sz w:val="22"/>
        </w:rPr>
        <w:t>Generar todos los itemsets con soporte &gt;= soporte mínimo.</w:t>
      </w:r>
    </w:p>
    <w:p w14:paraId="4A432D0F" w14:textId="3565AEB7" w:rsidR="009750B9" w:rsidRDefault="009750B9" w:rsidP="0073131C">
      <w:pPr>
        <w:pStyle w:val="Prrafodelista"/>
        <w:numPr>
          <w:ilvl w:val="0"/>
          <w:numId w:val="30"/>
        </w:numPr>
        <w:rPr>
          <w:sz w:val="22"/>
        </w:rPr>
      </w:pPr>
      <w:r>
        <w:rPr>
          <w:sz w:val="22"/>
        </w:rPr>
        <w:t>Computacionalmente más caro.</w:t>
      </w:r>
    </w:p>
    <w:p w14:paraId="2AD9385C" w14:textId="39ECDD64" w:rsidR="009750B9" w:rsidRPr="009750B9" w:rsidRDefault="009750B9" w:rsidP="0073131C">
      <w:pPr>
        <w:pStyle w:val="Prrafodelista"/>
        <w:numPr>
          <w:ilvl w:val="0"/>
          <w:numId w:val="30"/>
        </w:numPr>
        <w:rPr>
          <w:sz w:val="22"/>
        </w:rPr>
      </w:pPr>
      <w:r w:rsidRPr="00983967">
        <w:rPr>
          <w:sz w:val="22"/>
          <w:u w:val="single"/>
        </w:rPr>
        <w:t>Algoritmo de Eclat</w:t>
      </w:r>
      <w:r>
        <w:rPr>
          <w:sz w:val="22"/>
        </w:rPr>
        <w:t xml:space="preserve"> (Transformación de clase de equivalencia) </w:t>
      </w:r>
      <w:r w:rsidRPr="009750B9">
        <w:rPr>
          <w:sz w:val="22"/>
          <w:lang w:val="es-ES"/>
        </w:rPr>
        <w:t>[Zaki, Parthasarathy, Li (1997)]</w:t>
      </w:r>
    </w:p>
    <w:p w14:paraId="6BEE597C" w14:textId="4896C101" w:rsidR="009750B9" w:rsidRDefault="009750B9" w:rsidP="0073131C">
      <w:pPr>
        <w:pStyle w:val="Prrafodelista"/>
        <w:numPr>
          <w:ilvl w:val="0"/>
          <w:numId w:val="30"/>
        </w:numPr>
        <w:rPr>
          <w:sz w:val="22"/>
        </w:rPr>
      </w:pPr>
      <w:r w:rsidRPr="009750B9">
        <w:rPr>
          <w:sz w:val="22"/>
          <w:lang w:val="es-ES"/>
        </w:rPr>
        <w:t>FP-growth</w:t>
      </w:r>
      <w:r>
        <w:rPr>
          <w:sz w:val="22"/>
          <w:lang w:val="es-ES"/>
        </w:rPr>
        <w:t xml:space="preserve"> Algorithm </w:t>
      </w:r>
    </w:p>
    <w:p w14:paraId="18EC6ED6" w14:textId="0546105C" w:rsidR="009750B9" w:rsidRPr="009750B9" w:rsidRDefault="009750B9" w:rsidP="009750B9">
      <w:pPr>
        <w:ind w:left="708"/>
        <w:rPr>
          <w:sz w:val="22"/>
        </w:rPr>
      </w:pPr>
    </w:p>
    <w:p w14:paraId="010EEC9F" w14:textId="283A8A81" w:rsidR="003321ED" w:rsidRPr="009750B9" w:rsidRDefault="009750B9" w:rsidP="0073131C">
      <w:pPr>
        <w:pStyle w:val="Prrafodelista"/>
        <w:numPr>
          <w:ilvl w:val="0"/>
          <w:numId w:val="29"/>
        </w:numPr>
        <w:rPr>
          <w:sz w:val="22"/>
          <w:szCs w:val="22"/>
        </w:rPr>
      </w:pPr>
      <w:r w:rsidRPr="009750B9">
        <w:rPr>
          <w:sz w:val="22"/>
          <w:szCs w:val="22"/>
        </w:rPr>
        <w:t>Buscar reglas de asociación</w:t>
      </w:r>
    </w:p>
    <w:p w14:paraId="02124832" w14:textId="18D04EC6" w:rsidR="009750B9" w:rsidRPr="009750B9" w:rsidRDefault="009750B9" w:rsidP="0073131C">
      <w:pPr>
        <w:pStyle w:val="Prrafodelista"/>
        <w:numPr>
          <w:ilvl w:val="0"/>
          <w:numId w:val="31"/>
        </w:numPr>
        <w:rPr>
          <w:sz w:val="22"/>
          <w:szCs w:val="22"/>
        </w:rPr>
      </w:pPr>
      <w:r w:rsidRPr="009750B9">
        <w:rPr>
          <w:sz w:val="22"/>
          <w:szCs w:val="22"/>
        </w:rPr>
        <w:t xml:space="preserve">Generar todas las reglas con confianza &gt;= confianza mínima y/o </w:t>
      </w:r>
      <w:r w:rsidRPr="009750B9">
        <w:rPr>
          <w:sz w:val="22"/>
          <w:szCs w:val="22"/>
        </w:rPr>
        <w:tab/>
        <w:t>soporte &gt;= soporte mínimo.</w:t>
      </w:r>
    </w:p>
    <w:p w14:paraId="6497AF23" w14:textId="1E5F6EC2" w:rsidR="009750B9" w:rsidRPr="009750B9" w:rsidRDefault="00980FA6" w:rsidP="0073131C">
      <w:pPr>
        <w:pStyle w:val="Prrafodelista"/>
        <w:numPr>
          <w:ilvl w:val="0"/>
          <w:numId w:val="31"/>
        </w:numPr>
        <w:rPr>
          <w:sz w:val="22"/>
          <w:szCs w:val="22"/>
        </w:rPr>
      </w:pPr>
      <w:r>
        <w:rPr>
          <w:sz w:val="22"/>
          <w:szCs w:val="22"/>
          <w:u w:val="single"/>
        </w:rPr>
        <w:t>A</w:t>
      </w:r>
      <w:r w:rsidR="009750B9" w:rsidRPr="009750B9">
        <w:rPr>
          <w:sz w:val="22"/>
          <w:szCs w:val="22"/>
          <w:u w:val="single"/>
        </w:rPr>
        <w:t>priori</w:t>
      </w:r>
      <w:r w:rsidR="009750B9" w:rsidRPr="009750B9">
        <w:rPr>
          <w:sz w:val="22"/>
          <w:szCs w:val="22"/>
        </w:rPr>
        <w:t xml:space="preserve"> </w:t>
      </w:r>
      <w:r w:rsidR="009750B9" w:rsidRPr="009750B9">
        <w:rPr>
          <w:sz w:val="22"/>
          <w:szCs w:val="22"/>
          <w:lang w:val="es-ES"/>
        </w:rPr>
        <w:t xml:space="preserve"> [Agrawal (1993)]</w:t>
      </w:r>
    </w:p>
    <w:p w14:paraId="691D61C9" w14:textId="48E8546C" w:rsidR="009750B9" w:rsidRPr="009750B9" w:rsidRDefault="009750B9" w:rsidP="0073131C">
      <w:pPr>
        <w:pStyle w:val="Prrafodelista"/>
        <w:numPr>
          <w:ilvl w:val="0"/>
          <w:numId w:val="31"/>
        </w:numPr>
        <w:rPr>
          <w:sz w:val="22"/>
          <w:szCs w:val="22"/>
        </w:rPr>
      </w:pPr>
      <w:r w:rsidRPr="009750B9">
        <w:rPr>
          <w:sz w:val="22"/>
          <w:szCs w:val="22"/>
        </w:rPr>
        <w:t xml:space="preserve">Berry-Larrubia </w:t>
      </w:r>
      <w:r w:rsidRPr="009750B9">
        <w:rPr>
          <w:sz w:val="22"/>
          <w:szCs w:val="22"/>
          <w:lang w:val="es-ES"/>
        </w:rPr>
        <w:t>[PFC, Tomas Aluja, 2014]</w:t>
      </w:r>
    </w:p>
    <w:p w14:paraId="478A1EE7" w14:textId="244332E4" w:rsidR="009750B9" w:rsidRDefault="009750B9" w:rsidP="009750B9"/>
    <w:p w14:paraId="6E7ADD3A" w14:textId="0E9C7B2E" w:rsidR="009750B9" w:rsidRDefault="00980FA6" w:rsidP="009750B9">
      <w:pPr>
        <w:pStyle w:val="Subttulo"/>
        <w:rPr>
          <w:rFonts w:asciiTheme="minorHAnsi" w:hAnsiTheme="minorHAnsi"/>
          <w:i w:val="0"/>
          <w:sz w:val="22"/>
        </w:rPr>
      </w:pPr>
      <w:r>
        <w:rPr>
          <w:rFonts w:asciiTheme="minorHAnsi" w:hAnsiTheme="minorHAnsi"/>
          <w:i w:val="0"/>
          <w:sz w:val="22"/>
        </w:rPr>
        <w:t>A</w:t>
      </w:r>
      <w:r w:rsidR="009750B9" w:rsidRPr="009750B9">
        <w:rPr>
          <w:rFonts w:asciiTheme="minorHAnsi" w:hAnsiTheme="minorHAnsi"/>
          <w:i w:val="0"/>
          <w:sz w:val="22"/>
        </w:rPr>
        <w:t xml:space="preserve">priori </w:t>
      </w:r>
    </w:p>
    <w:p w14:paraId="15024718" w14:textId="77777777" w:rsidR="00980FA6" w:rsidRPr="00980FA6" w:rsidRDefault="00980FA6" w:rsidP="00980FA6"/>
    <w:p w14:paraId="7A85FC4B" w14:textId="380DA2F0" w:rsidR="009750B9" w:rsidRDefault="009750B9" w:rsidP="009750B9">
      <w:pPr>
        <w:rPr>
          <w:sz w:val="22"/>
        </w:rPr>
      </w:pPr>
      <w:r w:rsidRPr="009750B9">
        <w:rPr>
          <w:sz w:val="22"/>
        </w:rPr>
        <w:t>Estrategia de búsqueda en primer lugar para contar el soporte de itemsets.</w:t>
      </w:r>
    </w:p>
    <w:p w14:paraId="7E30A661" w14:textId="467A4AF0" w:rsidR="009750B9" w:rsidRDefault="009750B9" w:rsidP="0073131C">
      <w:pPr>
        <w:pStyle w:val="Prrafodelista"/>
        <w:numPr>
          <w:ilvl w:val="0"/>
          <w:numId w:val="29"/>
        </w:numPr>
        <w:rPr>
          <w:sz w:val="22"/>
        </w:rPr>
      </w:pPr>
      <w:r>
        <w:rPr>
          <w:sz w:val="22"/>
        </w:rPr>
        <w:t>Utiliza una función de generación candidata que explota la propiedad anti-monótona del soporte.</w:t>
      </w:r>
    </w:p>
    <w:p w14:paraId="25DDA18E" w14:textId="3BAC47E5" w:rsidR="009750B9" w:rsidRDefault="00980FA6" w:rsidP="0073131C">
      <w:pPr>
        <w:pStyle w:val="Prrafodelista"/>
        <w:numPr>
          <w:ilvl w:val="0"/>
          <w:numId w:val="29"/>
        </w:numPr>
        <w:rPr>
          <w:sz w:val="22"/>
        </w:rPr>
      </w:pPr>
      <w:r>
        <w:rPr>
          <w:sz w:val="22"/>
        </w:rPr>
        <w:t>Probablemente el más usado.</w:t>
      </w:r>
    </w:p>
    <w:p w14:paraId="0DE595B0" w14:textId="7F5581AB" w:rsidR="00980FA6" w:rsidRDefault="00980FA6" w:rsidP="0073131C">
      <w:pPr>
        <w:pStyle w:val="Prrafodelista"/>
        <w:numPr>
          <w:ilvl w:val="0"/>
          <w:numId w:val="29"/>
        </w:numPr>
        <w:rPr>
          <w:sz w:val="22"/>
        </w:rPr>
      </w:pPr>
      <w:r>
        <w:rPr>
          <w:sz w:val="22"/>
        </w:rPr>
        <w:t>Varias mejoras en la literatura.</w:t>
      </w:r>
    </w:p>
    <w:p w14:paraId="4B72AA29" w14:textId="71243496" w:rsidR="00980FA6" w:rsidRPr="00980FA6" w:rsidRDefault="00980FA6" w:rsidP="0073131C">
      <w:pPr>
        <w:pStyle w:val="Prrafodelista"/>
        <w:numPr>
          <w:ilvl w:val="0"/>
          <w:numId w:val="29"/>
        </w:numPr>
        <w:rPr>
          <w:rFonts w:ascii="Times New Roman" w:eastAsia="Times New Roman" w:hAnsi="Times New Roman" w:cs="Times New Roman"/>
          <w:color w:val="7F7F7F" w:themeColor="text1" w:themeTint="80"/>
          <w:sz w:val="20"/>
          <w:szCs w:val="20"/>
        </w:rPr>
      </w:pPr>
      <w:r w:rsidRPr="00980FA6">
        <w:rPr>
          <w:rFonts w:ascii="Helvetica" w:eastAsia="Times New Roman" w:hAnsi="Helvetica" w:cs="Times New Roman"/>
          <w:color w:val="7F7F7F" w:themeColor="text1" w:themeTint="80"/>
          <w:sz w:val="21"/>
          <w:szCs w:val="21"/>
          <w:shd w:val="clear" w:color="auto" w:fill="FFFFFF"/>
        </w:rPr>
        <w:t>Procede identificando los ítems individuales frecuentes en la base y extendiéndolos a conjuntos de mayor tamaño siempre y cuando esos conjuntos de datos aparezcan suficientemente seguidos en dicha base de datos</w:t>
      </w:r>
    </w:p>
    <w:p w14:paraId="4E28D01C" w14:textId="011BCDEA" w:rsidR="00980FA6" w:rsidRPr="00980FA6" w:rsidRDefault="00980FA6" w:rsidP="0073131C">
      <w:pPr>
        <w:pStyle w:val="Prrafodelista"/>
        <w:numPr>
          <w:ilvl w:val="0"/>
          <w:numId w:val="29"/>
        </w:numPr>
        <w:rPr>
          <w:color w:val="7F7F7F" w:themeColor="text1" w:themeTint="80"/>
          <w:sz w:val="22"/>
        </w:rPr>
      </w:pPr>
      <w:r w:rsidRPr="00980FA6">
        <w:rPr>
          <w:color w:val="7F7F7F" w:themeColor="text1" w:themeTint="80"/>
          <w:sz w:val="22"/>
        </w:rPr>
        <w:t>Pasos:</w:t>
      </w:r>
    </w:p>
    <w:p w14:paraId="22B73B2A" w14:textId="3EC87A4C" w:rsidR="00980FA6" w:rsidRPr="00980FA6" w:rsidRDefault="00980FA6" w:rsidP="0073131C">
      <w:pPr>
        <w:pStyle w:val="Prrafodelista"/>
        <w:numPr>
          <w:ilvl w:val="0"/>
          <w:numId w:val="32"/>
        </w:numPr>
        <w:rPr>
          <w:color w:val="7F7F7F" w:themeColor="text1" w:themeTint="80"/>
          <w:sz w:val="22"/>
        </w:rPr>
      </w:pPr>
      <w:r w:rsidRPr="00980FA6">
        <w:rPr>
          <w:color w:val="7F7F7F" w:themeColor="text1" w:themeTint="80"/>
          <w:sz w:val="22"/>
        </w:rPr>
        <w:t xml:space="preserve">Sistemáticamente identificar itemsets que se producen con frecuencia en el conjunto de datos con un soporte mayor que un umbral pre-especificado. </w:t>
      </w:r>
    </w:p>
    <w:p w14:paraId="2C088110" w14:textId="5D4C1947" w:rsidR="00980FA6" w:rsidRPr="00980FA6" w:rsidRDefault="00980FA6" w:rsidP="0073131C">
      <w:pPr>
        <w:pStyle w:val="Prrafodelista"/>
        <w:numPr>
          <w:ilvl w:val="0"/>
          <w:numId w:val="32"/>
        </w:numPr>
        <w:rPr>
          <w:color w:val="7F7F7F" w:themeColor="text1" w:themeTint="80"/>
          <w:sz w:val="22"/>
        </w:rPr>
      </w:pPr>
      <w:r w:rsidRPr="00980FA6">
        <w:rPr>
          <w:color w:val="7F7F7F" w:themeColor="text1" w:themeTint="80"/>
          <w:sz w:val="22"/>
        </w:rPr>
        <w:t>Calcular la confianza de todas las reglas posibles dados los itemsets frecuentes y mantener solo aquellos con una confianza mayor que un umbral pre-especificado.</w:t>
      </w:r>
    </w:p>
    <w:p w14:paraId="7E17351B" w14:textId="77777777" w:rsidR="009750B9" w:rsidRDefault="009750B9" w:rsidP="009750B9">
      <w:pPr>
        <w:rPr>
          <w:sz w:val="22"/>
        </w:rPr>
      </w:pPr>
    </w:p>
    <w:p w14:paraId="40DC616D" w14:textId="783BCCDF" w:rsidR="00980FA6" w:rsidRDefault="00980FA6" w:rsidP="009750B9">
      <w:pPr>
        <w:rPr>
          <w:sz w:val="22"/>
        </w:rPr>
      </w:pPr>
      <w:r>
        <w:rPr>
          <w:sz w:val="22"/>
        </w:rPr>
        <w:t xml:space="preserve">Propiedad de soporte </w:t>
      </w:r>
      <w:r w:rsidRPr="00980FA6">
        <w:rPr>
          <w:sz w:val="22"/>
        </w:rPr>
        <w:sym w:font="Wingdings" w:char="F0E0"/>
      </w:r>
      <w:r>
        <w:rPr>
          <w:sz w:val="22"/>
        </w:rPr>
        <w:t xml:space="preserve"> Propiedad anti-monótona de soporte:</w:t>
      </w:r>
    </w:p>
    <w:p w14:paraId="66290A91" w14:textId="6A4BC7C5" w:rsidR="00980FA6" w:rsidRDefault="00980FA6" w:rsidP="00980FA6">
      <w:pPr>
        <w:rPr>
          <w:rFonts w:eastAsia="Times New Roman" w:cs="Menlo Regular"/>
          <w:sz w:val="22"/>
          <w:szCs w:val="22"/>
        </w:rPr>
      </w:pPr>
      <w:r w:rsidRPr="00980FA6">
        <w:rPr>
          <w:rFonts w:eastAsia="Times New Roman" w:cs="Menlo Regular"/>
          <w:sz w:val="22"/>
          <w:szCs w:val="22"/>
        </w:rPr>
        <w:t>∀</w:t>
      </w:r>
      <w:r w:rsidRPr="00980FA6">
        <w:rPr>
          <w:rFonts w:ascii="STIXGeneral-Regular" w:eastAsia="Times New Roman" w:hAnsi="STIXGeneral-Regular" w:cs="STIXGeneral-Regular"/>
          <w:sz w:val="22"/>
          <w:szCs w:val="22"/>
        </w:rPr>
        <w:t>𝑋</w:t>
      </w:r>
      <w:r w:rsidRPr="00980FA6">
        <w:rPr>
          <w:rFonts w:eastAsia="Times New Roman" w:cs="Times New Roman"/>
          <w:sz w:val="22"/>
          <w:szCs w:val="22"/>
        </w:rPr>
        <w:t xml:space="preserve">, </w:t>
      </w:r>
      <w:r w:rsidRPr="00980FA6">
        <w:rPr>
          <w:rFonts w:ascii="STIXGeneral-Regular" w:eastAsia="Times New Roman" w:hAnsi="STIXGeneral-Regular" w:cs="STIXGeneral-Regular"/>
          <w:sz w:val="22"/>
          <w:szCs w:val="22"/>
        </w:rPr>
        <w:t>𝑌</w:t>
      </w:r>
      <w:r w:rsidRPr="00980FA6">
        <w:rPr>
          <w:rFonts w:eastAsia="Times New Roman" w:cs="Times New Roman"/>
          <w:sz w:val="22"/>
          <w:szCs w:val="22"/>
        </w:rPr>
        <w:t xml:space="preserve">: </w:t>
      </w:r>
      <w:r w:rsidRPr="00980FA6">
        <w:rPr>
          <w:rFonts w:ascii="STIXGeneral-Regular" w:eastAsia="Times New Roman" w:hAnsi="STIXGeneral-Regular" w:cs="STIXGeneral-Regular"/>
          <w:sz w:val="22"/>
          <w:szCs w:val="22"/>
        </w:rPr>
        <w:t>𝑋</w:t>
      </w:r>
      <w:r w:rsidRPr="00980FA6">
        <w:rPr>
          <w:rFonts w:eastAsia="Times New Roman" w:cs="Times New Roman"/>
          <w:sz w:val="22"/>
          <w:szCs w:val="22"/>
        </w:rPr>
        <w:t xml:space="preserve"> </w:t>
      </w:r>
      <w:r w:rsidRPr="00980FA6">
        <w:rPr>
          <w:rFonts w:eastAsia="Times New Roman" w:cs="Monaco"/>
          <w:sz w:val="22"/>
          <w:szCs w:val="22"/>
        </w:rPr>
        <w:t>⊆</w:t>
      </w:r>
      <w:r w:rsidRPr="00980FA6">
        <w:rPr>
          <w:rFonts w:eastAsia="Times New Roman" w:cs="Times New Roman"/>
          <w:sz w:val="22"/>
          <w:szCs w:val="22"/>
        </w:rPr>
        <w:t xml:space="preserve"> </w:t>
      </w:r>
      <w:r w:rsidRPr="00980FA6">
        <w:rPr>
          <w:rFonts w:ascii="STIXGeneral-Regular" w:eastAsia="Times New Roman" w:hAnsi="STIXGeneral-Regular" w:cs="STIXGeneral-Regular"/>
          <w:sz w:val="22"/>
          <w:szCs w:val="22"/>
        </w:rPr>
        <w:t>𝑌</w:t>
      </w:r>
      <w:r w:rsidRPr="00980FA6">
        <w:rPr>
          <w:rFonts w:eastAsia="Times New Roman" w:cs="Times New Roman"/>
          <w:sz w:val="22"/>
          <w:szCs w:val="22"/>
        </w:rPr>
        <w:t xml:space="preserve"> → </w:t>
      </w:r>
      <w:r w:rsidRPr="00980FA6">
        <w:rPr>
          <w:rFonts w:ascii="STIXGeneral-Regular" w:eastAsia="Times New Roman" w:hAnsi="STIXGeneral-Regular" w:cs="STIXGeneral-Regular"/>
          <w:sz w:val="22"/>
          <w:szCs w:val="22"/>
        </w:rPr>
        <w:t>𝑠</w:t>
      </w:r>
      <w:r w:rsidRPr="00980FA6">
        <w:rPr>
          <w:rFonts w:eastAsia="Times New Roman" w:cs="Times New Roman"/>
          <w:sz w:val="22"/>
          <w:szCs w:val="22"/>
        </w:rPr>
        <w:t xml:space="preserve"> </w:t>
      </w:r>
      <w:r w:rsidRPr="00980FA6">
        <w:rPr>
          <w:rFonts w:eastAsia="Times New Roman" w:cs="STIXGeneral-Regular"/>
          <w:sz w:val="22"/>
          <w:szCs w:val="22"/>
        </w:rPr>
        <w:t>X</w:t>
      </w:r>
      <w:r w:rsidRPr="00980FA6">
        <w:rPr>
          <w:rFonts w:eastAsia="Times New Roman" w:cs="Times New Roman"/>
          <w:sz w:val="22"/>
          <w:szCs w:val="22"/>
        </w:rPr>
        <w:t xml:space="preserve"> ≥ </w:t>
      </w:r>
      <w:r w:rsidRPr="00980FA6">
        <w:rPr>
          <w:rFonts w:ascii="STIXGeneral-Regular" w:eastAsia="Times New Roman" w:hAnsi="STIXGeneral-Regular" w:cs="STIXGeneral-Regular"/>
          <w:sz w:val="22"/>
          <w:szCs w:val="22"/>
        </w:rPr>
        <w:t>𝑠</w:t>
      </w:r>
      <w:r w:rsidRPr="00980FA6">
        <w:rPr>
          <w:rFonts w:eastAsia="Times New Roman" w:cs="Times New Roman"/>
          <w:sz w:val="22"/>
          <w:szCs w:val="22"/>
        </w:rPr>
        <w:t xml:space="preserve"> </w:t>
      </w:r>
      <w:r w:rsidRPr="00980FA6">
        <w:rPr>
          <w:rFonts w:eastAsia="Times New Roman" w:cs="Menlo Regular"/>
          <w:sz w:val="22"/>
          <w:szCs w:val="22"/>
        </w:rPr>
        <w:t>Y</w:t>
      </w:r>
    </w:p>
    <w:p w14:paraId="04F76627" w14:textId="77777777" w:rsidR="00980FA6" w:rsidRDefault="00980FA6" w:rsidP="00980FA6">
      <w:pPr>
        <w:rPr>
          <w:rFonts w:eastAsia="Times New Roman" w:cs="Menlo Regular"/>
          <w:sz w:val="22"/>
          <w:szCs w:val="22"/>
        </w:rPr>
      </w:pPr>
    </w:p>
    <w:p w14:paraId="221695E6" w14:textId="77777777" w:rsidR="00980FA6" w:rsidRPr="00980FA6" w:rsidRDefault="00980FA6" w:rsidP="00980FA6">
      <w:pPr>
        <w:rPr>
          <w:rFonts w:eastAsia="Times New Roman" w:cs="Times New Roman"/>
          <w:sz w:val="22"/>
          <w:szCs w:val="22"/>
        </w:rPr>
      </w:pPr>
    </w:p>
    <w:p w14:paraId="04C40514" w14:textId="1DF924FF" w:rsidR="00980FA6" w:rsidRDefault="00980FA6" w:rsidP="009750B9">
      <w:pPr>
        <w:rPr>
          <w:sz w:val="22"/>
        </w:rPr>
      </w:pPr>
      <w:r>
        <w:rPr>
          <w:noProof/>
          <w:sz w:val="22"/>
          <w:lang w:val="es-ES"/>
        </w:rPr>
        <w:drawing>
          <wp:inline distT="0" distB="0" distL="0" distR="0" wp14:anchorId="1B9A6663" wp14:editId="61B201AE">
            <wp:extent cx="3132000" cy="1903548"/>
            <wp:effectExtent l="0" t="0" r="0" b="1905"/>
            <wp:docPr id="12" name="Imagen 8" descr="Macintosh HD:Users:Sofia:Desktop:Captura de pantalla 2018-10-20 a las 1.1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fia:Desktop:Captura de pantalla 2018-10-20 a las 1.17.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2000" cy="1903548"/>
                    </a:xfrm>
                    <a:prstGeom prst="rect">
                      <a:avLst/>
                    </a:prstGeom>
                    <a:noFill/>
                    <a:ln>
                      <a:noFill/>
                    </a:ln>
                  </pic:spPr>
                </pic:pic>
              </a:graphicData>
            </a:graphic>
          </wp:inline>
        </w:drawing>
      </w:r>
    </w:p>
    <w:p w14:paraId="57816714" w14:textId="77777777" w:rsidR="00980FA6" w:rsidRDefault="00980FA6" w:rsidP="009750B9">
      <w:pPr>
        <w:rPr>
          <w:sz w:val="22"/>
        </w:rPr>
      </w:pPr>
    </w:p>
    <w:p w14:paraId="1A5C51E5" w14:textId="77777777" w:rsidR="00980FA6" w:rsidRDefault="00980FA6" w:rsidP="00980FA6">
      <w:pPr>
        <w:rPr>
          <w:sz w:val="22"/>
        </w:rPr>
      </w:pPr>
    </w:p>
    <w:p w14:paraId="435929CE" w14:textId="77777777" w:rsidR="0073131C" w:rsidRDefault="0073131C" w:rsidP="00980FA6">
      <w:pPr>
        <w:rPr>
          <w:sz w:val="22"/>
        </w:rPr>
      </w:pPr>
    </w:p>
    <w:p w14:paraId="4EA599B4" w14:textId="77777777" w:rsidR="0073131C" w:rsidRDefault="0073131C" w:rsidP="00980FA6">
      <w:pPr>
        <w:rPr>
          <w:sz w:val="22"/>
        </w:rPr>
      </w:pPr>
    </w:p>
    <w:p w14:paraId="42067CC3" w14:textId="77777777" w:rsidR="0073131C" w:rsidRDefault="0073131C" w:rsidP="00980FA6">
      <w:pPr>
        <w:rPr>
          <w:sz w:val="22"/>
        </w:rPr>
      </w:pPr>
    </w:p>
    <w:p w14:paraId="0DED0DAC" w14:textId="77777777" w:rsidR="0073131C" w:rsidRDefault="0073131C" w:rsidP="00980FA6">
      <w:pPr>
        <w:rPr>
          <w:sz w:val="22"/>
        </w:rPr>
      </w:pPr>
    </w:p>
    <w:p w14:paraId="4BF698F6" w14:textId="5048EA3B" w:rsidR="00980FA6" w:rsidRDefault="00980FA6" w:rsidP="0073131C">
      <w:pPr>
        <w:pStyle w:val="Prrafodelista"/>
        <w:numPr>
          <w:ilvl w:val="0"/>
          <w:numId w:val="33"/>
        </w:numPr>
        <w:rPr>
          <w:sz w:val="22"/>
          <w:szCs w:val="22"/>
        </w:rPr>
      </w:pPr>
      <w:r w:rsidRPr="00980FA6">
        <w:rPr>
          <w:sz w:val="22"/>
          <w:szCs w:val="22"/>
        </w:rPr>
        <w:t>Sea k = 1</w:t>
      </w:r>
    </w:p>
    <w:p w14:paraId="0D510C26" w14:textId="0830ECE4" w:rsidR="0073131C" w:rsidRDefault="0073131C" w:rsidP="0073131C">
      <w:pPr>
        <w:pStyle w:val="Prrafodelista"/>
        <w:numPr>
          <w:ilvl w:val="0"/>
          <w:numId w:val="33"/>
        </w:numPr>
        <w:rPr>
          <w:sz w:val="22"/>
          <w:szCs w:val="22"/>
        </w:rPr>
      </w:pPr>
      <w:r>
        <w:rPr>
          <w:sz w:val="22"/>
          <w:szCs w:val="22"/>
        </w:rPr>
        <w:t>Generar itemsets frecuentes de longitud 1 (L</w:t>
      </w:r>
      <w:r w:rsidRPr="0073131C">
        <w:rPr>
          <w:sz w:val="22"/>
          <w:szCs w:val="22"/>
          <w:vertAlign w:val="subscript"/>
        </w:rPr>
        <w:t>k</w:t>
      </w:r>
      <w:r>
        <w:rPr>
          <w:sz w:val="22"/>
          <w:szCs w:val="22"/>
        </w:rPr>
        <w:t>)</w:t>
      </w:r>
    </w:p>
    <w:p w14:paraId="794BC8C5" w14:textId="2E2FF19A" w:rsidR="0073131C" w:rsidRDefault="0073131C" w:rsidP="0073131C">
      <w:pPr>
        <w:pStyle w:val="Prrafodelista"/>
        <w:numPr>
          <w:ilvl w:val="0"/>
          <w:numId w:val="33"/>
        </w:numPr>
        <w:rPr>
          <w:sz w:val="22"/>
          <w:szCs w:val="22"/>
        </w:rPr>
      </w:pPr>
      <w:r>
        <w:rPr>
          <w:sz w:val="22"/>
          <w:szCs w:val="22"/>
        </w:rPr>
        <w:t>Repetir hasta que no se identifiquen nuevos itemsets frecuentes</w:t>
      </w:r>
    </w:p>
    <w:p w14:paraId="2254E708" w14:textId="026363FF" w:rsidR="0073131C" w:rsidRDefault="0073131C" w:rsidP="0073131C">
      <w:pPr>
        <w:pStyle w:val="Prrafodelista"/>
        <w:numPr>
          <w:ilvl w:val="0"/>
          <w:numId w:val="34"/>
        </w:numPr>
        <w:rPr>
          <w:sz w:val="22"/>
          <w:szCs w:val="22"/>
        </w:rPr>
      </w:pPr>
      <w:r>
        <w:rPr>
          <w:sz w:val="22"/>
          <w:szCs w:val="22"/>
        </w:rPr>
        <w:t>Generar C</w:t>
      </w:r>
      <w:r w:rsidRPr="0073131C">
        <w:rPr>
          <w:sz w:val="22"/>
          <w:szCs w:val="22"/>
          <w:vertAlign w:val="subscript"/>
        </w:rPr>
        <w:t>k + 1</w:t>
      </w:r>
      <w:r>
        <w:rPr>
          <w:sz w:val="22"/>
          <w:szCs w:val="22"/>
        </w:rPr>
        <w:t>: itemsets candidatos de longitud k+1 utilizando el itemsets frecuente de L</w:t>
      </w:r>
      <w:r w:rsidRPr="0073131C">
        <w:rPr>
          <w:sz w:val="22"/>
          <w:szCs w:val="22"/>
          <w:vertAlign w:val="subscript"/>
        </w:rPr>
        <w:t>K</w:t>
      </w:r>
    </w:p>
    <w:p w14:paraId="6085A6F8" w14:textId="737CEDAB" w:rsidR="0073131C" w:rsidRDefault="0073131C" w:rsidP="0073131C">
      <w:pPr>
        <w:pStyle w:val="Prrafodelista"/>
        <w:numPr>
          <w:ilvl w:val="0"/>
          <w:numId w:val="35"/>
        </w:numPr>
        <w:rPr>
          <w:sz w:val="22"/>
          <w:szCs w:val="22"/>
        </w:rPr>
      </w:pPr>
      <w:r>
        <w:rPr>
          <w:sz w:val="22"/>
          <w:szCs w:val="22"/>
        </w:rPr>
        <w:t>Pese a los itemsets que eran infrecuentes en C</w:t>
      </w:r>
      <w:r w:rsidRPr="0073131C">
        <w:rPr>
          <w:sz w:val="22"/>
          <w:szCs w:val="22"/>
          <w:vertAlign w:val="subscript"/>
        </w:rPr>
        <w:t>K</w:t>
      </w:r>
      <w:r>
        <w:rPr>
          <w:sz w:val="22"/>
          <w:szCs w:val="22"/>
        </w:rPr>
        <w:t>: Todos los itemsets que incluyen un conjunto de ítems eliminados cuando se creo L</w:t>
      </w:r>
      <w:r w:rsidRPr="0073131C">
        <w:rPr>
          <w:sz w:val="22"/>
          <w:szCs w:val="22"/>
          <w:vertAlign w:val="subscript"/>
        </w:rPr>
        <w:t>K</w:t>
      </w:r>
      <w:r>
        <w:rPr>
          <w:sz w:val="22"/>
          <w:szCs w:val="22"/>
        </w:rPr>
        <w:t xml:space="preserve"> desde C</w:t>
      </w:r>
      <w:r w:rsidRPr="0073131C">
        <w:rPr>
          <w:sz w:val="22"/>
          <w:szCs w:val="22"/>
          <w:vertAlign w:val="subscript"/>
        </w:rPr>
        <w:t>K</w:t>
      </w:r>
    </w:p>
    <w:p w14:paraId="57FC9907" w14:textId="063B4236" w:rsidR="0073131C" w:rsidRDefault="0073131C" w:rsidP="0073131C">
      <w:pPr>
        <w:pStyle w:val="Prrafodelista"/>
        <w:numPr>
          <w:ilvl w:val="0"/>
          <w:numId w:val="36"/>
        </w:numPr>
        <w:rPr>
          <w:sz w:val="22"/>
          <w:szCs w:val="22"/>
        </w:rPr>
      </w:pPr>
      <w:r>
        <w:rPr>
          <w:sz w:val="22"/>
          <w:szCs w:val="22"/>
        </w:rPr>
        <w:t>Contar el soporte de cada candidato en C</w:t>
      </w:r>
      <w:r w:rsidRPr="0073131C">
        <w:rPr>
          <w:sz w:val="22"/>
          <w:szCs w:val="22"/>
          <w:vertAlign w:val="subscript"/>
        </w:rPr>
        <w:t xml:space="preserve">K +1 </w:t>
      </w:r>
      <w:r>
        <w:rPr>
          <w:sz w:val="22"/>
          <w:szCs w:val="22"/>
        </w:rPr>
        <w:t>usando todas las transacciones</w:t>
      </w:r>
    </w:p>
    <w:p w14:paraId="5F0C5CEA" w14:textId="47034146" w:rsidR="0073131C" w:rsidRDefault="0073131C" w:rsidP="0073131C">
      <w:pPr>
        <w:pStyle w:val="Prrafodelista"/>
        <w:numPr>
          <w:ilvl w:val="0"/>
          <w:numId w:val="37"/>
        </w:numPr>
        <w:rPr>
          <w:sz w:val="22"/>
          <w:szCs w:val="22"/>
        </w:rPr>
      </w:pPr>
      <w:r>
        <w:rPr>
          <w:sz w:val="22"/>
          <w:szCs w:val="22"/>
        </w:rPr>
        <w:t>Generar L</w:t>
      </w:r>
      <w:r w:rsidRPr="0073131C">
        <w:rPr>
          <w:sz w:val="22"/>
          <w:szCs w:val="22"/>
          <w:vertAlign w:val="subscript"/>
        </w:rPr>
        <w:t xml:space="preserve">K +1 </w:t>
      </w:r>
      <w:r>
        <w:rPr>
          <w:sz w:val="22"/>
          <w:szCs w:val="22"/>
        </w:rPr>
        <w:t>incluyendo todos los conjuntos de elementos candidatos de  C</w:t>
      </w:r>
      <w:r w:rsidRPr="0073131C">
        <w:rPr>
          <w:sz w:val="22"/>
          <w:szCs w:val="22"/>
          <w:vertAlign w:val="subscript"/>
        </w:rPr>
        <w:t xml:space="preserve">K +1 </w:t>
      </w:r>
      <w:r>
        <w:rPr>
          <w:sz w:val="22"/>
          <w:szCs w:val="22"/>
        </w:rPr>
        <w:t xml:space="preserve">que son frecuentes (soporte &gt;= mínimo soporte) </w:t>
      </w:r>
    </w:p>
    <w:p w14:paraId="7D1C9E8C" w14:textId="4DFB5586" w:rsidR="0073131C" w:rsidRDefault="0073131C" w:rsidP="0073131C">
      <w:pPr>
        <w:pStyle w:val="Prrafodelista"/>
        <w:numPr>
          <w:ilvl w:val="0"/>
          <w:numId w:val="38"/>
        </w:numPr>
        <w:rPr>
          <w:sz w:val="22"/>
          <w:szCs w:val="22"/>
        </w:rPr>
      </w:pPr>
      <w:r>
        <w:rPr>
          <w:sz w:val="22"/>
          <w:szCs w:val="22"/>
        </w:rPr>
        <w:t xml:space="preserve">K = k+1 </w:t>
      </w:r>
    </w:p>
    <w:p w14:paraId="1DE0C2C4" w14:textId="6882D4EE" w:rsidR="0073131C" w:rsidRPr="0073131C" w:rsidRDefault="0073131C" w:rsidP="0073131C">
      <w:pPr>
        <w:pStyle w:val="Prrafodelista"/>
        <w:numPr>
          <w:ilvl w:val="0"/>
          <w:numId w:val="39"/>
        </w:numPr>
        <w:rPr>
          <w:sz w:val="22"/>
          <w:szCs w:val="22"/>
        </w:rPr>
      </w:pPr>
      <w:r>
        <w:rPr>
          <w:sz w:val="22"/>
          <w:szCs w:val="22"/>
        </w:rPr>
        <w:t>Devolver la unión de todos los L</w:t>
      </w:r>
      <w:r>
        <w:rPr>
          <w:sz w:val="22"/>
          <w:szCs w:val="22"/>
          <w:vertAlign w:val="subscript"/>
        </w:rPr>
        <w:t>K</w:t>
      </w:r>
      <w:r>
        <w:rPr>
          <w:sz w:val="22"/>
          <w:szCs w:val="22"/>
        </w:rPr>
        <w:t>.</w:t>
      </w:r>
    </w:p>
    <w:p w14:paraId="184EC1F6" w14:textId="77777777" w:rsidR="00980FA6" w:rsidRDefault="00980FA6" w:rsidP="0073131C">
      <w:pPr>
        <w:rPr>
          <w:sz w:val="22"/>
          <w:szCs w:val="22"/>
        </w:rPr>
      </w:pPr>
    </w:p>
    <w:p w14:paraId="79C7FB1C" w14:textId="77777777" w:rsidR="0073131C" w:rsidRDefault="0073131C" w:rsidP="0073131C">
      <w:pPr>
        <w:rPr>
          <w:sz w:val="22"/>
          <w:szCs w:val="22"/>
        </w:rPr>
      </w:pPr>
    </w:p>
    <w:p w14:paraId="07F949A0" w14:textId="23F8A2CD" w:rsidR="00EB103A" w:rsidRDefault="00EB103A" w:rsidP="0073131C">
      <w:pPr>
        <w:rPr>
          <w:sz w:val="22"/>
          <w:szCs w:val="22"/>
        </w:rPr>
      </w:pPr>
      <w:r>
        <w:rPr>
          <w:noProof/>
          <w:sz w:val="22"/>
          <w:szCs w:val="22"/>
          <w:lang w:val="es-ES"/>
        </w:rPr>
        <w:drawing>
          <wp:inline distT="0" distB="0" distL="0" distR="0" wp14:anchorId="4253AA8D" wp14:editId="321EDC9D">
            <wp:extent cx="5384800" cy="3708400"/>
            <wp:effectExtent l="0" t="0" r="0" b="0"/>
            <wp:docPr id="13" name="Imagen 9" descr="Macintosh HD:Users:Sofia:Desktop:Captura de pantalla 2018-10-20 a las 1.2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fia:Desktop:Captura de pantalla 2018-10-20 a las 1.28.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4800" cy="3708400"/>
                    </a:xfrm>
                    <a:prstGeom prst="rect">
                      <a:avLst/>
                    </a:prstGeom>
                    <a:noFill/>
                    <a:ln>
                      <a:noFill/>
                    </a:ln>
                  </pic:spPr>
                </pic:pic>
              </a:graphicData>
            </a:graphic>
          </wp:inline>
        </w:drawing>
      </w:r>
    </w:p>
    <w:p w14:paraId="148A49EC" w14:textId="1842A619" w:rsidR="00EB103A" w:rsidRDefault="00EB103A" w:rsidP="00EB103A">
      <w:pPr>
        <w:rPr>
          <w:sz w:val="22"/>
          <w:szCs w:val="22"/>
        </w:rPr>
      </w:pPr>
    </w:p>
    <w:p w14:paraId="6688C5A4" w14:textId="77777777" w:rsidR="0073131C" w:rsidRDefault="0073131C" w:rsidP="009C4DBB">
      <w:pPr>
        <w:rPr>
          <w:sz w:val="22"/>
          <w:szCs w:val="22"/>
        </w:rPr>
      </w:pPr>
    </w:p>
    <w:p w14:paraId="4E5FF965" w14:textId="77777777" w:rsidR="009C4DBB" w:rsidRDefault="009C4DBB" w:rsidP="009C4DBB">
      <w:pPr>
        <w:rPr>
          <w:sz w:val="22"/>
          <w:szCs w:val="22"/>
        </w:rPr>
      </w:pPr>
    </w:p>
    <w:p w14:paraId="1021B389" w14:textId="4166D3F2" w:rsidR="009C4DBB" w:rsidRDefault="009C4DBB" w:rsidP="009C4DBB">
      <w:pPr>
        <w:pStyle w:val="Ttulo3"/>
      </w:pPr>
      <w:r w:rsidRPr="009C4DBB">
        <w:t xml:space="preserve">Bottlenecks of </w:t>
      </w:r>
      <w:r>
        <w:t>Apriori</w:t>
      </w:r>
    </w:p>
    <w:p w14:paraId="77F1531A" w14:textId="77777777" w:rsidR="009C4DBB" w:rsidRDefault="009C4DBB" w:rsidP="009C4DBB">
      <w:pPr>
        <w:rPr>
          <w:sz w:val="22"/>
          <w:szCs w:val="22"/>
        </w:rPr>
      </w:pPr>
    </w:p>
    <w:p w14:paraId="20DDB29F" w14:textId="3F4BB9FE" w:rsidR="009C4DBB" w:rsidRPr="00983967" w:rsidRDefault="009C4DBB" w:rsidP="009C4DBB">
      <w:pPr>
        <w:pStyle w:val="Prrafodelista"/>
        <w:numPr>
          <w:ilvl w:val="0"/>
          <w:numId w:val="40"/>
        </w:numPr>
        <w:rPr>
          <w:sz w:val="22"/>
          <w:szCs w:val="22"/>
        </w:rPr>
      </w:pPr>
      <w:r w:rsidRPr="00983967">
        <w:rPr>
          <w:sz w:val="22"/>
          <w:szCs w:val="22"/>
        </w:rPr>
        <w:t>La generación de candidatos puede parecer enorme</w:t>
      </w:r>
    </w:p>
    <w:p w14:paraId="7DCE7AA1" w14:textId="07BAC8F2" w:rsidR="009C4DBB" w:rsidRPr="00983967" w:rsidRDefault="00983967" w:rsidP="00C43580">
      <w:pPr>
        <w:pStyle w:val="Prrafodelista"/>
        <w:numPr>
          <w:ilvl w:val="0"/>
          <w:numId w:val="41"/>
        </w:numPr>
        <w:rPr>
          <w:sz w:val="22"/>
          <w:szCs w:val="22"/>
        </w:rPr>
      </w:pPr>
      <w:r w:rsidRPr="00983967">
        <w:rPr>
          <w:sz w:val="22"/>
          <w:szCs w:val="22"/>
        </w:rPr>
        <w:t xml:space="preserve">1-Itemset </w:t>
      </w:r>
      <w:r w:rsidR="009C4DBB" w:rsidRPr="00983967">
        <w:rPr>
          <w:sz w:val="22"/>
          <w:szCs w:val="22"/>
        </w:rPr>
        <w:t>10</w:t>
      </w:r>
      <w:r w:rsidR="009C4DBB" w:rsidRPr="00983967">
        <w:rPr>
          <w:sz w:val="22"/>
          <w:szCs w:val="22"/>
          <w:vertAlign w:val="superscript"/>
        </w:rPr>
        <w:t>4</w:t>
      </w:r>
      <w:r w:rsidR="009C4DBB" w:rsidRPr="00983967">
        <w:rPr>
          <w:sz w:val="22"/>
          <w:szCs w:val="22"/>
        </w:rPr>
        <w:t xml:space="preserve"> </w:t>
      </w:r>
      <w:r w:rsidRPr="00983967">
        <w:rPr>
          <w:sz w:val="22"/>
          <w:szCs w:val="22"/>
        </w:rPr>
        <w:t>generará 2-itemsets candidatos 10</w:t>
      </w:r>
      <w:r w:rsidRPr="00983967">
        <w:rPr>
          <w:sz w:val="22"/>
          <w:szCs w:val="22"/>
          <w:vertAlign w:val="superscript"/>
        </w:rPr>
        <w:t>7</w:t>
      </w:r>
      <w:r w:rsidRPr="00983967">
        <w:rPr>
          <w:sz w:val="22"/>
          <w:szCs w:val="22"/>
        </w:rPr>
        <w:t>.</w:t>
      </w:r>
    </w:p>
    <w:p w14:paraId="03C34DA5" w14:textId="03AFBB8D" w:rsidR="00983967" w:rsidRPr="00983967" w:rsidRDefault="00983967" w:rsidP="00C43580">
      <w:pPr>
        <w:pStyle w:val="Prrafodelista"/>
        <w:numPr>
          <w:ilvl w:val="0"/>
          <w:numId w:val="41"/>
        </w:numPr>
        <w:rPr>
          <w:sz w:val="22"/>
          <w:szCs w:val="22"/>
        </w:rPr>
      </w:pPr>
      <w:r w:rsidRPr="00983967">
        <w:rPr>
          <w:sz w:val="22"/>
          <w:szCs w:val="22"/>
        </w:rPr>
        <w:t xml:space="preserve">Para descubrir un 100-itemset frecuente </w:t>
      </w:r>
      <w:r w:rsidRPr="00983967">
        <w:rPr>
          <w:sz w:val="22"/>
          <w:szCs w:val="22"/>
        </w:rPr>
        <w:sym w:font="Wingdings" w:char="F0E0"/>
      </w:r>
      <w:r w:rsidRPr="00983967">
        <w:rPr>
          <w:sz w:val="22"/>
          <w:szCs w:val="22"/>
        </w:rPr>
        <w:t xml:space="preserve"> generar 2</w:t>
      </w:r>
      <w:r w:rsidRPr="00983967">
        <w:rPr>
          <w:sz w:val="22"/>
          <w:szCs w:val="22"/>
          <w:vertAlign w:val="superscript"/>
        </w:rPr>
        <w:t>100</w:t>
      </w:r>
      <w:r w:rsidRPr="00983967">
        <w:rPr>
          <w:sz w:val="22"/>
          <w:szCs w:val="22"/>
        </w:rPr>
        <w:t xml:space="preserve"> ~ 10</w:t>
      </w:r>
      <w:r w:rsidRPr="00983967">
        <w:rPr>
          <w:sz w:val="22"/>
          <w:szCs w:val="22"/>
          <w:vertAlign w:val="superscript"/>
        </w:rPr>
        <w:t>30</w:t>
      </w:r>
      <w:r w:rsidRPr="00983967">
        <w:rPr>
          <w:sz w:val="22"/>
          <w:szCs w:val="22"/>
        </w:rPr>
        <w:t xml:space="preserve"> candidatos.</w:t>
      </w:r>
    </w:p>
    <w:p w14:paraId="6623BA52" w14:textId="0DF3CB64" w:rsidR="00983967" w:rsidRPr="00983967" w:rsidRDefault="00983967" w:rsidP="00983967">
      <w:pPr>
        <w:pStyle w:val="Prrafodelista"/>
        <w:numPr>
          <w:ilvl w:val="0"/>
          <w:numId w:val="40"/>
        </w:numPr>
        <w:rPr>
          <w:sz w:val="22"/>
          <w:szCs w:val="22"/>
        </w:rPr>
      </w:pPr>
      <w:r w:rsidRPr="00983967">
        <w:rPr>
          <w:sz w:val="22"/>
          <w:szCs w:val="22"/>
        </w:rPr>
        <w:t>Escaneo múltiple de todas las transacciones:</w:t>
      </w:r>
    </w:p>
    <w:p w14:paraId="760A8DEE" w14:textId="4BA9F034" w:rsidR="00983967" w:rsidRPr="00983967" w:rsidRDefault="00983967" w:rsidP="00C43580">
      <w:pPr>
        <w:pStyle w:val="Prrafodelista"/>
        <w:numPr>
          <w:ilvl w:val="0"/>
          <w:numId w:val="42"/>
        </w:numPr>
        <w:rPr>
          <w:sz w:val="22"/>
          <w:szCs w:val="22"/>
        </w:rPr>
      </w:pPr>
      <w:r w:rsidRPr="00983967">
        <w:rPr>
          <w:sz w:val="22"/>
          <w:szCs w:val="22"/>
        </w:rPr>
        <w:t>Análisis de necesidades (k+1) donde k es la longitud del itemset frecuente más largo.</w:t>
      </w:r>
    </w:p>
    <w:p w14:paraId="129BEE9B" w14:textId="77777777" w:rsidR="00983967" w:rsidRPr="009C4DBB" w:rsidRDefault="00983967" w:rsidP="00983967">
      <w:pPr>
        <w:pStyle w:val="Prrafodelista"/>
        <w:ind w:left="1068"/>
        <w:rPr>
          <w:sz w:val="22"/>
          <w:szCs w:val="22"/>
        </w:rPr>
      </w:pPr>
    </w:p>
    <w:p w14:paraId="52EF7BB8" w14:textId="77777777" w:rsidR="009C4DBB" w:rsidRDefault="009C4DBB" w:rsidP="009C4DBB">
      <w:pPr>
        <w:pStyle w:val="Ttulo3"/>
        <w:ind w:left="360"/>
      </w:pPr>
    </w:p>
    <w:p w14:paraId="5170D40E" w14:textId="77777777" w:rsidR="00983967" w:rsidRDefault="00983967" w:rsidP="00983967"/>
    <w:p w14:paraId="4441A60B" w14:textId="183D41DB" w:rsidR="00983967" w:rsidRDefault="00983967" w:rsidP="00983967">
      <w:pPr>
        <w:pStyle w:val="Subttulo"/>
        <w:rPr>
          <w:rFonts w:asciiTheme="minorHAnsi" w:hAnsiTheme="minorHAnsi"/>
          <w:i w:val="0"/>
          <w:sz w:val="22"/>
        </w:rPr>
      </w:pPr>
      <w:r>
        <w:rPr>
          <w:rFonts w:asciiTheme="minorHAnsi" w:hAnsiTheme="minorHAnsi"/>
          <w:i w:val="0"/>
          <w:sz w:val="22"/>
        </w:rPr>
        <w:t>Eclat (Equivalence Class Transformation)</w:t>
      </w:r>
    </w:p>
    <w:p w14:paraId="1C338306" w14:textId="77777777" w:rsidR="00983967" w:rsidRPr="00983967" w:rsidRDefault="00983967" w:rsidP="00983967"/>
    <w:p w14:paraId="011422B4" w14:textId="295E5BE0" w:rsidR="00983967" w:rsidRPr="00983967" w:rsidRDefault="00983967" w:rsidP="00983967">
      <w:pPr>
        <w:pStyle w:val="Prrafodelista"/>
        <w:numPr>
          <w:ilvl w:val="0"/>
          <w:numId w:val="40"/>
        </w:numPr>
        <w:rPr>
          <w:sz w:val="22"/>
        </w:rPr>
      </w:pPr>
      <w:r w:rsidRPr="00983967">
        <w:rPr>
          <w:sz w:val="22"/>
        </w:rPr>
        <w:t>Otro metro para la generación de itemsets frecuentes.</w:t>
      </w:r>
    </w:p>
    <w:p w14:paraId="314B1B2D" w14:textId="6C2584F7" w:rsidR="00983967" w:rsidRPr="00983967" w:rsidRDefault="00983967" w:rsidP="00983967">
      <w:pPr>
        <w:pStyle w:val="Prrafodelista"/>
        <w:numPr>
          <w:ilvl w:val="0"/>
          <w:numId w:val="40"/>
        </w:numPr>
        <w:rPr>
          <w:sz w:val="22"/>
        </w:rPr>
      </w:pPr>
      <w:r w:rsidRPr="00983967">
        <w:rPr>
          <w:sz w:val="22"/>
        </w:rPr>
        <w:t>Diseño de datos vertical: para cada ítem, almacenar una lista de identificadores de transacción.</w:t>
      </w:r>
    </w:p>
    <w:p w14:paraId="06CA4171" w14:textId="3CFBA68F" w:rsidR="00983967" w:rsidRPr="00983967" w:rsidRDefault="00B356A1" w:rsidP="00983967">
      <w:r>
        <w:rPr>
          <w:noProof/>
          <w:lang w:val="es-ES"/>
        </w:rPr>
        <w:drawing>
          <wp:anchor distT="0" distB="0" distL="114300" distR="114300" simplePos="0" relativeHeight="251663360" behindDoc="0" locked="0" layoutInCell="1" allowOverlap="1" wp14:anchorId="377FA4D2" wp14:editId="1D3195B7">
            <wp:simplePos x="0" y="0"/>
            <wp:positionH relativeFrom="column">
              <wp:posOffset>1371600</wp:posOffset>
            </wp:positionH>
            <wp:positionV relativeFrom="paragraph">
              <wp:posOffset>179705</wp:posOffset>
            </wp:positionV>
            <wp:extent cx="3661410" cy="1943100"/>
            <wp:effectExtent l="0" t="0" r="0" b="12700"/>
            <wp:wrapSquare wrapText="bothSides"/>
            <wp:docPr id="14" name="Imagen 14" descr="Macintosh HD:Users:Sofia:Desktop:Captura de pantalla 2018-10-20 a las 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fia:Desktop:Captura de pantalla 2018-10-20 a las 1.48.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1410" cy="1943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083FCC4" w14:textId="0BAE68EB" w:rsidR="00983967" w:rsidRDefault="00983967" w:rsidP="00983967"/>
    <w:p w14:paraId="1284E9AF" w14:textId="77777777" w:rsidR="00983967" w:rsidRDefault="00983967" w:rsidP="00983967"/>
    <w:p w14:paraId="14810B78" w14:textId="77777777" w:rsidR="00B356A1" w:rsidRDefault="00B356A1" w:rsidP="00983967"/>
    <w:p w14:paraId="35A1BB8F" w14:textId="77777777" w:rsidR="00B356A1" w:rsidRDefault="00B356A1" w:rsidP="00983967"/>
    <w:p w14:paraId="18A522EF" w14:textId="77777777" w:rsidR="00B356A1" w:rsidRDefault="00B356A1" w:rsidP="00983967"/>
    <w:p w14:paraId="1239F754" w14:textId="77777777" w:rsidR="00B356A1" w:rsidRDefault="00B356A1" w:rsidP="00983967"/>
    <w:p w14:paraId="54D21673" w14:textId="77777777" w:rsidR="00B356A1" w:rsidRDefault="00B356A1" w:rsidP="00983967"/>
    <w:p w14:paraId="1AB417D1" w14:textId="77777777" w:rsidR="00B356A1" w:rsidRDefault="00B356A1" w:rsidP="00983967"/>
    <w:p w14:paraId="0A025ED5" w14:textId="77777777" w:rsidR="00B356A1" w:rsidRDefault="00B356A1" w:rsidP="00983967"/>
    <w:p w14:paraId="17FCC3CF" w14:textId="77777777" w:rsidR="00B356A1" w:rsidRDefault="00B356A1" w:rsidP="00983967"/>
    <w:p w14:paraId="56F0990A" w14:textId="77777777" w:rsidR="00B356A1" w:rsidRDefault="00B356A1" w:rsidP="00983967"/>
    <w:p w14:paraId="672C015A" w14:textId="77777777" w:rsidR="00B356A1" w:rsidRDefault="00B356A1" w:rsidP="00983967"/>
    <w:p w14:paraId="1E3CC90B" w14:textId="12495830" w:rsidR="00B356A1" w:rsidRDefault="00B356A1" w:rsidP="00C43580">
      <w:pPr>
        <w:pStyle w:val="Prrafodelista"/>
        <w:numPr>
          <w:ilvl w:val="0"/>
          <w:numId w:val="43"/>
        </w:numPr>
        <w:jc w:val="both"/>
        <w:rPr>
          <w:sz w:val="22"/>
        </w:rPr>
      </w:pPr>
      <w:r w:rsidRPr="00B356A1">
        <w:rPr>
          <w:sz w:val="22"/>
        </w:rPr>
        <w:t>Determina el soporte de cualquier conjunto de elementos k mediante la</w:t>
      </w:r>
      <w:r>
        <w:rPr>
          <w:sz w:val="22"/>
        </w:rPr>
        <w:t xml:space="preserve"> </w:t>
      </w:r>
      <w:r w:rsidRPr="00B356A1">
        <w:rPr>
          <w:sz w:val="22"/>
        </w:rPr>
        <w:t>intersección de la lista de transacciones de dos de sus subconjuntos k-1.</w:t>
      </w:r>
    </w:p>
    <w:p w14:paraId="2362B3D2" w14:textId="34DDBC4A" w:rsidR="00B21F29" w:rsidRDefault="00B21F29" w:rsidP="00B21F29">
      <w:pPr>
        <w:pStyle w:val="Prrafodelista"/>
        <w:jc w:val="both"/>
        <w:rPr>
          <w:sz w:val="22"/>
        </w:rPr>
      </w:pPr>
      <w:r>
        <w:rPr>
          <w:noProof/>
          <w:sz w:val="22"/>
          <w:lang w:val="es-ES"/>
        </w:rPr>
        <w:drawing>
          <wp:anchor distT="0" distB="0" distL="114300" distR="114300" simplePos="0" relativeHeight="251664384" behindDoc="0" locked="0" layoutInCell="1" allowOverlap="1" wp14:anchorId="1C995084" wp14:editId="398D3860">
            <wp:simplePos x="0" y="0"/>
            <wp:positionH relativeFrom="column">
              <wp:posOffset>2400300</wp:posOffset>
            </wp:positionH>
            <wp:positionV relativeFrom="paragraph">
              <wp:posOffset>150495</wp:posOffset>
            </wp:positionV>
            <wp:extent cx="1526540" cy="1179195"/>
            <wp:effectExtent l="0" t="0" r="0" b="0"/>
            <wp:wrapSquare wrapText="bothSides"/>
            <wp:docPr id="17" name="Imagen 11" descr="Macintosh HD:Users:Sofia:Desktop:Captura de pantalla 2018-10-20 a las 1.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fia:Desktop:Captura de pantalla 2018-10-20 a las 1.52.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6540" cy="1179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8E096" w14:textId="59D3FEAB" w:rsidR="00B356A1" w:rsidRDefault="00B356A1" w:rsidP="00B21F29">
      <w:pPr>
        <w:ind w:left="360"/>
        <w:jc w:val="both"/>
        <w:rPr>
          <w:sz w:val="22"/>
        </w:rPr>
      </w:pPr>
    </w:p>
    <w:p w14:paraId="79B89E60" w14:textId="77777777" w:rsidR="00B21F29" w:rsidRDefault="00B21F29" w:rsidP="00B21F29">
      <w:pPr>
        <w:ind w:left="360"/>
        <w:jc w:val="both"/>
        <w:rPr>
          <w:sz w:val="22"/>
        </w:rPr>
      </w:pPr>
    </w:p>
    <w:p w14:paraId="3AA0D178" w14:textId="77777777" w:rsidR="00B21F29" w:rsidRDefault="00B21F29" w:rsidP="00B21F29">
      <w:pPr>
        <w:ind w:left="360"/>
        <w:jc w:val="both"/>
        <w:rPr>
          <w:sz w:val="22"/>
        </w:rPr>
      </w:pPr>
    </w:p>
    <w:p w14:paraId="4690C787" w14:textId="77777777" w:rsidR="00B21F29" w:rsidRDefault="00B21F29" w:rsidP="00B21F29">
      <w:pPr>
        <w:ind w:left="360"/>
        <w:jc w:val="both"/>
        <w:rPr>
          <w:sz w:val="22"/>
        </w:rPr>
      </w:pPr>
    </w:p>
    <w:p w14:paraId="3B436534" w14:textId="77777777" w:rsidR="00B21F29" w:rsidRDefault="00B21F29" w:rsidP="00B21F29">
      <w:pPr>
        <w:ind w:left="360"/>
        <w:jc w:val="both"/>
        <w:rPr>
          <w:sz w:val="22"/>
        </w:rPr>
      </w:pPr>
    </w:p>
    <w:p w14:paraId="238E4998" w14:textId="77777777" w:rsidR="00B21F29" w:rsidRDefault="00B21F29" w:rsidP="00B21F29">
      <w:pPr>
        <w:ind w:left="360"/>
        <w:jc w:val="both"/>
        <w:rPr>
          <w:sz w:val="22"/>
        </w:rPr>
      </w:pPr>
    </w:p>
    <w:p w14:paraId="24AA0D8F" w14:textId="77777777" w:rsidR="00B21F29" w:rsidRDefault="00B21F29" w:rsidP="00B21F29">
      <w:pPr>
        <w:ind w:left="360"/>
        <w:jc w:val="both"/>
        <w:rPr>
          <w:sz w:val="22"/>
        </w:rPr>
      </w:pPr>
    </w:p>
    <w:p w14:paraId="2AD6E96A" w14:textId="77777777" w:rsidR="00B21F29" w:rsidRDefault="00B21F29" w:rsidP="00B21F29">
      <w:pPr>
        <w:ind w:left="360"/>
        <w:jc w:val="both"/>
        <w:rPr>
          <w:sz w:val="22"/>
        </w:rPr>
      </w:pPr>
    </w:p>
    <w:p w14:paraId="11C53F68" w14:textId="1E82F34B" w:rsidR="00B21F29" w:rsidRDefault="00B21F29" w:rsidP="00C43580">
      <w:pPr>
        <w:pStyle w:val="Prrafodelista"/>
        <w:numPr>
          <w:ilvl w:val="0"/>
          <w:numId w:val="43"/>
        </w:numPr>
        <w:jc w:val="both"/>
        <w:rPr>
          <w:sz w:val="22"/>
        </w:rPr>
      </w:pPr>
      <w:r>
        <w:rPr>
          <w:sz w:val="22"/>
        </w:rPr>
        <w:t>Primer algoritmo de búsqueda basado en la intersección de conjuntos.</w:t>
      </w:r>
    </w:p>
    <w:p w14:paraId="0CB1DD49" w14:textId="6FF4A2E7" w:rsidR="00B21F29" w:rsidRDefault="00B21F29" w:rsidP="00C43580">
      <w:pPr>
        <w:pStyle w:val="Prrafodelista"/>
        <w:numPr>
          <w:ilvl w:val="0"/>
          <w:numId w:val="43"/>
        </w:numPr>
        <w:jc w:val="both"/>
        <w:rPr>
          <w:sz w:val="22"/>
        </w:rPr>
      </w:pPr>
      <w:r>
        <w:rPr>
          <w:sz w:val="22"/>
        </w:rPr>
        <w:t>3 aproximaciones transversales.</w:t>
      </w:r>
    </w:p>
    <w:p w14:paraId="20BC3973" w14:textId="1F611C09" w:rsidR="00B21F29" w:rsidRDefault="00B21F29" w:rsidP="00C43580">
      <w:pPr>
        <w:pStyle w:val="Prrafodelista"/>
        <w:numPr>
          <w:ilvl w:val="0"/>
          <w:numId w:val="44"/>
        </w:numPr>
        <w:jc w:val="both"/>
        <w:rPr>
          <w:sz w:val="22"/>
        </w:rPr>
      </w:pPr>
      <w:r>
        <w:rPr>
          <w:sz w:val="22"/>
        </w:rPr>
        <w:t>De arriba abajo, de abajo a arriba, hibrido.</w:t>
      </w:r>
    </w:p>
    <w:p w14:paraId="3BE01A63" w14:textId="1584C131" w:rsidR="00B21F29" w:rsidRDefault="00B21F29" w:rsidP="00C43580">
      <w:pPr>
        <w:pStyle w:val="Prrafodelista"/>
        <w:numPr>
          <w:ilvl w:val="0"/>
          <w:numId w:val="45"/>
        </w:numPr>
        <w:jc w:val="both"/>
        <w:rPr>
          <w:sz w:val="22"/>
        </w:rPr>
      </w:pPr>
      <w:r>
        <w:rPr>
          <w:sz w:val="22"/>
        </w:rPr>
        <w:t xml:space="preserve">Ventajas: conteo de soporte muy rápido. </w:t>
      </w:r>
    </w:p>
    <w:p w14:paraId="20F42728" w14:textId="34D12334" w:rsidR="00B21F29" w:rsidRDefault="00B21F29" w:rsidP="00C43580">
      <w:pPr>
        <w:pStyle w:val="Prrafodelista"/>
        <w:numPr>
          <w:ilvl w:val="0"/>
          <w:numId w:val="45"/>
        </w:numPr>
        <w:jc w:val="both"/>
        <w:rPr>
          <w:sz w:val="22"/>
        </w:rPr>
      </w:pPr>
      <w:r>
        <w:rPr>
          <w:sz w:val="22"/>
        </w:rPr>
        <w:t>Desventaja: la lista intermedia de transacciones puede ser demasiado grande para la memoria.</w:t>
      </w:r>
    </w:p>
    <w:p w14:paraId="0F75C9F3" w14:textId="77777777" w:rsidR="00B21F29" w:rsidRPr="00B21F29" w:rsidRDefault="00B21F29" w:rsidP="00B21F29">
      <w:pPr>
        <w:pStyle w:val="Prrafodelista"/>
        <w:jc w:val="both"/>
        <w:rPr>
          <w:sz w:val="22"/>
        </w:rPr>
      </w:pPr>
    </w:p>
    <w:p w14:paraId="21388AAF" w14:textId="77777777" w:rsidR="00B21F29" w:rsidRDefault="00B21F29" w:rsidP="00B21F29">
      <w:pPr>
        <w:jc w:val="both"/>
        <w:rPr>
          <w:sz w:val="22"/>
        </w:rPr>
      </w:pPr>
    </w:p>
    <w:p w14:paraId="112D1C8A" w14:textId="77777777" w:rsidR="00B21F29" w:rsidRDefault="00B21F29" w:rsidP="00B21F29">
      <w:pPr>
        <w:jc w:val="both"/>
        <w:rPr>
          <w:sz w:val="22"/>
        </w:rPr>
      </w:pPr>
    </w:p>
    <w:p w14:paraId="56405702" w14:textId="2E6C8954" w:rsidR="00B21F29" w:rsidRDefault="00B21F29" w:rsidP="00B21F29">
      <w:pPr>
        <w:pStyle w:val="Ttulo3"/>
      </w:pPr>
      <w:r>
        <w:t>Generación de Reglas</w:t>
      </w:r>
    </w:p>
    <w:p w14:paraId="4B48442F" w14:textId="77777777" w:rsidR="00B21F29" w:rsidRDefault="00B21F29" w:rsidP="00B21F29"/>
    <w:p w14:paraId="51A21891" w14:textId="0FF16BF0" w:rsidR="00B21F29" w:rsidRPr="00EB0986" w:rsidRDefault="00B21F29" w:rsidP="00C43580">
      <w:pPr>
        <w:pStyle w:val="Prrafodelista"/>
        <w:numPr>
          <w:ilvl w:val="0"/>
          <w:numId w:val="46"/>
        </w:numPr>
        <w:jc w:val="both"/>
        <w:rPr>
          <w:sz w:val="22"/>
          <w:szCs w:val="22"/>
        </w:rPr>
      </w:pPr>
      <w:r w:rsidRPr="00EB0986">
        <w:rPr>
          <w:sz w:val="22"/>
          <w:szCs w:val="22"/>
        </w:rPr>
        <w:t xml:space="preserve">Dado un conjunto de elementos (itemset) L frecuente, encontrar todos los subconjuntos no vacíos </w:t>
      </w:r>
      <w:r w:rsidRPr="00EB0986">
        <w:rPr>
          <w:sz w:val="22"/>
          <w:szCs w:val="22"/>
          <w:lang w:val="es-ES"/>
        </w:rPr>
        <w:t xml:space="preserve">f ⊂ L de manera que f → L - f satisfaga el requisito de confianza mínimo. </w:t>
      </w:r>
    </w:p>
    <w:p w14:paraId="3B34AAD5" w14:textId="3ED47127" w:rsidR="00B21F29" w:rsidRPr="00EB0986" w:rsidRDefault="00B21F29" w:rsidP="00C43580">
      <w:pPr>
        <w:pStyle w:val="Prrafodelista"/>
        <w:numPr>
          <w:ilvl w:val="0"/>
          <w:numId w:val="46"/>
        </w:numPr>
        <w:jc w:val="both"/>
        <w:rPr>
          <w:sz w:val="22"/>
          <w:szCs w:val="22"/>
        </w:rPr>
      </w:pPr>
      <w:r w:rsidRPr="00EB0986">
        <w:rPr>
          <w:sz w:val="22"/>
          <w:szCs w:val="22"/>
        </w:rPr>
        <w:t>Si {A,B,C,D} es un frecuente itemset, las reglas candidatas serán:</w:t>
      </w:r>
    </w:p>
    <w:p w14:paraId="69F68219" w14:textId="77777777" w:rsidR="00B21F29" w:rsidRPr="00EB0986" w:rsidRDefault="00B21F29" w:rsidP="00C43580">
      <w:pPr>
        <w:pStyle w:val="Prrafodelista"/>
        <w:numPr>
          <w:ilvl w:val="0"/>
          <w:numId w:val="47"/>
        </w:numPr>
        <w:rPr>
          <w:rFonts w:ascii="Cambria" w:eastAsia="Times New Roman" w:hAnsi="Cambria" w:cs="Times New Roman"/>
          <w:sz w:val="22"/>
          <w:szCs w:val="22"/>
        </w:rPr>
      </w:pPr>
      <w:r w:rsidRPr="00EB0986">
        <w:rPr>
          <w:rFonts w:ascii="Cambria" w:eastAsia="Times New Roman" w:hAnsi="Cambria" w:cs="Times New Roman"/>
          <w:sz w:val="22"/>
          <w:szCs w:val="22"/>
        </w:rPr>
        <w:t>ABC→D, ABD→C, ACD→B, BCD→A,</w:t>
      </w:r>
    </w:p>
    <w:p w14:paraId="2E16A2E8" w14:textId="77777777" w:rsidR="00B21F29" w:rsidRPr="00EB0986" w:rsidRDefault="00B21F29" w:rsidP="00C43580">
      <w:pPr>
        <w:pStyle w:val="Prrafodelista"/>
        <w:numPr>
          <w:ilvl w:val="0"/>
          <w:numId w:val="47"/>
        </w:numPr>
        <w:rPr>
          <w:rFonts w:ascii="Cambria" w:eastAsia="Times New Roman" w:hAnsi="Cambria" w:cs="Times New Roman"/>
          <w:sz w:val="22"/>
          <w:szCs w:val="22"/>
        </w:rPr>
      </w:pPr>
      <w:r w:rsidRPr="00EB0986">
        <w:rPr>
          <w:rFonts w:ascii="Cambria" w:eastAsia="Times New Roman" w:hAnsi="Cambria" w:cs="Times New Roman"/>
          <w:sz w:val="22"/>
          <w:szCs w:val="22"/>
        </w:rPr>
        <w:t xml:space="preserve">AB→CD, AC→BD, AD→BC, BC→AD, BD→AC, CD→AB, </w:t>
      </w:r>
    </w:p>
    <w:p w14:paraId="4BC0CF10" w14:textId="6966BBB6" w:rsidR="00B21F29" w:rsidRPr="00EB0986" w:rsidRDefault="00B21F29" w:rsidP="00C43580">
      <w:pPr>
        <w:pStyle w:val="Prrafodelista"/>
        <w:numPr>
          <w:ilvl w:val="0"/>
          <w:numId w:val="47"/>
        </w:numPr>
        <w:rPr>
          <w:rFonts w:ascii="Times New Roman" w:eastAsia="Times New Roman" w:hAnsi="Times New Roman" w:cs="Times New Roman"/>
          <w:sz w:val="22"/>
          <w:szCs w:val="22"/>
        </w:rPr>
      </w:pPr>
      <w:r w:rsidRPr="00EB0986">
        <w:rPr>
          <w:rFonts w:ascii="Cambria" w:eastAsia="Times New Roman" w:hAnsi="Cambria" w:cs="Times New Roman"/>
          <w:sz w:val="22"/>
          <w:szCs w:val="22"/>
        </w:rPr>
        <w:t>A→BCD, B→ACD, C→ABD, D→ABC</w:t>
      </w:r>
    </w:p>
    <w:p w14:paraId="14DD3595" w14:textId="1EDBC1B0" w:rsidR="00B21F29" w:rsidRPr="00EB0986" w:rsidRDefault="00B21F29" w:rsidP="00C43580">
      <w:pPr>
        <w:pStyle w:val="Prrafodelista"/>
        <w:numPr>
          <w:ilvl w:val="0"/>
          <w:numId w:val="48"/>
        </w:numPr>
        <w:jc w:val="both"/>
      </w:pPr>
      <w:r w:rsidRPr="00EB0986">
        <w:rPr>
          <w:sz w:val="22"/>
          <w:szCs w:val="22"/>
        </w:rPr>
        <w:t>Si |L| = k, entonces hay 2</w:t>
      </w:r>
      <w:r w:rsidRPr="00EB0986">
        <w:rPr>
          <w:sz w:val="22"/>
          <w:szCs w:val="22"/>
          <w:vertAlign w:val="superscript"/>
        </w:rPr>
        <w:t>k</w:t>
      </w:r>
      <w:r w:rsidR="00EB0986" w:rsidRPr="00EB0986">
        <w:rPr>
          <w:sz w:val="22"/>
          <w:szCs w:val="22"/>
        </w:rPr>
        <w:t xml:space="preserve"> – 2 reglas de asociación candidatas (ignorando </w:t>
      </w:r>
      <w:r w:rsidR="00EB0986" w:rsidRPr="00EB0986">
        <w:rPr>
          <w:sz w:val="22"/>
        </w:rPr>
        <w:t>L</w:t>
      </w:r>
      <w:r w:rsidR="00EB0986">
        <w:t xml:space="preserve"> </w:t>
      </w:r>
      <w:r w:rsidR="00EB0986" w:rsidRPr="00B21F29">
        <w:rPr>
          <w:rFonts w:ascii="Cambria" w:eastAsia="Times New Roman" w:hAnsi="Cambria" w:cs="Times New Roman"/>
          <w:sz w:val="22"/>
          <w:szCs w:val="22"/>
        </w:rPr>
        <w:t>→</w:t>
      </w:r>
      <w:r w:rsidR="00EB0986">
        <w:rPr>
          <w:rFonts w:ascii="Cambria" w:eastAsia="Times New Roman" w:hAnsi="Cambria" w:cs="Times New Roman"/>
          <w:sz w:val="22"/>
          <w:szCs w:val="22"/>
        </w:rPr>
        <w:t xml:space="preserve"> </w:t>
      </w:r>
      <w:r w:rsidR="00EB0986" w:rsidRPr="00EB0986">
        <w:rPr>
          <w:rFonts w:ascii="Cambria" w:eastAsia="Times New Roman" w:hAnsi="Cambria" w:cs="Times New Roman"/>
          <w:sz w:val="28"/>
          <w:szCs w:val="22"/>
        </w:rPr>
        <w:t>ø</w:t>
      </w:r>
      <w:r w:rsidR="00EB0986">
        <w:rPr>
          <w:rFonts w:ascii="Cambria" w:eastAsia="Times New Roman" w:hAnsi="Cambria" w:cs="Times New Roman"/>
          <w:sz w:val="28"/>
          <w:szCs w:val="22"/>
        </w:rPr>
        <w:t xml:space="preserve"> </w:t>
      </w:r>
      <w:r w:rsidR="00EB0986" w:rsidRPr="00EB0986">
        <w:rPr>
          <w:rFonts w:ascii="Cambria" w:eastAsia="Times New Roman" w:hAnsi="Cambria" w:cs="Times New Roman"/>
          <w:sz w:val="22"/>
          <w:szCs w:val="22"/>
        </w:rPr>
        <w:t>y</w:t>
      </w:r>
      <w:r w:rsidR="00EB0986">
        <w:rPr>
          <w:rFonts w:ascii="Cambria" w:eastAsia="Times New Roman" w:hAnsi="Cambria" w:cs="Times New Roman"/>
          <w:sz w:val="28"/>
          <w:szCs w:val="22"/>
        </w:rPr>
        <w:t xml:space="preserve"> </w:t>
      </w:r>
      <w:r w:rsidR="00EB0986" w:rsidRPr="00EB0986">
        <w:rPr>
          <w:rFonts w:ascii="Cambria" w:eastAsia="Times New Roman" w:hAnsi="Cambria" w:cs="Times New Roman"/>
          <w:sz w:val="28"/>
          <w:szCs w:val="22"/>
        </w:rPr>
        <w:t>ø</w:t>
      </w:r>
      <w:r w:rsidR="00EB0986">
        <w:rPr>
          <w:rFonts w:ascii="Cambria" w:eastAsia="Times New Roman" w:hAnsi="Cambria" w:cs="Times New Roman"/>
          <w:sz w:val="28"/>
          <w:szCs w:val="22"/>
        </w:rPr>
        <w:t xml:space="preserve"> </w:t>
      </w:r>
      <w:r w:rsidR="00EB0986" w:rsidRPr="00B21F29">
        <w:rPr>
          <w:rFonts w:ascii="Cambria" w:eastAsia="Times New Roman" w:hAnsi="Cambria" w:cs="Times New Roman"/>
          <w:sz w:val="22"/>
          <w:szCs w:val="22"/>
        </w:rPr>
        <w:t>→</w:t>
      </w:r>
      <w:r w:rsidR="00EB0986">
        <w:rPr>
          <w:rFonts w:ascii="Cambria" w:eastAsia="Times New Roman" w:hAnsi="Cambria" w:cs="Times New Roman"/>
          <w:sz w:val="22"/>
          <w:szCs w:val="22"/>
        </w:rPr>
        <w:t xml:space="preserve"> </w:t>
      </w:r>
      <w:r w:rsidR="00EB0986" w:rsidRPr="00EB0986">
        <w:rPr>
          <w:rFonts w:ascii="Cambria" w:eastAsia="Times New Roman" w:hAnsi="Cambria" w:cs="Times New Roman"/>
          <w:sz w:val="22"/>
          <w:szCs w:val="22"/>
        </w:rPr>
        <w:t>L</w:t>
      </w:r>
      <w:r w:rsidR="00EB0986">
        <w:rPr>
          <w:rFonts w:ascii="Cambria" w:eastAsia="Times New Roman" w:hAnsi="Cambria" w:cs="Times New Roman"/>
          <w:sz w:val="22"/>
          <w:szCs w:val="22"/>
        </w:rPr>
        <w:t>).</w:t>
      </w:r>
    </w:p>
    <w:p w14:paraId="6FA2337C" w14:textId="77777777" w:rsidR="00EB0986" w:rsidRDefault="00EB0986" w:rsidP="00C43580">
      <w:pPr>
        <w:pStyle w:val="Prrafodelista"/>
        <w:jc w:val="both"/>
        <w:rPr>
          <w:rFonts w:ascii="Cambria" w:eastAsia="Times New Roman" w:hAnsi="Cambria" w:cs="Times New Roman"/>
          <w:sz w:val="22"/>
          <w:szCs w:val="22"/>
        </w:rPr>
      </w:pPr>
    </w:p>
    <w:p w14:paraId="0AACA01F" w14:textId="046054DA" w:rsidR="00B21F29" w:rsidRDefault="00C43580" w:rsidP="00C43580">
      <w:pPr>
        <w:pStyle w:val="Subttulo"/>
        <w:rPr>
          <w:rFonts w:ascii="Cambria" w:hAnsi="Cambria"/>
          <w:i w:val="0"/>
        </w:rPr>
      </w:pPr>
      <w:r w:rsidRPr="00C43580">
        <w:rPr>
          <w:rFonts w:ascii="Cambria" w:hAnsi="Cambria"/>
          <w:i w:val="0"/>
        </w:rPr>
        <w:t>Estrategia de Confianza (Confidence Strategy)</w:t>
      </w:r>
    </w:p>
    <w:p w14:paraId="7EA3EB5C" w14:textId="77777777" w:rsidR="00C43580" w:rsidRDefault="00C43580" w:rsidP="00C43580"/>
    <w:p w14:paraId="71892327" w14:textId="7A1BA0CD" w:rsidR="00C43580" w:rsidRPr="00397BE2" w:rsidRDefault="00C43580" w:rsidP="00C43580">
      <w:pPr>
        <w:pStyle w:val="Prrafodelista"/>
        <w:numPr>
          <w:ilvl w:val="0"/>
          <w:numId w:val="48"/>
        </w:numPr>
        <w:jc w:val="both"/>
        <w:rPr>
          <w:sz w:val="22"/>
        </w:rPr>
      </w:pPr>
      <w:r w:rsidRPr="00397BE2">
        <w:rPr>
          <w:sz w:val="22"/>
        </w:rPr>
        <w:t>Como generar reglas de manera eficiente a partir de itemsets frecuentes?</w:t>
      </w:r>
    </w:p>
    <w:p w14:paraId="50E4F1C3" w14:textId="1D61E555" w:rsidR="00C43580" w:rsidRPr="00397BE2" w:rsidRDefault="00C43580" w:rsidP="00C43580">
      <w:pPr>
        <w:pStyle w:val="Prrafodelista"/>
        <w:numPr>
          <w:ilvl w:val="0"/>
          <w:numId w:val="49"/>
        </w:numPr>
        <w:jc w:val="both"/>
        <w:rPr>
          <w:sz w:val="22"/>
        </w:rPr>
      </w:pPr>
      <w:r w:rsidRPr="00397BE2">
        <w:rPr>
          <w:sz w:val="22"/>
        </w:rPr>
        <w:t>La confianza no tiene una propiedad anti-monótona</w:t>
      </w:r>
    </w:p>
    <w:p w14:paraId="4FA7A9BF" w14:textId="537F0703" w:rsidR="00C43580" w:rsidRPr="00397BE2" w:rsidRDefault="00C43580" w:rsidP="00C43580">
      <w:pPr>
        <w:pStyle w:val="Prrafodelista"/>
        <w:numPr>
          <w:ilvl w:val="0"/>
          <w:numId w:val="50"/>
        </w:numPr>
        <w:jc w:val="both"/>
        <w:rPr>
          <w:sz w:val="22"/>
        </w:rPr>
      </w:pPr>
      <w:r w:rsidRPr="00397BE2">
        <w:rPr>
          <w:sz w:val="22"/>
          <w:lang w:val="es-ES"/>
        </w:rPr>
        <w:t>c (ABC → D) puede ser mayor o menor que c (AB → D)</w:t>
      </w:r>
    </w:p>
    <w:p w14:paraId="3855E837" w14:textId="1FC9D360" w:rsidR="00C43580" w:rsidRPr="00397BE2" w:rsidRDefault="00C43580" w:rsidP="00C43580">
      <w:pPr>
        <w:pStyle w:val="Prrafodelista"/>
        <w:numPr>
          <w:ilvl w:val="0"/>
          <w:numId w:val="49"/>
        </w:numPr>
        <w:jc w:val="both"/>
        <w:rPr>
          <w:sz w:val="22"/>
        </w:rPr>
      </w:pPr>
      <w:r w:rsidRPr="00397BE2">
        <w:rPr>
          <w:sz w:val="22"/>
        </w:rPr>
        <w:t>Pero la confianza en las reglas generadas a partir del mismo conjunto de elementos tiene una propiedad anti-monótona.</w:t>
      </w:r>
    </w:p>
    <w:p w14:paraId="1CBECC30" w14:textId="2427B9F8" w:rsidR="00C43580" w:rsidRPr="00397BE2" w:rsidRDefault="00C43580" w:rsidP="00731F6B">
      <w:pPr>
        <w:pStyle w:val="Prrafodelista"/>
        <w:numPr>
          <w:ilvl w:val="0"/>
          <w:numId w:val="51"/>
        </w:numPr>
        <w:jc w:val="both"/>
        <w:rPr>
          <w:sz w:val="22"/>
        </w:rPr>
      </w:pPr>
      <w:r w:rsidRPr="00397BE2">
        <w:rPr>
          <w:sz w:val="22"/>
        </w:rPr>
        <w:t xml:space="preserve">Ex, L = </w:t>
      </w:r>
      <w:r w:rsidRPr="00397BE2">
        <w:rPr>
          <w:sz w:val="22"/>
          <w:lang w:val="es-ES"/>
        </w:rPr>
        <w:t>{A, B, C, D}: c (ABC → D) ≥ c (AB → CD) ≥ c (A → BCD)</w:t>
      </w:r>
    </w:p>
    <w:p w14:paraId="25F201BD" w14:textId="700DD68F" w:rsidR="00C43580" w:rsidRPr="00397BE2" w:rsidRDefault="00C43580" w:rsidP="00731F6B">
      <w:pPr>
        <w:pStyle w:val="Prrafodelista"/>
        <w:numPr>
          <w:ilvl w:val="0"/>
          <w:numId w:val="51"/>
        </w:numPr>
        <w:jc w:val="both"/>
        <w:rPr>
          <w:sz w:val="22"/>
        </w:rPr>
      </w:pPr>
      <w:r w:rsidRPr="00397BE2">
        <w:rPr>
          <w:sz w:val="22"/>
          <w:lang w:val="es-ES"/>
        </w:rPr>
        <w:t>La confianza es anti-monótona con respecto al número de ítems en el lado derecho de la regla.</w:t>
      </w:r>
    </w:p>
    <w:p w14:paraId="648119EC" w14:textId="77777777" w:rsidR="00C43580" w:rsidRDefault="00C43580" w:rsidP="00C43580"/>
    <w:p w14:paraId="34E03F3F" w14:textId="13B06E3F" w:rsidR="00C43580" w:rsidRPr="00397BE2" w:rsidRDefault="00C43580" w:rsidP="00C43580">
      <w:pPr>
        <w:rPr>
          <w:sz w:val="22"/>
          <w:szCs w:val="22"/>
        </w:rPr>
      </w:pPr>
      <m:oMathPara>
        <m:oMath>
          <m:r>
            <w:rPr>
              <w:rFonts w:ascii="Cambria Math" w:hAnsi="Cambria Math"/>
              <w:sz w:val="22"/>
              <w:szCs w:val="22"/>
            </w:rPr>
            <m:t>Co</m:t>
          </m:r>
          <m:r>
            <w:rPr>
              <w:rFonts w:ascii="Cambria Math" w:hAnsi="Cambria Math"/>
              <w:sz w:val="22"/>
              <w:szCs w:val="22"/>
            </w:rPr>
            <m:t>nf</m:t>
          </m:r>
          <m:r>
            <w:rPr>
              <w:rFonts w:ascii="Cambria Math" w:hAnsi="Cambria Math"/>
              <w:sz w:val="22"/>
              <w:szCs w:val="22"/>
            </w:rPr>
            <m:t xml:space="preserve">idence </m:t>
          </m:r>
          <m:d>
            <m:dPr>
              <m:ctrlPr>
                <w:rPr>
                  <w:rFonts w:ascii="Cambria Math" w:hAnsi="Cambria Math"/>
                  <w:i/>
                  <w:sz w:val="22"/>
                  <w:szCs w:val="22"/>
                </w:rPr>
              </m:ctrlPr>
            </m:dPr>
            <m:e>
              <m:r>
                <w:rPr>
                  <w:rFonts w:ascii="Cambria Math" w:hAnsi="Cambria Math"/>
                  <w:sz w:val="22"/>
                  <w:szCs w:val="22"/>
                </w:rPr>
                <m:t xml:space="preserve"> X</m:t>
              </m:r>
              <m:r>
                <w:rPr>
                  <w:rFonts w:ascii="Cambria Math" w:hAnsi="Cambria Math" w:hint="eastAsia"/>
                  <w:sz w:val="22"/>
                  <w:szCs w:val="22"/>
                </w:rPr>
                <m:t>→</m:t>
              </m:r>
              <m:r>
                <w:rPr>
                  <w:rFonts w:ascii="Cambria Math" w:hAnsi="Cambria Math"/>
                  <w:sz w:val="22"/>
                  <w:szCs w:val="22"/>
                </w:rPr>
                <m:t>Y</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Support (X∪Y)</m:t>
              </m:r>
            </m:num>
            <m:den>
              <m:r>
                <w:rPr>
                  <w:rFonts w:ascii="Cambria Math" w:hAnsi="Cambria Math"/>
                  <w:sz w:val="22"/>
                  <w:szCs w:val="22"/>
                </w:rPr>
                <m:t>Support (X)</m:t>
              </m:r>
            </m:den>
          </m:f>
        </m:oMath>
      </m:oMathPara>
    </w:p>
    <w:p w14:paraId="19E71E5E" w14:textId="60BB83E5" w:rsidR="00C43580" w:rsidRDefault="00397BE2" w:rsidP="00C43580">
      <w:r>
        <w:rPr>
          <w:noProof/>
          <w:lang w:val="es-ES"/>
        </w:rPr>
        <w:drawing>
          <wp:anchor distT="0" distB="0" distL="114300" distR="114300" simplePos="0" relativeHeight="251665408" behindDoc="0" locked="0" layoutInCell="1" allowOverlap="1" wp14:anchorId="72822094" wp14:editId="14BFC9D3">
            <wp:simplePos x="0" y="0"/>
            <wp:positionH relativeFrom="column">
              <wp:posOffset>1028700</wp:posOffset>
            </wp:positionH>
            <wp:positionV relativeFrom="paragraph">
              <wp:posOffset>175260</wp:posOffset>
            </wp:positionV>
            <wp:extent cx="3886835" cy="2325370"/>
            <wp:effectExtent l="0" t="0" r="0" b="11430"/>
            <wp:wrapSquare wrapText="bothSides"/>
            <wp:docPr id="18" name="Imagen 12" descr="Macintosh HD:Users:Sofia:Desktop:Captura de pantalla 2018-10-20 a las 2.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fia:Desktop:Captura de pantalla 2018-10-20 a las 2.20.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835" cy="2325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4C4C1" w14:textId="77777777" w:rsidR="00C43580" w:rsidRDefault="00C43580" w:rsidP="00C43580"/>
    <w:p w14:paraId="4A7CFA54" w14:textId="3B2A4C3D" w:rsidR="00C43580" w:rsidRDefault="00C43580" w:rsidP="00C43580"/>
    <w:p w14:paraId="1CAE7121" w14:textId="77777777" w:rsidR="00397BE2" w:rsidRDefault="00397BE2" w:rsidP="00C43580"/>
    <w:p w14:paraId="6B36D1C8" w14:textId="77777777" w:rsidR="00397BE2" w:rsidRDefault="00397BE2" w:rsidP="00C43580"/>
    <w:p w14:paraId="311ADAD8" w14:textId="77777777" w:rsidR="00397BE2" w:rsidRDefault="00397BE2" w:rsidP="00C43580"/>
    <w:p w14:paraId="6E4A6D9A" w14:textId="77777777" w:rsidR="00397BE2" w:rsidRDefault="00397BE2" w:rsidP="00C43580"/>
    <w:p w14:paraId="385BA4AE" w14:textId="77777777" w:rsidR="00397BE2" w:rsidRDefault="00397BE2" w:rsidP="00C43580"/>
    <w:p w14:paraId="2EC98B3E" w14:textId="77777777" w:rsidR="00397BE2" w:rsidRDefault="00397BE2" w:rsidP="00C43580"/>
    <w:p w14:paraId="04EF8FCF" w14:textId="77777777" w:rsidR="00397BE2" w:rsidRDefault="00397BE2" w:rsidP="00C43580"/>
    <w:p w14:paraId="756CBA35" w14:textId="77777777" w:rsidR="00397BE2" w:rsidRDefault="00397BE2" w:rsidP="00C43580"/>
    <w:p w14:paraId="6730846E" w14:textId="77777777" w:rsidR="00397BE2" w:rsidRDefault="00397BE2" w:rsidP="00C43580"/>
    <w:p w14:paraId="4B554F7F" w14:textId="77777777" w:rsidR="00397BE2" w:rsidRDefault="00397BE2" w:rsidP="00C43580"/>
    <w:p w14:paraId="22D78551" w14:textId="77777777" w:rsidR="00397BE2" w:rsidRDefault="00397BE2" w:rsidP="00C43580"/>
    <w:p w14:paraId="41224786" w14:textId="77777777" w:rsidR="00397BE2" w:rsidRDefault="00397BE2" w:rsidP="00C43580"/>
    <w:p w14:paraId="5B1EA403" w14:textId="77777777" w:rsidR="00397BE2" w:rsidRDefault="00397BE2" w:rsidP="00C43580"/>
    <w:p w14:paraId="4186FA1B" w14:textId="7BCF3EDA" w:rsidR="00397BE2" w:rsidRDefault="00397BE2" w:rsidP="00397BE2">
      <w:pPr>
        <w:pStyle w:val="Subttulo"/>
        <w:rPr>
          <w:rFonts w:ascii="Cambria" w:hAnsi="Cambria"/>
          <w:i w:val="0"/>
        </w:rPr>
      </w:pPr>
      <w:r>
        <w:rPr>
          <w:rFonts w:ascii="Cambria" w:hAnsi="Cambria"/>
          <w:i w:val="0"/>
        </w:rPr>
        <w:t>Generación de regla para el algoritmo a priori</w:t>
      </w:r>
    </w:p>
    <w:p w14:paraId="5DDCD474" w14:textId="58AB33CB" w:rsidR="00397BE2" w:rsidRDefault="00397BE2" w:rsidP="00397BE2"/>
    <w:p w14:paraId="7DFC4E02" w14:textId="00D08A7C" w:rsidR="00397BE2" w:rsidRPr="00397BE2" w:rsidRDefault="00397BE2" w:rsidP="00731F6B">
      <w:pPr>
        <w:pStyle w:val="Prrafodelista"/>
        <w:numPr>
          <w:ilvl w:val="0"/>
          <w:numId w:val="52"/>
        </w:numPr>
        <w:rPr>
          <w:sz w:val="22"/>
        </w:rPr>
      </w:pPr>
      <w:r w:rsidRPr="00397BE2">
        <w:rPr>
          <w:sz w:val="22"/>
        </w:rPr>
        <w:t>La regla candidata se genera al combinar dos reglas que comparten el mismo prefijo en la regla consecuente.</w:t>
      </w:r>
    </w:p>
    <w:p w14:paraId="4CE62C15" w14:textId="15A82287" w:rsidR="00397BE2" w:rsidRDefault="00397BE2" w:rsidP="00731F6B">
      <w:pPr>
        <w:pStyle w:val="Prrafodelista"/>
        <w:numPr>
          <w:ilvl w:val="0"/>
          <w:numId w:val="52"/>
        </w:numPr>
        <w:rPr>
          <w:sz w:val="22"/>
        </w:rPr>
      </w:pPr>
      <w:r w:rsidRPr="00397BE2">
        <w:rPr>
          <w:sz w:val="22"/>
        </w:rPr>
        <w:t>JOIN (CD =&gt; AB, BD =&gt; AC) producirá la regla candidata D =&gt; ABC.</w:t>
      </w:r>
    </w:p>
    <w:p w14:paraId="4DC5F961" w14:textId="71492D7C" w:rsidR="00397BE2" w:rsidRPr="00397BE2" w:rsidRDefault="00397BE2" w:rsidP="00731F6B">
      <w:pPr>
        <w:pStyle w:val="Prrafodelista"/>
        <w:numPr>
          <w:ilvl w:val="0"/>
          <w:numId w:val="52"/>
        </w:numPr>
        <w:tabs>
          <w:tab w:val="left" w:pos="2150"/>
        </w:tabs>
        <w:rPr>
          <w:sz w:val="22"/>
        </w:rPr>
      </w:pPr>
      <w:r w:rsidRPr="00397BE2">
        <w:rPr>
          <w:sz w:val="22"/>
        </w:rPr>
        <w:t>Podar la regla D =&gt; ABC si su subconjunto AD =&gt; BC no tiene confianza alta.</w:t>
      </w:r>
    </w:p>
    <w:p w14:paraId="38DFACAE" w14:textId="52C7BCD2" w:rsidR="00397BE2" w:rsidRPr="00C57D69" w:rsidRDefault="00397BE2" w:rsidP="00731F6B">
      <w:pPr>
        <w:pStyle w:val="Prrafodelista"/>
        <w:numPr>
          <w:ilvl w:val="0"/>
          <w:numId w:val="52"/>
        </w:numPr>
        <w:rPr>
          <w:sz w:val="22"/>
        </w:rPr>
      </w:pPr>
      <w:r w:rsidRPr="00397BE2">
        <w:rPr>
          <w:lang w:val="es-ES"/>
        </w:rPr>
        <w:t xml:space="preserve">Dato clave: mover </w:t>
      </w:r>
      <w:r>
        <w:rPr>
          <w:lang w:val="es-ES"/>
        </w:rPr>
        <w:t>ítems</w:t>
      </w:r>
      <w:r w:rsidRPr="00397BE2">
        <w:rPr>
          <w:lang w:val="es-ES"/>
        </w:rPr>
        <w:t xml:space="preserve"> del antecedente al consecuente nunca cambia el soporte y nunca aumenta la confianza</w:t>
      </w:r>
    </w:p>
    <w:p w14:paraId="435140CE" w14:textId="77777777" w:rsidR="00C57D69" w:rsidRPr="00C57D69" w:rsidRDefault="00C57D69" w:rsidP="00C57D69">
      <w:pPr>
        <w:pStyle w:val="Prrafodelista"/>
        <w:rPr>
          <w:sz w:val="22"/>
        </w:rPr>
      </w:pPr>
    </w:p>
    <w:p w14:paraId="5D9062AB" w14:textId="42B4B055" w:rsidR="00397BE2" w:rsidRDefault="00C57D69" w:rsidP="00397BE2">
      <w:pPr>
        <w:tabs>
          <w:tab w:val="left" w:pos="2150"/>
        </w:tabs>
      </w:pPr>
      <w:r>
        <w:rPr>
          <w:noProof/>
          <w:lang w:val="es-ES"/>
        </w:rPr>
        <w:drawing>
          <wp:anchor distT="0" distB="0" distL="114300" distR="114300" simplePos="0" relativeHeight="251666432" behindDoc="0" locked="0" layoutInCell="1" allowOverlap="1" wp14:anchorId="68EFBC2E" wp14:editId="241F5D17">
            <wp:simplePos x="0" y="0"/>
            <wp:positionH relativeFrom="column">
              <wp:posOffset>1485900</wp:posOffset>
            </wp:positionH>
            <wp:positionV relativeFrom="paragraph">
              <wp:posOffset>-4445</wp:posOffset>
            </wp:positionV>
            <wp:extent cx="2379345" cy="2061210"/>
            <wp:effectExtent l="0" t="0" r="8255" b="0"/>
            <wp:wrapSquare wrapText="bothSides"/>
            <wp:docPr id="26" name="Imagen 15" descr="Macintosh HD:Users:Sofia:Desktop:Captura de pantalla 2018-10-20 a las 2.3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ofia:Desktop:Captura de pantalla 2018-10-20 a las 2.32.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9345" cy="2061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6238D" w14:textId="29B92B57" w:rsidR="00397BE2" w:rsidRDefault="00397BE2" w:rsidP="00397BE2">
      <w:pPr>
        <w:tabs>
          <w:tab w:val="left" w:pos="2150"/>
        </w:tabs>
      </w:pPr>
    </w:p>
    <w:p w14:paraId="5D2E7B23" w14:textId="77777777" w:rsidR="00397BE2" w:rsidRDefault="00397BE2" w:rsidP="00397BE2">
      <w:pPr>
        <w:tabs>
          <w:tab w:val="left" w:pos="2150"/>
        </w:tabs>
      </w:pPr>
    </w:p>
    <w:p w14:paraId="043846AF" w14:textId="5B5D778F" w:rsidR="00397BE2" w:rsidRPr="00397BE2" w:rsidRDefault="00397BE2" w:rsidP="00397BE2">
      <w:pPr>
        <w:rPr>
          <w:rFonts w:ascii="Times New Roman" w:eastAsia="Times New Roman" w:hAnsi="Times New Roman" w:cs="Times New Roman"/>
          <w:sz w:val="20"/>
          <w:szCs w:val="20"/>
        </w:rPr>
      </w:pPr>
      <w:r w:rsidRPr="00397BE2">
        <w:rPr>
          <w:rFonts w:ascii="Times New Roman" w:eastAsia="Times New Roman" w:hAnsi="Times New Roman" w:cs="Times New Roman"/>
          <w:sz w:val="20"/>
          <w:szCs w:val="20"/>
        </w:rPr>
        <w:br/>
      </w:r>
    </w:p>
    <w:p w14:paraId="5B36E047" w14:textId="77777777" w:rsidR="00397BE2" w:rsidRDefault="00397BE2" w:rsidP="00397BE2">
      <w:pPr>
        <w:tabs>
          <w:tab w:val="left" w:pos="2150"/>
        </w:tabs>
      </w:pPr>
    </w:p>
    <w:p w14:paraId="62430528" w14:textId="77777777" w:rsidR="00C57D69" w:rsidRDefault="00C57D69" w:rsidP="00397BE2">
      <w:pPr>
        <w:tabs>
          <w:tab w:val="left" w:pos="2150"/>
        </w:tabs>
      </w:pPr>
    </w:p>
    <w:p w14:paraId="4029CC83" w14:textId="77777777" w:rsidR="00C57D69" w:rsidRDefault="00C57D69" w:rsidP="00397BE2">
      <w:pPr>
        <w:tabs>
          <w:tab w:val="left" w:pos="2150"/>
        </w:tabs>
      </w:pPr>
    </w:p>
    <w:p w14:paraId="1E979688" w14:textId="77777777" w:rsidR="00C57D69" w:rsidRDefault="00C57D69" w:rsidP="00397BE2">
      <w:pPr>
        <w:tabs>
          <w:tab w:val="left" w:pos="2150"/>
        </w:tabs>
      </w:pPr>
    </w:p>
    <w:p w14:paraId="3876AA2F" w14:textId="77777777" w:rsidR="00C57D69" w:rsidRDefault="00C57D69" w:rsidP="00397BE2">
      <w:pPr>
        <w:tabs>
          <w:tab w:val="left" w:pos="2150"/>
        </w:tabs>
      </w:pPr>
    </w:p>
    <w:p w14:paraId="3B6BB18E" w14:textId="77777777" w:rsidR="00C57D69" w:rsidRDefault="00C57D69" w:rsidP="00397BE2">
      <w:pPr>
        <w:tabs>
          <w:tab w:val="left" w:pos="2150"/>
        </w:tabs>
      </w:pPr>
    </w:p>
    <w:p w14:paraId="2D875E51" w14:textId="77777777" w:rsidR="00C57D69" w:rsidRDefault="00C57D69" w:rsidP="00397BE2">
      <w:pPr>
        <w:tabs>
          <w:tab w:val="left" w:pos="2150"/>
        </w:tabs>
      </w:pPr>
    </w:p>
    <w:p w14:paraId="3D3A1913" w14:textId="77777777" w:rsidR="00C57D69" w:rsidRDefault="00C57D69" w:rsidP="00397BE2">
      <w:pPr>
        <w:tabs>
          <w:tab w:val="left" w:pos="2150"/>
        </w:tabs>
      </w:pPr>
    </w:p>
    <w:p w14:paraId="53124055" w14:textId="77777777" w:rsidR="00C57D69" w:rsidRPr="00C57D69" w:rsidRDefault="00C57D69" w:rsidP="00C57D69">
      <w:pPr>
        <w:pStyle w:val="Ttulo3"/>
        <w:rPr>
          <w:rFonts w:ascii="Times New Roman" w:hAnsi="Times New Roman" w:cs="Times New Roman"/>
          <w:sz w:val="20"/>
          <w:szCs w:val="20"/>
        </w:rPr>
      </w:pPr>
      <w:r w:rsidRPr="00C57D69">
        <w:rPr>
          <w:rFonts w:ascii="Times New Roman" w:hAnsi="Times New Roman" w:cs="Times New Roman"/>
          <w:sz w:val="20"/>
          <w:szCs w:val="20"/>
        </w:rPr>
        <w:br/>
      </w:r>
      <w:r w:rsidRPr="00C57D69">
        <w:rPr>
          <w:sz w:val="28"/>
          <w:shd w:val="clear" w:color="auto" w:fill="FFFFFF"/>
        </w:rPr>
        <w:t>Cómo configurar un apropiado soporte mínimo?</w:t>
      </w:r>
    </w:p>
    <w:p w14:paraId="23DDF781" w14:textId="7E88F573" w:rsidR="00C57D69" w:rsidRPr="00731F6B" w:rsidRDefault="00C57D69" w:rsidP="00731F6B">
      <w:pPr>
        <w:pStyle w:val="Ttulo3"/>
        <w:numPr>
          <w:ilvl w:val="0"/>
          <w:numId w:val="53"/>
        </w:numPr>
        <w:rPr>
          <w:rFonts w:asciiTheme="minorHAnsi" w:hAnsiTheme="minorHAnsi"/>
          <w:b w:val="0"/>
          <w:color w:val="auto"/>
          <w:sz w:val="22"/>
          <w:szCs w:val="22"/>
          <w:lang w:val="es-ES"/>
        </w:rPr>
      </w:pPr>
      <w:r w:rsidRPr="00731F6B">
        <w:rPr>
          <w:rFonts w:asciiTheme="minorHAnsi" w:hAnsiTheme="minorHAnsi"/>
          <w:b w:val="0"/>
          <w:color w:val="auto"/>
          <w:sz w:val="22"/>
          <w:szCs w:val="22"/>
          <w:lang w:val="es-ES"/>
        </w:rPr>
        <w:t>Si el soporte mínimo es demasiado alto</w:t>
      </w:r>
      <w:r w:rsidR="00731F6B">
        <w:rPr>
          <w:rFonts w:asciiTheme="minorHAnsi" w:hAnsiTheme="minorHAnsi"/>
          <w:b w:val="0"/>
          <w:color w:val="auto"/>
          <w:sz w:val="22"/>
          <w:szCs w:val="22"/>
          <w:lang w:val="es-ES"/>
        </w:rPr>
        <w:t>:</w:t>
      </w:r>
    </w:p>
    <w:p w14:paraId="7828EB87" w14:textId="3CBD33AC" w:rsidR="00C57D69" w:rsidRPr="00731F6B" w:rsidRDefault="00C57D69" w:rsidP="00731F6B">
      <w:pPr>
        <w:pStyle w:val="Prrafodelista"/>
        <w:numPr>
          <w:ilvl w:val="0"/>
          <w:numId w:val="54"/>
        </w:numPr>
        <w:rPr>
          <w:sz w:val="22"/>
          <w:szCs w:val="22"/>
          <w:lang w:val="es-ES"/>
        </w:rPr>
      </w:pPr>
      <w:r w:rsidRPr="00731F6B">
        <w:rPr>
          <w:rFonts w:eastAsiaTheme="majorEastAsia" w:cstheme="majorBidi"/>
          <w:bCs/>
          <w:sz w:val="22"/>
          <w:szCs w:val="22"/>
          <w:lang w:val="es-ES"/>
        </w:rPr>
        <w:t>perder los conjuntos de elementos que implican elementos raros interesantes.</w:t>
      </w:r>
    </w:p>
    <w:p w14:paraId="702993FE" w14:textId="77777777" w:rsidR="00731F6B" w:rsidRPr="00731F6B" w:rsidRDefault="00731F6B" w:rsidP="00731F6B">
      <w:pPr>
        <w:pStyle w:val="Prrafodelista"/>
        <w:numPr>
          <w:ilvl w:val="0"/>
          <w:numId w:val="54"/>
        </w:numPr>
        <w:rPr>
          <w:bCs/>
          <w:sz w:val="22"/>
          <w:szCs w:val="22"/>
        </w:rPr>
      </w:pPr>
      <w:r w:rsidRPr="00731F6B">
        <w:rPr>
          <w:bCs/>
          <w:sz w:val="22"/>
          <w:szCs w:val="22"/>
          <w:lang w:val="es-ES"/>
        </w:rPr>
        <w:t>ej. productos caros</w:t>
      </w:r>
    </w:p>
    <w:p w14:paraId="34B7918D" w14:textId="22A2637D" w:rsidR="00731F6B" w:rsidRDefault="00731F6B" w:rsidP="00731F6B">
      <w:pPr>
        <w:pStyle w:val="Prrafodelista"/>
        <w:numPr>
          <w:ilvl w:val="0"/>
          <w:numId w:val="54"/>
        </w:numPr>
        <w:rPr>
          <w:sz w:val="22"/>
          <w:szCs w:val="22"/>
          <w:lang w:val="es-ES"/>
        </w:rPr>
      </w:pPr>
      <w:r w:rsidRPr="00731F6B">
        <w:rPr>
          <w:sz w:val="22"/>
          <w:szCs w:val="22"/>
          <w:lang w:val="es-ES"/>
        </w:rPr>
        <w:t>asoc</w:t>
      </w:r>
      <w:r>
        <w:rPr>
          <w:sz w:val="22"/>
          <w:szCs w:val="22"/>
          <w:lang w:val="es-ES"/>
        </w:rPr>
        <w:t>iación entre cervezas y pañales</w:t>
      </w:r>
    </w:p>
    <w:p w14:paraId="0697D3C1" w14:textId="40C153B1" w:rsidR="00731F6B" w:rsidRPr="00731F6B" w:rsidRDefault="00731F6B" w:rsidP="00731F6B">
      <w:pPr>
        <w:pStyle w:val="Prrafodelista"/>
        <w:numPr>
          <w:ilvl w:val="0"/>
          <w:numId w:val="54"/>
        </w:numPr>
        <w:rPr>
          <w:sz w:val="22"/>
          <w:szCs w:val="22"/>
          <w:lang w:val="es-ES"/>
        </w:rPr>
      </w:pPr>
      <w:r>
        <w:rPr>
          <w:sz w:val="22"/>
          <w:szCs w:val="22"/>
          <w:lang w:val="es-ES"/>
        </w:rPr>
        <w:t>...</w:t>
      </w:r>
    </w:p>
    <w:p w14:paraId="34A6E1A7" w14:textId="4CEE2190" w:rsidR="00731F6B" w:rsidRDefault="00731F6B" w:rsidP="00731F6B">
      <w:pPr>
        <w:pStyle w:val="Ttulo3"/>
        <w:numPr>
          <w:ilvl w:val="0"/>
          <w:numId w:val="53"/>
        </w:numPr>
        <w:rPr>
          <w:rFonts w:asciiTheme="minorHAnsi" w:hAnsiTheme="minorHAnsi"/>
          <w:b w:val="0"/>
          <w:color w:val="auto"/>
          <w:sz w:val="22"/>
          <w:szCs w:val="22"/>
          <w:lang w:val="es-ES"/>
        </w:rPr>
      </w:pPr>
      <w:r>
        <w:rPr>
          <w:rFonts w:asciiTheme="minorHAnsi" w:hAnsiTheme="minorHAnsi"/>
          <w:b w:val="0"/>
          <w:color w:val="auto"/>
          <w:sz w:val="22"/>
          <w:szCs w:val="22"/>
          <w:lang w:val="es-ES"/>
        </w:rPr>
        <w:t>S</w:t>
      </w:r>
      <w:r w:rsidR="00C57D69" w:rsidRPr="00731F6B">
        <w:rPr>
          <w:rFonts w:asciiTheme="minorHAnsi" w:hAnsiTheme="minorHAnsi"/>
          <w:b w:val="0"/>
          <w:color w:val="auto"/>
          <w:sz w:val="22"/>
          <w:szCs w:val="22"/>
          <w:lang w:val="es-ES"/>
        </w:rPr>
        <w:t xml:space="preserve">i el soporte mínimo es demasiado bajo: </w:t>
      </w:r>
    </w:p>
    <w:p w14:paraId="668A7B09" w14:textId="6BEE63E0" w:rsidR="00731F6B" w:rsidRDefault="00731F6B" w:rsidP="00731F6B">
      <w:pPr>
        <w:pStyle w:val="Prrafodelista"/>
        <w:numPr>
          <w:ilvl w:val="0"/>
          <w:numId w:val="55"/>
        </w:numPr>
      </w:pPr>
      <w:r>
        <w:t>Computacionalmente caro</w:t>
      </w:r>
    </w:p>
    <w:p w14:paraId="48EA9F4F" w14:textId="29C153B5" w:rsidR="00731F6B" w:rsidRDefault="00731F6B" w:rsidP="00731F6B">
      <w:pPr>
        <w:pStyle w:val="Prrafodelista"/>
        <w:numPr>
          <w:ilvl w:val="0"/>
          <w:numId w:val="55"/>
        </w:numPr>
      </w:pPr>
      <w:r>
        <w:t>Numero de itemsets es muy grande</w:t>
      </w:r>
    </w:p>
    <w:p w14:paraId="2BB4039E" w14:textId="77777777" w:rsidR="00731F6B" w:rsidRDefault="00731F6B" w:rsidP="00731F6B">
      <w:pPr>
        <w:pStyle w:val="Prrafodelista"/>
        <w:ind w:left="1080"/>
      </w:pPr>
    </w:p>
    <w:p w14:paraId="7D5E67CE" w14:textId="5E4994B8" w:rsidR="00731F6B" w:rsidRPr="00731F6B" w:rsidRDefault="00731F6B" w:rsidP="00731F6B">
      <w:pPr>
        <w:pStyle w:val="Prrafodelista"/>
        <w:numPr>
          <w:ilvl w:val="0"/>
          <w:numId w:val="53"/>
        </w:numPr>
        <w:rPr>
          <w:sz w:val="22"/>
        </w:rPr>
      </w:pPr>
      <w:r w:rsidRPr="00731F6B">
        <w:rPr>
          <w:sz w:val="22"/>
        </w:rPr>
        <w:t>Solución no global: un umbral de soporte mínimo único puede no ser efectivo.</w:t>
      </w:r>
    </w:p>
    <w:p w14:paraId="78E0CAF6" w14:textId="66483C0B" w:rsidR="00C57D69" w:rsidRDefault="00C57D69" w:rsidP="00731F6B">
      <w:pPr>
        <w:pStyle w:val="Ttulo3"/>
        <w:rPr>
          <w:rFonts w:asciiTheme="minorHAnsi" w:eastAsiaTheme="minorEastAsia" w:hAnsiTheme="minorHAnsi" w:cstheme="minorBidi"/>
          <w:b w:val="0"/>
          <w:bCs w:val="0"/>
          <w:color w:val="auto"/>
        </w:rPr>
      </w:pPr>
    </w:p>
    <w:p w14:paraId="4BFAFB71" w14:textId="77777777" w:rsidR="00731F6B" w:rsidRDefault="00731F6B" w:rsidP="00731F6B"/>
    <w:p w14:paraId="768D0347" w14:textId="77777777" w:rsidR="00731F6B" w:rsidRDefault="00731F6B" w:rsidP="00731F6B"/>
    <w:p w14:paraId="1AC3A3D8" w14:textId="77777777" w:rsidR="00731F6B" w:rsidRDefault="00731F6B" w:rsidP="00731F6B"/>
    <w:p w14:paraId="3ED9919E" w14:textId="43B85C90" w:rsidR="00731F6B" w:rsidRPr="00731F6B" w:rsidRDefault="00731F6B" w:rsidP="00731F6B">
      <w:pPr>
        <w:pStyle w:val="Ttulo3"/>
        <w:rPr>
          <w:sz w:val="28"/>
          <w:szCs w:val="28"/>
        </w:rPr>
      </w:pPr>
      <w:r w:rsidRPr="00731F6B">
        <w:rPr>
          <w:sz w:val="28"/>
          <w:szCs w:val="28"/>
        </w:rPr>
        <w:t>R</w:t>
      </w:r>
      <w:r>
        <w:rPr>
          <w:sz w:val="28"/>
          <w:szCs w:val="28"/>
        </w:rPr>
        <w:t xml:space="preserve"> </w:t>
      </w:r>
      <w:r w:rsidRPr="00731F6B">
        <w:rPr>
          <w:sz w:val="28"/>
          <w:szCs w:val="28"/>
        </w:rPr>
        <w:sym w:font="Wingdings" w:char="F0E0"/>
      </w:r>
    </w:p>
    <w:p w14:paraId="411DCD3C" w14:textId="77777777" w:rsidR="00731F6B" w:rsidRDefault="00731F6B" w:rsidP="00731F6B"/>
    <w:p w14:paraId="2F5741F4" w14:textId="77777777" w:rsidR="00731F6B" w:rsidRDefault="00731F6B" w:rsidP="00731F6B"/>
    <w:p w14:paraId="4189E83C" w14:textId="7777B526" w:rsidR="00731F6B" w:rsidRDefault="00731F6B" w:rsidP="00731F6B">
      <w:r>
        <w:rPr>
          <w:noProof/>
          <w:lang w:val="es-ES"/>
        </w:rPr>
        <w:drawing>
          <wp:inline distT="0" distB="0" distL="0" distR="0" wp14:anchorId="4564300A" wp14:editId="793B6AA8">
            <wp:extent cx="5427345" cy="3869055"/>
            <wp:effectExtent l="0" t="0" r="8255" b="0"/>
            <wp:docPr id="27" name="Imagen 16" descr="Macintosh HD:Users:Sofia:Desktop:Captura de pantalla 2018-10-20 a las 2.5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ofia:Desktop:Captura de pantalla 2018-10-20 a las 2.53.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7345" cy="3869055"/>
                    </a:xfrm>
                    <a:prstGeom prst="rect">
                      <a:avLst/>
                    </a:prstGeom>
                    <a:noFill/>
                    <a:ln>
                      <a:noFill/>
                    </a:ln>
                  </pic:spPr>
                </pic:pic>
              </a:graphicData>
            </a:graphic>
          </wp:inline>
        </w:drawing>
      </w:r>
    </w:p>
    <w:p w14:paraId="59094B79" w14:textId="77777777" w:rsidR="00673564" w:rsidRDefault="00673564" w:rsidP="00731F6B"/>
    <w:p w14:paraId="54A154DF" w14:textId="77777777" w:rsidR="00673564" w:rsidRDefault="00673564" w:rsidP="00731F6B"/>
    <w:p w14:paraId="4C41C8C6" w14:textId="77777777" w:rsidR="00673564" w:rsidRDefault="00673564" w:rsidP="00731F6B"/>
    <w:p w14:paraId="12C04500" w14:textId="77777777" w:rsidR="00673564" w:rsidRDefault="00673564" w:rsidP="00731F6B"/>
    <w:p w14:paraId="7523C825" w14:textId="77777777" w:rsidR="00673564" w:rsidRDefault="00673564" w:rsidP="00731F6B"/>
    <w:p w14:paraId="78C227A7" w14:textId="77777777" w:rsidR="00673564" w:rsidRDefault="00673564" w:rsidP="00731F6B"/>
    <w:p w14:paraId="380345AA" w14:textId="0623A76F" w:rsidR="00673564" w:rsidRPr="00673564" w:rsidRDefault="00673564" w:rsidP="00673564">
      <w:pPr>
        <w:pStyle w:val="Ttulo3"/>
        <w:rPr>
          <w:sz w:val="32"/>
        </w:rPr>
      </w:pPr>
      <w:r w:rsidRPr="00673564">
        <w:rPr>
          <w:sz w:val="32"/>
        </w:rPr>
        <w:t xml:space="preserve">Eclat in R  </w:t>
      </w:r>
    </w:p>
    <w:p w14:paraId="65E261B2" w14:textId="77777777" w:rsidR="00673564" w:rsidRPr="00673564" w:rsidRDefault="00673564" w:rsidP="00673564"/>
    <w:p w14:paraId="253B4CA0" w14:textId="78915DBB" w:rsidR="00673564" w:rsidRDefault="00673564" w:rsidP="00673564">
      <w:pPr>
        <w:pStyle w:val="Prrafodelista"/>
        <w:numPr>
          <w:ilvl w:val="0"/>
          <w:numId w:val="53"/>
        </w:numPr>
      </w:pPr>
      <w:r w:rsidRPr="00673564">
        <w:t xml:space="preserve">Eclat algorithm </w:t>
      </w:r>
    </w:p>
    <w:p w14:paraId="0759B182" w14:textId="492CF568" w:rsidR="00673564" w:rsidRDefault="00673564" w:rsidP="00673564">
      <w:pPr>
        <w:pStyle w:val="Prrafodelista"/>
        <w:numPr>
          <w:ilvl w:val="0"/>
          <w:numId w:val="56"/>
        </w:numPr>
      </w:pPr>
      <w:r w:rsidRPr="00673564">
        <w:t xml:space="preserve">mbaeclat&lt;-eclat(Groceries) </w:t>
      </w:r>
    </w:p>
    <w:p w14:paraId="5CCF7544" w14:textId="318801F0" w:rsidR="00673564" w:rsidRDefault="00673564" w:rsidP="00673564">
      <w:pPr>
        <w:pStyle w:val="Prrafodelista"/>
        <w:numPr>
          <w:ilvl w:val="0"/>
          <w:numId w:val="56"/>
        </w:numPr>
      </w:pPr>
      <w:r w:rsidRPr="00673564">
        <w:t xml:space="preserve"> inspect(mbaeclat) </w:t>
      </w:r>
    </w:p>
    <w:p w14:paraId="49BF1347" w14:textId="77777777" w:rsidR="00673564" w:rsidRDefault="00673564" w:rsidP="00673564">
      <w:pPr>
        <w:pStyle w:val="Prrafodelista"/>
        <w:numPr>
          <w:ilvl w:val="0"/>
          <w:numId w:val="56"/>
        </w:numPr>
      </w:pPr>
      <w:r w:rsidRPr="00673564">
        <w:t xml:space="preserve"> mbaeclat&lt;-eclat(Groceries, parameter</w:t>
      </w:r>
      <w:bookmarkStart w:id="0" w:name="_GoBack"/>
      <w:bookmarkEnd w:id="0"/>
      <w:r w:rsidRPr="00673564">
        <w:t xml:space="preserve"> = list(support=0.01)) </w:t>
      </w:r>
    </w:p>
    <w:p w14:paraId="69C56790" w14:textId="77777777" w:rsidR="00673564" w:rsidRDefault="00673564" w:rsidP="00673564">
      <w:pPr>
        <w:pStyle w:val="Prrafodelista"/>
        <w:ind w:left="1068"/>
      </w:pPr>
    </w:p>
    <w:p w14:paraId="3AEABA0A" w14:textId="77777777" w:rsidR="00673564" w:rsidRDefault="00673564" w:rsidP="00673564">
      <w:pPr>
        <w:pStyle w:val="Prrafodelista"/>
        <w:numPr>
          <w:ilvl w:val="0"/>
          <w:numId w:val="53"/>
        </w:numPr>
      </w:pPr>
      <w:r w:rsidRPr="00673564">
        <w:t xml:space="preserve">Eclat only generates itemsets, use ruleInduction to transform into rules. </w:t>
      </w:r>
    </w:p>
    <w:p w14:paraId="2C900204" w14:textId="59EFE554" w:rsidR="00673564" w:rsidRPr="00673564" w:rsidRDefault="00673564" w:rsidP="00673564">
      <w:pPr>
        <w:pStyle w:val="Prrafodelista"/>
        <w:numPr>
          <w:ilvl w:val="0"/>
          <w:numId w:val="57"/>
        </w:numPr>
      </w:pPr>
      <w:r w:rsidRPr="00673564">
        <w:t xml:space="preserve"> mbaeclatrules&lt;-ruleInduction(mbaeclat,Groceries,confidence=0.1)</w:t>
      </w:r>
    </w:p>
    <w:p w14:paraId="4B782761" w14:textId="77777777" w:rsidR="00673564" w:rsidRDefault="00673564" w:rsidP="00731F6B"/>
    <w:p w14:paraId="0FF2FE0E" w14:textId="77777777" w:rsidR="00673564" w:rsidRDefault="00673564" w:rsidP="00731F6B"/>
    <w:p w14:paraId="78092AE9" w14:textId="77777777" w:rsidR="00673564" w:rsidRDefault="00673564" w:rsidP="00731F6B"/>
    <w:p w14:paraId="12C0339D" w14:textId="77777777" w:rsidR="00673564" w:rsidRDefault="00673564" w:rsidP="00731F6B"/>
    <w:p w14:paraId="7288BEF6" w14:textId="77777777" w:rsidR="00673564" w:rsidRDefault="00673564" w:rsidP="00731F6B"/>
    <w:p w14:paraId="0312D4AA" w14:textId="77777777" w:rsidR="00673564" w:rsidRDefault="00673564" w:rsidP="00731F6B"/>
    <w:p w14:paraId="04752373" w14:textId="77777777" w:rsidR="00673564" w:rsidRDefault="00673564" w:rsidP="00731F6B"/>
    <w:p w14:paraId="1CDDB445" w14:textId="77777777" w:rsidR="00673564" w:rsidRDefault="00673564" w:rsidP="00731F6B"/>
    <w:p w14:paraId="00597C19" w14:textId="77777777" w:rsidR="00673564" w:rsidRDefault="00673564" w:rsidP="00731F6B"/>
    <w:p w14:paraId="03FA88CA" w14:textId="67C45D24" w:rsidR="00673564" w:rsidRDefault="00673564" w:rsidP="00731F6B">
      <w:hyperlink r:id="rId26" w:history="1">
        <w:r w:rsidRPr="00DD2AF0">
          <w:rPr>
            <w:rStyle w:val="Hipervnculo"/>
          </w:rPr>
          <w:t>https://select-statistics.co.uk/blog/market-basket-analysis-understanding-customer-behaviour/</w:t>
        </w:r>
      </w:hyperlink>
      <w:r>
        <w:t xml:space="preserve"> </w:t>
      </w:r>
      <w:r>
        <w:sym w:font="Wingdings" w:char="F0E0"/>
      </w:r>
      <w:r>
        <w:t xml:space="preserve"> R</w:t>
      </w:r>
    </w:p>
    <w:p w14:paraId="6EEAA23B" w14:textId="43DD8EEF" w:rsidR="00673564" w:rsidRDefault="00673564" w:rsidP="00731F6B">
      <w:hyperlink r:id="rId27" w:history="1">
        <w:r w:rsidRPr="00DD2AF0">
          <w:rPr>
            <w:rStyle w:val="Hipervnculo"/>
          </w:rPr>
          <w:t>http://r-statistics.co/Association-Mining-With-R.html</w:t>
        </w:r>
      </w:hyperlink>
      <w:r>
        <w:t xml:space="preserve"> </w:t>
      </w:r>
      <w:r>
        <w:sym w:font="Wingdings" w:char="F0E0"/>
      </w:r>
      <w:r>
        <w:t xml:space="preserve"> R</w:t>
      </w:r>
    </w:p>
    <w:p w14:paraId="120E263C" w14:textId="145476C6" w:rsidR="00673564" w:rsidRDefault="00C0006A" w:rsidP="00731F6B">
      <w:hyperlink r:id="rId28" w:history="1">
        <w:r w:rsidRPr="00DD2AF0">
          <w:rPr>
            <w:rStyle w:val="Hipervnculo"/>
          </w:rPr>
          <w:t>https://en.wikipedia.org/wiki/Apriori_algorithm</w:t>
        </w:r>
      </w:hyperlink>
      <w:r>
        <w:t xml:space="preserve">  </w:t>
      </w:r>
      <w:r>
        <w:sym w:font="Wingdings" w:char="F0E0"/>
      </w:r>
      <w:r>
        <w:t xml:space="preserve"> Algoritmo a priori</w:t>
      </w:r>
    </w:p>
    <w:p w14:paraId="22B88B04" w14:textId="06E7A71D" w:rsidR="00C0006A" w:rsidRDefault="00C0006A" w:rsidP="00731F6B">
      <w:hyperlink r:id="rId29" w:history="1">
        <w:r w:rsidRPr="00DD2AF0">
          <w:rPr>
            <w:rStyle w:val="Hipervnculo"/>
          </w:rPr>
          <w:t>https://es.wikipedia.org/wiki/Algoritmo_apriori</w:t>
        </w:r>
      </w:hyperlink>
      <w:r>
        <w:t xml:space="preserve"> </w:t>
      </w:r>
      <w:r>
        <w:sym w:font="Wingdings" w:char="F0E0"/>
      </w:r>
      <w:r>
        <w:t xml:space="preserve"> Algoritmo a priori</w:t>
      </w:r>
    </w:p>
    <w:p w14:paraId="50A28C27" w14:textId="77777777" w:rsidR="00C0006A" w:rsidRDefault="00C0006A" w:rsidP="00731F6B"/>
    <w:p w14:paraId="53060979" w14:textId="77777777" w:rsidR="00673564" w:rsidRPr="00731F6B" w:rsidRDefault="00673564" w:rsidP="00731F6B"/>
    <w:sectPr w:rsidR="00673564" w:rsidRPr="00731F6B" w:rsidSect="00824D09">
      <w:footerReference w:type="even" r:id="rId30"/>
      <w:footerReference w:type="default" r:id="rId31"/>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B16D2F" w14:textId="77777777" w:rsidR="00673564" w:rsidRDefault="00673564" w:rsidP="00E94131">
      <w:r>
        <w:separator/>
      </w:r>
    </w:p>
  </w:endnote>
  <w:endnote w:type="continuationSeparator" w:id="0">
    <w:p w14:paraId="0E3D156F" w14:textId="77777777" w:rsidR="00673564" w:rsidRDefault="00673564" w:rsidP="00E94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Menlo Regular">
    <w:panose1 w:val="020B0609030804020204"/>
    <w:charset w:val="00"/>
    <w:family w:val="auto"/>
    <w:pitch w:val="variable"/>
    <w:sig w:usb0="E60022FF" w:usb1="D200F9FB" w:usb2="02000028" w:usb3="00000000" w:csb0="000001DF" w:csb1="00000000"/>
  </w:font>
  <w:font w:name="STIXGeneral-Regular">
    <w:panose1 w:val="00000000000000000000"/>
    <w:charset w:val="00"/>
    <w:family w:val="auto"/>
    <w:pitch w:val="variable"/>
    <w:sig w:usb0="A00002FF" w:usb1="4203FDFF" w:usb2="02000020" w:usb3="00000000" w:csb0="800001FF" w:csb1="00000000"/>
  </w:font>
  <w:font w:name="Monaco">
    <w:panose1 w:val="02000500000000000000"/>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877DF5" w14:textId="77777777" w:rsidR="00673564" w:rsidRDefault="00673564" w:rsidP="0067356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3D0220" w14:textId="77777777" w:rsidR="00673564" w:rsidRDefault="00673564" w:rsidP="00731F6B">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C673B" w14:textId="77777777" w:rsidR="00673564" w:rsidRDefault="00673564" w:rsidP="0067356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0006A">
      <w:rPr>
        <w:rStyle w:val="Nmerodepgina"/>
        <w:noProof/>
      </w:rPr>
      <w:t>1</w:t>
    </w:r>
    <w:r>
      <w:rPr>
        <w:rStyle w:val="Nmerodepgina"/>
      </w:rPr>
      <w:fldChar w:fldCharType="end"/>
    </w:r>
  </w:p>
  <w:p w14:paraId="025A758E" w14:textId="77777777" w:rsidR="00673564" w:rsidRDefault="00673564" w:rsidP="00731F6B">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E01978" w14:textId="77777777" w:rsidR="00673564" w:rsidRDefault="00673564" w:rsidP="00E94131">
      <w:r>
        <w:separator/>
      </w:r>
    </w:p>
  </w:footnote>
  <w:footnote w:type="continuationSeparator" w:id="0">
    <w:p w14:paraId="37546767" w14:textId="77777777" w:rsidR="00673564" w:rsidRDefault="00673564" w:rsidP="00E9413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4CA3"/>
    <w:multiLevelType w:val="hybridMultilevel"/>
    <w:tmpl w:val="AEE4D342"/>
    <w:lvl w:ilvl="0" w:tplc="C900A522">
      <w:start w:val="1"/>
      <w:numFmt w:val="bullet"/>
      <w:lvlText w:val=""/>
      <w:lvlJc w:val="left"/>
      <w:pPr>
        <w:ind w:left="1056" w:hanging="360"/>
      </w:pPr>
      <w:rPr>
        <w:rFonts w:ascii="Symbol" w:hAnsi="Symbol" w:hint="default"/>
      </w:rPr>
    </w:lvl>
    <w:lvl w:ilvl="1" w:tplc="0C0A0009">
      <w:start w:val="1"/>
      <w:numFmt w:val="bullet"/>
      <w:lvlText w:val=""/>
      <w:lvlJc w:val="left"/>
      <w:pPr>
        <w:ind w:left="348" w:hanging="360"/>
      </w:pPr>
      <w:rPr>
        <w:rFonts w:ascii="Wingdings" w:hAnsi="Wingdings" w:hint="default"/>
      </w:rPr>
    </w:lvl>
    <w:lvl w:ilvl="2" w:tplc="0C0A0005" w:tentative="1">
      <w:start w:val="1"/>
      <w:numFmt w:val="bullet"/>
      <w:lvlText w:val=""/>
      <w:lvlJc w:val="left"/>
      <w:pPr>
        <w:ind w:left="2496" w:hanging="360"/>
      </w:pPr>
      <w:rPr>
        <w:rFonts w:ascii="Wingdings" w:hAnsi="Wingdings" w:hint="default"/>
      </w:rPr>
    </w:lvl>
    <w:lvl w:ilvl="3" w:tplc="0C0A0001" w:tentative="1">
      <w:start w:val="1"/>
      <w:numFmt w:val="bullet"/>
      <w:lvlText w:val=""/>
      <w:lvlJc w:val="left"/>
      <w:pPr>
        <w:ind w:left="3216" w:hanging="360"/>
      </w:pPr>
      <w:rPr>
        <w:rFonts w:ascii="Symbol" w:hAnsi="Symbol" w:hint="default"/>
      </w:rPr>
    </w:lvl>
    <w:lvl w:ilvl="4" w:tplc="0C0A0003" w:tentative="1">
      <w:start w:val="1"/>
      <w:numFmt w:val="bullet"/>
      <w:lvlText w:val="o"/>
      <w:lvlJc w:val="left"/>
      <w:pPr>
        <w:ind w:left="3936" w:hanging="360"/>
      </w:pPr>
      <w:rPr>
        <w:rFonts w:ascii="Courier New" w:hAnsi="Courier New" w:cs="Courier New" w:hint="default"/>
      </w:rPr>
    </w:lvl>
    <w:lvl w:ilvl="5" w:tplc="0C0A0005" w:tentative="1">
      <w:start w:val="1"/>
      <w:numFmt w:val="bullet"/>
      <w:lvlText w:val=""/>
      <w:lvlJc w:val="left"/>
      <w:pPr>
        <w:ind w:left="4656" w:hanging="360"/>
      </w:pPr>
      <w:rPr>
        <w:rFonts w:ascii="Wingdings" w:hAnsi="Wingdings" w:hint="default"/>
      </w:rPr>
    </w:lvl>
    <w:lvl w:ilvl="6" w:tplc="0C0A0001" w:tentative="1">
      <w:start w:val="1"/>
      <w:numFmt w:val="bullet"/>
      <w:lvlText w:val=""/>
      <w:lvlJc w:val="left"/>
      <w:pPr>
        <w:ind w:left="5376" w:hanging="360"/>
      </w:pPr>
      <w:rPr>
        <w:rFonts w:ascii="Symbol" w:hAnsi="Symbol" w:hint="default"/>
      </w:rPr>
    </w:lvl>
    <w:lvl w:ilvl="7" w:tplc="0C0A0003" w:tentative="1">
      <w:start w:val="1"/>
      <w:numFmt w:val="bullet"/>
      <w:lvlText w:val="o"/>
      <w:lvlJc w:val="left"/>
      <w:pPr>
        <w:ind w:left="6096" w:hanging="360"/>
      </w:pPr>
      <w:rPr>
        <w:rFonts w:ascii="Courier New" w:hAnsi="Courier New" w:cs="Courier New" w:hint="default"/>
      </w:rPr>
    </w:lvl>
    <w:lvl w:ilvl="8" w:tplc="0C0A0005" w:tentative="1">
      <w:start w:val="1"/>
      <w:numFmt w:val="bullet"/>
      <w:lvlText w:val=""/>
      <w:lvlJc w:val="left"/>
      <w:pPr>
        <w:ind w:left="6816" w:hanging="360"/>
      </w:pPr>
      <w:rPr>
        <w:rFonts w:ascii="Wingdings" w:hAnsi="Wingdings" w:hint="default"/>
      </w:rPr>
    </w:lvl>
  </w:abstractNum>
  <w:abstractNum w:abstractNumId="1">
    <w:nsid w:val="00D3495B"/>
    <w:multiLevelType w:val="hybridMultilevel"/>
    <w:tmpl w:val="D3EA3C1A"/>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0855526B"/>
    <w:multiLevelType w:val="hybridMultilevel"/>
    <w:tmpl w:val="414EB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EA1502"/>
    <w:multiLevelType w:val="hybridMultilevel"/>
    <w:tmpl w:val="44CA5F7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0D2156AC"/>
    <w:multiLevelType w:val="hybridMultilevel"/>
    <w:tmpl w:val="97D8B8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EFD2039"/>
    <w:multiLevelType w:val="hybridMultilevel"/>
    <w:tmpl w:val="D3AE690A"/>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0F4195A"/>
    <w:multiLevelType w:val="hybridMultilevel"/>
    <w:tmpl w:val="6580482E"/>
    <w:lvl w:ilvl="0" w:tplc="C900A522">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13DA39BD"/>
    <w:multiLevelType w:val="hybridMultilevel"/>
    <w:tmpl w:val="B2587DB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171A6AB8"/>
    <w:multiLevelType w:val="hybridMultilevel"/>
    <w:tmpl w:val="B0F67CE8"/>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19C14962"/>
    <w:multiLevelType w:val="hybridMultilevel"/>
    <w:tmpl w:val="0F2415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DC3737A"/>
    <w:multiLevelType w:val="hybridMultilevel"/>
    <w:tmpl w:val="97E259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DA0B4A"/>
    <w:multiLevelType w:val="hybridMultilevel"/>
    <w:tmpl w:val="903A63C4"/>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22A55019"/>
    <w:multiLevelType w:val="hybridMultilevel"/>
    <w:tmpl w:val="AD122FCA"/>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243F4A62"/>
    <w:multiLevelType w:val="hybridMultilevel"/>
    <w:tmpl w:val="A1BAE4A4"/>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nsid w:val="26234598"/>
    <w:multiLevelType w:val="hybridMultilevel"/>
    <w:tmpl w:val="0B5AFD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8057AC4"/>
    <w:multiLevelType w:val="hybridMultilevel"/>
    <w:tmpl w:val="0B122C68"/>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28057D14"/>
    <w:multiLevelType w:val="hybridMultilevel"/>
    <w:tmpl w:val="80E41568"/>
    <w:lvl w:ilvl="0" w:tplc="C900A522">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8F166F5"/>
    <w:multiLevelType w:val="hybridMultilevel"/>
    <w:tmpl w:val="1A1C03B8"/>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E761B97"/>
    <w:multiLevelType w:val="hybridMultilevel"/>
    <w:tmpl w:val="CE4CAE8C"/>
    <w:lvl w:ilvl="0" w:tplc="C900A522">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2FF51496"/>
    <w:multiLevelType w:val="hybridMultilevel"/>
    <w:tmpl w:val="52EA4DB4"/>
    <w:lvl w:ilvl="0" w:tplc="C900A522">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337E36D2"/>
    <w:multiLevelType w:val="hybridMultilevel"/>
    <w:tmpl w:val="9C0CE9F8"/>
    <w:lvl w:ilvl="0" w:tplc="C900A522">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nsid w:val="34B428C2"/>
    <w:multiLevelType w:val="hybridMultilevel"/>
    <w:tmpl w:val="8DBE3490"/>
    <w:lvl w:ilvl="0" w:tplc="C900A522">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nsid w:val="35D140F1"/>
    <w:multiLevelType w:val="hybridMultilevel"/>
    <w:tmpl w:val="41C6AC8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3B5442D4"/>
    <w:multiLevelType w:val="hybridMultilevel"/>
    <w:tmpl w:val="95021C68"/>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nsid w:val="3BC64C98"/>
    <w:multiLevelType w:val="hybridMultilevel"/>
    <w:tmpl w:val="1D2466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BCE1F19"/>
    <w:multiLevelType w:val="hybridMultilevel"/>
    <w:tmpl w:val="56D6C0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BD2244B"/>
    <w:multiLevelType w:val="hybridMultilevel"/>
    <w:tmpl w:val="342E21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D7750EC"/>
    <w:multiLevelType w:val="hybridMultilevel"/>
    <w:tmpl w:val="ED42BB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EA86936"/>
    <w:multiLevelType w:val="hybridMultilevel"/>
    <w:tmpl w:val="71E83944"/>
    <w:lvl w:ilvl="0" w:tplc="C900A522">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424D4F38"/>
    <w:multiLevelType w:val="hybridMultilevel"/>
    <w:tmpl w:val="B90EBEA4"/>
    <w:lvl w:ilvl="0" w:tplc="C900A522">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45CF519D"/>
    <w:multiLevelType w:val="hybridMultilevel"/>
    <w:tmpl w:val="931877E6"/>
    <w:lvl w:ilvl="0" w:tplc="C900A52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4956301E"/>
    <w:multiLevelType w:val="hybridMultilevel"/>
    <w:tmpl w:val="75A83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A475B3E"/>
    <w:multiLevelType w:val="hybridMultilevel"/>
    <w:tmpl w:val="6448B14E"/>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nsid w:val="4E567956"/>
    <w:multiLevelType w:val="hybridMultilevel"/>
    <w:tmpl w:val="3F529CA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EB23A81"/>
    <w:multiLevelType w:val="hybridMultilevel"/>
    <w:tmpl w:val="3C64551C"/>
    <w:lvl w:ilvl="0" w:tplc="C900A522">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nsid w:val="51F566E1"/>
    <w:multiLevelType w:val="hybridMultilevel"/>
    <w:tmpl w:val="2424D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539959C8"/>
    <w:multiLevelType w:val="hybridMultilevel"/>
    <w:tmpl w:val="5FD4B9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72A2C7A"/>
    <w:multiLevelType w:val="hybridMultilevel"/>
    <w:tmpl w:val="F906E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8AF0C30"/>
    <w:multiLevelType w:val="hybridMultilevel"/>
    <w:tmpl w:val="87843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A8E379F"/>
    <w:multiLevelType w:val="hybridMultilevel"/>
    <w:tmpl w:val="FAA41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C347B03"/>
    <w:multiLevelType w:val="hybridMultilevel"/>
    <w:tmpl w:val="002286FE"/>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1">
    <w:nsid w:val="5CCD7620"/>
    <w:multiLevelType w:val="hybridMultilevel"/>
    <w:tmpl w:val="0938FE0A"/>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5EAB0BFE"/>
    <w:multiLevelType w:val="hybridMultilevel"/>
    <w:tmpl w:val="80107DC4"/>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5F493DFD"/>
    <w:multiLevelType w:val="hybridMultilevel"/>
    <w:tmpl w:val="86DAE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1874659"/>
    <w:multiLevelType w:val="hybridMultilevel"/>
    <w:tmpl w:val="833295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33C4DC5"/>
    <w:multiLevelType w:val="hybridMultilevel"/>
    <w:tmpl w:val="7438F216"/>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6">
    <w:nsid w:val="64461AD3"/>
    <w:multiLevelType w:val="hybridMultilevel"/>
    <w:tmpl w:val="E10E5F4C"/>
    <w:lvl w:ilvl="0" w:tplc="C900A522">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7">
    <w:nsid w:val="66300609"/>
    <w:multiLevelType w:val="hybridMultilevel"/>
    <w:tmpl w:val="D88888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87D5558"/>
    <w:multiLevelType w:val="hybridMultilevel"/>
    <w:tmpl w:val="99D89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8DF000F"/>
    <w:multiLevelType w:val="hybridMultilevel"/>
    <w:tmpl w:val="B51A1D7C"/>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0">
    <w:nsid w:val="6A645114"/>
    <w:multiLevelType w:val="hybridMultilevel"/>
    <w:tmpl w:val="88F221CE"/>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1">
    <w:nsid w:val="6E270B45"/>
    <w:multiLevelType w:val="hybridMultilevel"/>
    <w:tmpl w:val="87AA2784"/>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75175172"/>
    <w:multiLevelType w:val="hybridMultilevel"/>
    <w:tmpl w:val="6D3855FC"/>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3">
    <w:nsid w:val="75423714"/>
    <w:multiLevelType w:val="hybridMultilevel"/>
    <w:tmpl w:val="8CDA064E"/>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4">
    <w:nsid w:val="7C954186"/>
    <w:multiLevelType w:val="hybridMultilevel"/>
    <w:tmpl w:val="C142765A"/>
    <w:lvl w:ilvl="0" w:tplc="C900A522">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5">
    <w:nsid w:val="7EB067A6"/>
    <w:multiLevelType w:val="hybridMultilevel"/>
    <w:tmpl w:val="1D42E63C"/>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6">
    <w:nsid w:val="7F121B9E"/>
    <w:multiLevelType w:val="hybridMultilevel"/>
    <w:tmpl w:val="71D09682"/>
    <w:lvl w:ilvl="0" w:tplc="C900A522">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9"/>
  </w:num>
  <w:num w:numId="2">
    <w:abstractNumId w:val="21"/>
  </w:num>
  <w:num w:numId="3">
    <w:abstractNumId w:val="43"/>
  </w:num>
  <w:num w:numId="4">
    <w:abstractNumId w:val="14"/>
  </w:num>
  <w:num w:numId="5">
    <w:abstractNumId w:val="20"/>
  </w:num>
  <w:num w:numId="6">
    <w:abstractNumId w:val="54"/>
  </w:num>
  <w:num w:numId="7">
    <w:abstractNumId w:val="29"/>
  </w:num>
  <w:num w:numId="8">
    <w:abstractNumId w:val="19"/>
  </w:num>
  <w:num w:numId="9">
    <w:abstractNumId w:val="38"/>
  </w:num>
  <w:num w:numId="10">
    <w:abstractNumId w:val="27"/>
  </w:num>
  <w:num w:numId="11">
    <w:abstractNumId w:val="16"/>
  </w:num>
  <w:num w:numId="12">
    <w:abstractNumId w:val="46"/>
  </w:num>
  <w:num w:numId="13">
    <w:abstractNumId w:val="18"/>
  </w:num>
  <w:num w:numId="14">
    <w:abstractNumId w:val="28"/>
  </w:num>
  <w:num w:numId="15">
    <w:abstractNumId w:val="2"/>
  </w:num>
  <w:num w:numId="16">
    <w:abstractNumId w:val="17"/>
  </w:num>
  <w:num w:numId="17">
    <w:abstractNumId w:val="55"/>
  </w:num>
  <w:num w:numId="18">
    <w:abstractNumId w:val="40"/>
  </w:num>
  <w:num w:numId="19">
    <w:abstractNumId w:val="35"/>
  </w:num>
  <w:num w:numId="20">
    <w:abstractNumId w:val="48"/>
  </w:num>
  <w:num w:numId="21">
    <w:abstractNumId w:val="10"/>
  </w:num>
  <w:num w:numId="22">
    <w:abstractNumId w:val="23"/>
  </w:num>
  <w:num w:numId="23">
    <w:abstractNumId w:val="0"/>
  </w:num>
  <w:num w:numId="24">
    <w:abstractNumId w:val="52"/>
  </w:num>
  <w:num w:numId="25">
    <w:abstractNumId w:val="44"/>
  </w:num>
  <w:num w:numId="26">
    <w:abstractNumId w:val="15"/>
  </w:num>
  <w:num w:numId="27">
    <w:abstractNumId w:val="13"/>
  </w:num>
  <w:num w:numId="28">
    <w:abstractNumId w:val="56"/>
  </w:num>
  <w:num w:numId="29">
    <w:abstractNumId w:val="25"/>
  </w:num>
  <w:num w:numId="30">
    <w:abstractNumId w:val="1"/>
  </w:num>
  <w:num w:numId="31">
    <w:abstractNumId w:val="49"/>
  </w:num>
  <w:num w:numId="32">
    <w:abstractNumId w:val="50"/>
  </w:num>
  <w:num w:numId="33">
    <w:abstractNumId w:val="33"/>
  </w:num>
  <w:num w:numId="34">
    <w:abstractNumId w:val="5"/>
  </w:num>
  <w:num w:numId="35">
    <w:abstractNumId w:val="7"/>
  </w:num>
  <w:num w:numId="36">
    <w:abstractNumId w:val="3"/>
  </w:num>
  <w:num w:numId="37">
    <w:abstractNumId w:val="32"/>
  </w:num>
  <w:num w:numId="38">
    <w:abstractNumId w:val="22"/>
  </w:num>
  <w:num w:numId="39">
    <w:abstractNumId w:val="26"/>
  </w:num>
  <w:num w:numId="40">
    <w:abstractNumId w:val="37"/>
  </w:num>
  <w:num w:numId="41">
    <w:abstractNumId w:val="53"/>
  </w:num>
  <w:num w:numId="42">
    <w:abstractNumId w:val="41"/>
  </w:num>
  <w:num w:numId="43">
    <w:abstractNumId w:val="36"/>
  </w:num>
  <w:num w:numId="44">
    <w:abstractNumId w:val="8"/>
  </w:num>
  <w:num w:numId="45">
    <w:abstractNumId w:val="39"/>
  </w:num>
  <w:num w:numId="46">
    <w:abstractNumId w:val="24"/>
  </w:num>
  <w:num w:numId="47">
    <w:abstractNumId w:val="34"/>
  </w:num>
  <w:num w:numId="48">
    <w:abstractNumId w:val="31"/>
  </w:num>
  <w:num w:numId="49">
    <w:abstractNumId w:val="6"/>
  </w:num>
  <w:num w:numId="50">
    <w:abstractNumId w:val="51"/>
  </w:num>
  <w:num w:numId="51">
    <w:abstractNumId w:val="42"/>
  </w:num>
  <w:num w:numId="52">
    <w:abstractNumId w:val="4"/>
  </w:num>
  <w:num w:numId="53">
    <w:abstractNumId w:val="47"/>
  </w:num>
  <w:num w:numId="54">
    <w:abstractNumId w:val="12"/>
  </w:num>
  <w:num w:numId="55">
    <w:abstractNumId w:val="30"/>
  </w:num>
  <w:num w:numId="56">
    <w:abstractNumId w:val="11"/>
  </w:num>
  <w:num w:numId="57">
    <w:abstractNumId w:val="4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281"/>
    <w:rsid w:val="00182110"/>
    <w:rsid w:val="0019337C"/>
    <w:rsid w:val="001F6BF3"/>
    <w:rsid w:val="003321ED"/>
    <w:rsid w:val="00397BE2"/>
    <w:rsid w:val="003C256A"/>
    <w:rsid w:val="003F47A4"/>
    <w:rsid w:val="00523523"/>
    <w:rsid w:val="00600D01"/>
    <w:rsid w:val="006338D9"/>
    <w:rsid w:val="006409EB"/>
    <w:rsid w:val="00673564"/>
    <w:rsid w:val="00711389"/>
    <w:rsid w:val="0073131C"/>
    <w:rsid w:val="00731F6B"/>
    <w:rsid w:val="007D00BE"/>
    <w:rsid w:val="008045A9"/>
    <w:rsid w:val="00824D09"/>
    <w:rsid w:val="00875281"/>
    <w:rsid w:val="009077D5"/>
    <w:rsid w:val="009750B9"/>
    <w:rsid w:val="00980FA6"/>
    <w:rsid w:val="00983967"/>
    <w:rsid w:val="009C426C"/>
    <w:rsid w:val="009C4DBB"/>
    <w:rsid w:val="009D6410"/>
    <w:rsid w:val="00AB2104"/>
    <w:rsid w:val="00B21F29"/>
    <w:rsid w:val="00B356A1"/>
    <w:rsid w:val="00B836D4"/>
    <w:rsid w:val="00C0006A"/>
    <w:rsid w:val="00C43580"/>
    <w:rsid w:val="00C57D69"/>
    <w:rsid w:val="00DC06A9"/>
    <w:rsid w:val="00DC2DF7"/>
    <w:rsid w:val="00E36566"/>
    <w:rsid w:val="00E94131"/>
    <w:rsid w:val="00EB0986"/>
    <w:rsid w:val="00EB103A"/>
    <w:rsid w:val="00F35A9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F895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7528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8752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5281"/>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75281"/>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43580"/>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5281"/>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8752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75281"/>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87528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75281"/>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875281"/>
    <w:pPr>
      <w:ind w:left="720"/>
      <w:contextualSpacing/>
    </w:pPr>
  </w:style>
  <w:style w:type="paragraph" w:styleId="NormalWeb">
    <w:name w:val="Normal (Web)"/>
    <w:basedOn w:val="Normal"/>
    <w:uiPriority w:val="99"/>
    <w:semiHidden/>
    <w:unhideWhenUsed/>
    <w:rsid w:val="00875281"/>
    <w:pPr>
      <w:spacing w:before="100" w:beforeAutospacing="1" w:after="100" w:afterAutospacing="1"/>
    </w:pPr>
    <w:rPr>
      <w:rFonts w:ascii="Times New Roman" w:hAnsi="Times New Roman" w:cs="Times New Roman"/>
      <w:sz w:val="20"/>
      <w:szCs w:val="20"/>
    </w:rPr>
  </w:style>
  <w:style w:type="character" w:styleId="CdigoHTML">
    <w:name w:val="HTML Code"/>
    <w:basedOn w:val="Fuentedeprrafopredeter"/>
    <w:uiPriority w:val="99"/>
    <w:semiHidden/>
    <w:unhideWhenUsed/>
    <w:rsid w:val="00875281"/>
    <w:rPr>
      <w:rFonts w:ascii="Courier" w:eastAsiaTheme="minorEastAsia" w:hAnsi="Courier" w:cs="Courier"/>
      <w:sz w:val="20"/>
      <w:szCs w:val="20"/>
    </w:rPr>
  </w:style>
  <w:style w:type="character" w:styleId="Enfasis">
    <w:name w:val="Emphasis"/>
    <w:basedOn w:val="Fuentedeprrafopredeter"/>
    <w:uiPriority w:val="20"/>
    <w:qFormat/>
    <w:rsid w:val="00875281"/>
    <w:rPr>
      <w:i/>
      <w:iCs/>
    </w:rPr>
  </w:style>
  <w:style w:type="character" w:styleId="Hipervnculo">
    <w:name w:val="Hyperlink"/>
    <w:basedOn w:val="Fuentedeprrafopredeter"/>
    <w:uiPriority w:val="99"/>
    <w:unhideWhenUsed/>
    <w:rsid w:val="00875281"/>
    <w:rPr>
      <w:color w:val="0000FF" w:themeColor="hyperlink"/>
      <w:u w:val="single"/>
    </w:rPr>
  </w:style>
  <w:style w:type="paragraph" w:styleId="HTMLconformatoprevio">
    <w:name w:val="HTML Preformatted"/>
    <w:basedOn w:val="Normal"/>
    <w:link w:val="HTMLconformatoprevioCar"/>
    <w:uiPriority w:val="99"/>
    <w:unhideWhenUsed/>
    <w:rsid w:val="008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rsid w:val="00875281"/>
    <w:rPr>
      <w:rFonts w:ascii="Courier" w:hAnsi="Courier" w:cs="Courier"/>
      <w:sz w:val="20"/>
      <w:szCs w:val="20"/>
    </w:rPr>
  </w:style>
  <w:style w:type="character" w:customStyle="1" w:styleId="Ttulo4Car">
    <w:name w:val="Título 4 Car"/>
    <w:basedOn w:val="Fuentedeprrafopredeter"/>
    <w:link w:val="Ttulo4"/>
    <w:uiPriority w:val="9"/>
    <w:rsid w:val="00875281"/>
    <w:rPr>
      <w:rFonts w:asciiTheme="majorHAnsi" w:eastAsiaTheme="majorEastAsia" w:hAnsiTheme="majorHAnsi" w:cstheme="majorBidi"/>
      <w:b/>
      <w:bCs/>
      <w:i/>
      <w:iCs/>
      <w:color w:val="4F81BD" w:themeColor="accent1"/>
    </w:rPr>
  </w:style>
  <w:style w:type="paragraph" w:styleId="Textodeglobo">
    <w:name w:val="Balloon Text"/>
    <w:basedOn w:val="Normal"/>
    <w:link w:val="TextodegloboCar"/>
    <w:uiPriority w:val="99"/>
    <w:semiHidden/>
    <w:unhideWhenUsed/>
    <w:rsid w:val="007D00B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D00BE"/>
    <w:rPr>
      <w:rFonts w:ascii="Lucida Grande" w:hAnsi="Lucida Grande" w:cs="Lucida Grande"/>
      <w:sz w:val="18"/>
      <w:szCs w:val="18"/>
    </w:rPr>
  </w:style>
  <w:style w:type="character" w:styleId="Textodelmarcadordeposicin">
    <w:name w:val="Placeholder Text"/>
    <w:basedOn w:val="Fuentedeprrafopredeter"/>
    <w:uiPriority w:val="99"/>
    <w:semiHidden/>
    <w:rsid w:val="00B836D4"/>
    <w:rPr>
      <w:color w:val="808080"/>
    </w:rPr>
  </w:style>
  <w:style w:type="paragraph" w:styleId="Encabezado">
    <w:name w:val="header"/>
    <w:basedOn w:val="Normal"/>
    <w:link w:val="EncabezadoCar"/>
    <w:uiPriority w:val="99"/>
    <w:unhideWhenUsed/>
    <w:rsid w:val="00E94131"/>
    <w:pPr>
      <w:tabs>
        <w:tab w:val="center" w:pos="4252"/>
        <w:tab w:val="right" w:pos="8504"/>
      </w:tabs>
    </w:pPr>
  </w:style>
  <w:style w:type="character" w:customStyle="1" w:styleId="EncabezadoCar">
    <w:name w:val="Encabezado Car"/>
    <w:basedOn w:val="Fuentedeprrafopredeter"/>
    <w:link w:val="Encabezado"/>
    <w:uiPriority w:val="99"/>
    <w:rsid w:val="00E94131"/>
  </w:style>
  <w:style w:type="paragraph" w:styleId="Piedepgina">
    <w:name w:val="footer"/>
    <w:basedOn w:val="Normal"/>
    <w:link w:val="PiedepginaCar"/>
    <w:uiPriority w:val="99"/>
    <w:unhideWhenUsed/>
    <w:rsid w:val="00E94131"/>
    <w:pPr>
      <w:tabs>
        <w:tab w:val="center" w:pos="4252"/>
        <w:tab w:val="right" w:pos="8504"/>
      </w:tabs>
    </w:pPr>
  </w:style>
  <w:style w:type="character" w:customStyle="1" w:styleId="PiedepginaCar">
    <w:name w:val="Pie de página Car"/>
    <w:basedOn w:val="Fuentedeprrafopredeter"/>
    <w:link w:val="Piedepgina"/>
    <w:uiPriority w:val="99"/>
    <w:rsid w:val="00E94131"/>
  </w:style>
  <w:style w:type="paragraph" w:styleId="Subttulo">
    <w:name w:val="Subtitle"/>
    <w:basedOn w:val="Normal"/>
    <w:next w:val="Normal"/>
    <w:link w:val="SubttuloCar"/>
    <w:uiPriority w:val="11"/>
    <w:qFormat/>
    <w:rsid w:val="009750B9"/>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9750B9"/>
    <w:rPr>
      <w:rFonts w:asciiTheme="majorHAnsi" w:eastAsiaTheme="majorEastAsia" w:hAnsiTheme="majorHAnsi" w:cstheme="majorBidi"/>
      <w:i/>
      <w:iCs/>
      <w:color w:val="4F81BD" w:themeColor="accent1"/>
      <w:spacing w:val="15"/>
    </w:rPr>
  </w:style>
  <w:style w:type="character" w:customStyle="1" w:styleId="Ttulo5Car">
    <w:name w:val="Título 5 Car"/>
    <w:basedOn w:val="Fuentedeprrafopredeter"/>
    <w:link w:val="Ttulo5"/>
    <w:uiPriority w:val="9"/>
    <w:rsid w:val="00C43580"/>
    <w:rPr>
      <w:rFonts w:asciiTheme="majorHAnsi" w:eastAsiaTheme="majorEastAsia" w:hAnsiTheme="majorHAnsi" w:cstheme="majorBidi"/>
      <w:color w:val="243F60" w:themeColor="accent1" w:themeShade="7F"/>
    </w:rPr>
  </w:style>
  <w:style w:type="character" w:styleId="Nmerodepgina">
    <w:name w:val="page number"/>
    <w:basedOn w:val="Fuentedeprrafopredeter"/>
    <w:uiPriority w:val="99"/>
    <w:semiHidden/>
    <w:unhideWhenUsed/>
    <w:rsid w:val="00731F6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7528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8752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5281"/>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75281"/>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43580"/>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5281"/>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8752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75281"/>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87528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75281"/>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875281"/>
    <w:pPr>
      <w:ind w:left="720"/>
      <w:contextualSpacing/>
    </w:pPr>
  </w:style>
  <w:style w:type="paragraph" w:styleId="NormalWeb">
    <w:name w:val="Normal (Web)"/>
    <w:basedOn w:val="Normal"/>
    <w:uiPriority w:val="99"/>
    <w:semiHidden/>
    <w:unhideWhenUsed/>
    <w:rsid w:val="00875281"/>
    <w:pPr>
      <w:spacing w:before="100" w:beforeAutospacing="1" w:after="100" w:afterAutospacing="1"/>
    </w:pPr>
    <w:rPr>
      <w:rFonts w:ascii="Times New Roman" w:hAnsi="Times New Roman" w:cs="Times New Roman"/>
      <w:sz w:val="20"/>
      <w:szCs w:val="20"/>
    </w:rPr>
  </w:style>
  <w:style w:type="character" w:styleId="CdigoHTML">
    <w:name w:val="HTML Code"/>
    <w:basedOn w:val="Fuentedeprrafopredeter"/>
    <w:uiPriority w:val="99"/>
    <w:semiHidden/>
    <w:unhideWhenUsed/>
    <w:rsid w:val="00875281"/>
    <w:rPr>
      <w:rFonts w:ascii="Courier" w:eastAsiaTheme="minorEastAsia" w:hAnsi="Courier" w:cs="Courier"/>
      <w:sz w:val="20"/>
      <w:szCs w:val="20"/>
    </w:rPr>
  </w:style>
  <w:style w:type="character" w:styleId="Enfasis">
    <w:name w:val="Emphasis"/>
    <w:basedOn w:val="Fuentedeprrafopredeter"/>
    <w:uiPriority w:val="20"/>
    <w:qFormat/>
    <w:rsid w:val="00875281"/>
    <w:rPr>
      <w:i/>
      <w:iCs/>
    </w:rPr>
  </w:style>
  <w:style w:type="character" w:styleId="Hipervnculo">
    <w:name w:val="Hyperlink"/>
    <w:basedOn w:val="Fuentedeprrafopredeter"/>
    <w:uiPriority w:val="99"/>
    <w:unhideWhenUsed/>
    <w:rsid w:val="00875281"/>
    <w:rPr>
      <w:color w:val="0000FF" w:themeColor="hyperlink"/>
      <w:u w:val="single"/>
    </w:rPr>
  </w:style>
  <w:style w:type="paragraph" w:styleId="HTMLconformatoprevio">
    <w:name w:val="HTML Preformatted"/>
    <w:basedOn w:val="Normal"/>
    <w:link w:val="HTMLconformatoprevioCar"/>
    <w:uiPriority w:val="99"/>
    <w:unhideWhenUsed/>
    <w:rsid w:val="008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rsid w:val="00875281"/>
    <w:rPr>
      <w:rFonts w:ascii="Courier" w:hAnsi="Courier" w:cs="Courier"/>
      <w:sz w:val="20"/>
      <w:szCs w:val="20"/>
    </w:rPr>
  </w:style>
  <w:style w:type="character" w:customStyle="1" w:styleId="Ttulo4Car">
    <w:name w:val="Título 4 Car"/>
    <w:basedOn w:val="Fuentedeprrafopredeter"/>
    <w:link w:val="Ttulo4"/>
    <w:uiPriority w:val="9"/>
    <w:rsid w:val="00875281"/>
    <w:rPr>
      <w:rFonts w:asciiTheme="majorHAnsi" w:eastAsiaTheme="majorEastAsia" w:hAnsiTheme="majorHAnsi" w:cstheme="majorBidi"/>
      <w:b/>
      <w:bCs/>
      <w:i/>
      <w:iCs/>
      <w:color w:val="4F81BD" w:themeColor="accent1"/>
    </w:rPr>
  </w:style>
  <w:style w:type="paragraph" w:styleId="Textodeglobo">
    <w:name w:val="Balloon Text"/>
    <w:basedOn w:val="Normal"/>
    <w:link w:val="TextodegloboCar"/>
    <w:uiPriority w:val="99"/>
    <w:semiHidden/>
    <w:unhideWhenUsed/>
    <w:rsid w:val="007D00B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D00BE"/>
    <w:rPr>
      <w:rFonts w:ascii="Lucida Grande" w:hAnsi="Lucida Grande" w:cs="Lucida Grande"/>
      <w:sz w:val="18"/>
      <w:szCs w:val="18"/>
    </w:rPr>
  </w:style>
  <w:style w:type="character" w:styleId="Textodelmarcadordeposicin">
    <w:name w:val="Placeholder Text"/>
    <w:basedOn w:val="Fuentedeprrafopredeter"/>
    <w:uiPriority w:val="99"/>
    <w:semiHidden/>
    <w:rsid w:val="00B836D4"/>
    <w:rPr>
      <w:color w:val="808080"/>
    </w:rPr>
  </w:style>
  <w:style w:type="paragraph" w:styleId="Encabezado">
    <w:name w:val="header"/>
    <w:basedOn w:val="Normal"/>
    <w:link w:val="EncabezadoCar"/>
    <w:uiPriority w:val="99"/>
    <w:unhideWhenUsed/>
    <w:rsid w:val="00E94131"/>
    <w:pPr>
      <w:tabs>
        <w:tab w:val="center" w:pos="4252"/>
        <w:tab w:val="right" w:pos="8504"/>
      </w:tabs>
    </w:pPr>
  </w:style>
  <w:style w:type="character" w:customStyle="1" w:styleId="EncabezadoCar">
    <w:name w:val="Encabezado Car"/>
    <w:basedOn w:val="Fuentedeprrafopredeter"/>
    <w:link w:val="Encabezado"/>
    <w:uiPriority w:val="99"/>
    <w:rsid w:val="00E94131"/>
  </w:style>
  <w:style w:type="paragraph" w:styleId="Piedepgina">
    <w:name w:val="footer"/>
    <w:basedOn w:val="Normal"/>
    <w:link w:val="PiedepginaCar"/>
    <w:uiPriority w:val="99"/>
    <w:unhideWhenUsed/>
    <w:rsid w:val="00E94131"/>
    <w:pPr>
      <w:tabs>
        <w:tab w:val="center" w:pos="4252"/>
        <w:tab w:val="right" w:pos="8504"/>
      </w:tabs>
    </w:pPr>
  </w:style>
  <w:style w:type="character" w:customStyle="1" w:styleId="PiedepginaCar">
    <w:name w:val="Pie de página Car"/>
    <w:basedOn w:val="Fuentedeprrafopredeter"/>
    <w:link w:val="Piedepgina"/>
    <w:uiPriority w:val="99"/>
    <w:rsid w:val="00E94131"/>
  </w:style>
  <w:style w:type="paragraph" w:styleId="Subttulo">
    <w:name w:val="Subtitle"/>
    <w:basedOn w:val="Normal"/>
    <w:next w:val="Normal"/>
    <w:link w:val="SubttuloCar"/>
    <w:uiPriority w:val="11"/>
    <w:qFormat/>
    <w:rsid w:val="009750B9"/>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9750B9"/>
    <w:rPr>
      <w:rFonts w:asciiTheme="majorHAnsi" w:eastAsiaTheme="majorEastAsia" w:hAnsiTheme="majorHAnsi" w:cstheme="majorBidi"/>
      <w:i/>
      <w:iCs/>
      <w:color w:val="4F81BD" w:themeColor="accent1"/>
      <w:spacing w:val="15"/>
    </w:rPr>
  </w:style>
  <w:style w:type="character" w:customStyle="1" w:styleId="Ttulo5Car">
    <w:name w:val="Título 5 Car"/>
    <w:basedOn w:val="Fuentedeprrafopredeter"/>
    <w:link w:val="Ttulo5"/>
    <w:uiPriority w:val="9"/>
    <w:rsid w:val="00C43580"/>
    <w:rPr>
      <w:rFonts w:asciiTheme="majorHAnsi" w:eastAsiaTheme="majorEastAsia" w:hAnsiTheme="majorHAnsi" w:cstheme="majorBidi"/>
      <w:color w:val="243F60" w:themeColor="accent1" w:themeShade="7F"/>
    </w:rPr>
  </w:style>
  <w:style w:type="character" w:styleId="Nmerodepgina">
    <w:name w:val="page number"/>
    <w:basedOn w:val="Fuentedeprrafopredeter"/>
    <w:uiPriority w:val="99"/>
    <w:semiHidden/>
    <w:unhideWhenUsed/>
    <w:rsid w:val="00731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73983">
      <w:bodyDiv w:val="1"/>
      <w:marLeft w:val="0"/>
      <w:marRight w:val="0"/>
      <w:marTop w:val="0"/>
      <w:marBottom w:val="0"/>
      <w:divBdr>
        <w:top w:val="none" w:sz="0" w:space="0" w:color="auto"/>
        <w:left w:val="none" w:sz="0" w:space="0" w:color="auto"/>
        <w:bottom w:val="none" w:sz="0" w:space="0" w:color="auto"/>
        <w:right w:val="none" w:sz="0" w:space="0" w:color="auto"/>
      </w:divBdr>
    </w:div>
    <w:div w:id="61686278">
      <w:bodyDiv w:val="1"/>
      <w:marLeft w:val="0"/>
      <w:marRight w:val="0"/>
      <w:marTop w:val="0"/>
      <w:marBottom w:val="0"/>
      <w:divBdr>
        <w:top w:val="none" w:sz="0" w:space="0" w:color="auto"/>
        <w:left w:val="none" w:sz="0" w:space="0" w:color="auto"/>
        <w:bottom w:val="none" w:sz="0" w:space="0" w:color="auto"/>
        <w:right w:val="none" w:sz="0" w:space="0" w:color="auto"/>
      </w:divBdr>
    </w:div>
    <w:div w:id="99226854">
      <w:bodyDiv w:val="1"/>
      <w:marLeft w:val="0"/>
      <w:marRight w:val="0"/>
      <w:marTop w:val="0"/>
      <w:marBottom w:val="0"/>
      <w:divBdr>
        <w:top w:val="none" w:sz="0" w:space="0" w:color="auto"/>
        <w:left w:val="none" w:sz="0" w:space="0" w:color="auto"/>
        <w:bottom w:val="none" w:sz="0" w:space="0" w:color="auto"/>
        <w:right w:val="none" w:sz="0" w:space="0" w:color="auto"/>
      </w:divBdr>
    </w:div>
    <w:div w:id="107045919">
      <w:bodyDiv w:val="1"/>
      <w:marLeft w:val="0"/>
      <w:marRight w:val="0"/>
      <w:marTop w:val="0"/>
      <w:marBottom w:val="0"/>
      <w:divBdr>
        <w:top w:val="none" w:sz="0" w:space="0" w:color="auto"/>
        <w:left w:val="none" w:sz="0" w:space="0" w:color="auto"/>
        <w:bottom w:val="none" w:sz="0" w:space="0" w:color="auto"/>
        <w:right w:val="none" w:sz="0" w:space="0" w:color="auto"/>
      </w:divBdr>
    </w:div>
    <w:div w:id="166559415">
      <w:bodyDiv w:val="1"/>
      <w:marLeft w:val="0"/>
      <w:marRight w:val="0"/>
      <w:marTop w:val="0"/>
      <w:marBottom w:val="0"/>
      <w:divBdr>
        <w:top w:val="none" w:sz="0" w:space="0" w:color="auto"/>
        <w:left w:val="none" w:sz="0" w:space="0" w:color="auto"/>
        <w:bottom w:val="none" w:sz="0" w:space="0" w:color="auto"/>
        <w:right w:val="none" w:sz="0" w:space="0" w:color="auto"/>
      </w:divBdr>
    </w:div>
    <w:div w:id="166987875">
      <w:bodyDiv w:val="1"/>
      <w:marLeft w:val="0"/>
      <w:marRight w:val="0"/>
      <w:marTop w:val="0"/>
      <w:marBottom w:val="0"/>
      <w:divBdr>
        <w:top w:val="none" w:sz="0" w:space="0" w:color="auto"/>
        <w:left w:val="none" w:sz="0" w:space="0" w:color="auto"/>
        <w:bottom w:val="none" w:sz="0" w:space="0" w:color="auto"/>
        <w:right w:val="none" w:sz="0" w:space="0" w:color="auto"/>
      </w:divBdr>
    </w:div>
    <w:div w:id="170923997">
      <w:bodyDiv w:val="1"/>
      <w:marLeft w:val="0"/>
      <w:marRight w:val="0"/>
      <w:marTop w:val="0"/>
      <w:marBottom w:val="0"/>
      <w:divBdr>
        <w:top w:val="none" w:sz="0" w:space="0" w:color="auto"/>
        <w:left w:val="none" w:sz="0" w:space="0" w:color="auto"/>
        <w:bottom w:val="none" w:sz="0" w:space="0" w:color="auto"/>
        <w:right w:val="none" w:sz="0" w:space="0" w:color="auto"/>
      </w:divBdr>
    </w:div>
    <w:div w:id="197860710">
      <w:bodyDiv w:val="1"/>
      <w:marLeft w:val="0"/>
      <w:marRight w:val="0"/>
      <w:marTop w:val="0"/>
      <w:marBottom w:val="0"/>
      <w:divBdr>
        <w:top w:val="none" w:sz="0" w:space="0" w:color="auto"/>
        <w:left w:val="none" w:sz="0" w:space="0" w:color="auto"/>
        <w:bottom w:val="none" w:sz="0" w:space="0" w:color="auto"/>
        <w:right w:val="none" w:sz="0" w:space="0" w:color="auto"/>
      </w:divBdr>
    </w:div>
    <w:div w:id="200482730">
      <w:bodyDiv w:val="1"/>
      <w:marLeft w:val="0"/>
      <w:marRight w:val="0"/>
      <w:marTop w:val="0"/>
      <w:marBottom w:val="0"/>
      <w:divBdr>
        <w:top w:val="none" w:sz="0" w:space="0" w:color="auto"/>
        <w:left w:val="none" w:sz="0" w:space="0" w:color="auto"/>
        <w:bottom w:val="none" w:sz="0" w:space="0" w:color="auto"/>
        <w:right w:val="none" w:sz="0" w:space="0" w:color="auto"/>
      </w:divBdr>
    </w:div>
    <w:div w:id="219293884">
      <w:bodyDiv w:val="1"/>
      <w:marLeft w:val="0"/>
      <w:marRight w:val="0"/>
      <w:marTop w:val="0"/>
      <w:marBottom w:val="0"/>
      <w:divBdr>
        <w:top w:val="none" w:sz="0" w:space="0" w:color="auto"/>
        <w:left w:val="none" w:sz="0" w:space="0" w:color="auto"/>
        <w:bottom w:val="none" w:sz="0" w:space="0" w:color="auto"/>
        <w:right w:val="none" w:sz="0" w:space="0" w:color="auto"/>
      </w:divBdr>
    </w:div>
    <w:div w:id="273095562">
      <w:bodyDiv w:val="1"/>
      <w:marLeft w:val="0"/>
      <w:marRight w:val="0"/>
      <w:marTop w:val="0"/>
      <w:marBottom w:val="0"/>
      <w:divBdr>
        <w:top w:val="none" w:sz="0" w:space="0" w:color="auto"/>
        <w:left w:val="none" w:sz="0" w:space="0" w:color="auto"/>
        <w:bottom w:val="none" w:sz="0" w:space="0" w:color="auto"/>
        <w:right w:val="none" w:sz="0" w:space="0" w:color="auto"/>
      </w:divBdr>
    </w:div>
    <w:div w:id="274942685">
      <w:bodyDiv w:val="1"/>
      <w:marLeft w:val="0"/>
      <w:marRight w:val="0"/>
      <w:marTop w:val="0"/>
      <w:marBottom w:val="0"/>
      <w:divBdr>
        <w:top w:val="none" w:sz="0" w:space="0" w:color="auto"/>
        <w:left w:val="none" w:sz="0" w:space="0" w:color="auto"/>
        <w:bottom w:val="none" w:sz="0" w:space="0" w:color="auto"/>
        <w:right w:val="none" w:sz="0" w:space="0" w:color="auto"/>
      </w:divBdr>
    </w:div>
    <w:div w:id="290483564">
      <w:bodyDiv w:val="1"/>
      <w:marLeft w:val="0"/>
      <w:marRight w:val="0"/>
      <w:marTop w:val="0"/>
      <w:marBottom w:val="0"/>
      <w:divBdr>
        <w:top w:val="none" w:sz="0" w:space="0" w:color="auto"/>
        <w:left w:val="none" w:sz="0" w:space="0" w:color="auto"/>
        <w:bottom w:val="none" w:sz="0" w:space="0" w:color="auto"/>
        <w:right w:val="none" w:sz="0" w:space="0" w:color="auto"/>
      </w:divBdr>
    </w:div>
    <w:div w:id="299456915">
      <w:bodyDiv w:val="1"/>
      <w:marLeft w:val="0"/>
      <w:marRight w:val="0"/>
      <w:marTop w:val="0"/>
      <w:marBottom w:val="0"/>
      <w:divBdr>
        <w:top w:val="none" w:sz="0" w:space="0" w:color="auto"/>
        <w:left w:val="none" w:sz="0" w:space="0" w:color="auto"/>
        <w:bottom w:val="none" w:sz="0" w:space="0" w:color="auto"/>
        <w:right w:val="none" w:sz="0" w:space="0" w:color="auto"/>
      </w:divBdr>
    </w:div>
    <w:div w:id="311951389">
      <w:bodyDiv w:val="1"/>
      <w:marLeft w:val="0"/>
      <w:marRight w:val="0"/>
      <w:marTop w:val="0"/>
      <w:marBottom w:val="0"/>
      <w:divBdr>
        <w:top w:val="none" w:sz="0" w:space="0" w:color="auto"/>
        <w:left w:val="none" w:sz="0" w:space="0" w:color="auto"/>
        <w:bottom w:val="none" w:sz="0" w:space="0" w:color="auto"/>
        <w:right w:val="none" w:sz="0" w:space="0" w:color="auto"/>
      </w:divBdr>
    </w:div>
    <w:div w:id="346101569">
      <w:bodyDiv w:val="1"/>
      <w:marLeft w:val="0"/>
      <w:marRight w:val="0"/>
      <w:marTop w:val="0"/>
      <w:marBottom w:val="0"/>
      <w:divBdr>
        <w:top w:val="none" w:sz="0" w:space="0" w:color="auto"/>
        <w:left w:val="none" w:sz="0" w:space="0" w:color="auto"/>
        <w:bottom w:val="none" w:sz="0" w:space="0" w:color="auto"/>
        <w:right w:val="none" w:sz="0" w:space="0" w:color="auto"/>
      </w:divBdr>
    </w:div>
    <w:div w:id="346368280">
      <w:bodyDiv w:val="1"/>
      <w:marLeft w:val="0"/>
      <w:marRight w:val="0"/>
      <w:marTop w:val="0"/>
      <w:marBottom w:val="0"/>
      <w:divBdr>
        <w:top w:val="none" w:sz="0" w:space="0" w:color="auto"/>
        <w:left w:val="none" w:sz="0" w:space="0" w:color="auto"/>
        <w:bottom w:val="none" w:sz="0" w:space="0" w:color="auto"/>
        <w:right w:val="none" w:sz="0" w:space="0" w:color="auto"/>
      </w:divBdr>
    </w:div>
    <w:div w:id="357390650">
      <w:bodyDiv w:val="1"/>
      <w:marLeft w:val="0"/>
      <w:marRight w:val="0"/>
      <w:marTop w:val="0"/>
      <w:marBottom w:val="0"/>
      <w:divBdr>
        <w:top w:val="none" w:sz="0" w:space="0" w:color="auto"/>
        <w:left w:val="none" w:sz="0" w:space="0" w:color="auto"/>
        <w:bottom w:val="none" w:sz="0" w:space="0" w:color="auto"/>
        <w:right w:val="none" w:sz="0" w:space="0" w:color="auto"/>
      </w:divBdr>
    </w:div>
    <w:div w:id="368801821">
      <w:bodyDiv w:val="1"/>
      <w:marLeft w:val="0"/>
      <w:marRight w:val="0"/>
      <w:marTop w:val="0"/>
      <w:marBottom w:val="0"/>
      <w:divBdr>
        <w:top w:val="none" w:sz="0" w:space="0" w:color="auto"/>
        <w:left w:val="none" w:sz="0" w:space="0" w:color="auto"/>
        <w:bottom w:val="none" w:sz="0" w:space="0" w:color="auto"/>
        <w:right w:val="none" w:sz="0" w:space="0" w:color="auto"/>
      </w:divBdr>
    </w:div>
    <w:div w:id="383214759">
      <w:bodyDiv w:val="1"/>
      <w:marLeft w:val="0"/>
      <w:marRight w:val="0"/>
      <w:marTop w:val="0"/>
      <w:marBottom w:val="0"/>
      <w:divBdr>
        <w:top w:val="none" w:sz="0" w:space="0" w:color="auto"/>
        <w:left w:val="none" w:sz="0" w:space="0" w:color="auto"/>
        <w:bottom w:val="none" w:sz="0" w:space="0" w:color="auto"/>
        <w:right w:val="none" w:sz="0" w:space="0" w:color="auto"/>
      </w:divBdr>
    </w:div>
    <w:div w:id="396560641">
      <w:bodyDiv w:val="1"/>
      <w:marLeft w:val="0"/>
      <w:marRight w:val="0"/>
      <w:marTop w:val="0"/>
      <w:marBottom w:val="0"/>
      <w:divBdr>
        <w:top w:val="none" w:sz="0" w:space="0" w:color="auto"/>
        <w:left w:val="none" w:sz="0" w:space="0" w:color="auto"/>
        <w:bottom w:val="none" w:sz="0" w:space="0" w:color="auto"/>
        <w:right w:val="none" w:sz="0" w:space="0" w:color="auto"/>
      </w:divBdr>
    </w:div>
    <w:div w:id="420491931">
      <w:bodyDiv w:val="1"/>
      <w:marLeft w:val="0"/>
      <w:marRight w:val="0"/>
      <w:marTop w:val="0"/>
      <w:marBottom w:val="0"/>
      <w:divBdr>
        <w:top w:val="none" w:sz="0" w:space="0" w:color="auto"/>
        <w:left w:val="none" w:sz="0" w:space="0" w:color="auto"/>
        <w:bottom w:val="none" w:sz="0" w:space="0" w:color="auto"/>
        <w:right w:val="none" w:sz="0" w:space="0" w:color="auto"/>
      </w:divBdr>
    </w:div>
    <w:div w:id="450247748">
      <w:bodyDiv w:val="1"/>
      <w:marLeft w:val="0"/>
      <w:marRight w:val="0"/>
      <w:marTop w:val="0"/>
      <w:marBottom w:val="0"/>
      <w:divBdr>
        <w:top w:val="none" w:sz="0" w:space="0" w:color="auto"/>
        <w:left w:val="none" w:sz="0" w:space="0" w:color="auto"/>
        <w:bottom w:val="none" w:sz="0" w:space="0" w:color="auto"/>
        <w:right w:val="none" w:sz="0" w:space="0" w:color="auto"/>
      </w:divBdr>
    </w:div>
    <w:div w:id="455756673">
      <w:bodyDiv w:val="1"/>
      <w:marLeft w:val="0"/>
      <w:marRight w:val="0"/>
      <w:marTop w:val="0"/>
      <w:marBottom w:val="0"/>
      <w:divBdr>
        <w:top w:val="none" w:sz="0" w:space="0" w:color="auto"/>
        <w:left w:val="none" w:sz="0" w:space="0" w:color="auto"/>
        <w:bottom w:val="none" w:sz="0" w:space="0" w:color="auto"/>
        <w:right w:val="none" w:sz="0" w:space="0" w:color="auto"/>
      </w:divBdr>
    </w:div>
    <w:div w:id="505829730">
      <w:bodyDiv w:val="1"/>
      <w:marLeft w:val="0"/>
      <w:marRight w:val="0"/>
      <w:marTop w:val="0"/>
      <w:marBottom w:val="0"/>
      <w:divBdr>
        <w:top w:val="none" w:sz="0" w:space="0" w:color="auto"/>
        <w:left w:val="none" w:sz="0" w:space="0" w:color="auto"/>
        <w:bottom w:val="none" w:sz="0" w:space="0" w:color="auto"/>
        <w:right w:val="none" w:sz="0" w:space="0" w:color="auto"/>
      </w:divBdr>
    </w:div>
    <w:div w:id="537351949">
      <w:bodyDiv w:val="1"/>
      <w:marLeft w:val="0"/>
      <w:marRight w:val="0"/>
      <w:marTop w:val="0"/>
      <w:marBottom w:val="0"/>
      <w:divBdr>
        <w:top w:val="none" w:sz="0" w:space="0" w:color="auto"/>
        <w:left w:val="none" w:sz="0" w:space="0" w:color="auto"/>
        <w:bottom w:val="none" w:sz="0" w:space="0" w:color="auto"/>
        <w:right w:val="none" w:sz="0" w:space="0" w:color="auto"/>
      </w:divBdr>
    </w:div>
    <w:div w:id="567955288">
      <w:bodyDiv w:val="1"/>
      <w:marLeft w:val="0"/>
      <w:marRight w:val="0"/>
      <w:marTop w:val="0"/>
      <w:marBottom w:val="0"/>
      <w:divBdr>
        <w:top w:val="none" w:sz="0" w:space="0" w:color="auto"/>
        <w:left w:val="none" w:sz="0" w:space="0" w:color="auto"/>
        <w:bottom w:val="none" w:sz="0" w:space="0" w:color="auto"/>
        <w:right w:val="none" w:sz="0" w:space="0" w:color="auto"/>
      </w:divBdr>
    </w:div>
    <w:div w:id="595477605">
      <w:bodyDiv w:val="1"/>
      <w:marLeft w:val="0"/>
      <w:marRight w:val="0"/>
      <w:marTop w:val="0"/>
      <w:marBottom w:val="0"/>
      <w:divBdr>
        <w:top w:val="none" w:sz="0" w:space="0" w:color="auto"/>
        <w:left w:val="none" w:sz="0" w:space="0" w:color="auto"/>
        <w:bottom w:val="none" w:sz="0" w:space="0" w:color="auto"/>
        <w:right w:val="none" w:sz="0" w:space="0" w:color="auto"/>
      </w:divBdr>
    </w:div>
    <w:div w:id="600602255">
      <w:bodyDiv w:val="1"/>
      <w:marLeft w:val="0"/>
      <w:marRight w:val="0"/>
      <w:marTop w:val="0"/>
      <w:marBottom w:val="0"/>
      <w:divBdr>
        <w:top w:val="none" w:sz="0" w:space="0" w:color="auto"/>
        <w:left w:val="none" w:sz="0" w:space="0" w:color="auto"/>
        <w:bottom w:val="none" w:sz="0" w:space="0" w:color="auto"/>
        <w:right w:val="none" w:sz="0" w:space="0" w:color="auto"/>
      </w:divBdr>
    </w:div>
    <w:div w:id="607468192">
      <w:bodyDiv w:val="1"/>
      <w:marLeft w:val="0"/>
      <w:marRight w:val="0"/>
      <w:marTop w:val="0"/>
      <w:marBottom w:val="0"/>
      <w:divBdr>
        <w:top w:val="none" w:sz="0" w:space="0" w:color="auto"/>
        <w:left w:val="none" w:sz="0" w:space="0" w:color="auto"/>
        <w:bottom w:val="none" w:sz="0" w:space="0" w:color="auto"/>
        <w:right w:val="none" w:sz="0" w:space="0" w:color="auto"/>
      </w:divBdr>
    </w:div>
    <w:div w:id="616377187">
      <w:bodyDiv w:val="1"/>
      <w:marLeft w:val="0"/>
      <w:marRight w:val="0"/>
      <w:marTop w:val="0"/>
      <w:marBottom w:val="0"/>
      <w:divBdr>
        <w:top w:val="none" w:sz="0" w:space="0" w:color="auto"/>
        <w:left w:val="none" w:sz="0" w:space="0" w:color="auto"/>
        <w:bottom w:val="none" w:sz="0" w:space="0" w:color="auto"/>
        <w:right w:val="none" w:sz="0" w:space="0" w:color="auto"/>
      </w:divBdr>
    </w:div>
    <w:div w:id="632174251">
      <w:bodyDiv w:val="1"/>
      <w:marLeft w:val="0"/>
      <w:marRight w:val="0"/>
      <w:marTop w:val="0"/>
      <w:marBottom w:val="0"/>
      <w:divBdr>
        <w:top w:val="none" w:sz="0" w:space="0" w:color="auto"/>
        <w:left w:val="none" w:sz="0" w:space="0" w:color="auto"/>
        <w:bottom w:val="none" w:sz="0" w:space="0" w:color="auto"/>
        <w:right w:val="none" w:sz="0" w:space="0" w:color="auto"/>
      </w:divBdr>
    </w:div>
    <w:div w:id="703482887">
      <w:bodyDiv w:val="1"/>
      <w:marLeft w:val="0"/>
      <w:marRight w:val="0"/>
      <w:marTop w:val="0"/>
      <w:marBottom w:val="0"/>
      <w:divBdr>
        <w:top w:val="none" w:sz="0" w:space="0" w:color="auto"/>
        <w:left w:val="none" w:sz="0" w:space="0" w:color="auto"/>
        <w:bottom w:val="none" w:sz="0" w:space="0" w:color="auto"/>
        <w:right w:val="none" w:sz="0" w:space="0" w:color="auto"/>
      </w:divBdr>
    </w:div>
    <w:div w:id="790587506">
      <w:bodyDiv w:val="1"/>
      <w:marLeft w:val="0"/>
      <w:marRight w:val="0"/>
      <w:marTop w:val="0"/>
      <w:marBottom w:val="0"/>
      <w:divBdr>
        <w:top w:val="none" w:sz="0" w:space="0" w:color="auto"/>
        <w:left w:val="none" w:sz="0" w:space="0" w:color="auto"/>
        <w:bottom w:val="none" w:sz="0" w:space="0" w:color="auto"/>
        <w:right w:val="none" w:sz="0" w:space="0" w:color="auto"/>
      </w:divBdr>
    </w:div>
    <w:div w:id="793599444">
      <w:bodyDiv w:val="1"/>
      <w:marLeft w:val="0"/>
      <w:marRight w:val="0"/>
      <w:marTop w:val="0"/>
      <w:marBottom w:val="0"/>
      <w:divBdr>
        <w:top w:val="none" w:sz="0" w:space="0" w:color="auto"/>
        <w:left w:val="none" w:sz="0" w:space="0" w:color="auto"/>
        <w:bottom w:val="none" w:sz="0" w:space="0" w:color="auto"/>
        <w:right w:val="none" w:sz="0" w:space="0" w:color="auto"/>
      </w:divBdr>
    </w:div>
    <w:div w:id="827475212">
      <w:bodyDiv w:val="1"/>
      <w:marLeft w:val="0"/>
      <w:marRight w:val="0"/>
      <w:marTop w:val="0"/>
      <w:marBottom w:val="0"/>
      <w:divBdr>
        <w:top w:val="none" w:sz="0" w:space="0" w:color="auto"/>
        <w:left w:val="none" w:sz="0" w:space="0" w:color="auto"/>
        <w:bottom w:val="none" w:sz="0" w:space="0" w:color="auto"/>
        <w:right w:val="none" w:sz="0" w:space="0" w:color="auto"/>
      </w:divBdr>
    </w:div>
    <w:div w:id="876502604">
      <w:bodyDiv w:val="1"/>
      <w:marLeft w:val="0"/>
      <w:marRight w:val="0"/>
      <w:marTop w:val="0"/>
      <w:marBottom w:val="0"/>
      <w:divBdr>
        <w:top w:val="none" w:sz="0" w:space="0" w:color="auto"/>
        <w:left w:val="none" w:sz="0" w:space="0" w:color="auto"/>
        <w:bottom w:val="none" w:sz="0" w:space="0" w:color="auto"/>
        <w:right w:val="none" w:sz="0" w:space="0" w:color="auto"/>
      </w:divBdr>
    </w:div>
    <w:div w:id="905334810">
      <w:bodyDiv w:val="1"/>
      <w:marLeft w:val="0"/>
      <w:marRight w:val="0"/>
      <w:marTop w:val="0"/>
      <w:marBottom w:val="0"/>
      <w:divBdr>
        <w:top w:val="none" w:sz="0" w:space="0" w:color="auto"/>
        <w:left w:val="none" w:sz="0" w:space="0" w:color="auto"/>
        <w:bottom w:val="none" w:sz="0" w:space="0" w:color="auto"/>
        <w:right w:val="none" w:sz="0" w:space="0" w:color="auto"/>
      </w:divBdr>
    </w:div>
    <w:div w:id="932973051">
      <w:bodyDiv w:val="1"/>
      <w:marLeft w:val="0"/>
      <w:marRight w:val="0"/>
      <w:marTop w:val="0"/>
      <w:marBottom w:val="0"/>
      <w:divBdr>
        <w:top w:val="none" w:sz="0" w:space="0" w:color="auto"/>
        <w:left w:val="none" w:sz="0" w:space="0" w:color="auto"/>
        <w:bottom w:val="none" w:sz="0" w:space="0" w:color="auto"/>
        <w:right w:val="none" w:sz="0" w:space="0" w:color="auto"/>
      </w:divBdr>
    </w:div>
    <w:div w:id="959342320">
      <w:bodyDiv w:val="1"/>
      <w:marLeft w:val="0"/>
      <w:marRight w:val="0"/>
      <w:marTop w:val="0"/>
      <w:marBottom w:val="0"/>
      <w:divBdr>
        <w:top w:val="none" w:sz="0" w:space="0" w:color="auto"/>
        <w:left w:val="none" w:sz="0" w:space="0" w:color="auto"/>
        <w:bottom w:val="none" w:sz="0" w:space="0" w:color="auto"/>
        <w:right w:val="none" w:sz="0" w:space="0" w:color="auto"/>
      </w:divBdr>
    </w:div>
    <w:div w:id="997223815">
      <w:bodyDiv w:val="1"/>
      <w:marLeft w:val="0"/>
      <w:marRight w:val="0"/>
      <w:marTop w:val="0"/>
      <w:marBottom w:val="0"/>
      <w:divBdr>
        <w:top w:val="none" w:sz="0" w:space="0" w:color="auto"/>
        <w:left w:val="none" w:sz="0" w:space="0" w:color="auto"/>
        <w:bottom w:val="none" w:sz="0" w:space="0" w:color="auto"/>
        <w:right w:val="none" w:sz="0" w:space="0" w:color="auto"/>
      </w:divBdr>
    </w:div>
    <w:div w:id="997421747">
      <w:bodyDiv w:val="1"/>
      <w:marLeft w:val="0"/>
      <w:marRight w:val="0"/>
      <w:marTop w:val="0"/>
      <w:marBottom w:val="0"/>
      <w:divBdr>
        <w:top w:val="none" w:sz="0" w:space="0" w:color="auto"/>
        <w:left w:val="none" w:sz="0" w:space="0" w:color="auto"/>
        <w:bottom w:val="none" w:sz="0" w:space="0" w:color="auto"/>
        <w:right w:val="none" w:sz="0" w:space="0" w:color="auto"/>
      </w:divBdr>
    </w:div>
    <w:div w:id="1014069658">
      <w:bodyDiv w:val="1"/>
      <w:marLeft w:val="0"/>
      <w:marRight w:val="0"/>
      <w:marTop w:val="0"/>
      <w:marBottom w:val="0"/>
      <w:divBdr>
        <w:top w:val="none" w:sz="0" w:space="0" w:color="auto"/>
        <w:left w:val="none" w:sz="0" w:space="0" w:color="auto"/>
        <w:bottom w:val="none" w:sz="0" w:space="0" w:color="auto"/>
        <w:right w:val="none" w:sz="0" w:space="0" w:color="auto"/>
      </w:divBdr>
    </w:div>
    <w:div w:id="1021929788">
      <w:bodyDiv w:val="1"/>
      <w:marLeft w:val="0"/>
      <w:marRight w:val="0"/>
      <w:marTop w:val="0"/>
      <w:marBottom w:val="0"/>
      <w:divBdr>
        <w:top w:val="none" w:sz="0" w:space="0" w:color="auto"/>
        <w:left w:val="none" w:sz="0" w:space="0" w:color="auto"/>
        <w:bottom w:val="none" w:sz="0" w:space="0" w:color="auto"/>
        <w:right w:val="none" w:sz="0" w:space="0" w:color="auto"/>
      </w:divBdr>
    </w:div>
    <w:div w:id="1026758654">
      <w:bodyDiv w:val="1"/>
      <w:marLeft w:val="0"/>
      <w:marRight w:val="0"/>
      <w:marTop w:val="0"/>
      <w:marBottom w:val="0"/>
      <w:divBdr>
        <w:top w:val="none" w:sz="0" w:space="0" w:color="auto"/>
        <w:left w:val="none" w:sz="0" w:space="0" w:color="auto"/>
        <w:bottom w:val="none" w:sz="0" w:space="0" w:color="auto"/>
        <w:right w:val="none" w:sz="0" w:space="0" w:color="auto"/>
      </w:divBdr>
    </w:div>
    <w:div w:id="1055399048">
      <w:bodyDiv w:val="1"/>
      <w:marLeft w:val="0"/>
      <w:marRight w:val="0"/>
      <w:marTop w:val="0"/>
      <w:marBottom w:val="0"/>
      <w:divBdr>
        <w:top w:val="none" w:sz="0" w:space="0" w:color="auto"/>
        <w:left w:val="none" w:sz="0" w:space="0" w:color="auto"/>
        <w:bottom w:val="none" w:sz="0" w:space="0" w:color="auto"/>
        <w:right w:val="none" w:sz="0" w:space="0" w:color="auto"/>
      </w:divBdr>
    </w:div>
    <w:div w:id="1163005507">
      <w:bodyDiv w:val="1"/>
      <w:marLeft w:val="0"/>
      <w:marRight w:val="0"/>
      <w:marTop w:val="0"/>
      <w:marBottom w:val="0"/>
      <w:divBdr>
        <w:top w:val="none" w:sz="0" w:space="0" w:color="auto"/>
        <w:left w:val="none" w:sz="0" w:space="0" w:color="auto"/>
        <w:bottom w:val="none" w:sz="0" w:space="0" w:color="auto"/>
        <w:right w:val="none" w:sz="0" w:space="0" w:color="auto"/>
      </w:divBdr>
    </w:div>
    <w:div w:id="1194612302">
      <w:bodyDiv w:val="1"/>
      <w:marLeft w:val="0"/>
      <w:marRight w:val="0"/>
      <w:marTop w:val="0"/>
      <w:marBottom w:val="0"/>
      <w:divBdr>
        <w:top w:val="none" w:sz="0" w:space="0" w:color="auto"/>
        <w:left w:val="none" w:sz="0" w:space="0" w:color="auto"/>
        <w:bottom w:val="none" w:sz="0" w:space="0" w:color="auto"/>
        <w:right w:val="none" w:sz="0" w:space="0" w:color="auto"/>
      </w:divBdr>
    </w:div>
    <w:div w:id="1223832739">
      <w:bodyDiv w:val="1"/>
      <w:marLeft w:val="0"/>
      <w:marRight w:val="0"/>
      <w:marTop w:val="0"/>
      <w:marBottom w:val="0"/>
      <w:divBdr>
        <w:top w:val="none" w:sz="0" w:space="0" w:color="auto"/>
        <w:left w:val="none" w:sz="0" w:space="0" w:color="auto"/>
        <w:bottom w:val="none" w:sz="0" w:space="0" w:color="auto"/>
        <w:right w:val="none" w:sz="0" w:space="0" w:color="auto"/>
      </w:divBdr>
    </w:div>
    <w:div w:id="1250000234">
      <w:bodyDiv w:val="1"/>
      <w:marLeft w:val="0"/>
      <w:marRight w:val="0"/>
      <w:marTop w:val="0"/>
      <w:marBottom w:val="0"/>
      <w:divBdr>
        <w:top w:val="none" w:sz="0" w:space="0" w:color="auto"/>
        <w:left w:val="none" w:sz="0" w:space="0" w:color="auto"/>
        <w:bottom w:val="none" w:sz="0" w:space="0" w:color="auto"/>
        <w:right w:val="none" w:sz="0" w:space="0" w:color="auto"/>
      </w:divBdr>
    </w:div>
    <w:div w:id="1284388461">
      <w:bodyDiv w:val="1"/>
      <w:marLeft w:val="0"/>
      <w:marRight w:val="0"/>
      <w:marTop w:val="0"/>
      <w:marBottom w:val="0"/>
      <w:divBdr>
        <w:top w:val="none" w:sz="0" w:space="0" w:color="auto"/>
        <w:left w:val="none" w:sz="0" w:space="0" w:color="auto"/>
        <w:bottom w:val="none" w:sz="0" w:space="0" w:color="auto"/>
        <w:right w:val="none" w:sz="0" w:space="0" w:color="auto"/>
      </w:divBdr>
    </w:div>
    <w:div w:id="1285892247">
      <w:bodyDiv w:val="1"/>
      <w:marLeft w:val="0"/>
      <w:marRight w:val="0"/>
      <w:marTop w:val="0"/>
      <w:marBottom w:val="0"/>
      <w:divBdr>
        <w:top w:val="none" w:sz="0" w:space="0" w:color="auto"/>
        <w:left w:val="none" w:sz="0" w:space="0" w:color="auto"/>
        <w:bottom w:val="none" w:sz="0" w:space="0" w:color="auto"/>
        <w:right w:val="none" w:sz="0" w:space="0" w:color="auto"/>
      </w:divBdr>
    </w:div>
    <w:div w:id="1295451474">
      <w:bodyDiv w:val="1"/>
      <w:marLeft w:val="0"/>
      <w:marRight w:val="0"/>
      <w:marTop w:val="0"/>
      <w:marBottom w:val="0"/>
      <w:divBdr>
        <w:top w:val="none" w:sz="0" w:space="0" w:color="auto"/>
        <w:left w:val="none" w:sz="0" w:space="0" w:color="auto"/>
        <w:bottom w:val="none" w:sz="0" w:space="0" w:color="auto"/>
        <w:right w:val="none" w:sz="0" w:space="0" w:color="auto"/>
      </w:divBdr>
    </w:div>
    <w:div w:id="1334724013">
      <w:bodyDiv w:val="1"/>
      <w:marLeft w:val="0"/>
      <w:marRight w:val="0"/>
      <w:marTop w:val="0"/>
      <w:marBottom w:val="0"/>
      <w:divBdr>
        <w:top w:val="none" w:sz="0" w:space="0" w:color="auto"/>
        <w:left w:val="none" w:sz="0" w:space="0" w:color="auto"/>
        <w:bottom w:val="none" w:sz="0" w:space="0" w:color="auto"/>
        <w:right w:val="none" w:sz="0" w:space="0" w:color="auto"/>
      </w:divBdr>
    </w:div>
    <w:div w:id="1359545577">
      <w:bodyDiv w:val="1"/>
      <w:marLeft w:val="0"/>
      <w:marRight w:val="0"/>
      <w:marTop w:val="0"/>
      <w:marBottom w:val="0"/>
      <w:divBdr>
        <w:top w:val="none" w:sz="0" w:space="0" w:color="auto"/>
        <w:left w:val="none" w:sz="0" w:space="0" w:color="auto"/>
        <w:bottom w:val="none" w:sz="0" w:space="0" w:color="auto"/>
        <w:right w:val="none" w:sz="0" w:space="0" w:color="auto"/>
      </w:divBdr>
    </w:div>
    <w:div w:id="1360545893">
      <w:bodyDiv w:val="1"/>
      <w:marLeft w:val="0"/>
      <w:marRight w:val="0"/>
      <w:marTop w:val="0"/>
      <w:marBottom w:val="0"/>
      <w:divBdr>
        <w:top w:val="none" w:sz="0" w:space="0" w:color="auto"/>
        <w:left w:val="none" w:sz="0" w:space="0" w:color="auto"/>
        <w:bottom w:val="none" w:sz="0" w:space="0" w:color="auto"/>
        <w:right w:val="none" w:sz="0" w:space="0" w:color="auto"/>
      </w:divBdr>
    </w:div>
    <w:div w:id="1418360830">
      <w:bodyDiv w:val="1"/>
      <w:marLeft w:val="0"/>
      <w:marRight w:val="0"/>
      <w:marTop w:val="0"/>
      <w:marBottom w:val="0"/>
      <w:divBdr>
        <w:top w:val="none" w:sz="0" w:space="0" w:color="auto"/>
        <w:left w:val="none" w:sz="0" w:space="0" w:color="auto"/>
        <w:bottom w:val="none" w:sz="0" w:space="0" w:color="auto"/>
        <w:right w:val="none" w:sz="0" w:space="0" w:color="auto"/>
      </w:divBdr>
    </w:div>
    <w:div w:id="1421025860">
      <w:bodyDiv w:val="1"/>
      <w:marLeft w:val="0"/>
      <w:marRight w:val="0"/>
      <w:marTop w:val="0"/>
      <w:marBottom w:val="0"/>
      <w:divBdr>
        <w:top w:val="none" w:sz="0" w:space="0" w:color="auto"/>
        <w:left w:val="none" w:sz="0" w:space="0" w:color="auto"/>
        <w:bottom w:val="none" w:sz="0" w:space="0" w:color="auto"/>
        <w:right w:val="none" w:sz="0" w:space="0" w:color="auto"/>
      </w:divBdr>
    </w:div>
    <w:div w:id="1430740642">
      <w:bodyDiv w:val="1"/>
      <w:marLeft w:val="0"/>
      <w:marRight w:val="0"/>
      <w:marTop w:val="0"/>
      <w:marBottom w:val="0"/>
      <w:divBdr>
        <w:top w:val="none" w:sz="0" w:space="0" w:color="auto"/>
        <w:left w:val="none" w:sz="0" w:space="0" w:color="auto"/>
        <w:bottom w:val="none" w:sz="0" w:space="0" w:color="auto"/>
        <w:right w:val="none" w:sz="0" w:space="0" w:color="auto"/>
      </w:divBdr>
    </w:div>
    <w:div w:id="1483817023">
      <w:bodyDiv w:val="1"/>
      <w:marLeft w:val="0"/>
      <w:marRight w:val="0"/>
      <w:marTop w:val="0"/>
      <w:marBottom w:val="0"/>
      <w:divBdr>
        <w:top w:val="none" w:sz="0" w:space="0" w:color="auto"/>
        <w:left w:val="none" w:sz="0" w:space="0" w:color="auto"/>
        <w:bottom w:val="none" w:sz="0" w:space="0" w:color="auto"/>
        <w:right w:val="none" w:sz="0" w:space="0" w:color="auto"/>
      </w:divBdr>
    </w:div>
    <w:div w:id="1504542169">
      <w:bodyDiv w:val="1"/>
      <w:marLeft w:val="0"/>
      <w:marRight w:val="0"/>
      <w:marTop w:val="0"/>
      <w:marBottom w:val="0"/>
      <w:divBdr>
        <w:top w:val="none" w:sz="0" w:space="0" w:color="auto"/>
        <w:left w:val="none" w:sz="0" w:space="0" w:color="auto"/>
        <w:bottom w:val="none" w:sz="0" w:space="0" w:color="auto"/>
        <w:right w:val="none" w:sz="0" w:space="0" w:color="auto"/>
      </w:divBdr>
    </w:div>
    <w:div w:id="1509518810">
      <w:bodyDiv w:val="1"/>
      <w:marLeft w:val="0"/>
      <w:marRight w:val="0"/>
      <w:marTop w:val="0"/>
      <w:marBottom w:val="0"/>
      <w:divBdr>
        <w:top w:val="none" w:sz="0" w:space="0" w:color="auto"/>
        <w:left w:val="none" w:sz="0" w:space="0" w:color="auto"/>
        <w:bottom w:val="none" w:sz="0" w:space="0" w:color="auto"/>
        <w:right w:val="none" w:sz="0" w:space="0" w:color="auto"/>
      </w:divBdr>
    </w:div>
    <w:div w:id="1531651721">
      <w:bodyDiv w:val="1"/>
      <w:marLeft w:val="0"/>
      <w:marRight w:val="0"/>
      <w:marTop w:val="0"/>
      <w:marBottom w:val="0"/>
      <w:divBdr>
        <w:top w:val="none" w:sz="0" w:space="0" w:color="auto"/>
        <w:left w:val="none" w:sz="0" w:space="0" w:color="auto"/>
        <w:bottom w:val="none" w:sz="0" w:space="0" w:color="auto"/>
        <w:right w:val="none" w:sz="0" w:space="0" w:color="auto"/>
      </w:divBdr>
    </w:div>
    <w:div w:id="1532307094">
      <w:bodyDiv w:val="1"/>
      <w:marLeft w:val="0"/>
      <w:marRight w:val="0"/>
      <w:marTop w:val="0"/>
      <w:marBottom w:val="0"/>
      <w:divBdr>
        <w:top w:val="none" w:sz="0" w:space="0" w:color="auto"/>
        <w:left w:val="none" w:sz="0" w:space="0" w:color="auto"/>
        <w:bottom w:val="none" w:sz="0" w:space="0" w:color="auto"/>
        <w:right w:val="none" w:sz="0" w:space="0" w:color="auto"/>
      </w:divBdr>
    </w:div>
    <w:div w:id="1543178081">
      <w:bodyDiv w:val="1"/>
      <w:marLeft w:val="0"/>
      <w:marRight w:val="0"/>
      <w:marTop w:val="0"/>
      <w:marBottom w:val="0"/>
      <w:divBdr>
        <w:top w:val="none" w:sz="0" w:space="0" w:color="auto"/>
        <w:left w:val="none" w:sz="0" w:space="0" w:color="auto"/>
        <w:bottom w:val="none" w:sz="0" w:space="0" w:color="auto"/>
        <w:right w:val="none" w:sz="0" w:space="0" w:color="auto"/>
      </w:divBdr>
    </w:div>
    <w:div w:id="1565524070">
      <w:bodyDiv w:val="1"/>
      <w:marLeft w:val="0"/>
      <w:marRight w:val="0"/>
      <w:marTop w:val="0"/>
      <w:marBottom w:val="0"/>
      <w:divBdr>
        <w:top w:val="none" w:sz="0" w:space="0" w:color="auto"/>
        <w:left w:val="none" w:sz="0" w:space="0" w:color="auto"/>
        <w:bottom w:val="none" w:sz="0" w:space="0" w:color="auto"/>
        <w:right w:val="none" w:sz="0" w:space="0" w:color="auto"/>
      </w:divBdr>
    </w:div>
    <w:div w:id="1596666807">
      <w:bodyDiv w:val="1"/>
      <w:marLeft w:val="0"/>
      <w:marRight w:val="0"/>
      <w:marTop w:val="0"/>
      <w:marBottom w:val="0"/>
      <w:divBdr>
        <w:top w:val="none" w:sz="0" w:space="0" w:color="auto"/>
        <w:left w:val="none" w:sz="0" w:space="0" w:color="auto"/>
        <w:bottom w:val="none" w:sz="0" w:space="0" w:color="auto"/>
        <w:right w:val="none" w:sz="0" w:space="0" w:color="auto"/>
      </w:divBdr>
    </w:div>
    <w:div w:id="1604648961">
      <w:bodyDiv w:val="1"/>
      <w:marLeft w:val="0"/>
      <w:marRight w:val="0"/>
      <w:marTop w:val="0"/>
      <w:marBottom w:val="0"/>
      <w:divBdr>
        <w:top w:val="none" w:sz="0" w:space="0" w:color="auto"/>
        <w:left w:val="none" w:sz="0" w:space="0" w:color="auto"/>
        <w:bottom w:val="none" w:sz="0" w:space="0" w:color="auto"/>
        <w:right w:val="none" w:sz="0" w:space="0" w:color="auto"/>
      </w:divBdr>
    </w:div>
    <w:div w:id="1618216825">
      <w:bodyDiv w:val="1"/>
      <w:marLeft w:val="0"/>
      <w:marRight w:val="0"/>
      <w:marTop w:val="0"/>
      <w:marBottom w:val="0"/>
      <w:divBdr>
        <w:top w:val="none" w:sz="0" w:space="0" w:color="auto"/>
        <w:left w:val="none" w:sz="0" w:space="0" w:color="auto"/>
        <w:bottom w:val="none" w:sz="0" w:space="0" w:color="auto"/>
        <w:right w:val="none" w:sz="0" w:space="0" w:color="auto"/>
      </w:divBdr>
    </w:div>
    <w:div w:id="1622615031">
      <w:bodyDiv w:val="1"/>
      <w:marLeft w:val="0"/>
      <w:marRight w:val="0"/>
      <w:marTop w:val="0"/>
      <w:marBottom w:val="0"/>
      <w:divBdr>
        <w:top w:val="none" w:sz="0" w:space="0" w:color="auto"/>
        <w:left w:val="none" w:sz="0" w:space="0" w:color="auto"/>
        <w:bottom w:val="none" w:sz="0" w:space="0" w:color="auto"/>
        <w:right w:val="none" w:sz="0" w:space="0" w:color="auto"/>
      </w:divBdr>
    </w:div>
    <w:div w:id="1634016698">
      <w:bodyDiv w:val="1"/>
      <w:marLeft w:val="0"/>
      <w:marRight w:val="0"/>
      <w:marTop w:val="0"/>
      <w:marBottom w:val="0"/>
      <w:divBdr>
        <w:top w:val="none" w:sz="0" w:space="0" w:color="auto"/>
        <w:left w:val="none" w:sz="0" w:space="0" w:color="auto"/>
        <w:bottom w:val="none" w:sz="0" w:space="0" w:color="auto"/>
        <w:right w:val="none" w:sz="0" w:space="0" w:color="auto"/>
      </w:divBdr>
    </w:div>
    <w:div w:id="1657687809">
      <w:bodyDiv w:val="1"/>
      <w:marLeft w:val="0"/>
      <w:marRight w:val="0"/>
      <w:marTop w:val="0"/>
      <w:marBottom w:val="0"/>
      <w:divBdr>
        <w:top w:val="none" w:sz="0" w:space="0" w:color="auto"/>
        <w:left w:val="none" w:sz="0" w:space="0" w:color="auto"/>
        <w:bottom w:val="none" w:sz="0" w:space="0" w:color="auto"/>
        <w:right w:val="none" w:sz="0" w:space="0" w:color="auto"/>
      </w:divBdr>
    </w:div>
    <w:div w:id="1681278481">
      <w:bodyDiv w:val="1"/>
      <w:marLeft w:val="0"/>
      <w:marRight w:val="0"/>
      <w:marTop w:val="0"/>
      <w:marBottom w:val="0"/>
      <w:divBdr>
        <w:top w:val="none" w:sz="0" w:space="0" w:color="auto"/>
        <w:left w:val="none" w:sz="0" w:space="0" w:color="auto"/>
        <w:bottom w:val="none" w:sz="0" w:space="0" w:color="auto"/>
        <w:right w:val="none" w:sz="0" w:space="0" w:color="auto"/>
      </w:divBdr>
    </w:div>
    <w:div w:id="1696468740">
      <w:bodyDiv w:val="1"/>
      <w:marLeft w:val="0"/>
      <w:marRight w:val="0"/>
      <w:marTop w:val="0"/>
      <w:marBottom w:val="0"/>
      <w:divBdr>
        <w:top w:val="none" w:sz="0" w:space="0" w:color="auto"/>
        <w:left w:val="none" w:sz="0" w:space="0" w:color="auto"/>
        <w:bottom w:val="none" w:sz="0" w:space="0" w:color="auto"/>
        <w:right w:val="none" w:sz="0" w:space="0" w:color="auto"/>
      </w:divBdr>
    </w:div>
    <w:div w:id="1708331069">
      <w:bodyDiv w:val="1"/>
      <w:marLeft w:val="0"/>
      <w:marRight w:val="0"/>
      <w:marTop w:val="0"/>
      <w:marBottom w:val="0"/>
      <w:divBdr>
        <w:top w:val="none" w:sz="0" w:space="0" w:color="auto"/>
        <w:left w:val="none" w:sz="0" w:space="0" w:color="auto"/>
        <w:bottom w:val="none" w:sz="0" w:space="0" w:color="auto"/>
        <w:right w:val="none" w:sz="0" w:space="0" w:color="auto"/>
      </w:divBdr>
    </w:div>
    <w:div w:id="1719622355">
      <w:bodyDiv w:val="1"/>
      <w:marLeft w:val="0"/>
      <w:marRight w:val="0"/>
      <w:marTop w:val="0"/>
      <w:marBottom w:val="0"/>
      <w:divBdr>
        <w:top w:val="none" w:sz="0" w:space="0" w:color="auto"/>
        <w:left w:val="none" w:sz="0" w:space="0" w:color="auto"/>
        <w:bottom w:val="none" w:sz="0" w:space="0" w:color="auto"/>
        <w:right w:val="none" w:sz="0" w:space="0" w:color="auto"/>
      </w:divBdr>
    </w:div>
    <w:div w:id="1725834249">
      <w:bodyDiv w:val="1"/>
      <w:marLeft w:val="0"/>
      <w:marRight w:val="0"/>
      <w:marTop w:val="0"/>
      <w:marBottom w:val="0"/>
      <w:divBdr>
        <w:top w:val="none" w:sz="0" w:space="0" w:color="auto"/>
        <w:left w:val="none" w:sz="0" w:space="0" w:color="auto"/>
        <w:bottom w:val="none" w:sz="0" w:space="0" w:color="auto"/>
        <w:right w:val="none" w:sz="0" w:space="0" w:color="auto"/>
      </w:divBdr>
    </w:div>
    <w:div w:id="1767115052">
      <w:bodyDiv w:val="1"/>
      <w:marLeft w:val="0"/>
      <w:marRight w:val="0"/>
      <w:marTop w:val="0"/>
      <w:marBottom w:val="0"/>
      <w:divBdr>
        <w:top w:val="none" w:sz="0" w:space="0" w:color="auto"/>
        <w:left w:val="none" w:sz="0" w:space="0" w:color="auto"/>
        <w:bottom w:val="none" w:sz="0" w:space="0" w:color="auto"/>
        <w:right w:val="none" w:sz="0" w:space="0" w:color="auto"/>
      </w:divBdr>
    </w:div>
    <w:div w:id="1771853701">
      <w:bodyDiv w:val="1"/>
      <w:marLeft w:val="0"/>
      <w:marRight w:val="0"/>
      <w:marTop w:val="0"/>
      <w:marBottom w:val="0"/>
      <w:divBdr>
        <w:top w:val="none" w:sz="0" w:space="0" w:color="auto"/>
        <w:left w:val="none" w:sz="0" w:space="0" w:color="auto"/>
        <w:bottom w:val="none" w:sz="0" w:space="0" w:color="auto"/>
        <w:right w:val="none" w:sz="0" w:space="0" w:color="auto"/>
      </w:divBdr>
    </w:div>
    <w:div w:id="1829126659">
      <w:bodyDiv w:val="1"/>
      <w:marLeft w:val="0"/>
      <w:marRight w:val="0"/>
      <w:marTop w:val="0"/>
      <w:marBottom w:val="0"/>
      <w:divBdr>
        <w:top w:val="none" w:sz="0" w:space="0" w:color="auto"/>
        <w:left w:val="none" w:sz="0" w:space="0" w:color="auto"/>
        <w:bottom w:val="none" w:sz="0" w:space="0" w:color="auto"/>
        <w:right w:val="none" w:sz="0" w:space="0" w:color="auto"/>
      </w:divBdr>
    </w:div>
    <w:div w:id="1833179265">
      <w:bodyDiv w:val="1"/>
      <w:marLeft w:val="0"/>
      <w:marRight w:val="0"/>
      <w:marTop w:val="0"/>
      <w:marBottom w:val="0"/>
      <w:divBdr>
        <w:top w:val="none" w:sz="0" w:space="0" w:color="auto"/>
        <w:left w:val="none" w:sz="0" w:space="0" w:color="auto"/>
        <w:bottom w:val="none" w:sz="0" w:space="0" w:color="auto"/>
        <w:right w:val="none" w:sz="0" w:space="0" w:color="auto"/>
      </w:divBdr>
    </w:div>
    <w:div w:id="1863476789">
      <w:bodyDiv w:val="1"/>
      <w:marLeft w:val="0"/>
      <w:marRight w:val="0"/>
      <w:marTop w:val="0"/>
      <w:marBottom w:val="0"/>
      <w:divBdr>
        <w:top w:val="none" w:sz="0" w:space="0" w:color="auto"/>
        <w:left w:val="none" w:sz="0" w:space="0" w:color="auto"/>
        <w:bottom w:val="none" w:sz="0" w:space="0" w:color="auto"/>
        <w:right w:val="none" w:sz="0" w:space="0" w:color="auto"/>
      </w:divBdr>
    </w:div>
    <w:div w:id="1889880312">
      <w:bodyDiv w:val="1"/>
      <w:marLeft w:val="0"/>
      <w:marRight w:val="0"/>
      <w:marTop w:val="0"/>
      <w:marBottom w:val="0"/>
      <w:divBdr>
        <w:top w:val="none" w:sz="0" w:space="0" w:color="auto"/>
        <w:left w:val="none" w:sz="0" w:space="0" w:color="auto"/>
        <w:bottom w:val="none" w:sz="0" w:space="0" w:color="auto"/>
        <w:right w:val="none" w:sz="0" w:space="0" w:color="auto"/>
      </w:divBdr>
    </w:div>
    <w:div w:id="1916667330">
      <w:bodyDiv w:val="1"/>
      <w:marLeft w:val="0"/>
      <w:marRight w:val="0"/>
      <w:marTop w:val="0"/>
      <w:marBottom w:val="0"/>
      <w:divBdr>
        <w:top w:val="none" w:sz="0" w:space="0" w:color="auto"/>
        <w:left w:val="none" w:sz="0" w:space="0" w:color="auto"/>
        <w:bottom w:val="none" w:sz="0" w:space="0" w:color="auto"/>
        <w:right w:val="none" w:sz="0" w:space="0" w:color="auto"/>
      </w:divBdr>
    </w:div>
    <w:div w:id="1920823953">
      <w:bodyDiv w:val="1"/>
      <w:marLeft w:val="0"/>
      <w:marRight w:val="0"/>
      <w:marTop w:val="0"/>
      <w:marBottom w:val="0"/>
      <w:divBdr>
        <w:top w:val="none" w:sz="0" w:space="0" w:color="auto"/>
        <w:left w:val="none" w:sz="0" w:space="0" w:color="auto"/>
        <w:bottom w:val="none" w:sz="0" w:space="0" w:color="auto"/>
        <w:right w:val="none" w:sz="0" w:space="0" w:color="auto"/>
      </w:divBdr>
    </w:div>
    <w:div w:id="1921796186">
      <w:bodyDiv w:val="1"/>
      <w:marLeft w:val="0"/>
      <w:marRight w:val="0"/>
      <w:marTop w:val="0"/>
      <w:marBottom w:val="0"/>
      <w:divBdr>
        <w:top w:val="none" w:sz="0" w:space="0" w:color="auto"/>
        <w:left w:val="none" w:sz="0" w:space="0" w:color="auto"/>
        <w:bottom w:val="none" w:sz="0" w:space="0" w:color="auto"/>
        <w:right w:val="none" w:sz="0" w:space="0" w:color="auto"/>
      </w:divBdr>
    </w:div>
    <w:div w:id="1923182120">
      <w:bodyDiv w:val="1"/>
      <w:marLeft w:val="0"/>
      <w:marRight w:val="0"/>
      <w:marTop w:val="0"/>
      <w:marBottom w:val="0"/>
      <w:divBdr>
        <w:top w:val="none" w:sz="0" w:space="0" w:color="auto"/>
        <w:left w:val="none" w:sz="0" w:space="0" w:color="auto"/>
        <w:bottom w:val="none" w:sz="0" w:space="0" w:color="auto"/>
        <w:right w:val="none" w:sz="0" w:space="0" w:color="auto"/>
      </w:divBdr>
    </w:div>
    <w:div w:id="1973705777">
      <w:bodyDiv w:val="1"/>
      <w:marLeft w:val="0"/>
      <w:marRight w:val="0"/>
      <w:marTop w:val="0"/>
      <w:marBottom w:val="0"/>
      <w:divBdr>
        <w:top w:val="none" w:sz="0" w:space="0" w:color="auto"/>
        <w:left w:val="none" w:sz="0" w:space="0" w:color="auto"/>
        <w:bottom w:val="none" w:sz="0" w:space="0" w:color="auto"/>
        <w:right w:val="none" w:sz="0" w:space="0" w:color="auto"/>
      </w:divBdr>
    </w:div>
    <w:div w:id="1978534294">
      <w:bodyDiv w:val="1"/>
      <w:marLeft w:val="0"/>
      <w:marRight w:val="0"/>
      <w:marTop w:val="0"/>
      <w:marBottom w:val="0"/>
      <w:divBdr>
        <w:top w:val="none" w:sz="0" w:space="0" w:color="auto"/>
        <w:left w:val="none" w:sz="0" w:space="0" w:color="auto"/>
        <w:bottom w:val="none" w:sz="0" w:space="0" w:color="auto"/>
        <w:right w:val="none" w:sz="0" w:space="0" w:color="auto"/>
      </w:divBdr>
    </w:div>
    <w:div w:id="1982230584">
      <w:bodyDiv w:val="1"/>
      <w:marLeft w:val="0"/>
      <w:marRight w:val="0"/>
      <w:marTop w:val="0"/>
      <w:marBottom w:val="0"/>
      <w:divBdr>
        <w:top w:val="none" w:sz="0" w:space="0" w:color="auto"/>
        <w:left w:val="none" w:sz="0" w:space="0" w:color="auto"/>
        <w:bottom w:val="none" w:sz="0" w:space="0" w:color="auto"/>
        <w:right w:val="none" w:sz="0" w:space="0" w:color="auto"/>
      </w:divBdr>
    </w:div>
    <w:div w:id="1996835811">
      <w:bodyDiv w:val="1"/>
      <w:marLeft w:val="0"/>
      <w:marRight w:val="0"/>
      <w:marTop w:val="0"/>
      <w:marBottom w:val="0"/>
      <w:divBdr>
        <w:top w:val="none" w:sz="0" w:space="0" w:color="auto"/>
        <w:left w:val="none" w:sz="0" w:space="0" w:color="auto"/>
        <w:bottom w:val="none" w:sz="0" w:space="0" w:color="auto"/>
        <w:right w:val="none" w:sz="0" w:space="0" w:color="auto"/>
      </w:divBdr>
    </w:div>
    <w:div w:id="2041514774">
      <w:bodyDiv w:val="1"/>
      <w:marLeft w:val="0"/>
      <w:marRight w:val="0"/>
      <w:marTop w:val="0"/>
      <w:marBottom w:val="0"/>
      <w:divBdr>
        <w:top w:val="none" w:sz="0" w:space="0" w:color="auto"/>
        <w:left w:val="none" w:sz="0" w:space="0" w:color="auto"/>
        <w:bottom w:val="none" w:sz="0" w:space="0" w:color="auto"/>
        <w:right w:val="none" w:sz="0" w:space="0" w:color="auto"/>
      </w:divBdr>
    </w:div>
    <w:div w:id="2044741624">
      <w:bodyDiv w:val="1"/>
      <w:marLeft w:val="0"/>
      <w:marRight w:val="0"/>
      <w:marTop w:val="0"/>
      <w:marBottom w:val="0"/>
      <w:divBdr>
        <w:top w:val="none" w:sz="0" w:space="0" w:color="auto"/>
        <w:left w:val="none" w:sz="0" w:space="0" w:color="auto"/>
        <w:bottom w:val="none" w:sz="0" w:space="0" w:color="auto"/>
        <w:right w:val="none" w:sz="0" w:space="0" w:color="auto"/>
      </w:divBdr>
    </w:div>
    <w:div w:id="2059813966">
      <w:bodyDiv w:val="1"/>
      <w:marLeft w:val="0"/>
      <w:marRight w:val="0"/>
      <w:marTop w:val="0"/>
      <w:marBottom w:val="0"/>
      <w:divBdr>
        <w:top w:val="none" w:sz="0" w:space="0" w:color="auto"/>
        <w:left w:val="none" w:sz="0" w:space="0" w:color="auto"/>
        <w:bottom w:val="none" w:sz="0" w:space="0" w:color="auto"/>
        <w:right w:val="none" w:sz="0" w:space="0" w:color="auto"/>
      </w:divBdr>
    </w:div>
    <w:div w:id="21472348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select-statistics.co.uk/blog/market-basket-analysis-understanding-customer-behaviour/" TargetMode="External"/><Relationship Id="rId27" Type="http://schemas.openxmlformats.org/officeDocument/2006/relationships/hyperlink" Target="http://r-statistics.co/Association-Mining-With-R.html" TargetMode="External"/><Relationship Id="rId28" Type="http://schemas.openxmlformats.org/officeDocument/2006/relationships/hyperlink" Target="https://en.wikipedia.org/wiki/Apriori_algorithm" TargetMode="External"/><Relationship Id="rId29" Type="http://schemas.openxmlformats.org/officeDocument/2006/relationships/hyperlink" Target="https://es.wikipedia.org/wiki/Algoritmo_apriori"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yperlink" Target="http://r-statistics.co/Association-Mining-With-R.htm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s://www.techopedia.com/definition/30306/association-rule-mining" TargetMode="External"/><Relationship Id="rId11" Type="http://schemas.openxmlformats.org/officeDocument/2006/relationships/hyperlink" Target="https://select-statistics.co.uk/blog/market-basket-analysis-understanding-customer-behaviou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es.wikipedia.org/wiki/Reglas_de_asociaci%C3%B3n" TargetMode="External"/><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1126C-2B22-3F4D-8BCF-CADBF232E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2846</Words>
  <Characters>15658</Characters>
  <Application>Microsoft Macintosh Word</Application>
  <DocSecurity>0</DocSecurity>
  <Lines>130</Lines>
  <Paragraphs>36</Paragraphs>
  <ScaleCrop>false</ScaleCrop>
  <Company/>
  <LinksUpToDate>false</LinksUpToDate>
  <CharactersWithSpaces>18468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Sofía_Touceda</dc:creator>
  <cp:keywords/>
  <dc:description/>
  <cp:lastModifiedBy>Sofía_Touceda</cp:lastModifiedBy>
  <cp:revision>4</cp:revision>
  <cp:lastPrinted>2018-10-20T00:55:00Z</cp:lastPrinted>
  <dcterms:created xsi:type="dcterms:W3CDTF">2018-10-20T00:55:00Z</dcterms:created>
  <dcterms:modified xsi:type="dcterms:W3CDTF">2018-10-20T01:02:00Z</dcterms:modified>
</cp:coreProperties>
</file>