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Donor Compass Sensitivity Analysis Report</w:t>
      </w:r>
    </w:p>
    <w:p>
      <w:pPr>
        <w:jc w:val="center"/>
      </w:pPr>
      <w:r>
        <w:t>Generated May 25, 2026  ·  Rethink Priorities</w:t>
      </w:r>
    </w:p>
    <w:p/>
    <w:p>
      <w:pPr>
        <w:pStyle w:val="Heading1"/>
        <w:jc w:val="left"/>
      </w:pPr>
      <w:r>
        <w:t>Executive Summary</w:t>
      </w:r>
    </w:p>
    <w:p>
      <w:r>
        <w:t>The sensitivity index (SI) used throughout this report measures the total absolute change (in percentage points) summed across all funds, divided by two, when an assumption is shifted from its baseline to an alternative value. Because allocations sum to 100%, total gains always equal total losses; dividing by two gives the net amount redistributed. An SI of 10 means 10 pp was redistributed from losing funds to gaining funds.</w:t>
      </w:r>
    </w:p>
    <w:p>
      <w:pPr>
        <w:pStyle w:val="Heading2"/>
        <w:jc w:val="left"/>
      </w:pPr>
      <w:r>
        <w:t>Most Important Sensitivity Drivers</w:t>
      </w:r>
    </w:p>
    <w:p>
      <w:r>
        <w:t>The table below ranks the most impactful parameter changes across all main analyses, sorted by SI. Risk-aversion scenarios (Section 7) are excluded because they represent extreme single-perspective cases rather than uncertainty about a shared parameter.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04"/>
            <w:shd w:val="clear" w:color="auto" w:fill="D9D9D9"/>
          </w:tcPr>
          <w:p>
            <w:r>
              <w:rPr>
                <w:b/>
                <w:sz w:val="18"/>
              </w:rPr>
              <w:t>Rank</w:t>
            </w:r>
          </w:p>
        </w:tc>
        <w:tc>
          <w:tcPr>
            <w:tcW w:type="dxa" w:w="792"/>
            <w:shd w:val="clear" w:color="auto" w:fill="D9D9D9"/>
          </w:tcPr>
          <w:p>
            <w:r>
              <w:rPr>
                <w:b/>
                <w:sz w:val="18"/>
              </w:rPr>
              <w:t>SI</w:t>
            </w:r>
          </w:p>
        </w:tc>
        <w:tc>
          <w:tcPr>
            <w:tcW w:type="dxa" w:w="2088"/>
            <w:shd w:val="clear" w:color="auto" w:fill="D9D9D9"/>
          </w:tcPr>
          <w:p>
            <w:r>
              <w:rPr>
                <w:b/>
                <w:sz w:val="18"/>
              </w:rPr>
              <w:t>Dimension</w:t>
            </w:r>
          </w:p>
        </w:tc>
        <w:tc>
          <w:tcPr>
            <w:tcW w:type="dxa" w:w="3168"/>
            <w:shd w:val="clear" w:color="auto" w:fill="D9D9D9"/>
          </w:tcPr>
          <w:p>
            <w:r>
              <w:rPr>
                <w:b/>
                <w:sz w:val="18"/>
              </w:rPr>
              <w:t>Test / Parameter</w:t>
            </w:r>
          </w:p>
        </w:tc>
        <w:tc>
          <w:tcPr>
            <w:tcW w:type="dxa" w:w="2088"/>
            <w:shd w:val="clear" w:color="auto" w:fill="D9D9D9"/>
          </w:tcPr>
          <w:p>
            <w:r>
              <w:rPr>
                <w:b/>
                <w:sz w:val="18"/>
              </w:rPr>
              <w:t>Most Affected Fund</w:t>
            </w:r>
          </w:p>
        </w:tc>
        <w:tc>
          <w:tcPr>
            <w:tcW w:type="dxa" w:w="936"/>
            <w:shd w:val="clear" w:color="auto" w:fill="D9D9D9"/>
          </w:tcPr>
          <w:p>
            <w:r>
              <w:rPr>
                <w:b/>
                <w:sz w:val="18"/>
              </w:rPr>
              <w:t>Max Δ</w:t>
            </w:r>
          </w:p>
        </w:tc>
      </w:tr>
      <w:tr>
        <w:tc>
          <w:tcPr>
            <w:tcW w:type="dxa" w:w="504"/>
          </w:tcPr>
          <w:p>
            <w:r>
              <w:rPr>
                <w:sz w:val="18"/>
              </w:rPr>
              <w:t>1</w:t>
            </w:r>
          </w:p>
        </w:tc>
        <w:tc>
          <w:tcPr>
            <w:tcW w:type="dxa" w:w="792"/>
          </w:tcPr>
          <w:p>
            <w:r>
              <w:rPr>
                <w:sz w:val="18"/>
              </w:rPr>
              <w:t>27.40</w:t>
            </w:r>
          </w:p>
        </w:tc>
        <w:tc>
          <w:tcPr>
            <w:tcW w:type="dxa" w:w="2088"/>
          </w:tcPr>
          <w:p>
            <w:r>
              <w:rPr>
                <w:sz w:val="18"/>
              </w:rPr>
              <w:t>CE Multipliers</w:t>
            </w:r>
          </w:p>
        </w:tc>
        <w:tc>
          <w:tcPr>
            <w:tcW w:type="dxa" w:w="3168"/>
          </w:tcPr>
          <w:p>
            <w:r>
              <w:rPr>
                <w:sz w:val="18"/>
              </w:rPr>
              <w:t>all_gcr ×100.0</w:t>
            </w:r>
          </w:p>
        </w:tc>
        <w:tc>
          <w:tcPr>
            <w:tcW w:type="dxa" w:w="2088"/>
          </w:tcPr>
          <w:p>
            <w:r>
              <w:rPr>
                <w:sz w:val="18"/>
              </w:rPr>
              <w:t>Longview AI Safety</w:t>
            </w:r>
          </w:p>
        </w:tc>
        <w:tc>
          <w:tcPr>
            <w:tcW w:type="dxa" w:w="936"/>
          </w:tcPr>
          <w:p>
            <w:r>
              <w:rPr>
                <w:sz w:val="18"/>
              </w:rPr>
              <w:t>+18.20 pp</w:t>
            </w:r>
          </w:p>
        </w:tc>
      </w:tr>
      <w:tr>
        <w:tc>
          <w:tcPr>
            <w:tcW w:type="dxa" w:w="504"/>
          </w:tcPr>
          <w:p>
            <w:r>
              <w:rPr>
                <w:sz w:val="18"/>
              </w:rPr>
              <w:t>2</w:t>
            </w:r>
          </w:p>
        </w:tc>
        <w:tc>
          <w:tcPr>
            <w:tcW w:type="dxa" w:w="792"/>
          </w:tcPr>
          <w:p>
            <w:r>
              <w:rPr>
                <w:sz w:val="18"/>
              </w:rPr>
              <w:t>27.38</w:t>
            </w:r>
          </w:p>
        </w:tc>
        <w:tc>
          <w:tcPr>
            <w:tcW w:type="dxa" w:w="2088"/>
          </w:tcPr>
          <w:p>
            <w:r>
              <w:rPr>
                <w:sz w:val="18"/>
              </w:rPr>
              <w:t>Worldview Credences</w:t>
            </w:r>
          </w:p>
        </w:tc>
        <w:tc>
          <w:tcPr>
            <w:tcW w:type="dxa" w:w="3168"/>
          </w:tcPr>
          <w:p>
            <w:r>
              <w:rPr>
                <w:sz w:val="18"/>
              </w:rPr>
              <w:t>Total Utilitarianism — Default (high, 10%→25%)</w:t>
            </w:r>
          </w:p>
        </w:tc>
        <w:tc>
          <w:tcPr>
            <w:tcW w:type="dxa" w:w="2088"/>
          </w:tcPr>
          <w:p>
            <w:r>
              <w:rPr>
                <w:sz w:val="18"/>
              </w:rPr>
              <w:t>Longview AI Safety</w:t>
            </w:r>
          </w:p>
        </w:tc>
        <w:tc>
          <w:tcPr>
            <w:tcW w:type="dxa" w:w="936"/>
          </w:tcPr>
          <w:p>
            <w:r>
              <w:rPr>
                <w:sz w:val="18"/>
              </w:rPr>
              <w:t>+27.38 pp</w:t>
            </w:r>
          </w:p>
        </w:tc>
      </w:tr>
      <w:tr>
        <w:tc>
          <w:tcPr>
            <w:tcW w:type="dxa" w:w="504"/>
          </w:tcPr>
          <w:p>
            <w:r>
              <w:rPr>
                <w:sz w:val="18"/>
              </w:rPr>
              <w:t>3</w:t>
            </w:r>
          </w:p>
        </w:tc>
        <w:tc>
          <w:tcPr>
            <w:tcW w:type="dxa" w:w="792"/>
          </w:tcPr>
          <w:p>
            <w:r>
              <w:rPr>
                <w:sz w:val="18"/>
              </w:rPr>
              <w:t>26.67</w:t>
            </w:r>
          </w:p>
        </w:tc>
        <w:tc>
          <w:tcPr>
            <w:tcW w:type="dxa" w:w="2088"/>
          </w:tcPr>
          <w:p>
            <w:r>
              <w:rPr>
                <w:sz w:val="18"/>
              </w:rPr>
              <w:t>Worldview Credences</w:t>
            </w:r>
          </w:p>
        </w:tc>
        <w:tc>
          <w:tcPr>
            <w:tcW w:type="dxa" w:w="3168"/>
          </w:tcPr>
          <w:p>
            <w:r>
              <w:rPr>
                <w:sz w:val="18"/>
              </w:rPr>
              <w:t xml:space="preserve">Non-Utilitarian Consequentialism — Default (high, </w:t>
            </w:r>
          </w:p>
        </w:tc>
        <w:tc>
          <w:tcPr>
            <w:tcW w:type="dxa" w:w="2088"/>
          </w:tcPr>
          <w:p>
            <w:r>
              <w:rPr>
                <w:sz w:val="18"/>
              </w:rPr>
              <w:t>Longview AI Safety</w:t>
            </w:r>
          </w:p>
        </w:tc>
        <w:tc>
          <w:tcPr>
            <w:tcW w:type="dxa" w:w="936"/>
          </w:tcPr>
          <w:p>
            <w:r>
              <w:rPr>
                <w:sz w:val="18"/>
              </w:rPr>
              <w:t>+26.67 pp</w:t>
            </w:r>
          </w:p>
        </w:tc>
      </w:tr>
      <w:tr>
        <w:tc>
          <w:tcPr>
            <w:tcW w:type="dxa" w:w="504"/>
          </w:tcPr>
          <w:p>
            <w:r>
              <w:rPr>
                <w:sz w:val="18"/>
              </w:rPr>
              <w:t>4</w:t>
            </w:r>
          </w:p>
        </w:tc>
        <w:tc>
          <w:tcPr>
            <w:tcW w:type="dxa" w:w="792"/>
          </w:tcPr>
          <w:p>
            <w:r>
              <w:rPr>
                <w:sz w:val="18"/>
              </w:rPr>
              <w:t>25.96</w:t>
            </w:r>
          </w:p>
        </w:tc>
        <w:tc>
          <w:tcPr>
            <w:tcW w:type="dxa" w:w="2088"/>
          </w:tcPr>
          <w:p>
            <w:r>
              <w:rPr>
                <w:sz w:val="18"/>
              </w:rPr>
              <w:t>CE Multipliers</w:t>
            </w:r>
          </w:p>
        </w:tc>
        <w:tc>
          <w:tcPr>
            <w:tcW w:type="dxa" w:w="3168"/>
          </w:tcPr>
          <w:p>
            <w:r>
              <w:rPr>
                <w:sz w:val="18"/>
              </w:rPr>
              <w:t>all_gcr ×10000.0</w:t>
            </w:r>
          </w:p>
        </w:tc>
        <w:tc>
          <w:tcPr>
            <w:tcW w:type="dxa" w:w="2088"/>
          </w:tcPr>
          <w:p>
            <w:r>
              <w:rPr>
                <w:sz w:val="18"/>
              </w:rPr>
              <w:t>Longview AI Safety</w:t>
            </w:r>
          </w:p>
        </w:tc>
        <w:tc>
          <w:tcPr>
            <w:tcW w:type="dxa" w:w="936"/>
          </w:tcPr>
          <w:p>
            <w:r>
              <w:rPr>
                <w:sz w:val="18"/>
              </w:rPr>
              <w:t>+16.74 pp</w:t>
            </w:r>
          </w:p>
        </w:tc>
      </w:tr>
      <w:tr>
        <w:tc>
          <w:tcPr>
            <w:tcW w:type="dxa" w:w="504"/>
          </w:tcPr>
          <w:p>
            <w:r>
              <w:rPr>
                <w:sz w:val="18"/>
              </w:rPr>
              <w:t>5</w:t>
            </w:r>
          </w:p>
        </w:tc>
        <w:tc>
          <w:tcPr>
            <w:tcW w:type="dxa" w:w="792"/>
          </w:tcPr>
          <w:p>
            <w:r>
              <w:rPr>
                <w:sz w:val="18"/>
              </w:rPr>
              <w:t>25.89</w:t>
            </w:r>
          </w:p>
        </w:tc>
        <w:tc>
          <w:tcPr>
            <w:tcW w:type="dxa" w:w="2088"/>
          </w:tcPr>
          <w:p>
            <w:r>
              <w:rPr>
                <w:sz w:val="18"/>
              </w:rPr>
              <w:t>CE Multipliers</w:t>
            </w:r>
          </w:p>
        </w:tc>
        <w:tc>
          <w:tcPr>
            <w:tcW w:type="dxa" w:w="3168"/>
          </w:tcPr>
          <w:p>
            <w:r>
              <w:rPr>
                <w:sz w:val="18"/>
              </w:rPr>
              <w:t>all_gcr ×1000.0</w:t>
            </w:r>
          </w:p>
        </w:tc>
        <w:tc>
          <w:tcPr>
            <w:tcW w:type="dxa" w:w="2088"/>
          </w:tcPr>
          <w:p>
            <w:r>
              <w:rPr>
                <w:sz w:val="18"/>
              </w:rPr>
              <w:t>Longview AI Safety</w:t>
            </w:r>
          </w:p>
        </w:tc>
        <w:tc>
          <w:tcPr>
            <w:tcW w:type="dxa" w:w="936"/>
          </w:tcPr>
          <w:p>
            <w:r>
              <w:rPr>
                <w:sz w:val="18"/>
              </w:rPr>
              <w:t>+16.67 pp</w:t>
            </w:r>
          </w:p>
        </w:tc>
      </w:tr>
      <w:tr>
        <w:tc>
          <w:tcPr>
            <w:tcW w:type="dxa" w:w="504"/>
          </w:tcPr>
          <w:p>
            <w:r>
              <w:rPr>
                <w:sz w:val="18"/>
              </w:rPr>
              <w:t>6</w:t>
            </w:r>
          </w:p>
        </w:tc>
        <w:tc>
          <w:tcPr>
            <w:tcW w:type="dxa" w:w="792"/>
          </w:tcPr>
          <w:p>
            <w:r>
              <w:rPr>
                <w:sz w:val="18"/>
              </w:rPr>
              <w:t>24.18</w:t>
            </w:r>
          </w:p>
        </w:tc>
        <w:tc>
          <w:tcPr>
            <w:tcW w:type="dxa" w:w="2088"/>
          </w:tcPr>
          <w:p>
            <w:r>
              <w:rPr>
                <w:sz w:val="18"/>
              </w:rPr>
              <w:t>Moral Weights</w:t>
            </w:r>
          </w:p>
        </w:tc>
        <w:tc>
          <w:tcPr>
            <w:tcW w:type="dxa" w:w="3168"/>
          </w:tcPr>
          <w:p>
            <w:r>
              <w:rPr>
                <w:sz w:val="18"/>
              </w:rPr>
              <w:t>All animal weights ×0.1</w:t>
            </w:r>
          </w:p>
        </w:tc>
        <w:tc>
          <w:tcPr>
            <w:tcW w:type="dxa" w:w="2088"/>
          </w:tcPr>
          <w:p>
            <w:r>
              <w:rPr>
                <w:sz w:val="18"/>
              </w:rPr>
              <w:t>GiveWell</w:t>
            </w:r>
          </w:p>
        </w:tc>
        <w:tc>
          <w:tcPr>
            <w:tcW w:type="dxa" w:w="936"/>
          </w:tcPr>
          <w:p>
            <w:r>
              <w:rPr>
                <w:sz w:val="18"/>
              </w:rPr>
              <w:t>+20.94 pp</w:t>
            </w:r>
          </w:p>
        </w:tc>
      </w:tr>
      <w:tr>
        <w:tc>
          <w:tcPr>
            <w:tcW w:type="dxa" w:w="504"/>
          </w:tcPr>
          <w:p>
            <w:r>
              <w:rPr>
                <w:sz w:val="18"/>
              </w:rPr>
              <w:t>7</w:t>
            </w:r>
          </w:p>
        </w:tc>
        <w:tc>
          <w:tcPr>
            <w:tcW w:type="dxa" w:w="792"/>
          </w:tcPr>
          <w:p>
            <w:r>
              <w:rPr>
                <w:sz w:val="18"/>
              </w:rPr>
              <w:t>20.87</w:t>
            </w:r>
          </w:p>
        </w:tc>
        <w:tc>
          <w:tcPr>
            <w:tcW w:type="dxa" w:w="2088"/>
          </w:tcPr>
          <w:p>
            <w:r>
              <w:rPr>
                <w:sz w:val="18"/>
              </w:rPr>
              <w:t>Time Discounts</w:t>
            </w:r>
          </w:p>
        </w:tc>
        <w:tc>
          <w:tcPr>
            <w:tcW w:type="dxa" w:w="3168"/>
          </w:tcPr>
          <w:p>
            <w:r>
              <w:rPr>
                <w:sz w:val="18"/>
              </w:rPr>
              <w:t>discount 100-500 and 500+ ×0.0</w:t>
            </w:r>
          </w:p>
        </w:tc>
        <w:tc>
          <w:tcPr>
            <w:tcW w:type="dxa" w:w="2088"/>
          </w:tcPr>
          <w:p>
            <w:r>
              <w:rPr>
                <w:sz w:val="18"/>
              </w:rPr>
              <w:t>Navigation Fund (General)</w:t>
            </w:r>
          </w:p>
        </w:tc>
        <w:tc>
          <w:tcPr>
            <w:tcW w:type="dxa" w:w="936"/>
          </w:tcPr>
          <w:p>
            <w:r>
              <w:rPr>
                <w:sz w:val="18"/>
              </w:rPr>
              <w:t>+10.74 pp</w:t>
            </w:r>
          </w:p>
        </w:tc>
      </w:tr>
      <w:tr>
        <w:tc>
          <w:tcPr>
            <w:tcW w:type="dxa" w:w="504"/>
          </w:tcPr>
          <w:p>
            <w:r>
              <w:rPr>
                <w:sz w:val="18"/>
              </w:rPr>
              <w:t>8</w:t>
            </w:r>
          </w:p>
        </w:tc>
        <w:tc>
          <w:tcPr>
            <w:tcW w:type="dxa" w:w="792"/>
          </w:tcPr>
          <w:p>
            <w:r>
              <w:rPr>
                <w:sz w:val="18"/>
              </w:rPr>
              <w:t>15.38</w:t>
            </w:r>
          </w:p>
        </w:tc>
        <w:tc>
          <w:tcPr>
            <w:tcW w:type="dxa" w:w="2088"/>
          </w:tcPr>
          <w:p>
            <w:r>
              <w:rPr>
                <w:sz w:val="18"/>
              </w:rPr>
              <w:t>Time Discounts</w:t>
            </w:r>
          </w:p>
        </w:tc>
        <w:tc>
          <w:tcPr>
            <w:tcW w:type="dxa" w:w="3168"/>
          </w:tcPr>
          <w:p>
            <w:r>
              <w:rPr>
                <w:sz w:val="18"/>
              </w:rPr>
              <w:t>discount 500+ ×0.0</w:t>
            </w:r>
          </w:p>
        </w:tc>
        <w:tc>
          <w:tcPr>
            <w:tcW w:type="dxa" w:w="2088"/>
          </w:tcPr>
          <w:p>
            <w:r>
              <w:rPr>
                <w:sz w:val="18"/>
              </w:rPr>
              <w:t>Navigation Fund (General)</w:t>
            </w:r>
          </w:p>
        </w:tc>
        <w:tc>
          <w:tcPr>
            <w:tcW w:type="dxa" w:w="936"/>
          </w:tcPr>
          <w:p>
            <w:r>
              <w:rPr>
                <w:sz w:val="18"/>
              </w:rPr>
              <w:t>+8.36 pp</w:t>
            </w:r>
          </w:p>
        </w:tc>
      </w:tr>
      <w:tr>
        <w:tc>
          <w:tcPr>
            <w:tcW w:type="dxa" w:w="504"/>
          </w:tcPr>
          <w:p>
            <w:r>
              <w:rPr>
                <w:sz w:val="18"/>
              </w:rPr>
              <w:t>9</w:t>
            </w:r>
          </w:p>
        </w:tc>
        <w:tc>
          <w:tcPr>
            <w:tcW w:type="dxa" w:w="792"/>
          </w:tcPr>
          <w:p>
            <w:r>
              <w:rPr>
                <w:sz w:val="18"/>
              </w:rPr>
              <w:t>15.13</w:t>
            </w:r>
          </w:p>
        </w:tc>
        <w:tc>
          <w:tcPr>
            <w:tcW w:type="dxa" w:w="2088"/>
          </w:tcPr>
          <w:p>
            <w:r>
              <w:rPr>
                <w:sz w:val="18"/>
              </w:rPr>
              <w:t>Dim. Returns (Max Spend)</w:t>
            </w:r>
          </w:p>
        </w:tc>
        <w:tc>
          <w:tcPr>
            <w:tcW w:type="dxa" w:w="3168"/>
          </w:tcPr>
          <w:p>
            <w:r>
              <w:rPr>
                <w:sz w:val="18"/>
              </w:rPr>
              <w:t>Max spend cap ×2.5</w:t>
            </w:r>
          </w:p>
        </w:tc>
        <w:tc>
          <w:tcPr>
            <w:tcW w:type="dxa" w:w="2088"/>
          </w:tcPr>
          <w:p>
            <w:r>
              <w:rPr>
                <w:sz w:val="18"/>
              </w:rPr>
              <w:t>GiveWell</w:t>
            </w:r>
          </w:p>
        </w:tc>
        <w:tc>
          <w:tcPr>
            <w:tcW w:type="dxa" w:w="936"/>
          </w:tcPr>
          <w:p>
            <w:r>
              <w:rPr>
                <w:sz w:val="18"/>
              </w:rPr>
              <w:t>+13.27 pp</w:t>
            </w:r>
          </w:p>
        </w:tc>
      </w:tr>
      <w:tr>
        <w:tc>
          <w:tcPr>
            <w:tcW w:type="dxa" w:w="504"/>
          </w:tcPr>
          <w:p>
            <w:r>
              <w:rPr>
                <w:sz w:val="18"/>
              </w:rPr>
              <w:t>10</w:t>
            </w:r>
          </w:p>
        </w:tc>
        <w:tc>
          <w:tcPr>
            <w:tcW w:type="dxa" w:w="792"/>
          </w:tcPr>
          <w:p>
            <w:r>
              <w:rPr>
                <w:sz w:val="18"/>
              </w:rPr>
              <w:t>14.64</w:t>
            </w:r>
          </w:p>
        </w:tc>
        <w:tc>
          <w:tcPr>
            <w:tcW w:type="dxa" w:w="2088"/>
          </w:tcPr>
          <w:p>
            <w:r>
              <w:rPr>
                <w:sz w:val="18"/>
              </w:rPr>
              <w:t>Dim. Returns (Max Spend)</w:t>
            </w:r>
          </w:p>
        </w:tc>
        <w:tc>
          <w:tcPr>
            <w:tcW w:type="dxa" w:w="3168"/>
          </w:tcPr>
          <w:p>
            <w:r>
              <w:rPr>
                <w:sz w:val="18"/>
              </w:rPr>
              <w:t>Max spend cap ×10.0</w:t>
            </w:r>
          </w:p>
        </w:tc>
        <w:tc>
          <w:tcPr>
            <w:tcW w:type="dxa" w:w="2088"/>
          </w:tcPr>
          <w:p>
            <w:r>
              <w:rPr>
                <w:sz w:val="18"/>
              </w:rPr>
              <w:t>Navigation Fund (General)</w:t>
            </w:r>
          </w:p>
        </w:tc>
        <w:tc>
          <w:tcPr>
            <w:tcW w:type="dxa" w:w="936"/>
          </w:tcPr>
          <w:p>
            <w:r>
              <w:rPr>
                <w:sz w:val="18"/>
              </w:rPr>
              <w:t>-8.93 pp</w:t>
            </w:r>
          </w:p>
        </w:tc>
      </w:tr>
      <w:tr>
        <w:tc>
          <w:tcPr>
            <w:tcW w:type="dxa" w:w="504"/>
          </w:tcPr>
          <w:p>
            <w:r>
              <w:rPr>
                <w:sz w:val="18"/>
              </w:rPr>
              <w:t>11</w:t>
            </w:r>
          </w:p>
        </w:tc>
        <w:tc>
          <w:tcPr>
            <w:tcW w:type="dxa" w:w="792"/>
          </w:tcPr>
          <w:p>
            <w:r>
              <w:rPr>
                <w:sz w:val="18"/>
              </w:rPr>
              <w:t>14.15</w:t>
            </w:r>
          </w:p>
        </w:tc>
        <w:tc>
          <w:tcPr>
            <w:tcW w:type="dxa" w:w="2088"/>
          </w:tcPr>
          <w:p>
            <w:r>
              <w:rPr>
                <w:sz w:val="18"/>
              </w:rPr>
              <w:t>Moral Weights</w:t>
            </w:r>
          </w:p>
        </w:tc>
        <w:tc>
          <w:tcPr>
            <w:tcW w:type="dxa" w:w="3168"/>
          </w:tcPr>
          <w:p>
            <w:r>
              <w:rPr>
                <w:sz w:val="18"/>
              </w:rPr>
              <w:t>All animal weights ×0.2</w:t>
            </w:r>
          </w:p>
        </w:tc>
        <w:tc>
          <w:tcPr>
            <w:tcW w:type="dxa" w:w="2088"/>
          </w:tcPr>
          <w:p>
            <w:r>
              <w:rPr>
                <w:sz w:val="18"/>
              </w:rPr>
              <w:t>GiveWell</w:t>
            </w:r>
          </w:p>
        </w:tc>
        <w:tc>
          <w:tcPr>
            <w:tcW w:type="dxa" w:w="936"/>
          </w:tcPr>
          <w:p>
            <w:r>
              <w:rPr>
                <w:sz w:val="18"/>
              </w:rPr>
              <w:t>+11.01 pp</w:t>
            </w:r>
          </w:p>
        </w:tc>
      </w:tr>
      <w:tr>
        <w:tc>
          <w:tcPr>
            <w:tcW w:type="dxa" w:w="504"/>
          </w:tcPr>
          <w:p>
            <w:r>
              <w:rPr>
                <w:sz w:val="18"/>
              </w:rPr>
              <w:t>12</w:t>
            </w:r>
          </w:p>
        </w:tc>
        <w:tc>
          <w:tcPr>
            <w:tcW w:type="dxa" w:w="792"/>
          </w:tcPr>
          <w:p>
            <w:r>
              <w:rPr>
                <w:sz w:val="18"/>
              </w:rPr>
              <w:t>13.80</w:t>
            </w:r>
          </w:p>
        </w:tc>
        <w:tc>
          <w:tcPr>
            <w:tcW w:type="dxa" w:w="2088"/>
          </w:tcPr>
          <w:p>
            <w:r>
              <w:rPr>
                <w:sz w:val="18"/>
              </w:rPr>
              <w:t>Worldview Credences</w:t>
            </w:r>
          </w:p>
        </w:tc>
        <w:tc>
          <w:tcPr>
            <w:tcW w:type="dxa" w:w="3168"/>
          </w:tcPr>
          <w:p>
            <w:r>
              <w:rPr>
                <w:sz w:val="18"/>
              </w:rPr>
              <w:t>Total Utilitarianism — Weighted Linear Utilit (low</w:t>
            </w:r>
          </w:p>
        </w:tc>
        <w:tc>
          <w:tcPr>
            <w:tcW w:type="dxa" w:w="2088"/>
          </w:tcPr>
          <w:p>
            <w:r>
              <w:rPr>
                <w:sz w:val="18"/>
              </w:rPr>
              <w:t>Longview AI Safety</w:t>
            </w:r>
          </w:p>
        </w:tc>
        <w:tc>
          <w:tcPr>
            <w:tcW w:type="dxa" w:w="936"/>
          </w:tcPr>
          <w:p>
            <w:r>
              <w:rPr>
                <w:sz w:val="18"/>
              </w:rPr>
              <w:t>+13.57 pp</w:t>
            </w:r>
          </w:p>
        </w:tc>
      </w:tr>
      <w:tr>
        <w:tc>
          <w:tcPr>
            <w:tcW w:type="dxa" w:w="504"/>
          </w:tcPr>
          <w:p>
            <w:r>
              <w:rPr>
                <w:sz w:val="18"/>
              </w:rPr>
              <w:t>13</w:t>
            </w:r>
          </w:p>
        </w:tc>
        <w:tc>
          <w:tcPr>
            <w:tcW w:type="dxa" w:w="792"/>
          </w:tcPr>
          <w:p>
            <w:r>
              <w:rPr>
                <w:sz w:val="18"/>
              </w:rPr>
              <w:t>9.74</w:t>
            </w:r>
          </w:p>
        </w:tc>
        <w:tc>
          <w:tcPr>
            <w:tcW w:type="dxa" w:w="2088"/>
          </w:tcPr>
          <w:p>
            <w:r>
              <w:rPr>
                <w:sz w:val="18"/>
              </w:rPr>
              <w:t>Dim. Returns (Max Spend)</w:t>
            </w:r>
          </w:p>
        </w:tc>
        <w:tc>
          <w:tcPr>
            <w:tcW w:type="dxa" w:w="3168"/>
          </w:tcPr>
          <w:p>
            <w:r>
              <w:rPr>
                <w:sz w:val="18"/>
              </w:rPr>
              <w:t>Max spend cap ×7.5</w:t>
            </w:r>
          </w:p>
        </w:tc>
        <w:tc>
          <w:tcPr>
            <w:tcW w:type="dxa" w:w="2088"/>
          </w:tcPr>
          <w:p>
            <w:r>
              <w:rPr>
                <w:sz w:val="18"/>
              </w:rPr>
              <w:t>Navigation Fund (Cage-Free)</w:t>
            </w:r>
          </w:p>
        </w:tc>
        <w:tc>
          <w:tcPr>
            <w:tcW w:type="dxa" w:w="936"/>
          </w:tcPr>
          <w:p>
            <w:r>
              <w:rPr>
                <w:sz w:val="18"/>
              </w:rPr>
              <w:t>+6.50 pp</w:t>
            </w:r>
          </w:p>
        </w:tc>
      </w:tr>
      <w:tr>
        <w:tc>
          <w:tcPr>
            <w:tcW w:type="dxa" w:w="504"/>
          </w:tcPr>
          <w:p>
            <w:r>
              <w:rPr>
                <w:sz w:val="18"/>
              </w:rPr>
              <w:t>14</w:t>
            </w:r>
          </w:p>
        </w:tc>
        <w:tc>
          <w:tcPr>
            <w:tcW w:type="dxa" w:w="792"/>
          </w:tcPr>
          <w:p>
            <w:r>
              <w:rPr>
                <w:sz w:val="18"/>
              </w:rPr>
              <w:t>6.66</w:t>
            </w:r>
          </w:p>
        </w:tc>
        <w:tc>
          <w:tcPr>
            <w:tcW w:type="dxa" w:w="2088"/>
          </w:tcPr>
          <w:p>
            <w:r>
              <w:rPr>
                <w:sz w:val="18"/>
              </w:rPr>
              <w:t>Dim. Returns (Power)</w:t>
            </w:r>
          </w:p>
        </w:tc>
        <w:tc>
          <w:tcPr>
            <w:tcW w:type="dxa" w:w="3168"/>
          </w:tcPr>
          <w:p>
            <w:r>
              <w:rPr>
                <w:sz w:val="18"/>
              </w:rPr>
              <w:t>gcr_high_aw_low_power</w:t>
            </w:r>
          </w:p>
        </w:tc>
        <w:tc>
          <w:tcPr>
            <w:tcW w:type="dxa" w:w="2088"/>
          </w:tcPr>
          <w:p>
            <w:r>
              <w:rPr>
                <w:sz w:val="18"/>
              </w:rPr>
              <w:t>Navigation Fund (General)</w:t>
            </w:r>
          </w:p>
        </w:tc>
        <w:tc>
          <w:tcPr>
            <w:tcW w:type="dxa" w:w="936"/>
          </w:tcPr>
          <w:p>
            <w:r>
              <w:rPr>
                <w:sz w:val="18"/>
              </w:rPr>
              <w:t>-4.60 pp</w:t>
            </w:r>
          </w:p>
        </w:tc>
      </w:tr>
      <w:tr>
        <w:tc>
          <w:tcPr>
            <w:tcW w:type="dxa" w:w="504"/>
          </w:tcPr>
          <w:p>
            <w:r>
              <w:rPr>
                <w:sz w:val="18"/>
              </w:rPr>
              <w:t>15</w:t>
            </w:r>
          </w:p>
        </w:tc>
        <w:tc>
          <w:tcPr>
            <w:tcW w:type="dxa" w:w="792"/>
          </w:tcPr>
          <w:p>
            <w:r>
              <w:rPr>
                <w:sz w:val="18"/>
              </w:rPr>
              <w:t>5.94</w:t>
            </w:r>
          </w:p>
        </w:tc>
        <w:tc>
          <w:tcPr>
            <w:tcW w:type="dxa" w:w="2088"/>
          </w:tcPr>
          <w:p>
            <w:r>
              <w:rPr>
                <w:sz w:val="18"/>
              </w:rPr>
              <w:t>Dim. Returns (Power)</w:t>
            </w:r>
          </w:p>
        </w:tc>
        <w:tc>
          <w:tcPr>
            <w:tcW w:type="dxa" w:w="3168"/>
          </w:tcPr>
          <w:p>
            <w:r>
              <w:rPr>
                <w:sz w:val="18"/>
              </w:rPr>
              <w:t>gcr_and_aw_low_power</w:t>
            </w:r>
          </w:p>
        </w:tc>
        <w:tc>
          <w:tcPr>
            <w:tcW w:type="dxa" w:w="2088"/>
          </w:tcPr>
          <w:p>
            <w:r>
              <w:rPr>
                <w:sz w:val="18"/>
              </w:rPr>
              <w:t>Navigation Fund (General)</w:t>
            </w:r>
          </w:p>
        </w:tc>
        <w:tc>
          <w:tcPr>
            <w:tcW w:type="dxa" w:w="936"/>
          </w:tcPr>
          <w:p>
            <w:r>
              <w:rPr>
                <w:sz w:val="18"/>
              </w:rPr>
              <w:t>-4.60 pp</w:t>
            </w:r>
          </w:p>
        </w:tc>
      </w:tr>
      <w:tr>
        <w:tc>
          <w:tcPr>
            <w:tcW w:type="dxa" w:w="504"/>
          </w:tcPr>
          <w:p>
            <w:r>
              <w:rPr>
                <w:sz w:val="18"/>
              </w:rPr>
              <w:t>16</w:t>
            </w:r>
          </w:p>
        </w:tc>
        <w:tc>
          <w:tcPr>
            <w:tcW w:type="dxa" w:w="792"/>
          </w:tcPr>
          <w:p>
            <w:r>
              <w:rPr>
                <w:sz w:val="18"/>
              </w:rPr>
              <w:t>4.72</w:t>
            </w:r>
          </w:p>
        </w:tc>
        <w:tc>
          <w:tcPr>
            <w:tcW w:type="dxa" w:w="2088"/>
          </w:tcPr>
          <w:p>
            <w:r>
              <w:rPr>
                <w:sz w:val="18"/>
              </w:rPr>
              <w:t>Aggregation Methods</w:t>
            </w:r>
          </w:p>
        </w:tc>
        <w:tc>
          <w:tcPr>
            <w:tcW w:type="dxa" w:w="3168"/>
          </w:tcPr>
          <w:p>
            <w:r>
              <w:rPr>
                <w:sz w:val="18"/>
              </w:rPr>
              <w:t>nashBargaining_low (low bound)</w:t>
            </w:r>
          </w:p>
        </w:tc>
        <w:tc>
          <w:tcPr>
            <w:tcW w:type="dxa" w:w="2088"/>
          </w:tcPr>
          <w:p>
            <w:r>
              <w:rPr>
                <w:sz w:val="18"/>
              </w:rPr>
              <w:t>Longview AI Safety</w:t>
            </w:r>
          </w:p>
        </w:tc>
        <w:tc>
          <w:tcPr>
            <w:tcW w:type="dxa" w:w="936"/>
          </w:tcPr>
          <w:p>
            <w:r>
              <w:rPr>
                <w:sz w:val="18"/>
              </w:rPr>
              <w:t>-3.61 pp</w:t>
            </w:r>
          </w:p>
        </w:tc>
      </w:tr>
      <w:tr>
        <w:tc>
          <w:tcPr>
            <w:tcW w:type="dxa" w:w="504"/>
          </w:tcPr>
          <w:p>
            <w:r>
              <w:rPr>
                <w:sz w:val="18"/>
              </w:rPr>
              <w:t>17</w:t>
            </w:r>
          </w:p>
        </w:tc>
        <w:tc>
          <w:tcPr>
            <w:tcW w:type="dxa" w:w="792"/>
          </w:tcPr>
          <w:p>
            <w:r>
              <w:rPr>
                <w:sz w:val="18"/>
              </w:rPr>
              <w:t>4.38</w:t>
            </w:r>
          </w:p>
        </w:tc>
        <w:tc>
          <w:tcPr>
            <w:tcW w:type="dxa" w:w="2088"/>
          </w:tcPr>
          <w:p>
            <w:r>
              <w:rPr>
                <w:sz w:val="18"/>
              </w:rPr>
              <w:t>Aggregation Methods</w:t>
            </w:r>
          </w:p>
        </w:tc>
        <w:tc>
          <w:tcPr>
            <w:tcW w:type="dxa" w:w="3168"/>
          </w:tcPr>
          <w:p>
            <w:r>
              <w:rPr>
                <w:sz w:val="18"/>
              </w:rPr>
              <w:t>marketplace_high (high bound)</w:t>
            </w:r>
          </w:p>
        </w:tc>
        <w:tc>
          <w:tcPr>
            <w:tcW w:type="dxa" w:w="2088"/>
          </w:tcPr>
          <w:p>
            <w:r>
              <w:rPr>
                <w:sz w:val="18"/>
              </w:rPr>
              <w:t>Longview AI Safety</w:t>
            </w:r>
          </w:p>
        </w:tc>
        <w:tc>
          <w:tcPr>
            <w:tcW w:type="dxa" w:w="936"/>
          </w:tcPr>
          <w:p>
            <w:r>
              <w:rPr>
                <w:sz w:val="18"/>
              </w:rPr>
              <w:t>+3.35 pp</w:t>
            </w:r>
          </w:p>
        </w:tc>
      </w:tr>
    </w:tbl>
    <w:p>
      <w:r>
        <w:t>Worldview credences and CE multipliers dominate: both reach SI &gt; 27 pp, driven by parameters that directly control how much weight the model places on GCR spending. Increasing credence on either Total Utilitarianism — Default or Non-Utilitarian Consequentialism — Default (both GCR-favouring worldviews) shifts up to ~27 pp to Longview AI Safety. Boosting the GCR group's CE by 100× similarly adds ~18 pp to Longview AI Safety. Within GHD, LEAF and GiveWell are highly sensitive to each other's CE: doubling LEAF's CE redistributes ~16 pp from GiveWell to LEAF. The max-spending cap is the most impactful DR parameter (SI up to 15 pp): a tight 2.5× cap prevents money from concentrating in Longview AI Safety, sending ~13 pp to GiveWell instead. Aggregation method weights and GHD timing are the least sensitive dimensions tested (SI ≤ 5 pp).</w:t>
      </w:r>
    </w:p>
    <w:p/>
    <w:p>
      <w:pPr>
        <w:pStyle w:val="Heading2"/>
        <w:jc w:val="left"/>
      </w:pPr>
      <w:r>
        <w:t>Baseline Allocation</w:t>
      </w:r>
    </w:p>
    <w:tbl>
      <w:tblPr>
        <w:tblStyle w:val="TableGrid"/>
        <w:tblW w:type="auto" w:w="0"/>
        <w:tblLook w:firstColumn="1" w:firstRow="1" w:lastColumn="0" w:lastRow="0" w:noHBand="0" w:noVBand="1" w:val="04A0"/>
      </w:tblPr>
      <w:tblGrid>
        <w:gridCol w:w="4680"/>
        <w:gridCol w:w="4680"/>
      </w:tblGrid>
      <w:tr>
        <w:tc>
          <w:tcPr>
            <w:tcW w:type="dxa" w:w="5040"/>
            <w:shd w:val="clear" w:color="auto" w:fill="D9D9D9"/>
          </w:tcPr>
          <w:p>
            <w:r>
              <w:rPr>
                <w:b/>
                <w:sz w:val="18"/>
              </w:rPr>
              <w:t>Fund</w:t>
            </w:r>
          </w:p>
        </w:tc>
        <w:tc>
          <w:tcPr>
            <w:tcW w:type="dxa" w:w="2160"/>
            <w:shd w:val="clear" w:color="auto" w:fill="D9D9D9"/>
          </w:tcPr>
          <w:p>
            <w:r>
              <w:rPr>
                <w:b/>
                <w:sz w:val="18"/>
              </w:rPr>
              <w:t>Baseline Allocation (%)</w:t>
            </w:r>
          </w:p>
        </w:tc>
      </w:tr>
      <w:tr>
        <w:tc>
          <w:tcPr>
            <w:tcW w:type="dxa" w:w="5040"/>
          </w:tcPr>
          <w:p>
            <w:r>
              <w:rPr>
                <w:sz w:val="18"/>
              </w:rPr>
              <w:t>EA Animal Welfare Fund</w:t>
            </w:r>
          </w:p>
        </w:tc>
        <w:tc>
          <w:tcPr>
            <w:tcW w:type="dxa" w:w="2160"/>
          </w:tcPr>
          <w:p>
            <w:r>
              <w:rPr>
                <w:sz w:val="18"/>
              </w:rPr>
              <w:t>12.8%</w:t>
            </w:r>
          </w:p>
        </w:tc>
      </w:tr>
      <w:tr>
        <w:tc>
          <w:tcPr>
            <w:tcW w:type="dxa" w:w="5040"/>
          </w:tcPr>
          <w:p>
            <w:r>
              <w:rPr>
                <w:sz w:val="18"/>
              </w:rPr>
              <w:t>GiveWell</w:t>
            </w:r>
          </w:p>
        </w:tc>
        <w:tc>
          <w:tcPr>
            <w:tcW w:type="dxa" w:w="2160"/>
          </w:tcPr>
          <w:p>
            <w:r>
              <w:rPr>
                <w:sz w:val="18"/>
              </w:rPr>
              <w:t>12.9%</w:t>
            </w:r>
          </w:p>
        </w:tc>
      </w:tr>
      <w:tr>
        <w:tc>
          <w:tcPr>
            <w:tcW w:type="dxa" w:w="5040"/>
          </w:tcPr>
          <w:p>
            <w:r>
              <w:rPr>
                <w:sz w:val="18"/>
              </w:rPr>
              <w:t>LEAF</w:t>
            </w:r>
          </w:p>
        </w:tc>
        <w:tc>
          <w:tcPr>
            <w:tcW w:type="dxa" w:w="2160"/>
          </w:tcPr>
          <w:p>
            <w:r>
              <w:rPr>
                <w:sz w:val="18"/>
              </w:rPr>
              <w:t>4.9%</w:t>
            </w:r>
          </w:p>
        </w:tc>
      </w:tr>
      <w:tr>
        <w:tc>
          <w:tcPr>
            <w:tcW w:type="dxa" w:w="5040"/>
          </w:tcPr>
          <w:p>
            <w:r>
              <w:rPr>
                <w:sz w:val="18"/>
              </w:rPr>
              <w:t>Longview AI Safety</w:t>
            </w:r>
          </w:p>
        </w:tc>
        <w:tc>
          <w:tcPr>
            <w:tcW w:type="dxa" w:w="2160"/>
          </w:tcPr>
          <w:p>
            <w:r>
              <w:rPr>
                <w:sz w:val="18"/>
              </w:rPr>
              <w:t>23.2%</w:t>
            </w:r>
          </w:p>
        </w:tc>
      </w:tr>
      <w:tr>
        <w:tc>
          <w:tcPr>
            <w:tcW w:type="dxa" w:w="5040"/>
          </w:tcPr>
          <w:p>
            <w:r>
              <w:rPr>
                <w:sz w:val="18"/>
              </w:rPr>
              <w:t>Longview Nuclear Security</w:t>
            </w:r>
          </w:p>
        </w:tc>
        <w:tc>
          <w:tcPr>
            <w:tcW w:type="dxa" w:w="2160"/>
          </w:tcPr>
          <w:p>
            <w:r>
              <w:rPr>
                <w:sz w:val="18"/>
              </w:rPr>
              <w:t>3.8%</w:t>
            </w:r>
          </w:p>
        </w:tc>
      </w:tr>
      <w:tr>
        <w:tc>
          <w:tcPr>
            <w:tcW w:type="dxa" w:w="5040"/>
          </w:tcPr>
          <w:p>
            <w:r>
              <w:rPr>
                <w:sz w:val="18"/>
              </w:rPr>
              <w:t>Navigation Fund (Cage-Free)</w:t>
            </w:r>
          </w:p>
        </w:tc>
        <w:tc>
          <w:tcPr>
            <w:tcW w:type="dxa" w:w="2160"/>
          </w:tcPr>
          <w:p>
            <w:r>
              <w:rPr>
                <w:sz w:val="18"/>
              </w:rPr>
              <w:t>15.6%</w:t>
            </w:r>
          </w:p>
        </w:tc>
      </w:tr>
      <w:tr>
        <w:tc>
          <w:tcPr>
            <w:tcW w:type="dxa" w:w="5040"/>
          </w:tcPr>
          <w:p>
            <w:r>
              <w:rPr>
                <w:sz w:val="18"/>
              </w:rPr>
              <w:t>Navigation Fund (General)</w:t>
            </w:r>
          </w:p>
        </w:tc>
        <w:tc>
          <w:tcPr>
            <w:tcW w:type="dxa" w:w="2160"/>
          </w:tcPr>
          <w:p>
            <w:r>
              <w:rPr>
                <w:sz w:val="18"/>
              </w:rPr>
              <w:t>18.1%</w:t>
            </w:r>
          </w:p>
        </w:tc>
      </w:tr>
      <w:tr>
        <w:tc>
          <w:tcPr>
            <w:tcW w:type="dxa" w:w="5040"/>
          </w:tcPr>
          <w:p>
            <w:r>
              <w:rPr>
                <w:sz w:val="18"/>
              </w:rPr>
              <w:t>Sentinel Biosecurity</w:t>
            </w:r>
          </w:p>
        </w:tc>
        <w:tc>
          <w:tcPr>
            <w:tcW w:type="dxa" w:w="2160"/>
          </w:tcPr>
          <w:p>
            <w:r>
              <w:rPr>
                <w:sz w:val="18"/>
              </w:rPr>
              <w:t>8.6%</w:t>
            </w:r>
          </w:p>
        </w:tc>
      </w:tr>
    </w:tbl>
    <w:p/>
    <w:p>
      <w:pPr>
        <w:pStyle w:val="Heading2"/>
        <w:jc w:val="left"/>
      </w:pPr>
      <w:r>
        <w:t>Maximum SI by Dimension</w:t>
      </w:r>
    </w:p>
    <w:p>
      <w:pPr>
        <w:jc w:val="center"/>
      </w:pPr>
      <w:r>
        <w:drawing>
          <wp:inline xmlns:a="http://schemas.openxmlformats.org/drawingml/2006/main" xmlns:pic="http://schemas.openxmlformats.org/drawingml/2006/picture">
            <wp:extent cx="5029200" cy="283287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832873"/>
                    </a:xfrm>
                    <a:prstGeom prst="rect"/>
                  </pic:spPr>
                </pic:pic>
              </a:graphicData>
            </a:graphic>
          </wp:inline>
        </w:drawing>
      </w:r>
    </w:p>
    <w:p/>
    <w:p>
      <w:pPr>
        <w:pStyle w:val="Heading2"/>
        <w:jc w:val="left"/>
      </w:pPr>
      <w:r>
        <w:t>Distribution of SI Values — Main Analyses Only</w:t>
      </w:r>
    </w:p>
    <w:p>
      <w:pPr>
        <w:jc w:val="center"/>
      </w:pPr>
      <w:r>
        <w:drawing>
          <wp:inline xmlns:a="http://schemas.openxmlformats.org/drawingml/2006/main" xmlns:pic="http://schemas.openxmlformats.org/drawingml/2006/picture">
            <wp:extent cx="5943600" cy="260339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603395"/>
                    </a:xfrm>
                    <a:prstGeom prst="rect"/>
                  </pic:spPr>
                </pic:pic>
              </a:graphicData>
            </a:graphic>
          </wp:inline>
        </w:drawing>
      </w:r>
    </w:p>
    <w:p/>
    <w:p>
      <w:r>
        <w:rPr>
          <w:i/>
        </w:rPr>
        <w:t>Note: risk-aversion scenario tests and analyses placing 100% credence in a single worldview or aggregation method are presented separately in Section 7 as illustrative scenarios; they are excluded from the chart above.</w:t>
      </w:r>
    </w:p>
    <w:p/>
    <w:p>
      <w:pPr>
        <w:pStyle w:val="Heading2"/>
        <w:jc w:val="left"/>
      </w:pPr>
      <w:r>
        <w:t>Distribution of SI Values — Including Illustrative Tests</w:t>
      </w:r>
    </w:p>
    <w:p>
      <w:pPr>
        <w:jc w:val="center"/>
      </w:pPr>
      <w:r>
        <w:drawing>
          <wp:inline xmlns:a="http://schemas.openxmlformats.org/drawingml/2006/main" xmlns:pic="http://schemas.openxmlformats.org/drawingml/2006/picture">
            <wp:extent cx="5943600" cy="260339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603395"/>
                    </a:xfrm>
                    <a:prstGeom prst="rect"/>
                  </pic:spPr>
                </pic:pic>
              </a:graphicData>
            </a:graphic>
          </wp:inline>
        </w:drawing>
      </w:r>
    </w:p>
    <w:p/>
    <w:p>
      <w:pPr>
        <w:pStyle w:val="Heading1"/>
        <w:jc w:val="left"/>
      </w:pPr>
      <w:r>
        <w:t>1. Worldview Credences</w:t>
      </w:r>
    </w:p>
    <w:p>
      <w:r>
        <w:t>Each of the 14 worldviews carries a credence weight (best-guess estimate). Each worldview's credence is shifted to its low-end or high-end uncertainty bound, one worldview at a time, holding the rest at their best-guess values and re-normalising. For example, Total Utilitarianism — Default is shifted from 10% credence to 25% (high bound) or 5% (low bound). Single-worldview (100% credence) scenarios are presented in Section 7.</w:t>
      </w:r>
    </w:p>
    <w:p>
      <w:pPr>
        <w:pStyle w:val="Heading2"/>
        <w:jc w:val="left"/>
      </w:pPr>
      <w:r>
        <w:t>Sensitivity by Test — Ranked by SI (top 20 of 28)</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3024"/>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1944"/>
            <w:shd w:val="clear" w:color="auto" w:fill="D9D9D9"/>
          </w:tcPr>
          <w:p>
            <w:r>
              <w:rPr>
                <w:b/>
                <w:sz w:val="18"/>
              </w:rPr>
              <w:t>Most Affected Fund</w:t>
            </w:r>
          </w:p>
        </w:tc>
        <w:tc>
          <w:tcPr>
            <w:tcW w:type="dxa" w:w="1152"/>
            <w:shd w:val="clear" w:color="auto" w:fill="D9D9D9"/>
          </w:tcPr>
          <w:p>
            <w:r>
              <w:rPr>
                <w:b/>
                <w:sz w:val="18"/>
              </w:rPr>
              <w:t>Max Δ</w:t>
            </w:r>
          </w:p>
        </w:tc>
      </w:tr>
      <w:tr>
        <w:tc>
          <w:tcPr>
            <w:tcW w:type="dxa" w:w="3024"/>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27.38</w:t>
            </w:r>
          </w:p>
        </w:tc>
        <w:tc>
          <w:tcPr>
            <w:tcW w:type="dxa" w:w="936"/>
          </w:tcPr>
          <w:p>
            <w:r>
              <w:rPr>
                <w:sz w:val="18"/>
              </w:rPr>
              <w:t>1.83</w:t>
            </w:r>
          </w:p>
        </w:tc>
        <w:tc>
          <w:tcPr>
            <w:tcW w:type="dxa" w:w="1944"/>
          </w:tcPr>
          <w:p>
            <w:r>
              <w:rPr>
                <w:sz w:val="18"/>
              </w:rPr>
              <w:t>Longview AI Safety</w:t>
            </w:r>
          </w:p>
        </w:tc>
        <w:tc>
          <w:tcPr>
            <w:tcW w:type="dxa" w:w="1152"/>
          </w:tcPr>
          <w:p>
            <w:r>
              <w:rPr>
                <w:sz w:val="18"/>
              </w:rPr>
              <w:t>+27.38 pp</w:t>
            </w:r>
          </w:p>
        </w:tc>
      </w:tr>
      <w:tr>
        <w:tc>
          <w:tcPr>
            <w:tcW w:type="dxa" w:w="3024"/>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26.67</w:t>
            </w:r>
          </w:p>
        </w:tc>
        <w:tc>
          <w:tcPr>
            <w:tcW w:type="dxa" w:w="936"/>
          </w:tcPr>
          <w:p>
            <w:r>
              <w:rPr>
                <w:sz w:val="18"/>
              </w:rPr>
              <w:t>1.78</w:t>
            </w:r>
          </w:p>
        </w:tc>
        <w:tc>
          <w:tcPr>
            <w:tcW w:type="dxa" w:w="1944"/>
          </w:tcPr>
          <w:p>
            <w:r>
              <w:rPr>
                <w:sz w:val="18"/>
              </w:rPr>
              <w:t>Longview AI Safety</w:t>
            </w:r>
          </w:p>
        </w:tc>
        <w:tc>
          <w:tcPr>
            <w:tcW w:type="dxa" w:w="1152"/>
          </w:tcPr>
          <w:p>
            <w:r>
              <w:rPr>
                <w:sz w:val="18"/>
              </w:rPr>
              <w:t>+26.67 pp</w:t>
            </w:r>
          </w:p>
        </w:tc>
      </w:tr>
      <w:tr>
        <w:tc>
          <w:tcPr>
            <w:tcW w:type="dxa" w:w="3024"/>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13.80</w:t>
            </w:r>
          </w:p>
        </w:tc>
        <w:tc>
          <w:tcPr>
            <w:tcW w:type="dxa" w:w="936"/>
          </w:tcPr>
          <w:p>
            <w:r>
              <w:rPr>
                <w:sz w:val="18"/>
              </w:rPr>
              <w:t>2.76</w:t>
            </w:r>
          </w:p>
        </w:tc>
        <w:tc>
          <w:tcPr>
            <w:tcW w:type="dxa" w:w="1944"/>
          </w:tcPr>
          <w:p>
            <w:r>
              <w:rPr>
                <w:sz w:val="18"/>
              </w:rPr>
              <w:t>Longview AI Safety</w:t>
            </w:r>
          </w:p>
        </w:tc>
        <w:tc>
          <w:tcPr>
            <w:tcW w:type="dxa" w:w="1152"/>
          </w:tcPr>
          <w:p>
            <w:r>
              <w:rPr>
                <w:sz w:val="18"/>
              </w:rPr>
              <w:t>+13.57 pp</w:t>
            </w:r>
          </w:p>
        </w:tc>
      </w:tr>
      <w:tr>
        <w:tc>
          <w:tcPr>
            <w:tcW w:type="dxa" w:w="3024"/>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13.45</w:t>
            </w:r>
          </w:p>
        </w:tc>
        <w:tc>
          <w:tcPr>
            <w:tcW w:type="dxa" w:w="936"/>
          </w:tcPr>
          <w:p>
            <w:r>
              <w:rPr>
                <w:sz w:val="18"/>
              </w:rPr>
              <w:t>0.90</w:t>
            </w:r>
          </w:p>
        </w:tc>
        <w:tc>
          <w:tcPr>
            <w:tcW w:type="dxa" w:w="1944"/>
          </w:tcPr>
          <w:p>
            <w:r>
              <w:rPr>
                <w:sz w:val="18"/>
              </w:rPr>
              <w:t>Sentinel Biosecurity</w:t>
            </w:r>
          </w:p>
        </w:tc>
        <w:tc>
          <w:tcPr>
            <w:tcW w:type="dxa" w:w="1152"/>
          </w:tcPr>
          <w:p>
            <w:r>
              <w:rPr>
                <w:sz w:val="18"/>
              </w:rPr>
              <w:t>+8.95 pp</w:t>
            </w:r>
          </w:p>
        </w:tc>
      </w:tr>
      <w:tr>
        <w:tc>
          <w:tcPr>
            <w:tcW w:type="dxa" w:w="3024"/>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11.90</w:t>
            </w:r>
          </w:p>
        </w:tc>
        <w:tc>
          <w:tcPr>
            <w:tcW w:type="dxa" w:w="936"/>
          </w:tcPr>
          <w:p>
            <w:r>
              <w:rPr>
                <w:sz w:val="18"/>
              </w:rPr>
              <w:t>0.79</w:t>
            </w:r>
          </w:p>
        </w:tc>
        <w:tc>
          <w:tcPr>
            <w:tcW w:type="dxa" w:w="1944"/>
          </w:tcPr>
          <w:p>
            <w:r>
              <w:rPr>
                <w:sz w:val="18"/>
              </w:rPr>
              <w:t>Longview AI Safety</w:t>
            </w:r>
          </w:p>
        </w:tc>
        <w:tc>
          <w:tcPr>
            <w:tcW w:type="dxa" w:w="1152"/>
          </w:tcPr>
          <w:p>
            <w:r>
              <w:rPr>
                <w:sz w:val="18"/>
              </w:rPr>
              <w:t>+11.71 pp</w:t>
            </w:r>
          </w:p>
        </w:tc>
      </w:tr>
      <w:tr>
        <w:tc>
          <w:tcPr>
            <w:tcW w:type="dxa" w:w="3024"/>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9.20</w:t>
            </w:r>
          </w:p>
        </w:tc>
        <w:tc>
          <w:tcPr>
            <w:tcW w:type="dxa" w:w="936"/>
          </w:tcPr>
          <w:p>
            <w:r>
              <w:rPr>
                <w:sz w:val="18"/>
              </w:rPr>
              <w:t>0.92</w:t>
            </w:r>
          </w:p>
        </w:tc>
        <w:tc>
          <w:tcPr>
            <w:tcW w:type="dxa" w:w="1944"/>
          </w:tcPr>
          <w:p>
            <w:r>
              <w:rPr>
                <w:sz w:val="18"/>
              </w:rPr>
              <w:t>GiveWell</w:t>
            </w:r>
          </w:p>
        </w:tc>
        <w:tc>
          <w:tcPr>
            <w:tcW w:type="dxa" w:w="1152"/>
          </w:tcPr>
          <w:p>
            <w:r>
              <w:rPr>
                <w:sz w:val="18"/>
              </w:rPr>
              <w:t>+8.60 pp</w:t>
            </w:r>
          </w:p>
        </w:tc>
      </w:tr>
      <w:tr>
        <w:tc>
          <w:tcPr>
            <w:tcW w:type="dxa" w:w="3024"/>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1944"/>
          </w:tcPr>
          <w:p>
            <w:r>
              <w:rPr>
                <w:sz w:val="18"/>
              </w:rPr>
              <w:t>GiveWell</w:t>
            </w:r>
          </w:p>
        </w:tc>
        <w:tc>
          <w:tcPr>
            <w:tcW w:type="dxa" w:w="1152"/>
          </w:tcPr>
          <w:p>
            <w:r>
              <w:rPr>
                <w:sz w:val="18"/>
              </w:rPr>
              <w:t>+7.91 pp</w:t>
            </w:r>
          </w:p>
        </w:tc>
      </w:tr>
      <w:tr>
        <w:tc>
          <w:tcPr>
            <w:tcW w:type="dxa" w:w="3024"/>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1944"/>
          </w:tcPr>
          <w:p>
            <w:r>
              <w:rPr>
                <w:sz w:val="18"/>
              </w:rPr>
              <w:t>GiveWell</w:t>
            </w:r>
          </w:p>
        </w:tc>
        <w:tc>
          <w:tcPr>
            <w:tcW w:type="dxa" w:w="1152"/>
          </w:tcPr>
          <w:p>
            <w:r>
              <w:rPr>
                <w:sz w:val="18"/>
              </w:rPr>
              <w:t>+5.74 pp</w:t>
            </w:r>
          </w:p>
        </w:tc>
      </w:tr>
      <w:tr>
        <w:tc>
          <w:tcPr>
            <w:tcW w:type="dxa" w:w="3024"/>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1944"/>
          </w:tcPr>
          <w:p>
            <w:r>
              <w:rPr>
                <w:sz w:val="18"/>
              </w:rPr>
              <w:t>Longview AI Safety</w:t>
            </w:r>
          </w:p>
        </w:tc>
        <w:tc>
          <w:tcPr>
            <w:tcW w:type="dxa" w:w="1152"/>
          </w:tcPr>
          <w:p>
            <w:r>
              <w:rPr>
                <w:sz w:val="18"/>
              </w:rPr>
              <w:t>+5.20 pp</w:t>
            </w:r>
          </w:p>
        </w:tc>
      </w:tr>
      <w:tr>
        <w:tc>
          <w:tcPr>
            <w:tcW w:type="dxa" w:w="3024"/>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1944"/>
          </w:tcPr>
          <w:p>
            <w:r>
              <w:rPr>
                <w:sz w:val="18"/>
              </w:rPr>
              <w:t>Longview AI Safety</w:t>
            </w:r>
          </w:p>
        </w:tc>
        <w:tc>
          <w:tcPr>
            <w:tcW w:type="dxa" w:w="1152"/>
          </w:tcPr>
          <w:p>
            <w:r>
              <w:rPr>
                <w:sz w:val="18"/>
              </w:rPr>
              <w:t>+4.45 pp</w:t>
            </w:r>
          </w:p>
        </w:tc>
      </w:tr>
      <w:tr>
        <w:tc>
          <w:tcPr>
            <w:tcW w:type="dxa" w:w="3024"/>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5.04</w:t>
            </w:r>
          </w:p>
        </w:tc>
        <w:tc>
          <w:tcPr>
            <w:tcW w:type="dxa" w:w="936"/>
          </w:tcPr>
          <w:p>
            <w:r>
              <w:rPr>
                <w:sz w:val="18"/>
              </w:rPr>
              <w:t>0.56</w:t>
            </w:r>
          </w:p>
        </w:tc>
        <w:tc>
          <w:tcPr>
            <w:tcW w:type="dxa" w:w="1944"/>
          </w:tcPr>
          <w:p>
            <w:r>
              <w:rPr>
                <w:sz w:val="18"/>
              </w:rPr>
              <w:t>GiveWell</w:t>
            </w:r>
          </w:p>
        </w:tc>
        <w:tc>
          <w:tcPr>
            <w:tcW w:type="dxa" w:w="1152"/>
          </w:tcPr>
          <w:p>
            <w:r>
              <w:rPr>
                <w:sz w:val="18"/>
              </w:rPr>
              <w:t>-5.04 pp</w:t>
            </w:r>
          </w:p>
        </w:tc>
      </w:tr>
      <w:tr>
        <w:tc>
          <w:tcPr>
            <w:tcW w:type="dxa" w:w="3024"/>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4.86</w:t>
            </w:r>
          </w:p>
        </w:tc>
        <w:tc>
          <w:tcPr>
            <w:tcW w:type="dxa" w:w="936"/>
          </w:tcPr>
          <w:p>
            <w:r>
              <w:rPr>
                <w:sz w:val="18"/>
              </w:rPr>
              <w:t>0.49</w:t>
            </w:r>
          </w:p>
        </w:tc>
        <w:tc>
          <w:tcPr>
            <w:tcW w:type="dxa" w:w="1944"/>
          </w:tcPr>
          <w:p>
            <w:r>
              <w:rPr>
                <w:sz w:val="18"/>
              </w:rPr>
              <w:t>Longview AI Safety</w:t>
            </w:r>
          </w:p>
        </w:tc>
        <w:tc>
          <w:tcPr>
            <w:tcW w:type="dxa" w:w="1152"/>
          </w:tcPr>
          <w:p>
            <w:r>
              <w:rPr>
                <w:sz w:val="18"/>
              </w:rPr>
              <w:t>-3.02 pp</w:t>
            </w:r>
          </w:p>
        </w:tc>
      </w:tr>
      <w:tr>
        <w:tc>
          <w:tcPr>
            <w:tcW w:type="dxa" w:w="3024"/>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4.73</w:t>
            </w:r>
          </w:p>
        </w:tc>
        <w:tc>
          <w:tcPr>
            <w:tcW w:type="dxa" w:w="936"/>
          </w:tcPr>
          <w:p>
            <w:r>
              <w:rPr>
                <w:sz w:val="18"/>
              </w:rPr>
              <w:t>0.53</w:t>
            </w:r>
          </w:p>
        </w:tc>
        <w:tc>
          <w:tcPr>
            <w:tcW w:type="dxa" w:w="1944"/>
          </w:tcPr>
          <w:p>
            <w:r>
              <w:rPr>
                <w:sz w:val="18"/>
              </w:rPr>
              <w:t>Longview AI Safety</w:t>
            </w:r>
          </w:p>
        </w:tc>
        <w:tc>
          <w:tcPr>
            <w:tcW w:type="dxa" w:w="1152"/>
          </w:tcPr>
          <w:p>
            <w:r>
              <w:rPr>
                <w:sz w:val="18"/>
              </w:rPr>
              <w:t>-4.73 pp</w:t>
            </w:r>
          </w:p>
        </w:tc>
      </w:tr>
      <w:tr>
        <w:tc>
          <w:tcPr>
            <w:tcW w:type="dxa" w:w="3024"/>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1944"/>
          </w:tcPr>
          <w:p>
            <w:r>
              <w:rPr>
                <w:sz w:val="18"/>
              </w:rPr>
              <w:t>EA Animal Welfare Fund</w:t>
            </w:r>
          </w:p>
        </w:tc>
        <w:tc>
          <w:tcPr>
            <w:tcW w:type="dxa" w:w="1152"/>
          </w:tcPr>
          <w:p>
            <w:r>
              <w:rPr>
                <w:sz w:val="18"/>
              </w:rPr>
              <w:t>+2.56 pp</w:t>
            </w:r>
          </w:p>
        </w:tc>
      </w:tr>
      <w:tr>
        <w:tc>
          <w:tcPr>
            <w:tcW w:type="dxa" w:w="3024"/>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4.63</w:t>
            </w:r>
          </w:p>
        </w:tc>
        <w:tc>
          <w:tcPr>
            <w:tcW w:type="dxa" w:w="936"/>
          </w:tcPr>
          <w:p>
            <w:r>
              <w:rPr>
                <w:sz w:val="18"/>
              </w:rPr>
              <w:t>0.46</w:t>
            </w:r>
          </w:p>
        </w:tc>
        <w:tc>
          <w:tcPr>
            <w:tcW w:type="dxa" w:w="1944"/>
          </w:tcPr>
          <w:p>
            <w:r>
              <w:rPr>
                <w:sz w:val="18"/>
              </w:rPr>
              <w:t>Longview AI Safety</w:t>
            </w:r>
          </w:p>
        </w:tc>
        <w:tc>
          <w:tcPr>
            <w:tcW w:type="dxa" w:w="1152"/>
          </w:tcPr>
          <w:p>
            <w:r>
              <w:rPr>
                <w:sz w:val="18"/>
              </w:rPr>
              <w:t>-2.89 pp</w:t>
            </w:r>
          </w:p>
        </w:tc>
      </w:tr>
      <w:tr>
        <w:tc>
          <w:tcPr>
            <w:tcW w:type="dxa" w:w="3024"/>
          </w:tcPr>
          <w:p>
            <w:r>
              <w:rPr>
                <w:sz w:val="18"/>
              </w:rPr>
              <w:t>Total Utilitarianism — Suffering forward, clueless, and only sentience discount</w:t>
            </w:r>
          </w:p>
        </w:tc>
        <w:tc>
          <w:tcPr>
            <w:tcW w:type="dxa" w:w="720"/>
          </w:tcPr>
          <w:p>
            <w:r>
              <w:rPr>
                <w:sz w:val="18"/>
              </w:rPr>
              <w:t>high</w:t>
            </w:r>
          </w:p>
        </w:tc>
        <w:tc>
          <w:tcPr>
            <w:tcW w:type="dxa" w:w="1440"/>
          </w:tcPr>
          <w:p>
            <w:r>
              <w:rPr>
                <w:sz w:val="18"/>
              </w:rPr>
              <w:t>5% → 15%</w:t>
            </w:r>
          </w:p>
        </w:tc>
        <w:tc>
          <w:tcPr>
            <w:tcW w:type="dxa" w:w="792"/>
          </w:tcPr>
          <w:p>
            <w:r>
              <w:rPr>
                <w:sz w:val="18"/>
              </w:rPr>
              <w:t>4.46</w:t>
            </w:r>
          </w:p>
        </w:tc>
        <w:tc>
          <w:tcPr>
            <w:tcW w:type="dxa" w:w="936"/>
          </w:tcPr>
          <w:p>
            <w:r>
              <w:rPr>
                <w:sz w:val="18"/>
              </w:rPr>
              <w:t>0.45</w:t>
            </w:r>
          </w:p>
        </w:tc>
        <w:tc>
          <w:tcPr>
            <w:tcW w:type="dxa" w:w="1944"/>
          </w:tcPr>
          <w:p>
            <w:r>
              <w:rPr>
                <w:sz w:val="18"/>
              </w:rPr>
              <w:t>EA Animal Welfare Fund</w:t>
            </w:r>
          </w:p>
        </w:tc>
        <w:tc>
          <w:tcPr>
            <w:tcW w:type="dxa" w:w="1152"/>
          </w:tcPr>
          <w:p>
            <w:r>
              <w:rPr>
                <w:sz w:val="18"/>
              </w:rPr>
              <w:t>+2.47 pp</w:t>
            </w:r>
          </w:p>
        </w:tc>
      </w:tr>
      <w:tr>
        <w:tc>
          <w:tcPr>
            <w:tcW w:type="dxa" w:w="3024"/>
          </w:tcPr>
          <w:p>
            <w:r>
              <w:rPr>
                <w:sz w:val="18"/>
              </w:rPr>
              <w:t>Non-Utilitarian Consequentialism — Weighted Linear Utility</w:t>
            </w:r>
          </w:p>
        </w:tc>
        <w:tc>
          <w:tcPr>
            <w:tcW w:type="dxa" w:w="720"/>
          </w:tcPr>
          <w:p>
            <w:r>
              <w:rPr>
                <w:sz w:val="18"/>
              </w:rPr>
              <w:t>high</w:t>
            </w:r>
          </w:p>
        </w:tc>
        <w:tc>
          <w:tcPr>
            <w:tcW w:type="dxa" w:w="1440"/>
          </w:tcPr>
          <w:p>
            <w:r>
              <w:rPr>
                <w:sz w:val="18"/>
              </w:rPr>
              <w:t>5% → 15%</w:t>
            </w:r>
          </w:p>
        </w:tc>
        <w:tc>
          <w:tcPr>
            <w:tcW w:type="dxa" w:w="792"/>
          </w:tcPr>
          <w:p>
            <w:r>
              <w:rPr>
                <w:sz w:val="18"/>
              </w:rPr>
              <w:t>3.59</w:t>
            </w:r>
          </w:p>
        </w:tc>
        <w:tc>
          <w:tcPr>
            <w:tcW w:type="dxa" w:w="936"/>
          </w:tcPr>
          <w:p>
            <w:r>
              <w:rPr>
                <w:sz w:val="18"/>
              </w:rPr>
              <w:t>0.36</w:t>
            </w:r>
          </w:p>
        </w:tc>
        <w:tc>
          <w:tcPr>
            <w:tcW w:type="dxa" w:w="1944"/>
          </w:tcPr>
          <w:p>
            <w:r>
              <w:rPr>
                <w:sz w:val="18"/>
              </w:rPr>
              <w:t>Longview AI Safety</w:t>
            </w:r>
          </w:p>
        </w:tc>
        <w:tc>
          <w:tcPr>
            <w:tcW w:type="dxa" w:w="1152"/>
          </w:tcPr>
          <w:p>
            <w:r>
              <w:rPr>
                <w:sz w:val="18"/>
              </w:rPr>
              <w:t>-2.89 pp</w:t>
            </w:r>
          </w:p>
        </w:tc>
      </w:tr>
      <w:tr>
        <w:tc>
          <w:tcPr>
            <w:tcW w:type="dxa" w:w="3024"/>
          </w:tcPr>
          <w:p>
            <w:r>
              <w:rPr>
                <w:sz w:val="18"/>
              </w:rPr>
              <w:t>Contractualism — Person-Affecting/Cluelessness and Animals Baseline</w:t>
            </w:r>
          </w:p>
        </w:tc>
        <w:tc>
          <w:tcPr>
            <w:tcW w:type="dxa" w:w="720"/>
          </w:tcPr>
          <w:p>
            <w:r>
              <w:rPr>
                <w:sz w:val="18"/>
              </w:rPr>
              <w:t>low</w:t>
            </w:r>
          </w:p>
        </w:tc>
        <w:tc>
          <w:tcPr>
            <w:tcW w:type="dxa" w:w="1440"/>
          </w:tcPr>
          <w:p>
            <w:r>
              <w:rPr>
                <w:sz w:val="18"/>
              </w:rPr>
              <w:t>10% → 5%</w:t>
            </w:r>
          </w:p>
        </w:tc>
        <w:tc>
          <w:tcPr>
            <w:tcW w:type="dxa" w:w="792"/>
          </w:tcPr>
          <w:p>
            <w:r>
              <w:rPr>
                <w:sz w:val="18"/>
              </w:rPr>
              <w:t>3.57</w:t>
            </w:r>
          </w:p>
        </w:tc>
        <w:tc>
          <w:tcPr>
            <w:tcW w:type="dxa" w:w="936"/>
          </w:tcPr>
          <w:p>
            <w:r>
              <w:rPr>
                <w:sz w:val="18"/>
              </w:rPr>
              <w:t>0.71</w:t>
            </w:r>
          </w:p>
        </w:tc>
        <w:tc>
          <w:tcPr>
            <w:tcW w:type="dxa" w:w="1944"/>
          </w:tcPr>
          <w:p>
            <w:r>
              <w:rPr>
                <w:sz w:val="18"/>
              </w:rPr>
              <w:t>Sentinel Biosecurity</w:t>
            </w:r>
          </w:p>
        </w:tc>
        <w:tc>
          <w:tcPr>
            <w:tcW w:type="dxa" w:w="1152"/>
          </w:tcPr>
          <w:p>
            <w:r>
              <w:rPr>
                <w:sz w:val="18"/>
              </w:rPr>
              <w:t>-2.52 pp</w:t>
            </w:r>
          </w:p>
        </w:tc>
      </w:tr>
      <w:tr>
        <w:tc>
          <w:tcPr>
            <w:tcW w:type="dxa" w:w="3024"/>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2.85</w:t>
            </w:r>
          </w:p>
        </w:tc>
        <w:tc>
          <w:tcPr>
            <w:tcW w:type="dxa" w:w="936"/>
          </w:tcPr>
          <w:p>
            <w:r>
              <w:rPr>
                <w:sz w:val="18"/>
              </w:rPr>
              <w:t>0.57</w:t>
            </w:r>
          </w:p>
        </w:tc>
        <w:tc>
          <w:tcPr>
            <w:tcW w:type="dxa" w:w="1944"/>
          </w:tcPr>
          <w:p>
            <w:r>
              <w:rPr>
                <w:sz w:val="18"/>
              </w:rPr>
              <w:t>Longview AI Safety</w:t>
            </w:r>
          </w:p>
        </w:tc>
        <w:tc>
          <w:tcPr>
            <w:tcW w:type="dxa" w:w="1152"/>
          </w:tcPr>
          <w:p>
            <w:r>
              <w:rPr>
                <w:sz w:val="18"/>
              </w:rPr>
              <w:t>-2.85 pp</w:t>
            </w:r>
          </w:p>
        </w:tc>
      </w:tr>
      <w:tr>
        <w:tc>
          <w:tcPr>
            <w:tcW w:type="dxa" w:w="3024"/>
          </w:tcPr>
          <w:p>
            <w:r>
              <w:rPr>
                <w:sz w:val="18"/>
              </w:rPr>
              <w:t>Total Utilitarianism — Person-Affecting/Cluelessness, Sentience-only discounts, Empirical disbelief in upside scenarios</w:t>
            </w:r>
          </w:p>
        </w:tc>
        <w:tc>
          <w:tcPr>
            <w:tcW w:type="dxa" w:w="720"/>
          </w:tcPr>
          <w:p>
            <w:r>
              <w:rPr>
                <w:sz w:val="18"/>
              </w:rPr>
              <w:t>low</w:t>
            </w:r>
          </w:p>
        </w:tc>
        <w:tc>
          <w:tcPr>
            <w:tcW w:type="dxa" w:w="1440"/>
          </w:tcPr>
          <w:p>
            <w:r>
              <w:rPr>
                <w:sz w:val="18"/>
              </w:rPr>
              <w:t>10% → 5%</w:t>
            </w:r>
          </w:p>
        </w:tc>
        <w:tc>
          <w:tcPr>
            <w:tcW w:type="dxa" w:w="792"/>
          </w:tcPr>
          <w:p>
            <w:r>
              <w:rPr>
                <w:sz w:val="18"/>
              </w:rPr>
              <w:t>2.19</w:t>
            </w:r>
          </w:p>
        </w:tc>
        <w:tc>
          <w:tcPr>
            <w:tcW w:type="dxa" w:w="936"/>
          </w:tcPr>
          <w:p>
            <w:r>
              <w:rPr>
                <w:sz w:val="18"/>
              </w:rPr>
              <w:t>0.44</w:t>
            </w:r>
          </w:p>
        </w:tc>
        <w:tc>
          <w:tcPr>
            <w:tcW w:type="dxa" w:w="1944"/>
          </w:tcPr>
          <w:p>
            <w:r>
              <w:rPr>
                <w:sz w:val="18"/>
              </w:rPr>
              <w:t>Longview AI Safety</w:t>
            </w:r>
          </w:p>
        </w:tc>
        <w:tc>
          <w:tcPr>
            <w:tcW w:type="dxa" w:w="1152"/>
          </w:tcPr>
          <w:p>
            <w:r>
              <w:rPr>
                <w:sz w:val="18"/>
              </w:rPr>
              <w:t>+1.26 pp</w:t>
            </w:r>
          </w:p>
        </w:tc>
      </w:tr>
    </w:tbl>
    <w:p>
      <w:r>
        <w:rPr>
          <w:i/>
        </w:rPr>
        <w:t>* Scaled SI = SI ÷ absolute credence change (pp). Higher values indicate greater sensitivity per unit shift in credence weight.</w:t>
      </w:r>
    </w:p>
    <w:p/>
    <w:p>
      <w:pPr>
        <w:pStyle w:val="Heading2"/>
        <w:jc w:val="left"/>
      </w:pPr>
      <w:r>
        <w:t>Same Tests — Ranked by Scaled SI (top 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664"/>
            <w:shd w:val="clear" w:color="auto" w:fill="D9D9D9"/>
          </w:tcPr>
          <w:p>
            <w:r>
              <w:rPr>
                <w:b/>
                <w:sz w:val="18"/>
              </w:rPr>
              <w:t>Worldview</w:t>
            </w:r>
          </w:p>
        </w:tc>
        <w:tc>
          <w:tcPr>
            <w:tcW w:type="dxa" w:w="720"/>
            <w:shd w:val="clear" w:color="auto" w:fill="D9D9D9"/>
          </w:tcPr>
          <w:p>
            <w:r>
              <w:rPr>
                <w:b/>
                <w:sz w:val="18"/>
              </w:rPr>
              <w:t>Bound</w:t>
            </w:r>
          </w:p>
        </w:tc>
        <w:tc>
          <w:tcPr>
            <w:tcW w:type="dxa" w:w="1440"/>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1872"/>
            <w:shd w:val="clear" w:color="auto" w:fill="D9D9D9"/>
          </w:tcPr>
          <w:p>
            <w:r>
              <w:rPr>
                <w:b/>
                <w:sz w:val="18"/>
              </w:rPr>
              <w:t>Most Affected Fund</w:t>
            </w:r>
          </w:p>
        </w:tc>
        <w:tc>
          <w:tcPr>
            <w:tcW w:type="dxa" w:w="1080"/>
            <w:shd w:val="clear" w:color="auto" w:fill="D9D9D9"/>
          </w:tcPr>
          <w:p>
            <w:r>
              <w:rPr>
                <w:b/>
                <w:sz w:val="18"/>
              </w:rPr>
              <w:t>Max Δ</w:t>
            </w:r>
          </w:p>
        </w:tc>
      </w:tr>
      <w:tr>
        <w:tc>
          <w:tcPr>
            <w:tcW w:type="dxa" w:w="576"/>
          </w:tcPr>
          <w:p>
            <w:r>
              <w:rPr>
                <w:sz w:val="18"/>
              </w:rPr>
              <w:t>1</w:t>
            </w:r>
          </w:p>
        </w:tc>
        <w:tc>
          <w:tcPr>
            <w:tcW w:type="dxa" w:w="2664"/>
          </w:tcPr>
          <w:p>
            <w:r>
              <w:rPr>
                <w:sz w:val="18"/>
              </w:rPr>
              <w:t>Total Utilitarianism — Weighted Linear Utility</w:t>
            </w:r>
          </w:p>
        </w:tc>
        <w:tc>
          <w:tcPr>
            <w:tcW w:type="dxa" w:w="720"/>
          </w:tcPr>
          <w:p>
            <w:r>
              <w:rPr>
                <w:sz w:val="18"/>
              </w:rPr>
              <w:t>low</w:t>
            </w:r>
          </w:p>
        </w:tc>
        <w:tc>
          <w:tcPr>
            <w:tcW w:type="dxa" w:w="1440"/>
          </w:tcPr>
          <w:p>
            <w:r>
              <w:rPr>
                <w:sz w:val="18"/>
              </w:rPr>
              <w:t>10% → 5%</w:t>
            </w:r>
          </w:p>
        </w:tc>
        <w:tc>
          <w:tcPr>
            <w:tcW w:type="dxa" w:w="792"/>
          </w:tcPr>
          <w:p>
            <w:r>
              <w:rPr>
                <w:sz w:val="18"/>
              </w:rPr>
              <w:t>13.80</w:t>
            </w:r>
          </w:p>
        </w:tc>
        <w:tc>
          <w:tcPr>
            <w:tcW w:type="dxa" w:w="936"/>
          </w:tcPr>
          <w:p>
            <w:r>
              <w:rPr>
                <w:sz w:val="18"/>
              </w:rPr>
              <w:t>2.76</w:t>
            </w:r>
          </w:p>
        </w:tc>
        <w:tc>
          <w:tcPr>
            <w:tcW w:type="dxa" w:w="1872"/>
          </w:tcPr>
          <w:p>
            <w:r>
              <w:rPr>
                <w:sz w:val="18"/>
              </w:rPr>
              <w:t>Longview AI Safety</w:t>
            </w:r>
          </w:p>
        </w:tc>
        <w:tc>
          <w:tcPr>
            <w:tcW w:type="dxa" w:w="1080"/>
          </w:tcPr>
          <w:p>
            <w:r>
              <w:rPr>
                <w:sz w:val="18"/>
              </w:rPr>
              <w:t>+13.57 pp</w:t>
            </w:r>
          </w:p>
        </w:tc>
      </w:tr>
      <w:tr>
        <w:tc>
          <w:tcPr>
            <w:tcW w:type="dxa" w:w="576"/>
          </w:tcPr>
          <w:p>
            <w:r>
              <w:rPr>
                <w:sz w:val="18"/>
              </w:rPr>
              <w:t>2</w:t>
            </w:r>
          </w:p>
        </w:tc>
        <w:tc>
          <w:tcPr>
            <w:tcW w:type="dxa" w:w="2664"/>
          </w:tcPr>
          <w:p>
            <w:r>
              <w:rPr>
                <w:sz w:val="18"/>
              </w:rPr>
              <w:t>Total Utilitarianism — Default</w:t>
            </w:r>
          </w:p>
        </w:tc>
        <w:tc>
          <w:tcPr>
            <w:tcW w:type="dxa" w:w="720"/>
          </w:tcPr>
          <w:p>
            <w:r>
              <w:rPr>
                <w:sz w:val="18"/>
              </w:rPr>
              <w:t>high</w:t>
            </w:r>
          </w:p>
        </w:tc>
        <w:tc>
          <w:tcPr>
            <w:tcW w:type="dxa" w:w="1440"/>
          </w:tcPr>
          <w:p>
            <w:r>
              <w:rPr>
                <w:sz w:val="18"/>
              </w:rPr>
              <w:t>10% → 25%</w:t>
            </w:r>
          </w:p>
        </w:tc>
        <w:tc>
          <w:tcPr>
            <w:tcW w:type="dxa" w:w="792"/>
          </w:tcPr>
          <w:p>
            <w:r>
              <w:rPr>
                <w:sz w:val="18"/>
              </w:rPr>
              <w:t>27.38</w:t>
            </w:r>
          </w:p>
        </w:tc>
        <w:tc>
          <w:tcPr>
            <w:tcW w:type="dxa" w:w="936"/>
          </w:tcPr>
          <w:p>
            <w:r>
              <w:rPr>
                <w:sz w:val="18"/>
              </w:rPr>
              <w:t>1.83</w:t>
            </w:r>
          </w:p>
        </w:tc>
        <w:tc>
          <w:tcPr>
            <w:tcW w:type="dxa" w:w="1872"/>
          </w:tcPr>
          <w:p>
            <w:r>
              <w:rPr>
                <w:sz w:val="18"/>
              </w:rPr>
              <w:t>Longview AI Safety</w:t>
            </w:r>
          </w:p>
        </w:tc>
        <w:tc>
          <w:tcPr>
            <w:tcW w:type="dxa" w:w="1080"/>
          </w:tcPr>
          <w:p>
            <w:r>
              <w:rPr>
                <w:sz w:val="18"/>
              </w:rPr>
              <w:t>+27.38 pp</w:t>
            </w:r>
          </w:p>
        </w:tc>
      </w:tr>
      <w:tr>
        <w:tc>
          <w:tcPr>
            <w:tcW w:type="dxa" w:w="576"/>
          </w:tcPr>
          <w:p>
            <w:r>
              <w:rPr>
                <w:sz w:val="18"/>
              </w:rPr>
              <w:t>3</w:t>
            </w:r>
          </w:p>
        </w:tc>
        <w:tc>
          <w:tcPr>
            <w:tcW w:type="dxa" w:w="2664"/>
          </w:tcPr>
          <w:p>
            <w:r>
              <w:rPr>
                <w:sz w:val="18"/>
              </w:rPr>
              <w:t>Non-Utilitarian Consequentialism — Default</w:t>
            </w:r>
          </w:p>
        </w:tc>
        <w:tc>
          <w:tcPr>
            <w:tcW w:type="dxa" w:w="720"/>
          </w:tcPr>
          <w:p>
            <w:r>
              <w:rPr>
                <w:sz w:val="18"/>
              </w:rPr>
              <w:t>high</w:t>
            </w:r>
          </w:p>
        </w:tc>
        <w:tc>
          <w:tcPr>
            <w:tcW w:type="dxa" w:w="1440"/>
          </w:tcPr>
          <w:p>
            <w:r>
              <w:rPr>
                <w:sz w:val="18"/>
              </w:rPr>
              <w:t>5% → 20%</w:t>
            </w:r>
          </w:p>
        </w:tc>
        <w:tc>
          <w:tcPr>
            <w:tcW w:type="dxa" w:w="792"/>
          </w:tcPr>
          <w:p>
            <w:r>
              <w:rPr>
                <w:sz w:val="18"/>
              </w:rPr>
              <w:t>26.67</w:t>
            </w:r>
          </w:p>
        </w:tc>
        <w:tc>
          <w:tcPr>
            <w:tcW w:type="dxa" w:w="936"/>
          </w:tcPr>
          <w:p>
            <w:r>
              <w:rPr>
                <w:sz w:val="18"/>
              </w:rPr>
              <w:t>1.78</w:t>
            </w:r>
          </w:p>
        </w:tc>
        <w:tc>
          <w:tcPr>
            <w:tcW w:type="dxa" w:w="1872"/>
          </w:tcPr>
          <w:p>
            <w:r>
              <w:rPr>
                <w:sz w:val="18"/>
              </w:rPr>
              <w:t>Longview AI Safety</w:t>
            </w:r>
          </w:p>
        </w:tc>
        <w:tc>
          <w:tcPr>
            <w:tcW w:type="dxa" w:w="1080"/>
          </w:tcPr>
          <w:p>
            <w:r>
              <w:rPr>
                <w:sz w:val="18"/>
              </w:rPr>
              <w:t>+26.67 pp</w:t>
            </w:r>
          </w:p>
        </w:tc>
      </w:tr>
      <w:tr>
        <w:tc>
          <w:tcPr>
            <w:tcW w:type="dxa" w:w="576"/>
          </w:tcPr>
          <w:p>
            <w:r>
              <w:rPr>
                <w:sz w:val="18"/>
              </w:rPr>
              <w:t>4</w:t>
            </w:r>
          </w:p>
        </w:tc>
        <w:tc>
          <w:tcPr>
            <w:tcW w:type="dxa" w:w="2664"/>
          </w:tcPr>
          <w:p>
            <w:r>
              <w:rPr>
                <w:sz w:val="18"/>
              </w:rPr>
              <w:t>Contractualism — Default + cluelessness</w:t>
            </w:r>
          </w:p>
        </w:tc>
        <w:tc>
          <w:tcPr>
            <w:tcW w:type="dxa" w:w="720"/>
          </w:tcPr>
          <w:p>
            <w:r>
              <w:rPr>
                <w:sz w:val="18"/>
              </w:rPr>
              <w:t>high</w:t>
            </w:r>
          </w:p>
        </w:tc>
        <w:tc>
          <w:tcPr>
            <w:tcW w:type="dxa" w:w="1440"/>
          </w:tcPr>
          <w:p>
            <w:r>
              <w:rPr>
                <w:sz w:val="18"/>
              </w:rPr>
              <w:t>5% → 15%</w:t>
            </w:r>
          </w:p>
        </w:tc>
        <w:tc>
          <w:tcPr>
            <w:tcW w:type="dxa" w:w="792"/>
          </w:tcPr>
          <w:p>
            <w:r>
              <w:rPr>
                <w:sz w:val="18"/>
              </w:rPr>
              <w:t>9.20</w:t>
            </w:r>
          </w:p>
        </w:tc>
        <w:tc>
          <w:tcPr>
            <w:tcW w:type="dxa" w:w="936"/>
          </w:tcPr>
          <w:p>
            <w:r>
              <w:rPr>
                <w:sz w:val="18"/>
              </w:rPr>
              <w:t>0.92</w:t>
            </w:r>
          </w:p>
        </w:tc>
        <w:tc>
          <w:tcPr>
            <w:tcW w:type="dxa" w:w="1872"/>
          </w:tcPr>
          <w:p>
            <w:r>
              <w:rPr>
                <w:sz w:val="18"/>
              </w:rPr>
              <w:t>GiveWell</w:t>
            </w:r>
          </w:p>
        </w:tc>
        <w:tc>
          <w:tcPr>
            <w:tcW w:type="dxa" w:w="1080"/>
          </w:tcPr>
          <w:p>
            <w:r>
              <w:rPr>
                <w:sz w:val="18"/>
              </w:rPr>
              <w:t>+8.60 pp</w:t>
            </w:r>
          </w:p>
        </w:tc>
      </w:tr>
      <w:tr>
        <w:tc>
          <w:tcPr>
            <w:tcW w:type="dxa" w:w="576"/>
          </w:tcPr>
          <w:p>
            <w:r>
              <w:rPr>
                <w:sz w:val="18"/>
              </w:rPr>
              <w:t>5</w:t>
            </w:r>
          </w:p>
        </w:tc>
        <w:tc>
          <w:tcPr>
            <w:tcW w:type="dxa" w:w="2664"/>
          </w:tcPr>
          <w:p>
            <w:r>
              <w:rPr>
                <w:sz w:val="18"/>
              </w:rPr>
              <w:t>Contractualism — Person-Affecting/Cluelessness and Animals Baseline</w:t>
            </w:r>
          </w:p>
        </w:tc>
        <w:tc>
          <w:tcPr>
            <w:tcW w:type="dxa" w:w="720"/>
          </w:tcPr>
          <w:p>
            <w:r>
              <w:rPr>
                <w:sz w:val="18"/>
              </w:rPr>
              <w:t>high</w:t>
            </w:r>
          </w:p>
        </w:tc>
        <w:tc>
          <w:tcPr>
            <w:tcW w:type="dxa" w:w="1440"/>
          </w:tcPr>
          <w:p>
            <w:r>
              <w:rPr>
                <w:sz w:val="18"/>
              </w:rPr>
              <w:t>10% → 25%</w:t>
            </w:r>
          </w:p>
        </w:tc>
        <w:tc>
          <w:tcPr>
            <w:tcW w:type="dxa" w:w="792"/>
          </w:tcPr>
          <w:p>
            <w:r>
              <w:rPr>
                <w:sz w:val="18"/>
              </w:rPr>
              <w:t>13.45</w:t>
            </w:r>
          </w:p>
        </w:tc>
        <w:tc>
          <w:tcPr>
            <w:tcW w:type="dxa" w:w="936"/>
          </w:tcPr>
          <w:p>
            <w:r>
              <w:rPr>
                <w:sz w:val="18"/>
              </w:rPr>
              <w:t>0.90</w:t>
            </w:r>
          </w:p>
        </w:tc>
        <w:tc>
          <w:tcPr>
            <w:tcW w:type="dxa" w:w="1872"/>
          </w:tcPr>
          <w:p>
            <w:r>
              <w:rPr>
                <w:sz w:val="18"/>
              </w:rPr>
              <w:t>Sentinel Biosecurity</w:t>
            </w:r>
          </w:p>
        </w:tc>
        <w:tc>
          <w:tcPr>
            <w:tcW w:type="dxa" w:w="1080"/>
          </w:tcPr>
          <w:p>
            <w:r>
              <w:rPr>
                <w:sz w:val="18"/>
              </w:rPr>
              <w:t>+8.95 pp</w:t>
            </w:r>
          </w:p>
        </w:tc>
      </w:tr>
      <w:tr>
        <w:tc>
          <w:tcPr>
            <w:tcW w:type="dxa" w:w="576"/>
          </w:tcPr>
          <w:p>
            <w:r>
              <w:rPr>
                <w:sz w:val="18"/>
              </w:rPr>
              <w:t>6</w:t>
            </w:r>
          </w:p>
        </w:tc>
        <w:tc>
          <w:tcPr>
            <w:tcW w:type="dxa" w:w="2664"/>
          </w:tcPr>
          <w:p>
            <w:r>
              <w:rPr>
                <w:sz w:val="18"/>
              </w:rPr>
              <w:t>Non-Utilitarian Consequentialism — Person-Affecting/Cluelessness</w:t>
            </w:r>
          </w:p>
        </w:tc>
        <w:tc>
          <w:tcPr>
            <w:tcW w:type="dxa" w:w="720"/>
          </w:tcPr>
          <w:p>
            <w:r>
              <w:rPr>
                <w:sz w:val="18"/>
              </w:rPr>
              <w:t>high</w:t>
            </w:r>
          </w:p>
        </w:tc>
        <w:tc>
          <w:tcPr>
            <w:tcW w:type="dxa" w:w="1440"/>
          </w:tcPr>
          <w:p>
            <w:r>
              <w:rPr>
                <w:sz w:val="18"/>
              </w:rPr>
              <w:t>5% → 20%</w:t>
            </w:r>
          </w:p>
        </w:tc>
        <w:tc>
          <w:tcPr>
            <w:tcW w:type="dxa" w:w="792"/>
          </w:tcPr>
          <w:p>
            <w:r>
              <w:rPr>
                <w:sz w:val="18"/>
              </w:rPr>
              <w:t>11.90</w:t>
            </w:r>
          </w:p>
        </w:tc>
        <w:tc>
          <w:tcPr>
            <w:tcW w:type="dxa" w:w="936"/>
          </w:tcPr>
          <w:p>
            <w:r>
              <w:rPr>
                <w:sz w:val="18"/>
              </w:rPr>
              <w:t>0.79</w:t>
            </w:r>
          </w:p>
        </w:tc>
        <w:tc>
          <w:tcPr>
            <w:tcW w:type="dxa" w:w="1872"/>
          </w:tcPr>
          <w:p>
            <w:r>
              <w:rPr>
                <w:sz w:val="18"/>
              </w:rPr>
              <w:t>Longview AI Safety</w:t>
            </w:r>
          </w:p>
        </w:tc>
        <w:tc>
          <w:tcPr>
            <w:tcW w:type="dxa" w:w="1080"/>
          </w:tcPr>
          <w:p>
            <w:r>
              <w:rPr>
                <w:sz w:val="18"/>
              </w:rPr>
              <w:t>+11.71 pp</w:t>
            </w:r>
          </w:p>
        </w:tc>
      </w:tr>
      <w:tr>
        <w:tc>
          <w:tcPr>
            <w:tcW w:type="dxa" w:w="576"/>
          </w:tcPr>
          <w:p>
            <w:r>
              <w:rPr>
                <w:sz w:val="18"/>
              </w:rPr>
              <w:t>7</w:t>
            </w:r>
          </w:p>
        </w:tc>
        <w:tc>
          <w:tcPr>
            <w:tcW w:type="dxa" w:w="2664"/>
          </w:tcPr>
          <w:p>
            <w:r>
              <w:rPr>
                <w:sz w:val="18"/>
              </w:rPr>
              <w:t>Contractualism — Person-Affecting/Cluelessness and Animals Baseline</w:t>
            </w:r>
          </w:p>
        </w:tc>
        <w:tc>
          <w:tcPr>
            <w:tcW w:type="dxa" w:w="720"/>
          </w:tcPr>
          <w:p>
            <w:r>
              <w:rPr>
                <w:sz w:val="18"/>
              </w:rPr>
              <w:t>low</w:t>
            </w:r>
          </w:p>
        </w:tc>
        <w:tc>
          <w:tcPr>
            <w:tcW w:type="dxa" w:w="1440"/>
          </w:tcPr>
          <w:p>
            <w:r>
              <w:rPr>
                <w:sz w:val="18"/>
              </w:rPr>
              <w:t>10% → 5%</w:t>
            </w:r>
          </w:p>
        </w:tc>
        <w:tc>
          <w:tcPr>
            <w:tcW w:type="dxa" w:w="792"/>
          </w:tcPr>
          <w:p>
            <w:r>
              <w:rPr>
                <w:sz w:val="18"/>
              </w:rPr>
              <w:t>3.57</w:t>
            </w:r>
          </w:p>
        </w:tc>
        <w:tc>
          <w:tcPr>
            <w:tcW w:type="dxa" w:w="936"/>
          </w:tcPr>
          <w:p>
            <w:r>
              <w:rPr>
                <w:sz w:val="18"/>
              </w:rPr>
              <w:t>0.71</w:t>
            </w:r>
          </w:p>
        </w:tc>
        <w:tc>
          <w:tcPr>
            <w:tcW w:type="dxa" w:w="1872"/>
          </w:tcPr>
          <w:p>
            <w:r>
              <w:rPr>
                <w:sz w:val="18"/>
              </w:rPr>
              <w:t>Sentinel Biosecurity</w:t>
            </w:r>
          </w:p>
        </w:tc>
        <w:tc>
          <w:tcPr>
            <w:tcW w:type="dxa" w:w="1080"/>
          </w:tcPr>
          <w:p>
            <w:r>
              <w:rPr>
                <w:sz w:val="18"/>
              </w:rPr>
              <w:t>-2.52 pp</w:t>
            </w:r>
          </w:p>
        </w:tc>
      </w:tr>
      <w:tr>
        <w:tc>
          <w:tcPr>
            <w:tcW w:type="dxa" w:w="576"/>
          </w:tcPr>
          <w:p>
            <w:r>
              <w:rPr>
                <w:sz w:val="18"/>
              </w:rPr>
              <w:t>8</w:t>
            </w:r>
          </w:p>
        </w:tc>
        <w:tc>
          <w:tcPr>
            <w:tcW w:type="dxa" w:w="2664"/>
          </w:tcPr>
          <w:p>
            <w:r>
              <w:rPr>
                <w:sz w:val="18"/>
              </w:rPr>
              <w:t>Contractualism — Default + cluelessness</w:t>
            </w:r>
          </w:p>
        </w:tc>
        <w:tc>
          <w:tcPr>
            <w:tcW w:type="dxa" w:w="720"/>
          </w:tcPr>
          <w:p>
            <w:r>
              <w:rPr>
                <w:sz w:val="18"/>
              </w:rPr>
              <w:t>low</w:t>
            </w:r>
          </w:p>
        </w:tc>
        <w:tc>
          <w:tcPr>
            <w:tcW w:type="dxa" w:w="1440"/>
          </w:tcPr>
          <w:p>
            <w:r>
              <w:rPr>
                <w:sz w:val="18"/>
              </w:rPr>
              <w:t>5% → 2%</w:t>
            </w:r>
          </w:p>
        </w:tc>
        <w:tc>
          <w:tcPr>
            <w:tcW w:type="dxa" w:w="792"/>
          </w:tcPr>
          <w:p>
            <w:r>
              <w:rPr>
                <w:sz w:val="18"/>
              </w:rPr>
              <w:t>2.10</w:t>
            </w:r>
          </w:p>
        </w:tc>
        <w:tc>
          <w:tcPr>
            <w:tcW w:type="dxa" w:w="936"/>
          </w:tcPr>
          <w:p>
            <w:r>
              <w:rPr>
                <w:sz w:val="18"/>
              </w:rPr>
              <w:t>0.70</w:t>
            </w:r>
          </w:p>
        </w:tc>
        <w:tc>
          <w:tcPr>
            <w:tcW w:type="dxa" w:w="1872"/>
          </w:tcPr>
          <w:p>
            <w:r>
              <w:rPr>
                <w:sz w:val="18"/>
              </w:rPr>
              <w:t>Longview AI Safety</w:t>
            </w:r>
          </w:p>
        </w:tc>
        <w:tc>
          <w:tcPr>
            <w:tcW w:type="dxa" w:w="1080"/>
          </w:tcPr>
          <w:p>
            <w:r>
              <w:rPr>
                <w:sz w:val="18"/>
              </w:rPr>
              <w:t>+1.30 pp</w:t>
            </w:r>
          </w:p>
        </w:tc>
      </w:tr>
      <w:tr>
        <w:tc>
          <w:tcPr>
            <w:tcW w:type="dxa" w:w="576"/>
          </w:tcPr>
          <w:p>
            <w:r>
              <w:rPr>
                <w:sz w:val="18"/>
              </w:rPr>
              <w:t>9</w:t>
            </w:r>
          </w:p>
        </w:tc>
        <w:tc>
          <w:tcPr>
            <w:tcW w:type="dxa" w:w="2664"/>
          </w:tcPr>
          <w:p>
            <w:r>
              <w:rPr>
                <w:sz w:val="18"/>
              </w:rPr>
              <w:t>Kantianism — Low animals / downside critical</w:t>
            </w:r>
          </w:p>
        </w:tc>
        <w:tc>
          <w:tcPr>
            <w:tcW w:type="dxa" w:w="720"/>
          </w:tcPr>
          <w:p>
            <w:r>
              <w:rPr>
                <w:sz w:val="18"/>
              </w:rPr>
              <w:t>high</w:t>
            </w:r>
          </w:p>
        </w:tc>
        <w:tc>
          <w:tcPr>
            <w:tcW w:type="dxa" w:w="1440"/>
          </w:tcPr>
          <w:p>
            <w:r>
              <w:rPr>
                <w:sz w:val="18"/>
              </w:rPr>
              <w:t>10% → 20%</w:t>
            </w:r>
          </w:p>
        </w:tc>
        <w:tc>
          <w:tcPr>
            <w:tcW w:type="dxa" w:w="792"/>
          </w:tcPr>
          <w:p>
            <w:r>
              <w:rPr>
                <w:sz w:val="18"/>
              </w:rPr>
              <w:t>6.15</w:t>
            </w:r>
          </w:p>
        </w:tc>
        <w:tc>
          <w:tcPr>
            <w:tcW w:type="dxa" w:w="936"/>
          </w:tcPr>
          <w:p>
            <w:r>
              <w:rPr>
                <w:sz w:val="18"/>
              </w:rPr>
              <w:t>0.62</w:t>
            </w:r>
          </w:p>
        </w:tc>
        <w:tc>
          <w:tcPr>
            <w:tcW w:type="dxa" w:w="1872"/>
          </w:tcPr>
          <w:p>
            <w:r>
              <w:rPr>
                <w:sz w:val="18"/>
              </w:rPr>
              <w:t>GiveWell</w:t>
            </w:r>
          </w:p>
        </w:tc>
        <w:tc>
          <w:tcPr>
            <w:tcW w:type="dxa" w:w="1080"/>
          </w:tcPr>
          <w:p>
            <w:r>
              <w:rPr>
                <w:sz w:val="18"/>
              </w:rPr>
              <w:t>+5.74 pp</w:t>
            </w:r>
          </w:p>
        </w:tc>
      </w:tr>
      <w:tr>
        <w:tc>
          <w:tcPr>
            <w:tcW w:type="dxa" w:w="576"/>
          </w:tcPr>
          <w:p>
            <w:r>
              <w:rPr>
                <w:sz w:val="18"/>
              </w:rPr>
              <w:t>10</w:t>
            </w:r>
          </w:p>
        </w:tc>
        <w:tc>
          <w:tcPr>
            <w:tcW w:type="dxa" w:w="2664"/>
          </w:tcPr>
          <w:p>
            <w:r>
              <w:rPr>
                <w:sz w:val="18"/>
              </w:rPr>
              <w:t>Total Utilitarianism — Default</w:t>
            </w:r>
          </w:p>
        </w:tc>
        <w:tc>
          <w:tcPr>
            <w:tcW w:type="dxa" w:w="720"/>
          </w:tcPr>
          <w:p>
            <w:r>
              <w:rPr>
                <w:sz w:val="18"/>
              </w:rPr>
              <w:t>low</w:t>
            </w:r>
          </w:p>
        </w:tc>
        <w:tc>
          <w:tcPr>
            <w:tcW w:type="dxa" w:w="1440"/>
          </w:tcPr>
          <w:p>
            <w:r>
              <w:rPr>
                <w:sz w:val="18"/>
              </w:rPr>
              <w:t>10% → 5%</w:t>
            </w:r>
          </w:p>
        </w:tc>
        <w:tc>
          <w:tcPr>
            <w:tcW w:type="dxa" w:w="792"/>
          </w:tcPr>
          <w:p>
            <w:r>
              <w:rPr>
                <w:sz w:val="18"/>
              </w:rPr>
              <w:t>2.85</w:t>
            </w:r>
          </w:p>
        </w:tc>
        <w:tc>
          <w:tcPr>
            <w:tcW w:type="dxa" w:w="936"/>
          </w:tcPr>
          <w:p>
            <w:r>
              <w:rPr>
                <w:sz w:val="18"/>
              </w:rPr>
              <w:t>0.57</w:t>
            </w:r>
          </w:p>
        </w:tc>
        <w:tc>
          <w:tcPr>
            <w:tcW w:type="dxa" w:w="1872"/>
          </w:tcPr>
          <w:p>
            <w:r>
              <w:rPr>
                <w:sz w:val="18"/>
              </w:rPr>
              <w:t>Longview AI Safety</w:t>
            </w:r>
          </w:p>
        </w:tc>
        <w:tc>
          <w:tcPr>
            <w:tcW w:type="dxa" w:w="1080"/>
          </w:tcPr>
          <w:p>
            <w:r>
              <w:rPr>
                <w:sz w:val="18"/>
              </w:rPr>
              <w:t>-2.85 pp</w:t>
            </w:r>
          </w:p>
        </w:tc>
      </w:tr>
      <w:tr>
        <w:tc>
          <w:tcPr>
            <w:tcW w:type="dxa" w:w="576"/>
          </w:tcPr>
          <w:p>
            <w:r>
              <w:rPr>
                <w:sz w:val="18"/>
              </w:rPr>
              <w:t>11</w:t>
            </w:r>
          </w:p>
        </w:tc>
        <w:tc>
          <w:tcPr>
            <w:tcW w:type="dxa" w:w="2664"/>
          </w:tcPr>
          <w:p>
            <w:r>
              <w:rPr>
                <w:sz w:val="18"/>
              </w:rPr>
              <w:t>Kantianism — Low animals / downside critical</w:t>
            </w:r>
          </w:p>
        </w:tc>
        <w:tc>
          <w:tcPr>
            <w:tcW w:type="dxa" w:w="720"/>
          </w:tcPr>
          <w:p>
            <w:r>
              <w:rPr>
                <w:sz w:val="18"/>
              </w:rPr>
              <w:t>low</w:t>
            </w:r>
          </w:p>
        </w:tc>
        <w:tc>
          <w:tcPr>
            <w:tcW w:type="dxa" w:w="1440"/>
          </w:tcPr>
          <w:p>
            <w:r>
              <w:rPr>
                <w:sz w:val="18"/>
              </w:rPr>
              <w:t>10% → 1%</w:t>
            </w:r>
          </w:p>
        </w:tc>
        <w:tc>
          <w:tcPr>
            <w:tcW w:type="dxa" w:w="792"/>
          </w:tcPr>
          <w:p>
            <w:r>
              <w:rPr>
                <w:sz w:val="18"/>
              </w:rPr>
              <w:t>5.04</w:t>
            </w:r>
          </w:p>
        </w:tc>
        <w:tc>
          <w:tcPr>
            <w:tcW w:type="dxa" w:w="936"/>
          </w:tcPr>
          <w:p>
            <w:r>
              <w:rPr>
                <w:sz w:val="18"/>
              </w:rPr>
              <w:t>0.56</w:t>
            </w:r>
          </w:p>
        </w:tc>
        <w:tc>
          <w:tcPr>
            <w:tcW w:type="dxa" w:w="1872"/>
          </w:tcPr>
          <w:p>
            <w:r>
              <w:rPr>
                <w:sz w:val="18"/>
              </w:rPr>
              <w:t>GiveWell</w:t>
            </w:r>
          </w:p>
        </w:tc>
        <w:tc>
          <w:tcPr>
            <w:tcW w:type="dxa" w:w="1080"/>
          </w:tcPr>
          <w:p>
            <w:r>
              <w:rPr>
                <w:sz w:val="18"/>
              </w:rPr>
              <w:t>-5.04 pp</w:t>
            </w:r>
          </w:p>
        </w:tc>
      </w:tr>
      <w:tr>
        <w:tc>
          <w:tcPr>
            <w:tcW w:type="dxa" w:w="576"/>
          </w:tcPr>
          <w:p>
            <w:r>
              <w:rPr>
                <w:sz w:val="18"/>
              </w:rPr>
              <w:t>12</w:t>
            </w:r>
          </w:p>
        </w:tc>
        <w:tc>
          <w:tcPr>
            <w:tcW w:type="dxa" w:w="2664"/>
          </w:tcPr>
          <w:p>
            <w:r>
              <w:rPr>
                <w:sz w:val="18"/>
              </w:rPr>
              <w:t>Kantianism — Low animals</w:t>
            </w:r>
          </w:p>
        </w:tc>
        <w:tc>
          <w:tcPr>
            <w:tcW w:type="dxa" w:w="720"/>
          </w:tcPr>
          <w:p>
            <w:r>
              <w:rPr>
                <w:sz w:val="18"/>
              </w:rPr>
              <w:t>high</w:t>
            </w:r>
          </w:p>
        </w:tc>
        <w:tc>
          <w:tcPr>
            <w:tcW w:type="dxa" w:w="1440"/>
          </w:tcPr>
          <w:p>
            <w:r>
              <w:rPr>
                <w:sz w:val="18"/>
              </w:rPr>
              <w:t>5% → 20%</w:t>
            </w:r>
          </w:p>
        </w:tc>
        <w:tc>
          <w:tcPr>
            <w:tcW w:type="dxa" w:w="792"/>
          </w:tcPr>
          <w:p>
            <w:r>
              <w:rPr>
                <w:sz w:val="18"/>
              </w:rPr>
              <w:t>8.38</w:t>
            </w:r>
          </w:p>
        </w:tc>
        <w:tc>
          <w:tcPr>
            <w:tcW w:type="dxa" w:w="936"/>
          </w:tcPr>
          <w:p>
            <w:r>
              <w:rPr>
                <w:sz w:val="18"/>
              </w:rPr>
              <w:t>0.56</w:t>
            </w:r>
          </w:p>
        </w:tc>
        <w:tc>
          <w:tcPr>
            <w:tcW w:type="dxa" w:w="1872"/>
          </w:tcPr>
          <w:p>
            <w:r>
              <w:rPr>
                <w:sz w:val="18"/>
              </w:rPr>
              <w:t>GiveWell</w:t>
            </w:r>
          </w:p>
        </w:tc>
        <w:tc>
          <w:tcPr>
            <w:tcW w:type="dxa" w:w="1080"/>
          </w:tcPr>
          <w:p>
            <w:r>
              <w:rPr>
                <w:sz w:val="18"/>
              </w:rPr>
              <w:t>+7.91 pp</w:t>
            </w:r>
          </w:p>
        </w:tc>
      </w:tr>
      <w:tr>
        <w:tc>
          <w:tcPr>
            <w:tcW w:type="dxa" w:w="576"/>
          </w:tcPr>
          <w:p>
            <w:r>
              <w:rPr>
                <w:sz w:val="18"/>
              </w:rPr>
              <w:t>13</w:t>
            </w:r>
          </w:p>
        </w:tc>
        <w:tc>
          <w:tcPr>
            <w:tcW w:type="dxa" w:w="2664"/>
          </w:tcPr>
          <w:p>
            <w:r>
              <w:rPr>
                <w:sz w:val="18"/>
              </w:rPr>
              <w:t>Contractualism — Person-Affecting/Cluelessness and Animals Baseline - Risk Neutral</w:t>
            </w:r>
          </w:p>
        </w:tc>
        <w:tc>
          <w:tcPr>
            <w:tcW w:type="dxa" w:w="720"/>
          </w:tcPr>
          <w:p>
            <w:r>
              <w:rPr>
                <w:sz w:val="18"/>
              </w:rPr>
              <w:t>high</w:t>
            </w:r>
          </w:p>
        </w:tc>
        <w:tc>
          <w:tcPr>
            <w:tcW w:type="dxa" w:w="1440"/>
          </w:tcPr>
          <w:p>
            <w:r>
              <w:rPr>
                <w:sz w:val="18"/>
              </w:rPr>
              <w:t>10% → 20%</w:t>
            </w:r>
          </w:p>
        </w:tc>
        <w:tc>
          <w:tcPr>
            <w:tcW w:type="dxa" w:w="792"/>
          </w:tcPr>
          <w:p>
            <w:r>
              <w:rPr>
                <w:sz w:val="18"/>
              </w:rPr>
              <w:t>5.33</w:t>
            </w:r>
          </w:p>
        </w:tc>
        <w:tc>
          <w:tcPr>
            <w:tcW w:type="dxa" w:w="936"/>
          </w:tcPr>
          <w:p>
            <w:r>
              <w:rPr>
                <w:sz w:val="18"/>
              </w:rPr>
              <w:t>0.53</w:t>
            </w:r>
          </w:p>
        </w:tc>
        <w:tc>
          <w:tcPr>
            <w:tcW w:type="dxa" w:w="1872"/>
          </w:tcPr>
          <w:p>
            <w:r>
              <w:rPr>
                <w:sz w:val="18"/>
              </w:rPr>
              <w:t>Longview AI Safety</w:t>
            </w:r>
          </w:p>
        </w:tc>
        <w:tc>
          <w:tcPr>
            <w:tcW w:type="dxa" w:w="1080"/>
          </w:tcPr>
          <w:p>
            <w:r>
              <w:rPr>
                <w:sz w:val="18"/>
              </w:rPr>
              <w:t>+5.20 pp</w:t>
            </w:r>
          </w:p>
        </w:tc>
      </w:tr>
      <w:tr>
        <w:tc>
          <w:tcPr>
            <w:tcW w:type="dxa" w:w="576"/>
          </w:tcPr>
          <w:p>
            <w:r>
              <w:rPr>
                <w:sz w:val="18"/>
              </w:rPr>
              <w:t>14</w:t>
            </w:r>
          </w:p>
        </w:tc>
        <w:tc>
          <w:tcPr>
            <w:tcW w:type="dxa" w:w="2664"/>
          </w:tcPr>
          <w:p>
            <w:r>
              <w:rPr>
                <w:sz w:val="18"/>
              </w:rPr>
              <w:t>Non-Utilitarian Consequentialism — High Life Value / Cluelessness / Low animals</w:t>
            </w:r>
          </w:p>
        </w:tc>
        <w:tc>
          <w:tcPr>
            <w:tcW w:type="dxa" w:w="720"/>
          </w:tcPr>
          <w:p>
            <w:r>
              <w:rPr>
                <w:sz w:val="18"/>
              </w:rPr>
              <w:t>high</w:t>
            </w:r>
          </w:p>
        </w:tc>
        <w:tc>
          <w:tcPr>
            <w:tcW w:type="dxa" w:w="1440"/>
          </w:tcPr>
          <w:p>
            <w:r>
              <w:rPr>
                <w:sz w:val="18"/>
              </w:rPr>
              <w:t>5% → 15%</w:t>
            </w:r>
          </w:p>
        </w:tc>
        <w:tc>
          <w:tcPr>
            <w:tcW w:type="dxa" w:w="792"/>
          </w:tcPr>
          <w:p>
            <w:r>
              <w:rPr>
                <w:sz w:val="18"/>
              </w:rPr>
              <w:t>5.29</w:t>
            </w:r>
          </w:p>
        </w:tc>
        <w:tc>
          <w:tcPr>
            <w:tcW w:type="dxa" w:w="936"/>
          </w:tcPr>
          <w:p>
            <w:r>
              <w:rPr>
                <w:sz w:val="18"/>
              </w:rPr>
              <w:t>0.53</w:t>
            </w:r>
          </w:p>
        </w:tc>
        <w:tc>
          <w:tcPr>
            <w:tcW w:type="dxa" w:w="1872"/>
          </w:tcPr>
          <w:p>
            <w:r>
              <w:rPr>
                <w:sz w:val="18"/>
              </w:rPr>
              <w:t>Longview AI Safety</w:t>
            </w:r>
          </w:p>
        </w:tc>
        <w:tc>
          <w:tcPr>
            <w:tcW w:type="dxa" w:w="1080"/>
          </w:tcPr>
          <w:p>
            <w:r>
              <w:rPr>
                <w:sz w:val="18"/>
              </w:rPr>
              <w:t>+4.45 pp</w:t>
            </w:r>
          </w:p>
        </w:tc>
      </w:tr>
      <w:tr>
        <w:tc>
          <w:tcPr>
            <w:tcW w:type="dxa" w:w="576"/>
          </w:tcPr>
          <w:p>
            <w:r>
              <w:rPr>
                <w:sz w:val="18"/>
              </w:rPr>
              <w:t>15</w:t>
            </w:r>
          </w:p>
        </w:tc>
        <w:tc>
          <w:tcPr>
            <w:tcW w:type="dxa" w:w="2664"/>
          </w:tcPr>
          <w:p>
            <w:r>
              <w:rPr>
                <w:sz w:val="18"/>
              </w:rPr>
              <w:t>Contractualism — Person-Affecting/Cluelessness and Animals Baseline - Risk Neutral</w:t>
            </w:r>
          </w:p>
        </w:tc>
        <w:tc>
          <w:tcPr>
            <w:tcW w:type="dxa" w:w="720"/>
          </w:tcPr>
          <w:p>
            <w:r>
              <w:rPr>
                <w:sz w:val="18"/>
              </w:rPr>
              <w:t>low</w:t>
            </w:r>
          </w:p>
        </w:tc>
        <w:tc>
          <w:tcPr>
            <w:tcW w:type="dxa" w:w="1440"/>
          </w:tcPr>
          <w:p>
            <w:r>
              <w:rPr>
                <w:sz w:val="18"/>
              </w:rPr>
              <w:t>10% → 1%</w:t>
            </w:r>
          </w:p>
        </w:tc>
        <w:tc>
          <w:tcPr>
            <w:tcW w:type="dxa" w:w="792"/>
          </w:tcPr>
          <w:p>
            <w:r>
              <w:rPr>
                <w:sz w:val="18"/>
              </w:rPr>
              <w:t>4.73</w:t>
            </w:r>
          </w:p>
        </w:tc>
        <w:tc>
          <w:tcPr>
            <w:tcW w:type="dxa" w:w="936"/>
          </w:tcPr>
          <w:p>
            <w:r>
              <w:rPr>
                <w:sz w:val="18"/>
              </w:rPr>
              <w:t>0.53</w:t>
            </w:r>
          </w:p>
        </w:tc>
        <w:tc>
          <w:tcPr>
            <w:tcW w:type="dxa" w:w="1872"/>
          </w:tcPr>
          <w:p>
            <w:r>
              <w:rPr>
                <w:sz w:val="18"/>
              </w:rPr>
              <w:t>Longview AI Safety</w:t>
            </w:r>
          </w:p>
        </w:tc>
        <w:tc>
          <w:tcPr>
            <w:tcW w:type="dxa" w:w="1080"/>
          </w:tcPr>
          <w:p>
            <w:r>
              <w:rPr>
                <w:sz w:val="18"/>
              </w:rPr>
              <w:t>-4.73 pp</w:t>
            </w:r>
          </w:p>
        </w:tc>
      </w:tr>
      <w:tr>
        <w:tc>
          <w:tcPr>
            <w:tcW w:type="dxa" w:w="576"/>
          </w:tcPr>
          <w:p>
            <w:r>
              <w:rPr>
                <w:sz w:val="18"/>
              </w:rPr>
              <w:t>16</w:t>
            </w:r>
          </w:p>
        </w:tc>
        <w:tc>
          <w:tcPr>
            <w:tcW w:type="dxa" w:w="2664"/>
          </w:tcPr>
          <w:p>
            <w:r>
              <w:rPr>
                <w:sz w:val="18"/>
              </w:rPr>
              <w:t>Kantianism — Low animals</w:t>
            </w:r>
          </w:p>
        </w:tc>
        <w:tc>
          <w:tcPr>
            <w:tcW w:type="dxa" w:w="720"/>
          </w:tcPr>
          <w:p>
            <w:r>
              <w:rPr>
                <w:sz w:val="18"/>
              </w:rPr>
              <w:t>low</w:t>
            </w:r>
          </w:p>
        </w:tc>
        <w:tc>
          <w:tcPr>
            <w:tcW w:type="dxa" w:w="1440"/>
          </w:tcPr>
          <w:p>
            <w:r>
              <w:rPr>
                <w:sz w:val="18"/>
              </w:rPr>
              <w:t>5% → 1%</w:t>
            </w:r>
          </w:p>
        </w:tc>
        <w:tc>
          <w:tcPr>
            <w:tcW w:type="dxa" w:w="792"/>
          </w:tcPr>
          <w:p>
            <w:r>
              <w:rPr>
                <w:sz w:val="18"/>
              </w:rPr>
              <w:t>2.05</w:t>
            </w:r>
          </w:p>
        </w:tc>
        <w:tc>
          <w:tcPr>
            <w:tcW w:type="dxa" w:w="936"/>
          </w:tcPr>
          <w:p>
            <w:r>
              <w:rPr>
                <w:sz w:val="18"/>
              </w:rPr>
              <w:t>0.51</w:t>
            </w:r>
          </w:p>
        </w:tc>
        <w:tc>
          <w:tcPr>
            <w:tcW w:type="dxa" w:w="1872"/>
          </w:tcPr>
          <w:p>
            <w:r>
              <w:rPr>
                <w:sz w:val="18"/>
              </w:rPr>
              <w:t>GiveWell</w:t>
            </w:r>
          </w:p>
        </w:tc>
        <w:tc>
          <w:tcPr>
            <w:tcW w:type="dxa" w:w="1080"/>
          </w:tcPr>
          <w:p>
            <w:r>
              <w:rPr>
                <w:sz w:val="18"/>
              </w:rPr>
              <w:t>-1.81 pp</w:t>
            </w:r>
          </w:p>
        </w:tc>
      </w:tr>
      <w:tr>
        <w:tc>
          <w:tcPr>
            <w:tcW w:type="dxa" w:w="576"/>
          </w:tcPr>
          <w:p>
            <w:r>
              <w:rPr>
                <w:sz w:val="18"/>
              </w:rPr>
              <w:t>17</w:t>
            </w:r>
          </w:p>
        </w:tc>
        <w:tc>
          <w:tcPr>
            <w:tcW w:type="dxa" w:w="2664"/>
          </w:tcPr>
          <w:p>
            <w:r>
              <w:rPr>
                <w:sz w:val="18"/>
              </w:rPr>
              <w:t>Total Utilitarianism — Weighted Linear Utility</w:t>
            </w:r>
          </w:p>
        </w:tc>
        <w:tc>
          <w:tcPr>
            <w:tcW w:type="dxa" w:w="720"/>
          </w:tcPr>
          <w:p>
            <w:r>
              <w:rPr>
                <w:sz w:val="18"/>
              </w:rPr>
              <w:t>high</w:t>
            </w:r>
          </w:p>
        </w:tc>
        <w:tc>
          <w:tcPr>
            <w:tcW w:type="dxa" w:w="1440"/>
          </w:tcPr>
          <w:p>
            <w:r>
              <w:rPr>
                <w:sz w:val="18"/>
              </w:rPr>
              <w:t>10% → 20%</w:t>
            </w:r>
          </w:p>
        </w:tc>
        <w:tc>
          <w:tcPr>
            <w:tcW w:type="dxa" w:w="792"/>
          </w:tcPr>
          <w:p>
            <w:r>
              <w:rPr>
                <w:sz w:val="18"/>
              </w:rPr>
              <w:t>4.86</w:t>
            </w:r>
          </w:p>
        </w:tc>
        <w:tc>
          <w:tcPr>
            <w:tcW w:type="dxa" w:w="936"/>
          </w:tcPr>
          <w:p>
            <w:r>
              <w:rPr>
                <w:sz w:val="18"/>
              </w:rPr>
              <w:t>0.49</w:t>
            </w:r>
          </w:p>
        </w:tc>
        <w:tc>
          <w:tcPr>
            <w:tcW w:type="dxa" w:w="1872"/>
          </w:tcPr>
          <w:p>
            <w:r>
              <w:rPr>
                <w:sz w:val="18"/>
              </w:rPr>
              <w:t>Longview AI Safety</w:t>
            </w:r>
          </w:p>
        </w:tc>
        <w:tc>
          <w:tcPr>
            <w:tcW w:type="dxa" w:w="1080"/>
          </w:tcPr>
          <w:p>
            <w:r>
              <w:rPr>
                <w:sz w:val="18"/>
              </w:rPr>
              <w:t>-3.02 pp</w:t>
            </w:r>
          </w:p>
        </w:tc>
      </w:tr>
      <w:tr>
        <w:tc>
          <w:tcPr>
            <w:tcW w:type="dxa" w:w="576"/>
          </w:tcPr>
          <w:p>
            <w:r>
              <w:rPr>
                <w:sz w:val="18"/>
              </w:rPr>
              <w:t>18</w:t>
            </w:r>
          </w:p>
        </w:tc>
        <w:tc>
          <w:tcPr>
            <w:tcW w:type="dxa" w:w="2664"/>
          </w:tcPr>
          <w:p>
            <w:r>
              <w:rPr>
                <w:sz w:val="18"/>
              </w:rPr>
              <w:t>Total Utilitarianism — Person-Affecting/Cluelessness, Sentience-only discounts, Empirical disbelief in upside scenarios</w:t>
            </w:r>
          </w:p>
        </w:tc>
        <w:tc>
          <w:tcPr>
            <w:tcW w:type="dxa" w:w="720"/>
          </w:tcPr>
          <w:p>
            <w:r>
              <w:rPr>
                <w:sz w:val="18"/>
              </w:rPr>
              <w:t>high</w:t>
            </w:r>
          </w:p>
        </w:tc>
        <w:tc>
          <w:tcPr>
            <w:tcW w:type="dxa" w:w="1440"/>
          </w:tcPr>
          <w:p>
            <w:r>
              <w:rPr>
                <w:sz w:val="18"/>
              </w:rPr>
              <w:t>10% → 20%</w:t>
            </w:r>
          </w:p>
        </w:tc>
        <w:tc>
          <w:tcPr>
            <w:tcW w:type="dxa" w:w="792"/>
          </w:tcPr>
          <w:p>
            <w:r>
              <w:rPr>
                <w:sz w:val="18"/>
              </w:rPr>
              <w:t>4.65</w:t>
            </w:r>
          </w:p>
        </w:tc>
        <w:tc>
          <w:tcPr>
            <w:tcW w:type="dxa" w:w="936"/>
          </w:tcPr>
          <w:p>
            <w:r>
              <w:rPr>
                <w:sz w:val="18"/>
              </w:rPr>
              <w:t>0.46</w:t>
            </w:r>
          </w:p>
        </w:tc>
        <w:tc>
          <w:tcPr>
            <w:tcW w:type="dxa" w:w="1872"/>
          </w:tcPr>
          <w:p>
            <w:r>
              <w:rPr>
                <w:sz w:val="18"/>
              </w:rPr>
              <w:t>EA Animal Welfare Fund</w:t>
            </w:r>
          </w:p>
        </w:tc>
        <w:tc>
          <w:tcPr>
            <w:tcW w:type="dxa" w:w="1080"/>
          </w:tcPr>
          <w:p>
            <w:r>
              <w:rPr>
                <w:sz w:val="18"/>
              </w:rPr>
              <w:t>+2.56 pp</w:t>
            </w:r>
          </w:p>
        </w:tc>
      </w:tr>
      <w:tr>
        <w:tc>
          <w:tcPr>
            <w:tcW w:type="dxa" w:w="576"/>
          </w:tcPr>
          <w:p>
            <w:r>
              <w:rPr>
                <w:sz w:val="18"/>
              </w:rPr>
              <w:t>19</w:t>
            </w:r>
          </w:p>
        </w:tc>
        <w:tc>
          <w:tcPr>
            <w:tcW w:type="dxa" w:w="2664"/>
          </w:tcPr>
          <w:p>
            <w:r>
              <w:rPr>
                <w:sz w:val="18"/>
              </w:rPr>
              <w:t>Total Utilitarianism — High life value, risk averse, and skeptical of upside cases</w:t>
            </w:r>
          </w:p>
        </w:tc>
        <w:tc>
          <w:tcPr>
            <w:tcW w:type="dxa" w:w="720"/>
          </w:tcPr>
          <w:p>
            <w:r>
              <w:rPr>
                <w:sz w:val="18"/>
              </w:rPr>
              <w:t>high</w:t>
            </w:r>
          </w:p>
        </w:tc>
        <w:tc>
          <w:tcPr>
            <w:tcW w:type="dxa" w:w="1440"/>
          </w:tcPr>
          <w:p>
            <w:r>
              <w:rPr>
                <w:sz w:val="18"/>
              </w:rPr>
              <w:t>5% → 15%</w:t>
            </w:r>
          </w:p>
        </w:tc>
        <w:tc>
          <w:tcPr>
            <w:tcW w:type="dxa" w:w="792"/>
          </w:tcPr>
          <w:p>
            <w:r>
              <w:rPr>
                <w:sz w:val="18"/>
              </w:rPr>
              <w:t>4.63</w:t>
            </w:r>
          </w:p>
        </w:tc>
        <w:tc>
          <w:tcPr>
            <w:tcW w:type="dxa" w:w="936"/>
          </w:tcPr>
          <w:p>
            <w:r>
              <w:rPr>
                <w:sz w:val="18"/>
              </w:rPr>
              <w:t>0.46</w:t>
            </w:r>
          </w:p>
        </w:tc>
        <w:tc>
          <w:tcPr>
            <w:tcW w:type="dxa" w:w="1872"/>
          </w:tcPr>
          <w:p>
            <w:r>
              <w:rPr>
                <w:sz w:val="18"/>
              </w:rPr>
              <w:t>Longview AI Safety</w:t>
            </w:r>
          </w:p>
        </w:tc>
        <w:tc>
          <w:tcPr>
            <w:tcW w:type="dxa" w:w="1080"/>
          </w:tcPr>
          <w:p>
            <w:r>
              <w:rPr>
                <w:sz w:val="18"/>
              </w:rPr>
              <w:t>-2.89 pp</w:t>
            </w:r>
          </w:p>
        </w:tc>
      </w:tr>
      <w:tr>
        <w:tc>
          <w:tcPr>
            <w:tcW w:type="dxa" w:w="576"/>
          </w:tcPr>
          <w:p>
            <w:r>
              <w:rPr>
                <w:sz w:val="18"/>
              </w:rPr>
              <w:t>20</w:t>
            </w:r>
          </w:p>
        </w:tc>
        <w:tc>
          <w:tcPr>
            <w:tcW w:type="dxa" w:w="2664"/>
          </w:tcPr>
          <w:p>
            <w:r>
              <w:rPr>
                <w:sz w:val="18"/>
              </w:rPr>
              <w:t>Total Utilitarianism — Suffering forward, clueless, and only sentience discount</w:t>
            </w:r>
          </w:p>
        </w:tc>
        <w:tc>
          <w:tcPr>
            <w:tcW w:type="dxa" w:w="720"/>
          </w:tcPr>
          <w:p>
            <w:r>
              <w:rPr>
                <w:sz w:val="18"/>
              </w:rPr>
              <w:t>low</w:t>
            </w:r>
          </w:p>
        </w:tc>
        <w:tc>
          <w:tcPr>
            <w:tcW w:type="dxa" w:w="1440"/>
          </w:tcPr>
          <w:p>
            <w:r>
              <w:rPr>
                <w:sz w:val="18"/>
              </w:rPr>
              <w:t>5% → 2%</w:t>
            </w:r>
          </w:p>
        </w:tc>
        <w:tc>
          <w:tcPr>
            <w:tcW w:type="dxa" w:w="792"/>
          </w:tcPr>
          <w:p>
            <w:r>
              <w:rPr>
                <w:sz w:val="18"/>
              </w:rPr>
              <w:t>1.34</w:t>
            </w:r>
          </w:p>
        </w:tc>
        <w:tc>
          <w:tcPr>
            <w:tcW w:type="dxa" w:w="936"/>
          </w:tcPr>
          <w:p>
            <w:r>
              <w:rPr>
                <w:sz w:val="18"/>
              </w:rPr>
              <w:t>0.45</w:t>
            </w:r>
          </w:p>
        </w:tc>
        <w:tc>
          <w:tcPr>
            <w:tcW w:type="dxa" w:w="1872"/>
          </w:tcPr>
          <w:p>
            <w:r>
              <w:rPr>
                <w:sz w:val="18"/>
              </w:rPr>
              <w:t>Longview AI Safety</w:t>
            </w:r>
          </w:p>
        </w:tc>
        <w:tc>
          <w:tcPr>
            <w:tcW w:type="dxa" w:w="1080"/>
          </w:tcPr>
          <w:p>
            <w:r>
              <w:rPr>
                <w:sz w:val="18"/>
              </w:rPr>
              <w:t>+0.72 pp</w:t>
            </w:r>
          </w:p>
        </w:tc>
      </w:tr>
    </w:tbl>
    <w:p/>
    <w:p>
      <w:pPr>
        <w:pStyle w:val="Heading2"/>
        <w:jc w:val="left"/>
      </w:pPr>
      <w:r>
        <w:t>Fund Allocation Changes — Tests with SI ≥ 10</w:t>
      </w:r>
    </w:p>
    <w:p>
      <w:pPr>
        <w:jc w:val="center"/>
      </w:pPr>
      <w:r>
        <w:drawing>
          <wp:inline xmlns:a="http://schemas.openxmlformats.org/drawingml/2006/main" xmlns:pic="http://schemas.openxmlformats.org/drawingml/2006/picture">
            <wp:extent cx="5486400" cy="48110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811079"/>
                    </a:xfrm>
                    <a:prstGeom prst="rect"/>
                  </pic:spPr>
                </pic:pic>
              </a:graphicData>
            </a:graphic>
          </wp:inline>
        </w:drawing>
      </w:r>
    </w:p>
    <w:p/>
    <w:p>
      <w:r>
        <w:t>Key findings:  Raising credence on Total Utilitarianism — Default or Non-Utilitarian Consequentialism — Default (both utilitarian-leaning worldviews that favour GCR spending) strongly increases Longview AI Safety's allocation (up to +27 pp). Raising credences on Contractualist or Kantian worldviews instead boosts GiveWell and Sentinel Biosecurity. Low-bound shifts are generally less impactful than high-bound shifts.</w:t>
      </w:r>
    </w:p>
    <w:p>
      <w:pPr>
        <w:pStyle w:val="Heading1"/>
        <w:jc w:val="left"/>
      </w:pPr>
      <w:r>
        <w:t>2. Cost-Effectiveness Multipliers</w:t>
      </w:r>
    </w:p>
    <w:p>
      <w:r>
        <w:t>Each fund's cost-effectiveness (CE) was multiplied by a constant factor, one fund (or group) at a time. GCR individual funds (Longview AI, Longview Nuclear, Sentinel) were tested at 0.1× and 10×; GHD funds (GiveWell, LEAF) at 0.25×–2×; AW individual funds at 0.5×–2×. The GCR group (all three GCR funds jointly) was tested at 0.0001×–10,000× (∼8 orders of magnitude). The AW group (all three AW funds jointly) was tested at 0.25× and 4×.</w:t>
      </w:r>
    </w:p>
    <w:p>
      <w:pPr>
        <w:pStyle w:val="Heading2"/>
        <w:jc w:val="left"/>
      </w:pPr>
      <w:r>
        <w:t>Sensitivity by Test — Ranked by SI (all 31 tests)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728"/>
            <w:shd w:val="clear" w:color="auto" w:fill="D9D9D9"/>
          </w:tcPr>
          <w:p>
            <w:r>
              <w:rPr>
                <w:b/>
                <w:sz w:val="18"/>
              </w:rPr>
              <w:t>Fund Varied</w:t>
            </w:r>
          </w:p>
        </w:tc>
        <w:tc>
          <w:tcPr>
            <w:tcW w:type="dxa" w:w="1008"/>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808"/>
            <w:shd w:val="clear" w:color="auto" w:fill="D9D9D9"/>
          </w:tcPr>
          <w:p>
            <w:r>
              <w:rPr>
                <w:b/>
                <w:sz w:val="18"/>
              </w:rPr>
              <w:t>Biggest Gainer</w:t>
            </w:r>
          </w:p>
        </w:tc>
        <w:tc>
          <w:tcPr>
            <w:tcW w:type="dxa" w:w="2808"/>
            <w:shd w:val="clear" w:color="auto" w:fill="D9D9D9"/>
          </w:tcPr>
          <w:p>
            <w:r>
              <w:rPr>
                <w:b/>
                <w:sz w:val="18"/>
              </w:rPr>
              <w:t>Biggest Loser</w:t>
            </w:r>
          </w:p>
        </w:tc>
      </w:tr>
      <w:tr>
        <w:tc>
          <w:tcPr>
            <w:tcW w:type="dxa" w:w="1728"/>
          </w:tcPr>
          <w:p>
            <w:r>
              <w:rPr>
                <w:sz w:val="18"/>
              </w:rPr>
              <w:t>all_gcr</w:t>
            </w:r>
          </w:p>
        </w:tc>
        <w:tc>
          <w:tcPr>
            <w:tcW w:type="dxa" w:w="1008"/>
          </w:tcPr>
          <w:p>
            <w:r>
              <w:rPr>
                <w:sz w:val="18"/>
              </w:rPr>
              <w:t>100.0×</w:t>
            </w:r>
          </w:p>
        </w:tc>
        <w:tc>
          <w:tcPr>
            <w:tcW w:type="dxa" w:w="792"/>
          </w:tcPr>
          <w:p>
            <w:r>
              <w:rPr>
                <w:sz w:val="18"/>
              </w:rPr>
              <w:t>27.40</w:t>
            </w:r>
          </w:p>
        </w:tc>
        <w:tc>
          <w:tcPr>
            <w:tcW w:type="dxa" w:w="936"/>
          </w:tcPr>
          <w:p>
            <w:r>
              <w:rPr>
                <w:sz w:val="18"/>
              </w:rPr>
              <w:t>13.70</w:t>
            </w:r>
          </w:p>
        </w:tc>
        <w:tc>
          <w:tcPr>
            <w:tcW w:type="dxa" w:w="2808"/>
          </w:tcPr>
          <w:p>
            <w:r>
              <w:rPr>
                <w:sz w:val="18"/>
              </w:rPr>
              <w:t>Longview AI Safety (+18.20 pp)</w:t>
            </w:r>
          </w:p>
        </w:tc>
        <w:tc>
          <w:tcPr>
            <w:tcW w:type="dxa" w:w="2808"/>
          </w:tcPr>
          <w:p>
            <w:r>
              <w:rPr>
                <w:sz w:val="18"/>
              </w:rPr>
              <w:t>Navigation Fund (General) (-10.73 pp)</w:t>
            </w:r>
          </w:p>
        </w:tc>
      </w:tr>
      <w:tr>
        <w:tc>
          <w:tcPr>
            <w:tcW w:type="dxa" w:w="1728"/>
          </w:tcPr>
          <w:p>
            <w:r>
              <w:rPr>
                <w:sz w:val="18"/>
              </w:rPr>
              <w:t>all_gcr</w:t>
            </w:r>
          </w:p>
        </w:tc>
        <w:tc>
          <w:tcPr>
            <w:tcW w:type="dxa" w:w="1008"/>
          </w:tcPr>
          <w:p>
            <w:r>
              <w:rPr>
                <w:sz w:val="18"/>
              </w:rPr>
              <w:t>10000.0×</w:t>
            </w:r>
          </w:p>
        </w:tc>
        <w:tc>
          <w:tcPr>
            <w:tcW w:type="dxa" w:w="792"/>
          </w:tcPr>
          <w:p>
            <w:r>
              <w:rPr>
                <w:sz w:val="18"/>
              </w:rPr>
              <w:t>25.96</w:t>
            </w:r>
          </w:p>
        </w:tc>
        <w:tc>
          <w:tcPr>
            <w:tcW w:type="dxa" w:w="936"/>
          </w:tcPr>
          <w:p>
            <w:r>
              <w:rPr>
                <w:sz w:val="18"/>
              </w:rPr>
              <w:t>6.49</w:t>
            </w:r>
          </w:p>
        </w:tc>
        <w:tc>
          <w:tcPr>
            <w:tcW w:type="dxa" w:w="2808"/>
          </w:tcPr>
          <w:p>
            <w:r>
              <w:rPr>
                <w:sz w:val="18"/>
              </w:rPr>
              <w:t>Longview AI Safety (+16.74 pp)</w:t>
            </w:r>
          </w:p>
        </w:tc>
        <w:tc>
          <w:tcPr>
            <w:tcW w:type="dxa" w:w="2808"/>
          </w:tcPr>
          <w:p>
            <w:r>
              <w:rPr>
                <w:sz w:val="18"/>
              </w:rPr>
              <w:t>Navigation Fund (General) (-10.62 pp)</w:t>
            </w:r>
          </w:p>
        </w:tc>
      </w:tr>
      <w:tr>
        <w:tc>
          <w:tcPr>
            <w:tcW w:type="dxa" w:w="1728"/>
          </w:tcPr>
          <w:p>
            <w:r>
              <w:rPr>
                <w:sz w:val="18"/>
              </w:rPr>
              <w:t>all_gcr</w:t>
            </w:r>
          </w:p>
        </w:tc>
        <w:tc>
          <w:tcPr>
            <w:tcW w:type="dxa" w:w="1008"/>
          </w:tcPr>
          <w:p>
            <w:r>
              <w:rPr>
                <w:sz w:val="18"/>
              </w:rPr>
              <w:t>1000.0×</w:t>
            </w:r>
          </w:p>
        </w:tc>
        <w:tc>
          <w:tcPr>
            <w:tcW w:type="dxa" w:w="792"/>
          </w:tcPr>
          <w:p>
            <w:r>
              <w:rPr>
                <w:sz w:val="18"/>
              </w:rPr>
              <w:t>25.89</w:t>
            </w:r>
          </w:p>
        </w:tc>
        <w:tc>
          <w:tcPr>
            <w:tcW w:type="dxa" w:w="936"/>
          </w:tcPr>
          <w:p>
            <w:r>
              <w:rPr>
                <w:sz w:val="18"/>
              </w:rPr>
              <w:t>8.63</w:t>
            </w:r>
          </w:p>
        </w:tc>
        <w:tc>
          <w:tcPr>
            <w:tcW w:type="dxa" w:w="2808"/>
          </w:tcPr>
          <w:p>
            <w:r>
              <w:rPr>
                <w:sz w:val="18"/>
              </w:rPr>
              <w:t>Longview AI Safety (+16.67 pp)</w:t>
            </w:r>
          </w:p>
        </w:tc>
        <w:tc>
          <w:tcPr>
            <w:tcW w:type="dxa" w:w="2808"/>
          </w:tcPr>
          <w:p>
            <w:r>
              <w:rPr>
                <w:sz w:val="18"/>
              </w:rPr>
              <w:t>Navigation Fund (General) (-10.60 pp)</w:t>
            </w:r>
          </w:p>
        </w:tc>
      </w:tr>
      <w:tr>
        <w:tc>
          <w:tcPr>
            <w:tcW w:type="dxa" w:w="1728"/>
          </w:tcPr>
          <w:p>
            <w:r>
              <w:rPr>
                <w:sz w:val="18"/>
              </w:rPr>
              <w:t>leaf</w:t>
            </w:r>
          </w:p>
        </w:tc>
        <w:tc>
          <w:tcPr>
            <w:tcW w:type="dxa" w:w="1008"/>
          </w:tcPr>
          <w:p>
            <w:r>
              <w:rPr>
                <w:sz w:val="18"/>
              </w:rPr>
              <w:t>2.0×</w:t>
            </w:r>
          </w:p>
        </w:tc>
        <w:tc>
          <w:tcPr>
            <w:tcW w:type="dxa" w:w="792"/>
          </w:tcPr>
          <w:p>
            <w:r>
              <w:rPr>
                <w:sz w:val="18"/>
              </w:rPr>
              <w:t>16.30</w:t>
            </w:r>
          </w:p>
        </w:tc>
        <w:tc>
          <w:tcPr>
            <w:tcW w:type="dxa" w:w="936"/>
          </w:tcPr>
          <w:p>
            <w:r>
              <w:rPr>
                <w:sz w:val="18"/>
              </w:rPr>
              <w:t>54.16</w:t>
            </w:r>
          </w:p>
        </w:tc>
        <w:tc>
          <w:tcPr>
            <w:tcW w:type="dxa" w:w="2808"/>
          </w:tcPr>
          <w:p>
            <w:r>
              <w:rPr>
                <w:sz w:val="18"/>
              </w:rPr>
              <w:t>LEAF (+16.30 pp)</w:t>
            </w:r>
          </w:p>
        </w:tc>
        <w:tc>
          <w:tcPr>
            <w:tcW w:type="dxa" w:w="2808"/>
          </w:tcPr>
          <w:p>
            <w:r>
              <w:rPr>
                <w:sz w:val="18"/>
              </w:rPr>
              <w:t>GiveWell (-12.69 pp)</w:t>
            </w:r>
          </w:p>
        </w:tc>
      </w:tr>
      <w:tr>
        <w:tc>
          <w:tcPr>
            <w:tcW w:type="dxa" w:w="1728"/>
          </w:tcPr>
          <w:p>
            <w:r>
              <w:rPr>
                <w:sz w:val="18"/>
              </w:rPr>
              <w:t>longview_ai</w:t>
            </w:r>
          </w:p>
        </w:tc>
        <w:tc>
          <w:tcPr>
            <w:tcW w:type="dxa" w:w="1008"/>
          </w:tcPr>
          <w:p>
            <w:r>
              <w:rPr>
                <w:sz w:val="18"/>
              </w:rPr>
              <w:t>0.1×</w:t>
            </w:r>
          </w:p>
        </w:tc>
        <w:tc>
          <w:tcPr>
            <w:tcW w:type="dxa" w:w="792"/>
          </w:tcPr>
          <w:p>
            <w:r>
              <w:rPr>
                <w:sz w:val="18"/>
              </w:rPr>
              <w:t>13.33</w:t>
            </w:r>
          </w:p>
        </w:tc>
        <w:tc>
          <w:tcPr>
            <w:tcW w:type="dxa" w:w="936"/>
          </w:tcPr>
          <w:p>
            <w:r>
              <w:rPr>
                <w:sz w:val="18"/>
              </w:rPr>
              <w:t>13.33</w:t>
            </w:r>
          </w:p>
        </w:tc>
        <w:tc>
          <w:tcPr>
            <w:tcW w:type="dxa" w:w="2808"/>
          </w:tcPr>
          <w:p>
            <w:r>
              <w:rPr>
                <w:sz w:val="18"/>
              </w:rPr>
              <w:t>Sentinel Biosecurity (+4.54 pp)</w:t>
            </w:r>
          </w:p>
        </w:tc>
        <w:tc>
          <w:tcPr>
            <w:tcW w:type="dxa" w:w="2808"/>
          </w:tcPr>
          <w:p>
            <w:r>
              <w:rPr>
                <w:sz w:val="18"/>
              </w:rPr>
              <w:t>Longview AI Safety (-10.38 pp)</w:t>
            </w:r>
          </w:p>
        </w:tc>
      </w:tr>
      <w:tr>
        <w:tc>
          <w:tcPr>
            <w:tcW w:type="dxa" w:w="1728"/>
          </w:tcPr>
          <w:p>
            <w:r>
              <w:rPr>
                <w:sz w:val="18"/>
              </w:rPr>
              <w:t>givewell</w:t>
            </w:r>
          </w:p>
        </w:tc>
        <w:tc>
          <w:tcPr>
            <w:tcW w:type="dxa" w:w="1008"/>
          </w:tcPr>
          <w:p>
            <w:r>
              <w:rPr>
                <w:sz w:val="18"/>
              </w:rPr>
              <w:t>0.5×</w:t>
            </w:r>
          </w:p>
        </w:tc>
        <w:tc>
          <w:tcPr>
            <w:tcW w:type="dxa" w:w="792"/>
          </w:tcPr>
          <w:p>
            <w:r>
              <w:rPr>
                <w:sz w:val="18"/>
              </w:rPr>
              <w:t>12.95</w:t>
            </w:r>
          </w:p>
        </w:tc>
        <w:tc>
          <w:tcPr>
            <w:tcW w:type="dxa" w:w="936"/>
          </w:tcPr>
          <w:p>
            <w:r>
              <w:rPr>
                <w:sz w:val="18"/>
              </w:rPr>
              <w:t>43.00</w:t>
            </w:r>
          </w:p>
        </w:tc>
        <w:tc>
          <w:tcPr>
            <w:tcW w:type="dxa" w:w="2808"/>
          </w:tcPr>
          <w:p>
            <w:r>
              <w:rPr>
                <w:sz w:val="18"/>
              </w:rPr>
              <w:t>LEAF (+11.17 pp)</w:t>
            </w:r>
          </w:p>
        </w:tc>
        <w:tc>
          <w:tcPr>
            <w:tcW w:type="dxa" w:w="2808"/>
          </w:tcPr>
          <w:p>
            <w:r>
              <w:rPr>
                <w:sz w:val="18"/>
              </w:rPr>
              <w:t>GiveWell (-12.95 pp)</w:t>
            </w:r>
          </w:p>
        </w:tc>
      </w:tr>
      <w:tr>
        <w:tc>
          <w:tcPr>
            <w:tcW w:type="dxa" w:w="1728"/>
          </w:tcPr>
          <w:p>
            <w:r>
              <w:rPr>
                <w:sz w:val="18"/>
              </w:rPr>
              <w:t>all_aw</w:t>
            </w:r>
          </w:p>
        </w:tc>
        <w:tc>
          <w:tcPr>
            <w:tcW w:type="dxa" w:w="1008"/>
          </w:tcPr>
          <w:p>
            <w:r>
              <w:rPr>
                <w:sz w:val="18"/>
              </w:rPr>
              <w:t>0.25×</w:t>
            </w:r>
          </w:p>
        </w:tc>
        <w:tc>
          <w:tcPr>
            <w:tcW w:type="dxa" w:w="792"/>
          </w:tcPr>
          <w:p>
            <w:r>
              <w:rPr>
                <w:sz w:val="18"/>
              </w:rPr>
              <w:t>12.05</w:t>
            </w:r>
          </w:p>
        </w:tc>
        <w:tc>
          <w:tcPr>
            <w:tcW w:type="dxa" w:w="936"/>
          </w:tcPr>
          <w:p>
            <w:r>
              <w:rPr>
                <w:sz w:val="18"/>
              </w:rPr>
              <w:t>20.02</w:t>
            </w:r>
          </w:p>
        </w:tc>
        <w:tc>
          <w:tcPr>
            <w:tcW w:type="dxa" w:w="2808"/>
          </w:tcPr>
          <w:p>
            <w:r>
              <w:rPr>
                <w:sz w:val="18"/>
              </w:rPr>
              <w:t>GiveWell (+9.08 pp)</w:t>
            </w:r>
          </w:p>
        </w:tc>
        <w:tc>
          <w:tcPr>
            <w:tcW w:type="dxa" w:w="2808"/>
          </w:tcPr>
          <w:p>
            <w:r>
              <w:rPr>
                <w:sz w:val="18"/>
              </w:rPr>
              <w:t>Navigation Fund (General) (-9.69 pp)</w:t>
            </w:r>
          </w:p>
        </w:tc>
      </w:tr>
      <w:tr>
        <w:tc>
          <w:tcPr>
            <w:tcW w:type="dxa" w:w="1728"/>
          </w:tcPr>
          <w:p>
            <w:r>
              <w:rPr>
                <w:sz w:val="18"/>
              </w:rPr>
              <w:t>leaf</w:t>
            </w:r>
          </w:p>
        </w:tc>
        <w:tc>
          <w:tcPr>
            <w:tcW w:type="dxa" w:w="1008"/>
          </w:tcPr>
          <w:p>
            <w:r>
              <w:rPr>
                <w:sz w:val="18"/>
              </w:rPr>
              <w:t>1.5×</w:t>
            </w:r>
          </w:p>
        </w:tc>
        <w:tc>
          <w:tcPr>
            <w:tcW w:type="dxa" w:w="792"/>
          </w:tcPr>
          <w:p>
            <w:r>
              <w:rPr>
                <w:sz w:val="18"/>
              </w:rPr>
              <w:t>11.30</w:t>
            </w:r>
          </w:p>
        </w:tc>
        <w:tc>
          <w:tcPr>
            <w:tcW w:type="dxa" w:w="936"/>
          </w:tcPr>
          <w:p>
            <w:r>
              <w:rPr>
                <w:sz w:val="18"/>
              </w:rPr>
              <w:t>64.16</w:t>
            </w:r>
          </w:p>
        </w:tc>
        <w:tc>
          <w:tcPr>
            <w:tcW w:type="dxa" w:w="2808"/>
          </w:tcPr>
          <w:p>
            <w:r>
              <w:rPr>
                <w:sz w:val="18"/>
              </w:rPr>
              <w:t>LEAF (+11.30 pp)</w:t>
            </w:r>
          </w:p>
        </w:tc>
        <w:tc>
          <w:tcPr>
            <w:tcW w:type="dxa" w:w="2808"/>
          </w:tcPr>
          <w:p>
            <w:r>
              <w:rPr>
                <w:sz w:val="18"/>
              </w:rPr>
              <w:t>GiveWell (-9.58 pp)</w:t>
            </w:r>
          </w:p>
        </w:tc>
      </w:tr>
      <w:tr>
        <w:tc>
          <w:tcPr>
            <w:tcW w:type="dxa" w:w="1728"/>
          </w:tcPr>
          <w:p>
            <w:r>
              <w:rPr>
                <w:sz w:val="18"/>
              </w:rPr>
              <w:t>givewell</w:t>
            </w:r>
          </w:p>
        </w:tc>
        <w:tc>
          <w:tcPr>
            <w:tcW w:type="dxa" w:w="1008"/>
          </w:tcPr>
          <w:p>
            <w:r>
              <w:rPr>
                <w:sz w:val="18"/>
              </w:rPr>
              <w:t>2.0×</w:t>
            </w:r>
          </w:p>
        </w:tc>
        <w:tc>
          <w:tcPr>
            <w:tcW w:type="dxa" w:w="792"/>
          </w:tcPr>
          <w:p>
            <w:r>
              <w:rPr>
                <w:sz w:val="18"/>
              </w:rPr>
              <w:t>11.24</w:t>
            </w:r>
          </w:p>
        </w:tc>
        <w:tc>
          <w:tcPr>
            <w:tcW w:type="dxa" w:w="936"/>
          </w:tcPr>
          <w:p>
            <w:r>
              <w:rPr>
                <w:sz w:val="18"/>
              </w:rPr>
              <w:t>37.36</w:t>
            </w:r>
          </w:p>
        </w:tc>
        <w:tc>
          <w:tcPr>
            <w:tcW w:type="dxa" w:w="2808"/>
          </w:tcPr>
          <w:p>
            <w:r>
              <w:rPr>
                <w:sz w:val="18"/>
              </w:rPr>
              <w:t>GiveWell (+11.24 pp)</w:t>
            </w:r>
          </w:p>
        </w:tc>
        <w:tc>
          <w:tcPr>
            <w:tcW w:type="dxa" w:w="2808"/>
          </w:tcPr>
          <w:p>
            <w:r>
              <w:rPr>
                <w:sz w:val="18"/>
              </w:rPr>
              <w:t>LEAF (-4.93 pp)</w:t>
            </w:r>
          </w:p>
        </w:tc>
      </w:tr>
      <w:tr>
        <w:tc>
          <w:tcPr>
            <w:tcW w:type="dxa" w:w="1728"/>
          </w:tcPr>
          <w:p>
            <w:r>
              <w:rPr>
                <w:sz w:val="18"/>
              </w:rPr>
              <w:t>longview_nuclear</w:t>
            </w:r>
          </w:p>
        </w:tc>
        <w:tc>
          <w:tcPr>
            <w:tcW w:type="dxa" w:w="1008"/>
          </w:tcPr>
          <w:p>
            <w:r>
              <w:rPr>
                <w:sz w:val="18"/>
              </w:rPr>
              <w:t>10.0×</w:t>
            </w:r>
          </w:p>
        </w:tc>
        <w:tc>
          <w:tcPr>
            <w:tcW w:type="dxa" w:w="792"/>
          </w:tcPr>
          <w:p>
            <w:r>
              <w:rPr>
                <w:sz w:val="18"/>
              </w:rPr>
              <w:t>10.51</w:t>
            </w:r>
          </w:p>
        </w:tc>
        <w:tc>
          <w:tcPr>
            <w:tcW w:type="dxa" w:w="936"/>
          </w:tcPr>
          <w:p>
            <w:r>
              <w:rPr>
                <w:sz w:val="18"/>
              </w:rPr>
              <w:t>10.51</w:t>
            </w:r>
          </w:p>
        </w:tc>
        <w:tc>
          <w:tcPr>
            <w:tcW w:type="dxa" w:w="2808"/>
          </w:tcPr>
          <w:p>
            <w:r>
              <w:rPr>
                <w:sz w:val="18"/>
              </w:rPr>
              <w:t>Longview Nuclear Security (+10.51 pp)</w:t>
            </w:r>
          </w:p>
        </w:tc>
        <w:tc>
          <w:tcPr>
            <w:tcW w:type="dxa" w:w="2808"/>
          </w:tcPr>
          <w:p>
            <w:r>
              <w:rPr>
                <w:sz w:val="18"/>
              </w:rPr>
              <w:t>Sentinel Biosecurity (-5.01 pp)</w:t>
            </w:r>
          </w:p>
        </w:tc>
      </w:tr>
      <w:tr>
        <w:tc>
          <w:tcPr>
            <w:tcW w:type="dxa" w:w="1728"/>
          </w:tcPr>
          <w:p>
            <w:r>
              <w:rPr>
                <w:sz w:val="18"/>
              </w:rPr>
              <w:t>sentinel_bio</w:t>
            </w:r>
          </w:p>
        </w:tc>
        <w:tc>
          <w:tcPr>
            <w:tcW w:type="dxa" w:w="1008"/>
          </w:tcPr>
          <w:p>
            <w:r>
              <w:rPr>
                <w:sz w:val="18"/>
              </w:rPr>
              <w:t>10.0×</w:t>
            </w:r>
          </w:p>
        </w:tc>
        <w:tc>
          <w:tcPr>
            <w:tcW w:type="dxa" w:w="792"/>
          </w:tcPr>
          <w:p>
            <w:r>
              <w:rPr>
                <w:sz w:val="18"/>
              </w:rPr>
              <w:t>9.92</w:t>
            </w:r>
          </w:p>
        </w:tc>
        <w:tc>
          <w:tcPr>
            <w:tcW w:type="dxa" w:w="936"/>
          </w:tcPr>
          <w:p>
            <w:r>
              <w:rPr>
                <w:sz w:val="18"/>
              </w:rPr>
              <w:t>9.92</w:t>
            </w:r>
          </w:p>
        </w:tc>
        <w:tc>
          <w:tcPr>
            <w:tcW w:type="dxa" w:w="2808"/>
          </w:tcPr>
          <w:p>
            <w:r>
              <w:rPr>
                <w:sz w:val="18"/>
              </w:rPr>
              <w:t>Sentinel Biosecurity (+9.92 pp)</w:t>
            </w:r>
          </w:p>
        </w:tc>
        <w:tc>
          <w:tcPr>
            <w:tcW w:type="dxa" w:w="2808"/>
          </w:tcPr>
          <w:p>
            <w:r>
              <w:rPr>
                <w:sz w:val="18"/>
              </w:rPr>
              <w:t>Longview AI Safety (-4.52 pp)</w:t>
            </w:r>
          </w:p>
        </w:tc>
      </w:tr>
      <w:tr>
        <w:tc>
          <w:tcPr>
            <w:tcW w:type="dxa" w:w="1728"/>
          </w:tcPr>
          <w:p>
            <w:r>
              <w:rPr>
                <w:sz w:val="18"/>
              </w:rPr>
              <w:t>all_gcr</w:t>
            </w:r>
          </w:p>
        </w:tc>
        <w:tc>
          <w:tcPr>
            <w:tcW w:type="dxa" w:w="1008"/>
          </w:tcPr>
          <w:p>
            <w:r>
              <w:rPr>
                <w:sz w:val="18"/>
              </w:rPr>
              <w:t>0.01×</w:t>
            </w:r>
          </w:p>
        </w:tc>
        <w:tc>
          <w:tcPr>
            <w:tcW w:type="dxa" w:w="792"/>
          </w:tcPr>
          <w:p>
            <w:r>
              <w:rPr>
                <w:sz w:val="18"/>
              </w:rPr>
              <w:t>9.92</w:t>
            </w:r>
          </w:p>
        </w:tc>
        <w:tc>
          <w:tcPr>
            <w:tcW w:type="dxa" w:w="936"/>
          </w:tcPr>
          <w:p>
            <w:r>
              <w:rPr>
                <w:sz w:val="18"/>
              </w:rPr>
              <w:t>4.96</w:t>
            </w:r>
          </w:p>
        </w:tc>
        <w:tc>
          <w:tcPr>
            <w:tcW w:type="dxa" w:w="2808"/>
          </w:tcPr>
          <w:p>
            <w:r>
              <w:rPr>
                <w:sz w:val="18"/>
              </w:rPr>
              <w:t>GiveWell (+6.75 pp)</w:t>
            </w:r>
          </w:p>
        </w:tc>
        <w:tc>
          <w:tcPr>
            <w:tcW w:type="dxa" w:w="2808"/>
          </w:tcPr>
          <w:p>
            <w:r>
              <w:rPr>
                <w:sz w:val="18"/>
              </w:rPr>
              <w:t>Longview AI Safety (-6.97 pp)</w:t>
            </w:r>
          </w:p>
        </w:tc>
      </w:tr>
      <w:tr>
        <w:tc>
          <w:tcPr>
            <w:tcW w:type="dxa" w:w="1728"/>
          </w:tcPr>
          <w:p>
            <w:r>
              <w:rPr>
                <w:sz w:val="18"/>
              </w:rPr>
              <w:t>all_gcr</w:t>
            </w:r>
          </w:p>
        </w:tc>
        <w:tc>
          <w:tcPr>
            <w:tcW w:type="dxa" w:w="1008"/>
          </w:tcPr>
          <w:p>
            <w:r>
              <w:rPr>
                <w:sz w:val="18"/>
              </w:rPr>
              <w:t>0.001×</w:t>
            </w:r>
          </w:p>
        </w:tc>
        <w:tc>
          <w:tcPr>
            <w:tcW w:type="dxa" w:w="792"/>
          </w:tcPr>
          <w:p>
            <w:r>
              <w:rPr>
                <w:sz w:val="18"/>
              </w:rPr>
              <w:t>9.91</w:t>
            </w:r>
          </w:p>
        </w:tc>
        <w:tc>
          <w:tcPr>
            <w:tcW w:type="dxa" w:w="936"/>
          </w:tcPr>
          <w:p>
            <w:r>
              <w:rPr>
                <w:sz w:val="18"/>
              </w:rPr>
              <w:t>3.30</w:t>
            </w:r>
          </w:p>
        </w:tc>
        <w:tc>
          <w:tcPr>
            <w:tcW w:type="dxa" w:w="2808"/>
          </w:tcPr>
          <w:p>
            <w:r>
              <w:rPr>
                <w:sz w:val="18"/>
              </w:rPr>
              <w:t>GiveWell (+6.74 pp)</w:t>
            </w:r>
          </w:p>
        </w:tc>
        <w:tc>
          <w:tcPr>
            <w:tcW w:type="dxa" w:w="2808"/>
          </w:tcPr>
          <w:p>
            <w:r>
              <w:rPr>
                <w:sz w:val="18"/>
              </w:rPr>
              <w:t>Longview AI Safety (-6.97 pp)</w:t>
            </w:r>
          </w:p>
        </w:tc>
      </w:tr>
      <w:tr>
        <w:tc>
          <w:tcPr>
            <w:tcW w:type="dxa" w:w="1728"/>
          </w:tcPr>
          <w:p>
            <w:r>
              <w:rPr>
                <w:sz w:val="18"/>
              </w:rPr>
              <w:t>all_gcr</w:t>
            </w:r>
          </w:p>
        </w:tc>
        <w:tc>
          <w:tcPr>
            <w:tcW w:type="dxa" w:w="1008"/>
          </w:tcPr>
          <w:p>
            <w:r>
              <w:rPr>
                <w:sz w:val="18"/>
              </w:rPr>
              <w:t>0.0001×</w:t>
            </w:r>
          </w:p>
        </w:tc>
        <w:tc>
          <w:tcPr>
            <w:tcW w:type="dxa" w:w="792"/>
          </w:tcPr>
          <w:p>
            <w:r>
              <w:rPr>
                <w:sz w:val="18"/>
              </w:rPr>
              <w:t>9.91</w:t>
            </w:r>
          </w:p>
        </w:tc>
        <w:tc>
          <w:tcPr>
            <w:tcW w:type="dxa" w:w="936"/>
          </w:tcPr>
          <w:p>
            <w:r>
              <w:rPr>
                <w:sz w:val="18"/>
              </w:rPr>
              <w:t>2.48</w:t>
            </w:r>
          </w:p>
        </w:tc>
        <w:tc>
          <w:tcPr>
            <w:tcW w:type="dxa" w:w="2808"/>
          </w:tcPr>
          <w:p>
            <w:r>
              <w:rPr>
                <w:sz w:val="18"/>
              </w:rPr>
              <w:t>GiveWell (+6.74 pp)</w:t>
            </w:r>
          </w:p>
        </w:tc>
        <w:tc>
          <w:tcPr>
            <w:tcW w:type="dxa" w:w="2808"/>
          </w:tcPr>
          <w:p>
            <w:r>
              <w:rPr>
                <w:sz w:val="18"/>
              </w:rPr>
              <w:t>Longview AI Safety (-6.97 pp)</w:t>
            </w:r>
          </w:p>
        </w:tc>
      </w:tr>
      <w:tr>
        <w:tc>
          <w:tcPr>
            <w:tcW w:type="dxa" w:w="1728"/>
          </w:tcPr>
          <w:p>
            <w:r>
              <w:rPr>
                <w:sz w:val="18"/>
              </w:rPr>
              <w:t>givewell</w:t>
            </w:r>
          </w:p>
        </w:tc>
        <w:tc>
          <w:tcPr>
            <w:tcW w:type="dxa" w:w="1008"/>
          </w:tcPr>
          <w:p>
            <w:r>
              <w:rPr>
                <w:sz w:val="18"/>
              </w:rPr>
              <w:t>1.5×</w:t>
            </w:r>
          </w:p>
        </w:tc>
        <w:tc>
          <w:tcPr>
            <w:tcW w:type="dxa" w:w="792"/>
          </w:tcPr>
          <w:p>
            <w:r>
              <w:rPr>
                <w:sz w:val="18"/>
              </w:rPr>
              <w:t>9.18</w:t>
            </w:r>
          </w:p>
        </w:tc>
        <w:tc>
          <w:tcPr>
            <w:tcW w:type="dxa" w:w="936"/>
          </w:tcPr>
          <w:p>
            <w:r>
              <w:rPr>
                <w:sz w:val="18"/>
              </w:rPr>
              <w:t>52.12</w:t>
            </w:r>
          </w:p>
        </w:tc>
        <w:tc>
          <w:tcPr>
            <w:tcW w:type="dxa" w:w="2808"/>
          </w:tcPr>
          <w:p>
            <w:r>
              <w:rPr>
                <w:sz w:val="18"/>
              </w:rPr>
              <w:t>GiveWell (+9.18 pp)</w:t>
            </w:r>
          </w:p>
        </w:tc>
        <w:tc>
          <w:tcPr>
            <w:tcW w:type="dxa" w:w="2808"/>
          </w:tcPr>
          <w:p>
            <w:r>
              <w:rPr>
                <w:sz w:val="18"/>
              </w:rPr>
              <w:t>LEAF (-4.93 pp)</w:t>
            </w:r>
          </w:p>
        </w:tc>
      </w:tr>
      <w:tr>
        <w:tc>
          <w:tcPr>
            <w:tcW w:type="dxa" w:w="1728"/>
          </w:tcPr>
          <w:p>
            <w:r>
              <w:rPr>
                <w:sz w:val="18"/>
              </w:rPr>
              <w:t>navigation_fund_general</w:t>
            </w:r>
          </w:p>
        </w:tc>
        <w:tc>
          <w:tcPr>
            <w:tcW w:type="dxa" w:w="1008"/>
          </w:tcPr>
          <w:p>
            <w:r>
              <w:rPr>
                <w:sz w:val="18"/>
              </w:rPr>
              <w:t>0.5×</w:t>
            </w:r>
          </w:p>
        </w:tc>
        <w:tc>
          <w:tcPr>
            <w:tcW w:type="dxa" w:w="792"/>
          </w:tcPr>
          <w:p>
            <w:r>
              <w:rPr>
                <w:sz w:val="18"/>
              </w:rPr>
              <w:t>7.01</w:t>
            </w:r>
          </w:p>
        </w:tc>
        <w:tc>
          <w:tcPr>
            <w:tcW w:type="dxa" w:w="936"/>
          </w:tcPr>
          <w:p>
            <w:r>
              <w:rPr>
                <w:sz w:val="18"/>
              </w:rPr>
              <w:t>23.30</w:t>
            </w:r>
          </w:p>
        </w:tc>
        <w:tc>
          <w:tcPr>
            <w:tcW w:type="dxa" w:w="2808"/>
          </w:tcPr>
          <w:p>
            <w:r>
              <w:rPr>
                <w:sz w:val="18"/>
              </w:rPr>
              <w:t>GiveWell (+3.40 pp)</w:t>
            </w:r>
          </w:p>
        </w:tc>
        <w:tc>
          <w:tcPr>
            <w:tcW w:type="dxa" w:w="2808"/>
          </w:tcPr>
          <w:p>
            <w:r>
              <w:rPr>
                <w:sz w:val="18"/>
              </w:rPr>
              <w:t>Navigation Fund (General) (-7.01 pp)</w:t>
            </w:r>
          </w:p>
        </w:tc>
      </w:tr>
      <w:tr>
        <w:tc>
          <w:tcPr>
            <w:tcW w:type="dxa" w:w="1728"/>
          </w:tcPr>
          <w:p>
            <w:r>
              <w:rPr>
                <w:sz w:val="18"/>
              </w:rPr>
              <w:t>longview_ai</w:t>
            </w:r>
          </w:p>
        </w:tc>
        <w:tc>
          <w:tcPr>
            <w:tcW w:type="dxa" w:w="1008"/>
          </w:tcPr>
          <w:p>
            <w:r>
              <w:rPr>
                <w:sz w:val="18"/>
              </w:rPr>
              <w:t>10.0×</w:t>
            </w:r>
          </w:p>
        </w:tc>
        <w:tc>
          <w:tcPr>
            <w:tcW w:type="dxa" w:w="792"/>
          </w:tcPr>
          <w:p>
            <w:r>
              <w:rPr>
                <w:sz w:val="18"/>
              </w:rPr>
              <w:t>6.33</w:t>
            </w:r>
          </w:p>
        </w:tc>
        <w:tc>
          <w:tcPr>
            <w:tcW w:type="dxa" w:w="936"/>
          </w:tcPr>
          <w:p>
            <w:r>
              <w:rPr>
                <w:sz w:val="18"/>
              </w:rPr>
              <w:t>6.33</w:t>
            </w:r>
          </w:p>
        </w:tc>
        <w:tc>
          <w:tcPr>
            <w:tcW w:type="dxa" w:w="2808"/>
          </w:tcPr>
          <w:p>
            <w:r>
              <w:rPr>
                <w:sz w:val="18"/>
              </w:rPr>
              <w:t>Longview AI Safety (+6.33 pp)</w:t>
            </w:r>
          </w:p>
        </w:tc>
        <w:tc>
          <w:tcPr>
            <w:tcW w:type="dxa" w:w="2808"/>
          </w:tcPr>
          <w:p>
            <w:r>
              <w:rPr>
                <w:sz w:val="18"/>
              </w:rPr>
              <w:t>GiveWell (-2.63 pp)</w:t>
            </w:r>
          </w:p>
        </w:tc>
      </w:tr>
      <w:tr>
        <w:tc>
          <w:tcPr>
            <w:tcW w:type="dxa" w:w="1728"/>
          </w:tcPr>
          <w:p>
            <w:r>
              <w:rPr>
                <w:sz w:val="18"/>
              </w:rPr>
              <w:t>all_ghd</w:t>
            </w:r>
          </w:p>
        </w:tc>
        <w:tc>
          <w:tcPr>
            <w:tcW w:type="dxa" w:w="1008"/>
          </w:tcPr>
          <w:p>
            <w:r>
              <w:rPr>
                <w:sz w:val="18"/>
              </w:rPr>
              <w:t>2.0×</w:t>
            </w:r>
          </w:p>
        </w:tc>
        <w:tc>
          <w:tcPr>
            <w:tcW w:type="dxa" w:w="792"/>
          </w:tcPr>
          <w:p>
            <w:r>
              <w:rPr>
                <w:sz w:val="18"/>
              </w:rPr>
              <w:t>6.11</w:t>
            </w:r>
          </w:p>
        </w:tc>
        <w:tc>
          <w:tcPr>
            <w:tcW w:type="dxa" w:w="936"/>
          </w:tcPr>
          <w:p>
            <w:r>
              <w:rPr>
                <w:sz w:val="18"/>
              </w:rPr>
              <w:t>20.28</w:t>
            </w:r>
          </w:p>
        </w:tc>
        <w:tc>
          <w:tcPr>
            <w:tcW w:type="dxa" w:w="2808"/>
          </w:tcPr>
          <w:p>
            <w:r>
              <w:rPr>
                <w:sz w:val="18"/>
              </w:rPr>
              <w:t>GiveWell (+5.08 pp)</w:t>
            </w:r>
          </w:p>
        </w:tc>
        <w:tc>
          <w:tcPr>
            <w:tcW w:type="dxa" w:w="2808"/>
          </w:tcPr>
          <w:p>
            <w:r>
              <w:rPr>
                <w:sz w:val="18"/>
              </w:rPr>
              <w:t>Navigation Fund (General) (-4.70 pp)</w:t>
            </w:r>
          </w:p>
        </w:tc>
      </w:tr>
      <w:tr>
        <w:tc>
          <w:tcPr>
            <w:tcW w:type="dxa" w:w="1728"/>
          </w:tcPr>
          <w:p>
            <w:r>
              <w:rPr>
                <w:sz w:val="18"/>
              </w:rPr>
              <w:t>all_aw</w:t>
            </w:r>
          </w:p>
        </w:tc>
        <w:tc>
          <w:tcPr>
            <w:tcW w:type="dxa" w:w="1008"/>
          </w:tcPr>
          <w:p>
            <w:r>
              <w:rPr>
                <w:sz w:val="18"/>
              </w:rPr>
              <w:t>0.5×</w:t>
            </w:r>
          </w:p>
        </w:tc>
        <w:tc>
          <w:tcPr>
            <w:tcW w:type="dxa" w:w="792"/>
          </w:tcPr>
          <w:p>
            <w:r>
              <w:rPr>
                <w:sz w:val="18"/>
              </w:rPr>
              <w:t>6.08</w:t>
            </w:r>
          </w:p>
        </w:tc>
        <w:tc>
          <w:tcPr>
            <w:tcW w:type="dxa" w:w="936"/>
          </w:tcPr>
          <w:p>
            <w:r>
              <w:rPr>
                <w:sz w:val="18"/>
              </w:rPr>
              <w:t>20.21</w:t>
            </w:r>
          </w:p>
        </w:tc>
        <w:tc>
          <w:tcPr>
            <w:tcW w:type="dxa" w:w="2808"/>
          </w:tcPr>
          <w:p>
            <w:r>
              <w:rPr>
                <w:sz w:val="18"/>
              </w:rPr>
              <w:t>GiveWell (+3.60 pp)</w:t>
            </w:r>
          </w:p>
        </w:tc>
        <w:tc>
          <w:tcPr>
            <w:tcW w:type="dxa" w:w="2808"/>
          </w:tcPr>
          <w:p>
            <w:r>
              <w:rPr>
                <w:sz w:val="18"/>
              </w:rPr>
              <w:t>Navigation Fund (General) (-4.91 pp)</w:t>
            </w:r>
          </w:p>
        </w:tc>
      </w:tr>
      <w:tr>
        <w:tc>
          <w:tcPr>
            <w:tcW w:type="dxa" w:w="1728"/>
          </w:tcPr>
          <w:p>
            <w:r>
              <w:rPr>
                <w:sz w:val="18"/>
              </w:rPr>
              <w:t>longview_nuclear</w:t>
            </w:r>
          </w:p>
        </w:tc>
        <w:tc>
          <w:tcPr>
            <w:tcW w:type="dxa" w:w="1008"/>
          </w:tcPr>
          <w:p>
            <w:r>
              <w:rPr>
                <w:sz w:val="18"/>
              </w:rPr>
              <w:t>4.0×</w:t>
            </w:r>
          </w:p>
        </w:tc>
        <w:tc>
          <w:tcPr>
            <w:tcW w:type="dxa" w:w="792"/>
          </w:tcPr>
          <w:p>
            <w:r>
              <w:rPr>
                <w:sz w:val="18"/>
              </w:rPr>
              <w:t>5.95</w:t>
            </w:r>
          </w:p>
        </w:tc>
        <w:tc>
          <w:tcPr>
            <w:tcW w:type="dxa" w:w="936"/>
          </w:tcPr>
          <w:p>
            <w:r>
              <w:rPr>
                <w:sz w:val="18"/>
              </w:rPr>
              <w:t>9.88</w:t>
            </w:r>
          </w:p>
        </w:tc>
        <w:tc>
          <w:tcPr>
            <w:tcW w:type="dxa" w:w="2808"/>
          </w:tcPr>
          <w:p>
            <w:r>
              <w:rPr>
                <w:sz w:val="18"/>
              </w:rPr>
              <w:t>Longview Nuclear Security (+5.95 pp)</w:t>
            </w:r>
          </w:p>
        </w:tc>
        <w:tc>
          <w:tcPr>
            <w:tcW w:type="dxa" w:w="2808"/>
          </w:tcPr>
          <w:p>
            <w:r>
              <w:rPr>
                <w:sz w:val="18"/>
              </w:rPr>
              <w:t>Sentinel Biosecurity (-3.87 pp)</w:t>
            </w:r>
          </w:p>
        </w:tc>
      </w:tr>
      <w:tr>
        <w:tc>
          <w:tcPr>
            <w:tcW w:type="dxa" w:w="1728"/>
          </w:tcPr>
          <w:p>
            <w:r>
              <w:rPr>
                <w:sz w:val="18"/>
              </w:rPr>
              <w:t>sentinel_bio</w:t>
            </w:r>
          </w:p>
        </w:tc>
        <w:tc>
          <w:tcPr>
            <w:tcW w:type="dxa" w:w="1008"/>
          </w:tcPr>
          <w:p>
            <w:r>
              <w:rPr>
                <w:sz w:val="18"/>
              </w:rPr>
              <w:t>0.1×</w:t>
            </w:r>
          </w:p>
        </w:tc>
        <w:tc>
          <w:tcPr>
            <w:tcW w:type="dxa" w:w="792"/>
          </w:tcPr>
          <w:p>
            <w:r>
              <w:rPr>
                <w:sz w:val="18"/>
              </w:rPr>
              <w:t>5.74</w:t>
            </w:r>
          </w:p>
        </w:tc>
        <w:tc>
          <w:tcPr>
            <w:tcW w:type="dxa" w:w="936"/>
          </w:tcPr>
          <w:p>
            <w:r>
              <w:rPr>
                <w:sz w:val="18"/>
              </w:rPr>
              <w:t>5.74</w:t>
            </w:r>
          </w:p>
        </w:tc>
        <w:tc>
          <w:tcPr>
            <w:tcW w:type="dxa" w:w="2808"/>
          </w:tcPr>
          <w:p>
            <w:r>
              <w:rPr>
                <w:sz w:val="18"/>
              </w:rPr>
              <w:t>Longview Nuclear Security (+5.13 pp)</w:t>
            </w:r>
          </w:p>
        </w:tc>
        <w:tc>
          <w:tcPr>
            <w:tcW w:type="dxa" w:w="2808"/>
          </w:tcPr>
          <w:p>
            <w:r>
              <w:rPr>
                <w:sz w:val="18"/>
              </w:rPr>
              <w:t>Sentinel Biosecurity (-5.74 pp)</w:t>
            </w:r>
          </w:p>
        </w:tc>
      </w:tr>
      <w:tr>
        <w:tc>
          <w:tcPr>
            <w:tcW w:type="dxa" w:w="1728"/>
          </w:tcPr>
          <w:p>
            <w:r>
              <w:rPr>
                <w:sz w:val="18"/>
              </w:rPr>
              <w:t>leaf</w:t>
            </w:r>
          </w:p>
        </w:tc>
        <w:tc>
          <w:tcPr>
            <w:tcW w:type="dxa" w:w="1008"/>
          </w:tcPr>
          <w:p>
            <w:r>
              <w:rPr>
                <w:sz w:val="18"/>
              </w:rPr>
              <w:t>0.5×</w:t>
            </w:r>
          </w:p>
        </w:tc>
        <w:tc>
          <w:tcPr>
            <w:tcW w:type="dxa" w:w="792"/>
          </w:tcPr>
          <w:p>
            <w:r>
              <w:rPr>
                <w:sz w:val="18"/>
              </w:rPr>
              <w:t>5.30</w:t>
            </w:r>
          </w:p>
        </w:tc>
        <w:tc>
          <w:tcPr>
            <w:tcW w:type="dxa" w:w="936"/>
          </w:tcPr>
          <w:p>
            <w:r>
              <w:rPr>
                <w:sz w:val="18"/>
              </w:rPr>
              <w:t>17.60</w:t>
            </w:r>
          </w:p>
        </w:tc>
        <w:tc>
          <w:tcPr>
            <w:tcW w:type="dxa" w:w="2808"/>
          </w:tcPr>
          <w:p>
            <w:r>
              <w:rPr>
                <w:sz w:val="18"/>
              </w:rPr>
              <w:t>GiveWell (+5.23 pp)</w:t>
            </w:r>
          </w:p>
        </w:tc>
        <w:tc>
          <w:tcPr>
            <w:tcW w:type="dxa" w:w="2808"/>
          </w:tcPr>
          <w:p>
            <w:r>
              <w:rPr>
                <w:sz w:val="18"/>
              </w:rPr>
              <w:t>LEAF (-4.93 pp)</w:t>
            </w:r>
          </w:p>
        </w:tc>
      </w:tr>
      <w:tr>
        <w:tc>
          <w:tcPr>
            <w:tcW w:type="dxa" w:w="1728"/>
          </w:tcPr>
          <w:p>
            <w:r>
              <w:rPr>
                <w:sz w:val="18"/>
              </w:rPr>
              <w:t>all_aw</w:t>
            </w:r>
          </w:p>
        </w:tc>
        <w:tc>
          <w:tcPr>
            <w:tcW w:type="dxa" w:w="1008"/>
          </w:tcPr>
          <w:p>
            <w:r>
              <w:rPr>
                <w:sz w:val="18"/>
              </w:rPr>
              <w:t>4.0×</w:t>
            </w:r>
          </w:p>
        </w:tc>
        <w:tc>
          <w:tcPr>
            <w:tcW w:type="dxa" w:w="792"/>
          </w:tcPr>
          <w:p>
            <w:r>
              <w:rPr>
                <w:sz w:val="18"/>
              </w:rPr>
              <w:t>3.97</w:t>
            </w:r>
          </w:p>
        </w:tc>
        <w:tc>
          <w:tcPr>
            <w:tcW w:type="dxa" w:w="936"/>
          </w:tcPr>
          <w:p>
            <w:r>
              <w:rPr>
                <w:sz w:val="18"/>
              </w:rPr>
              <w:t>6.59</w:t>
            </w:r>
          </w:p>
        </w:tc>
        <w:tc>
          <w:tcPr>
            <w:tcW w:type="dxa" w:w="2808"/>
          </w:tcPr>
          <w:p>
            <w:r>
              <w:rPr>
                <w:sz w:val="18"/>
              </w:rPr>
              <w:t>EA Animal Welfare Fund (+2.08 pp)</w:t>
            </w:r>
          </w:p>
        </w:tc>
        <w:tc>
          <w:tcPr>
            <w:tcW w:type="dxa" w:w="2808"/>
          </w:tcPr>
          <w:p>
            <w:r>
              <w:rPr>
                <w:sz w:val="18"/>
              </w:rPr>
              <w:t>Longview AI Safety (-1.97 pp)</w:t>
            </w:r>
          </w:p>
        </w:tc>
      </w:tr>
      <w:tr>
        <w:tc>
          <w:tcPr>
            <w:tcW w:type="dxa" w:w="1728"/>
          </w:tcPr>
          <w:p>
            <w:r>
              <w:rPr>
                <w:sz w:val="18"/>
              </w:rPr>
              <w:t>all_ghd</w:t>
            </w:r>
          </w:p>
        </w:tc>
        <w:tc>
          <w:tcPr>
            <w:tcW w:type="dxa" w:w="1008"/>
          </w:tcPr>
          <w:p>
            <w:r>
              <w:rPr>
                <w:sz w:val="18"/>
              </w:rPr>
              <w:t>1.5×</w:t>
            </w:r>
          </w:p>
        </w:tc>
        <w:tc>
          <w:tcPr>
            <w:tcW w:type="dxa" w:w="792"/>
          </w:tcPr>
          <w:p>
            <w:r>
              <w:rPr>
                <w:sz w:val="18"/>
              </w:rPr>
              <w:t>3.90</w:t>
            </w:r>
          </w:p>
        </w:tc>
        <w:tc>
          <w:tcPr>
            <w:tcW w:type="dxa" w:w="936"/>
          </w:tcPr>
          <w:p>
            <w:r>
              <w:rPr>
                <w:sz w:val="18"/>
              </w:rPr>
              <w:t>22.14</w:t>
            </w:r>
          </w:p>
        </w:tc>
        <w:tc>
          <w:tcPr>
            <w:tcW w:type="dxa" w:w="2808"/>
          </w:tcPr>
          <w:p>
            <w:r>
              <w:rPr>
                <w:sz w:val="18"/>
              </w:rPr>
              <w:t>GiveWell (+2.99 pp)</w:t>
            </w:r>
          </w:p>
        </w:tc>
        <w:tc>
          <w:tcPr>
            <w:tcW w:type="dxa" w:w="2808"/>
          </w:tcPr>
          <w:p>
            <w:r>
              <w:rPr>
                <w:sz w:val="18"/>
              </w:rPr>
              <w:t>Navigation Fund (General) (-2.78 pp)</w:t>
            </w:r>
          </w:p>
        </w:tc>
      </w:tr>
      <w:tr>
        <w:tc>
          <w:tcPr>
            <w:tcW w:type="dxa" w:w="1728"/>
          </w:tcPr>
          <w:p>
            <w:r>
              <w:rPr>
                <w:sz w:val="18"/>
              </w:rPr>
              <w:t>sentinel_bio</w:t>
            </w:r>
          </w:p>
        </w:tc>
        <w:tc>
          <w:tcPr>
            <w:tcW w:type="dxa" w:w="1008"/>
          </w:tcPr>
          <w:p>
            <w:r>
              <w:rPr>
                <w:sz w:val="18"/>
              </w:rPr>
              <w:t>4.0×</w:t>
            </w:r>
          </w:p>
        </w:tc>
        <w:tc>
          <w:tcPr>
            <w:tcW w:type="dxa" w:w="792"/>
          </w:tcPr>
          <w:p>
            <w:r>
              <w:rPr>
                <w:sz w:val="18"/>
              </w:rPr>
              <w:t>3.82</w:t>
            </w:r>
          </w:p>
        </w:tc>
        <w:tc>
          <w:tcPr>
            <w:tcW w:type="dxa" w:w="936"/>
          </w:tcPr>
          <w:p>
            <w:r>
              <w:rPr>
                <w:sz w:val="18"/>
              </w:rPr>
              <w:t>6.35</w:t>
            </w:r>
          </w:p>
        </w:tc>
        <w:tc>
          <w:tcPr>
            <w:tcW w:type="dxa" w:w="2808"/>
          </w:tcPr>
          <w:p>
            <w:r>
              <w:rPr>
                <w:sz w:val="18"/>
              </w:rPr>
              <w:t>Sentinel Biosecurity (+3.82 pp)</w:t>
            </w:r>
          </w:p>
        </w:tc>
        <w:tc>
          <w:tcPr>
            <w:tcW w:type="dxa" w:w="2808"/>
          </w:tcPr>
          <w:p>
            <w:r>
              <w:rPr>
                <w:sz w:val="18"/>
              </w:rPr>
              <w:t>GiveWell (-1.89 pp)</w:t>
            </w:r>
          </w:p>
        </w:tc>
      </w:tr>
      <w:tr>
        <w:tc>
          <w:tcPr>
            <w:tcW w:type="dxa" w:w="1728"/>
          </w:tcPr>
          <w:p>
            <w:r>
              <w:rPr>
                <w:sz w:val="18"/>
              </w:rPr>
              <w:t>navigation_fund_general</w:t>
            </w:r>
          </w:p>
        </w:tc>
        <w:tc>
          <w:tcPr>
            <w:tcW w:type="dxa" w:w="1008"/>
          </w:tcPr>
          <w:p>
            <w:r>
              <w:rPr>
                <w:sz w:val="18"/>
              </w:rPr>
              <w:t>2.0×</w:t>
            </w:r>
          </w:p>
        </w:tc>
        <w:tc>
          <w:tcPr>
            <w:tcW w:type="dxa" w:w="792"/>
          </w:tcPr>
          <w:p>
            <w:r>
              <w:rPr>
                <w:sz w:val="18"/>
              </w:rPr>
              <w:t>3.68</w:t>
            </w:r>
          </w:p>
        </w:tc>
        <w:tc>
          <w:tcPr>
            <w:tcW w:type="dxa" w:w="936"/>
          </w:tcPr>
          <w:p>
            <w:r>
              <w:rPr>
                <w:sz w:val="18"/>
              </w:rPr>
              <w:t>12.22</w:t>
            </w:r>
          </w:p>
        </w:tc>
        <w:tc>
          <w:tcPr>
            <w:tcW w:type="dxa" w:w="2808"/>
          </w:tcPr>
          <w:p>
            <w:r>
              <w:rPr>
                <w:sz w:val="18"/>
              </w:rPr>
              <w:t>Navigation Fund (General) (+3.68 pp)</w:t>
            </w:r>
          </w:p>
        </w:tc>
        <w:tc>
          <w:tcPr>
            <w:tcW w:type="dxa" w:w="2808"/>
          </w:tcPr>
          <w:p>
            <w:r>
              <w:rPr>
                <w:sz w:val="18"/>
              </w:rPr>
              <w:t>EA Animal Welfare Fund (-2.60 pp)</w:t>
            </w:r>
          </w:p>
        </w:tc>
      </w:tr>
      <w:tr>
        <w:tc>
          <w:tcPr>
            <w:tcW w:type="dxa" w:w="1728"/>
          </w:tcPr>
          <w:p>
            <w:r>
              <w:rPr>
                <w:sz w:val="18"/>
              </w:rPr>
              <w:t>ea_awf</w:t>
            </w:r>
          </w:p>
        </w:tc>
        <w:tc>
          <w:tcPr>
            <w:tcW w:type="dxa" w:w="1008"/>
          </w:tcPr>
          <w:p>
            <w:r>
              <w:rPr>
                <w:sz w:val="18"/>
              </w:rPr>
              <w:t>2.0×</w:t>
            </w:r>
          </w:p>
        </w:tc>
        <w:tc>
          <w:tcPr>
            <w:tcW w:type="dxa" w:w="792"/>
          </w:tcPr>
          <w:p>
            <w:r>
              <w:rPr>
                <w:sz w:val="18"/>
              </w:rPr>
              <w:t>3.64</w:t>
            </w:r>
          </w:p>
        </w:tc>
        <w:tc>
          <w:tcPr>
            <w:tcW w:type="dxa" w:w="936"/>
          </w:tcPr>
          <w:p>
            <w:r>
              <w:rPr>
                <w:sz w:val="18"/>
              </w:rPr>
              <w:t>12.09</w:t>
            </w:r>
          </w:p>
        </w:tc>
        <w:tc>
          <w:tcPr>
            <w:tcW w:type="dxa" w:w="2808"/>
          </w:tcPr>
          <w:p>
            <w:r>
              <w:rPr>
                <w:sz w:val="18"/>
              </w:rPr>
              <w:t>EA Animal Welfare Fund (+3.64 pp)</w:t>
            </w:r>
          </w:p>
        </w:tc>
        <w:tc>
          <w:tcPr>
            <w:tcW w:type="dxa" w:w="2808"/>
          </w:tcPr>
          <w:p>
            <w:r>
              <w:rPr>
                <w:sz w:val="18"/>
              </w:rPr>
              <w:t>Navigation Fund (General) (-2.44 pp)</w:t>
            </w:r>
          </w:p>
        </w:tc>
      </w:tr>
      <w:tr>
        <w:tc>
          <w:tcPr>
            <w:tcW w:type="dxa" w:w="1728"/>
          </w:tcPr>
          <w:p>
            <w:r>
              <w:rPr>
                <w:sz w:val="18"/>
              </w:rPr>
              <w:t>longview_ai</w:t>
            </w:r>
          </w:p>
        </w:tc>
        <w:tc>
          <w:tcPr>
            <w:tcW w:type="dxa" w:w="1008"/>
          </w:tcPr>
          <w:p>
            <w:r>
              <w:rPr>
                <w:sz w:val="18"/>
              </w:rPr>
              <w:t>4.0×</w:t>
            </w:r>
          </w:p>
        </w:tc>
        <w:tc>
          <w:tcPr>
            <w:tcW w:type="dxa" w:w="792"/>
          </w:tcPr>
          <w:p>
            <w:r>
              <w:rPr>
                <w:sz w:val="18"/>
              </w:rPr>
              <w:t>3.37</w:t>
            </w:r>
          </w:p>
        </w:tc>
        <w:tc>
          <w:tcPr>
            <w:tcW w:type="dxa" w:w="936"/>
          </w:tcPr>
          <w:p>
            <w:r>
              <w:rPr>
                <w:sz w:val="18"/>
              </w:rPr>
              <w:t>5.60</w:t>
            </w:r>
          </w:p>
        </w:tc>
        <w:tc>
          <w:tcPr>
            <w:tcW w:type="dxa" w:w="2808"/>
          </w:tcPr>
          <w:p>
            <w:r>
              <w:rPr>
                <w:sz w:val="18"/>
              </w:rPr>
              <w:t>Longview AI Safety (+3.37 pp)</w:t>
            </w:r>
          </w:p>
        </w:tc>
        <w:tc>
          <w:tcPr>
            <w:tcW w:type="dxa" w:w="2808"/>
          </w:tcPr>
          <w:p>
            <w:r>
              <w:rPr>
                <w:sz w:val="18"/>
              </w:rPr>
              <w:t>GiveWell (-2.42 pp)</w:t>
            </w:r>
          </w:p>
        </w:tc>
      </w:tr>
      <w:tr>
        <w:tc>
          <w:tcPr>
            <w:tcW w:type="dxa" w:w="1728"/>
          </w:tcPr>
          <w:p>
            <w:r>
              <w:rPr>
                <w:sz w:val="18"/>
              </w:rPr>
              <w:t>ea_awf</w:t>
            </w:r>
          </w:p>
        </w:tc>
        <w:tc>
          <w:tcPr>
            <w:tcW w:type="dxa" w:w="1008"/>
          </w:tcPr>
          <w:p>
            <w:r>
              <w:rPr>
                <w:sz w:val="18"/>
              </w:rPr>
              <w:t>0.5×</w:t>
            </w:r>
          </w:p>
        </w:tc>
        <w:tc>
          <w:tcPr>
            <w:tcW w:type="dxa" w:w="792"/>
          </w:tcPr>
          <w:p>
            <w:r>
              <w:rPr>
                <w:sz w:val="18"/>
              </w:rPr>
              <w:t>3.15</w:t>
            </w:r>
          </w:p>
        </w:tc>
        <w:tc>
          <w:tcPr>
            <w:tcW w:type="dxa" w:w="936"/>
          </w:tcPr>
          <w:p>
            <w:r>
              <w:rPr>
                <w:sz w:val="18"/>
              </w:rPr>
              <w:t>10.47</w:t>
            </w:r>
          </w:p>
        </w:tc>
        <w:tc>
          <w:tcPr>
            <w:tcW w:type="dxa" w:w="2808"/>
          </w:tcPr>
          <w:p>
            <w:r>
              <w:rPr>
                <w:sz w:val="18"/>
              </w:rPr>
              <w:t>Navigation Fund (General) (+2.56 pp)</w:t>
            </w:r>
          </w:p>
        </w:tc>
        <w:tc>
          <w:tcPr>
            <w:tcW w:type="dxa" w:w="2808"/>
          </w:tcPr>
          <w:p>
            <w:r>
              <w:rPr>
                <w:sz w:val="18"/>
              </w:rPr>
              <w:t>EA Animal Welfare Fund (-3.15 pp)</w:t>
            </w:r>
          </w:p>
        </w:tc>
      </w:tr>
      <w:tr>
        <w:tc>
          <w:tcPr>
            <w:tcW w:type="dxa" w:w="1728"/>
          </w:tcPr>
          <w:p>
            <w:r>
              <w:rPr>
                <w:sz w:val="18"/>
              </w:rPr>
              <w:t>navigation_fund_cagefree</w:t>
            </w:r>
          </w:p>
        </w:tc>
        <w:tc>
          <w:tcPr>
            <w:tcW w:type="dxa" w:w="1008"/>
          </w:tcPr>
          <w:p>
            <w:r>
              <w:rPr>
                <w:sz w:val="18"/>
              </w:rPr>
              <w:t>0.5×</w:t>
            </w:r>
          </w:p>
        </w:tc>
        <w:tc>
          <w:tcPr>
            <w:tcW w:type="dxa" w:w="792"/>
          </w:tcPr>
          <w:p>
            <w:r>
              <w:rPr>
                <w:sz w:val="18"/>
              </w:rPr>
              <w:t>2.78</w:t>
            </w:r>
          </w:p>
        </w:tc>
        <w:tc>
          <w:tcPr>
            <w:tcW w:type="dxa" w:w="936"/>
          </w:tcPr>
          <w:p>
            <w:r>
              <w:rPr>
                <w:sz w:val="18"/>
              </w:rPr>
              <w:t>9.23</w:t>
            </w:r>
          </w:p>
        </w:tc>
        <w:tc>
          <w:tcPr>
            <w:tcW w:type="dxa" w:w="2808"/>
          </w:tcPr>
          <w:p>
            <w:r>
              <w:rPr>
                <w:sz w:val="18"/>
              </w:rPr>
              <w:t>Sentinel Biosecurity (+1.30 pp)</w:t>
            </w:r>
          </w:p>
        </w:tc>
        <w:tc>
          <w:tcPr>
            <w:tcW w:type="dxa" w:w="2808"/>
          </w:tcPr>
          <w:p>
            <w:r>
              <w:rPr>
                <w:sz w:val="18"/>
              </w:rPr>
              <w:t>Navigation Fund (Cage-Free) (-1.89 pp)</w:t>
            </w:r>
          </w:p>
        </w:tc>
      </w:tr>
      <w:tr>
        <w:tc>
          <w:tcPr>
            <w:tcW w:type="dxa" w:w="1728"/>
          </w:tcPr>
          <w:p>
            <w:r>
              <w:rPr>
                <w:sz w:val="18"/>
              </w:rPr>
              <w:t>sentinel_bio</w:t>
            </w:r>
          </w:p>
        </w:tc>
        <w:tc>
          <w:tcPr>
            <w:tcW w:type="dxa" w:w="1008"/>
          </w:tcPr>
          <w:p>
            <w:r>
              <w:rPr>
                <w:sz w:val="18"/>
              </w:rPr>
              <w:t>2.0×</w:t>
            </w:r>
          </w:p>
        </w:tc>
        <w:tc>
          <w:tcPr>
            <w:tcW w:type="dxa" w:w="792"/>
          </w:tcPr>
          <w:p>
            <w:r>
              <w:rPr>
                <w:sz w:val="18"/>
              </w:rPr>
              <w:t>2.65</w:t>
            </w:r>
          </w:p>
        </w:tc>
        <w:tc>
          <w:tcPr>
            <w:tcW w:type="dxa" w:w="936"/>
          </w:tcPr>
          <w:p>
            <w:r>
              <w:rPr>
                <w:sz w:val="18"/>
              </w:rPr>
              <w:t>8.82</w:t>
            </w:r>
          </w:p>
        </w:tc>
        <w:tc>
          <w:tcPr>
            <w:tcW w:type="dxa" w:w="2808"/>
          </w:tcPr>
          <w:p>
            <w:r>
              <w:rPr>
                <w:sz w:val="18"/>
              </w:rPr>
              <w:t>Sentinel Biosecurity (+2.61 pp)</w:t>
            </w:r>
          </w:p>
        </w:tc>
        <w:tc>
          <w:tcPr>
            <w:tcW w:type="dxa" w:w="2808"/>
          </w:tcPr>
          <w:p>
            <w:r>
              <w:rPr>
                <w:sz w:val="18"/>
              </w:rPr>
              <w:t>Longview Nuclear Security (-1.37 pp)</w:t>
            </w:r>
          </w:p>
        </w:tc>
      </w:tr>
      <w:tr>
        <w:tc>
          <w:tcPr>
            <w:tcW w:type="dxa" w:w="1728"/>
          </w:tcPr>
          <w:p>
            <w:r>
              <w:rPr>
                <w:sz w:val="18"/>
              </w:rPr>
              <w:t>longview_nuclear</w:t>
            </w:r>
          </w:p>
        </w:tc>
        <w:tc>
          <w:tcPr>
            <w:tcW w:type="dxa" w:w="1008"/>
          </w:tcPr>
          <w:p>
            <w:r>
              <w:rPr>
                <w:sz w:val="18"/>
              </w:rPr>
              <w:t>2.0×</w:t>
            </w:r>
          </w:p>
        </w:tc>
        <w:tc>
          <w:tcPr>
            <w:tcW w:type="dxa" w:w="792"/>
          </w:tcPr>
          <w:p>
            <w:r>
              <w:rPr>
                <w:sz w:val="18"/>
              </w:rPr>
              <w:t>2.40</w:t>
            </w:r>
          </w:p>
        </w:tc>
        <w:tc>
          <w:tcPr>
            <w:tcW w:type="dxa" w:w="936"/>
          </w:tcPr>
          <w:p>
            <w:r>
              <w:rPr>
                <w:sz w:val="18"/>
              </w:rPr>
              <w:t>7.98</w:t>
            </w:r>
          </w:p>
        </w:tc>
        <w:tc>
          <w:tcPr>
            <w:tcW w:type="dxa" w:w="2808"/>
          </w:tcPr>
          <w:p>
            <w:r>
              <w:rPr>
                <w:sz w:val="18"/>
              </w:rPr>
              <w:t>Longview Nuclear Security (+2.39 pp)</w:t>
            </w:r>
          </w:p>
        </w:tc>
        <w:tc>
          <w:tcPr>
            <w:tcW w:type="dxa" w:w="2808"/>
          </w:tcPr>
          <w:p>
            <w:r>
              <w:rPr>
                <w:sz w:val="18"/>
              </w:rPr>
              <w:t>Sentinel Biosecurity (-1.99 pp)</w:t>
            </w:r>
          </w:p>
        </w:tc>
      </w:tr>
      <w:tr>
        <w:tc>
          <w:tcPr>
            <w:tcW w:type="dxa" w:w="1728"/>
          </w:tcPr>
          <w:p>
            <w:r>
              <w:rPr>
                <w:sz w:val="18"/>
              </w:rPr>
              <w:t>navigation_fund_general</w:t>
            </w:r>
          </w:p>
        </w:tc>
        <w:tc>
          <w:tcPr>
            <w:tcW w:type="dxa" w:w="1008"/>
          </w:tcPr>
          <w:p>
            <w:r>
              <w:rPr>
                <w:sz w:val="18"/>
              </w:rPr>
              <w:t>1.5×</w:t>
            </w:r>
          </w:p>
        </w:tc>
        <w:tc>
          <w:tcPr>
            <w:tcW w:type="dxa" w:w="792"/>
          </w:tcPr>
          <w:p>
            <w:r>
              <w:rPr>
                <w:sz w:val="18"/>
              </w:rPr>
              <w:t>2.15</w:t>
            </w:r>
          </w:p>
        </w:tc>
        <w:tc>
          <w:tcPr>
            <w:tcW w:type="dxa" w:w="936"/>
          </w:tcPr>
          <w:p>
            <w:r>
              <w:rPr>
                <w:sz w:val="18"/>
              </w:rPr>
              <w:t>12.21</w:t>
            </w:r>
          </w:p>
        </w:tc>
        <w:tc>
          <w:tcPr>
            <w:tcW w:type="dxa" w:w="2808"/>
          </w:tcPr>
          <w:p>
            <w:r>
              <w:rPr>
                <w:sz w:val="18"/>
              </w:rPr>
              <w:t>Navigation Fund (General) (+2.15 pp)</w:t>
            </w:r>
          </w:p>
        </w:tc>
        <w:tc>
          <w:tcPr>
            <w:tcW w:type="dxa" w:w="2808"/>
          </w:tcPr>
          <w:p>
            <w:r>
              <w:rPr>
                <w:sz w:val="18"/>
              </w:rPr>
              <w:t>EA Animal Welfare Fund (-1.50 pp)</w:t>
            </w:r>
          </w:p>
        </w:tc>
      </w:tr>
      <w:tr>
        <w:tc>
          <w:tcPr>
            <w:tcW w:type="dxa" w:w="1728"/>
          </w:tcPr>
          <w:p>
            <w:r>
              <w:rPr>
                <w:sz w:val="18"/>
              </w:rPr>
              <w:t>ea_awf</w:t>
            </w:r>
          </w:p>
        </w:tc>
        <w:tc>
          <w:tcPr>
            <w:tcW w:type="dxa" w:w="1008"/>
          </w:tcPr>
          <w:p>
            <w:r>
              <w:rPr>
                <w:sz w:val="18"/>
              </w:rPr>
              <w:t>1.5×</w:t>
            </w:r>
          </w:p>
        </w:tc>
        <w:tc>
          <w:tcPr>
            <w:tcW w:type="dxa" w:w="792"/>
          </w:tcPr>
          <w:p>
            <w:r>
              <w:rPr>
                <w:sz w:val="18"/>
              </w:rPr>
              <w:t>2.11</w:t>
            </w:r>
          </w:p>
        </w:tc>
        <w:tc>
          <w:tcPr>
            <w:tcW w:type="dxa" w:w="936"/>
          </w:tcPr>
          <w:p>
            <w:r>
              <w:rPr>
                <w:sz w:val="18"/>
              </w:rPr>
              <w:t>12.00</w:t>
            </w:r>
          </w:p>
        </w:tc>
        <w:tc>
          <w:tcPr>
            <w:tcW w:type="dxa" w:w="2808"/>
          </w:tcPr>
          <w:p>
            <w:r>
              <w:rPr>
                <w:sz w:val="18"/>
              </w:rPr>
              <w:t>EA Animal Welfare Fund (+2.11 pp)</w:t>
            </w:r>
          </w:p>
        </w:tc>
        <w:tc>
          <w:tcPr>
            <w:tcW w:type="dxa" w:w="2808"/>
          </w:tcPr>
          <w:p>
            <w:r>
              <w:rPr>
                <w:sz w:val="18"/>
              </w:rPr>
              <w:t>Navigation Fund (General) (-1.59 pp)</w:t>
            </w:r>
          </w:p>
        </w:tc>
      </w:tr>
      <w:tr>
        <w:tc>
          <w:tcPr>
            <w:tcW w:type="dxa" w:w="1728"/>
          </w:tcPr>
          <w:p>
            <w:r>
              <w:rPr>
                <w:sz w:val="18"/>
              </w:rPr>
              <w:t>all_aw</w:t>
            </w:r>
          </w:p>
        </w:tc>
        <w:tc>
          <w:tcPr>
            <w:tcW w:type="dxa" w:w="1008"/>
          </w:tcPr>
          <w:p>
            <w:r>
              <w:rPr>
                <w:sz w:val="18"/>
              </w:rPr>
              <w:t>2.0×</w:t>
            </w:r>
          </w:p>
        </w:tc>
        <w:tc>
          <w:tcPr>
            <w:tcW w:type="dxa" w:w="792"/>
          </w:tcPr>
          <w:p>
            <w:r>
              <w:rPr>
                <w:sz w:val="18"/>
              </w:rPr>
              <w:t>1.83</w:t>
            </w:r>
          </w:p>
        </w:tc>
        <w:tc>
          <w:tcPr>
            <w:tcW w:type="dxa" w:w="936"/>
          </w:tcPr>
          <w:p>
            <w:r>
              <w:rPr>
                <w:sz w:val="18"/>
              </w:rPr>
              <w:t>6.09</w:t>
            </w:r>
          </w:p>
        </w:tc>
        <w:tc>
          <w:tcPr>
            <w:tcW w:type="dxa" w:w="2808"/>
          </w:tcPr>
          <w:p>
            <w:r>
              <w:rPr>
                <w:sz w:val="18"/>
              </w:rPr>
              <w:t>EA Animal Welfare Fund (+0.81 pp)</w:t>
            </w:r>
          </w:p>
        </w:tc>
        <w:tc>
          <w:tcPr>
            <w:tcW w:type="dxa" w:w="2808"/>
          </w:tcPr>
          <w:p>
            <w:r>
              <w:rPr>
                <w:sz w:val="18"/>
              </w:rPr>
              <w:t>LEAF (-0.99 pp)</w:t>
            </w:r>
          </w:p>
        </w:tc>
      </w:tr>
      <w:tr>
        <w:tc>
          <w:tcPr>
            <w:tcW w:type="dxa" w:w="1728"/>
          </w:tcPr>
          <w:p>
            <w:r>
              <w:rPr>
                <w:sz w:val="18"/>
              </w:rPr>
              <w:t>longview_nuclear</w:t>
            </w:r>
          </w:p>
        </w:tc>
        <w:tc>
          <w:tcPr>
            <w:tcW w:type="dxa" w:w="1008"/>
          </w:tcPr>
          <w:p>
            <w:r>
              <w:rPr>
                <w:sz w:val="18"/>
              </w:rPr>
              <w:t>0.1×</w:t>
            </w:r>
          </w:p>
        </w:tc>
        <w:tc>
          <w:tcPr>
            <w:tcW w:type="dxa" w:w="792"/>
          </w:tcPr>
          <w:p>
            <w:r>
              <w:rPr>
                <w:sz w:val="18"/>
              </w:rPr>
              <w:t>1.56</w:t>
            </w:r>
          </w:p>
        </w:tc>
        <w:tc>
          <w:tcPr>
            <w:tcW w:type="dxa" w:w="936"/>
          </w:tcPr>
          <w:p>
            <w:r>
              <w:rPr>
                <w:sz w:val="18"/>
              </w:rPr>
              <w:t>1.56</w:t>
            </w:r>
          </w:p>
        </w:tc>
        <w:tc>
          <w:tcPr>
            <w:tcW w:type="dxa" w:w="2808"/>
          </w:tcPr>
          <w:p>
            <w:r>
              <w:rPr>
                <w:sz w:val="18"/>
              </w:rPr>
              <w:t>Sentinel Biosecurity (+0.96 pp)</w:t>
            </w:r>
          </w:p>
        </w:tc>
        <w:tc>
          <w:tcPr>
            <w:tcW w:type="dxa" w:w="2808"/>
          </w:tcPr>
          <w:p>
            <w:r>
              <w:rPr>
                <w:sz w:val="18"/>
              </w:rPr>
              <w:t>Longview Nuclear Security (-1.56 pp)</w:t>
            </w:r>
          </w:p>
        </w:tc>
      </w:tr>
      <w:tr>
        <w:tc>
          <w:tcPr>
            <w:tcW w:type="dxa" w:w="1728"/>
          </w:tcPr>
          <w:p>
            <w:r>
              <w:rPr>
                <w:sz w:val="18"/>
              </w:rPr>
              <w:t>all_ghd</w:t>
            </w:r>
          </w:p>
        </w:tc>
        <w:tc>
          <w:tcPr>
            <w:tcW w:type="dxa" w:w="1008"/>
          </w:tcPr>
          <w:p>
            <w:r>
              <w:rPr>
                <w:sz w:val="18"/>
              </w:rPr>
              <w:t>0.5×</w:t>
            </w:r>
          </w:p>
        </w:tc>
        <w:tc>
          <w:tcPr>
            <w:tcW w:type="dxa" w:w="792"/>
          </w:tcPr>
          <w:p>
            <w:r>
              <w:rPr>
                <w:sz w:val="18"/>
              </w:rPr>
              <w:t>1.38</w:t>
            </w:r>
          </w:p>
        </w:tc>
        <w:tc>
          <w:tcPr>
            <w:tcW w:type="dxa" w:w="936"/>
          </w:tcPr>
          <w:p>
            <w:r>
              <w:rPr>
                <w:sz w:val="18"/>
              </w:rPr>
              <w:t>4.57</w:t>
            </w:r>
          </w:p>
        </w:tc>
        <w:tc>
          <w:tcPr>
            <w:tcW w:type="dxa" w:w="2808"/>
          </w:tcPr>
          <w:p>
            <w:r>
              <w:rPr>
                <w:sz w:val="18"/>
              </w:rPr>
              <w:t>Navigation Fund (General) (+0.56 pp)</w:t>
            </w:r>
          </w:p>
        </w:tc>
        <w:tc>
          <w:tcPr>
            <w:tcW w:type="dxa" w:w="2808"/>
          </w:tcPr>
          <w:p>
            <w:r>
              <w:rPr>
                <w:sz w:val="18"/>
              </w:rPr>
              <w:t>LEAF (-0.75 pp)</w:t>
            </w:r>
          </w:p>
        </w:tc>
      </w:tr>
      <w:tr>
        <w:tc>
          <w:tcPr>
            <w:tcW w:type="dxa" w:w="1728"/>
          </w:tcPr>
          <w:p>
            <w:r>
              <w:rPr>
                <w:sz w:val="18"/>
              </w:rPr>
              <w:t>longview_nuclear</w:t>
            </w:r>
          </w:p>
        </w:tc>
        <w:tc>
          <w:tcPr>
            <w:tcW w:type="dxa" w:w="1008"/>
          </w:tcPr>
          <w:p>
            <w:r>
              <w:rPr>
                <w:sz w:val="18"/>
              </w:rPr>
              <w:t>1.5×</w:t>
            </w:r>
          </w:p>
        </w:tc>
        <w:tc>
          <w:tcPr>
            <w:tcW w:type="dxa" w:w="792"/>
          </w:tcPr>
          <w:p>
            <w:r>
              <w:rPr>
                <w:sz w:val="18"/>
              </w:rPr>
              <w:t>1.30</w:t>
            </w:r>
          </w:p>
        </w:tc>
        <w:tc>
          <w:tcPr>
            <w:tcW w:type="dxa" w:w="936"/>
          </w:tcPr>
          <w:p>
            <w:r>
              <w:rPr>
                <w:sz w:val="18"/>
              </w:rPr>
              <w:t>7.41</w:t>
            </w:r>
          </w:p>
        </w:tc>
        <w:tc>
          <w:tcPr>
            <w:tcW w:type="dxa" w:w="2808"/>
          </w:tcPr>
          <w:p>
            <w:r>
              <w:rPr>
                <w:sz w:val="18"/>
              </w:rPr>
              <w:t>Longview Nuclear Security (+1.30 pp)</w:t>
            </w:r>
          </w:p>
        </w:tc>
        <w:tc>
          <w:tcPr>
            <w:tcW w:type="dxa" w:w="2808"/>
          </w:tcPr>
          <w:p>
            <w:r>
              <w:rPr>
                <w:sz w:val="18"/>
              </w:rPr>
              <w:t>Sentinel Biosecurity (-1.10 pp)</w:t>
            </w:r>
          </w:p>
        </w:tc>
      </w:tr>
      <w:tr>
        <w:tc>
          <w:tcPr>
            <w:tcW w:type="dxa" w:w="1728"/>
          </w:tcPr>
          <w:p>
            <w:r>
              <w:rPr>
                <w:sz w:val="18"/>
              </w:rPr>
              <w:t>longview_ai</w:t>
            </w:r>
          </w:p>
        </w:tc>
        <w:tc>
          <w:tcPr>
            <w:tcW w:type="dxa" w:w="1008"/>
          </w:tcPr>
          <w:p>
            <w:r>
              <w:rPr>
                <w:sz w:val="18"/>
              </w:rPr>
              <w:t>2.0×</w:t>
            </w:r>
          </w:p>
        </w:tc>
        <w:tc>
          <w:tcPr>
            <w:tcW w:type="dxa" w:w="792"/>
          </w:tcPr>
          <w:p>
            <w:r>
              <w:rPr>
                <w:sz w:val="18"/>
              </w:rPr>
              <w:t>0.99</w:t>
            </w:r>
          </w:p>
        </w:tc>
        <w:tc>
          <w:tcPr>
            <w:tcW w:type="dxa" w:w="936"/>
          </w:tcPr>
          <w:p>
            <w:r>
              <w:rPr>
                <w:sz w:val="18"/>
              </w:rPr>
              <w:t>3.29</w:t>
            </w:r>
          </w:p>
        </w:tc>
        <w:tc>
          <w:tcPr>
            <w:tcW w:type="dxa" w:w="2808"/>
          </w:tcPr>
          <w:p>
            <w:r>
              <w:rPr>
                <w:sz w:val="18"/>
              </w:rPr>
              <w:t>GiveWell (+0.68 pp)</w:t>
            </w:r>
          </w:p>
        </w:tc>
        <w:tc>
          <w:tcPr>
            <w:tcW w:type="dxa" w:w="2808"/>
          </w:tcPr>
          <w:p>
            <w:r>
              <w:rPr>
                <w:sz w:val="18"/>
              </w:rPr>
              <w:t>Longview AI Safety (-0.47 pp)</w:t>
            </w:r>
          </w:p>
        </w:tc>
      </w:tr>
      <w:tr>
        <w:tc>
          <w:tcPr>
            <w:tcW w:type="dxa" w:w="1728"/>
          </w:tcPr>
          <w:p>
            <w:r>
              <w:rPr>
                <w:sz w:val="18"/>
              </w:rPr>
              <w:t>navigation_fund_cagefree</w:t>
            </w:r>
          </w:p>
        </w:tc>
        <w:tc>
          <w:tcPr>
            <w:tcW w:type="dxa" w:w="1008"/>
          </w:tcPr>
          <w:p>
            <w:r>
              <w:rPr>
                <w:sz w:val="18"/>
              </w:rPr>
              <w:t>2.0×</w:t>
            </w:r>
          </w:p>
        </w:tc>
        <w:tc>
          <w:tcPr>
            <w:tcW w:type="dxa" w:w="792"/>
          </w:tcPr>
          <w:p>
            <w:r>
              <w:rPr>
                <w:sz w:val="18"/>
              </w:rPr>
              <w:t>0.88</w:t>
            </w:r>
          </w:p>
        </w:tc>
        <w:tc>
          <w:tcPr>
            <w:tcW w:type="dxa" w:w="936"/>
          </w:tcPr>
          <w:p>
            <w:r>
              <w:rPr>
                <w:sz w:val="18"/>
              </w:rPr>
              <w:t>2.92</w:t>
            </w:r>
          </w:p>
        </w:tc>
        <w:tc>
          <w:tcPr>
            <w:tcW w:type="dxa" w:w="2808"/>
          </w:tcPr>
          <w:p>
            <w:r>
              <w:rPr>
                <w:sz w:val="18"/>
              </w:rPr>
              <w:t>GiveWell (+0.48 pp)</w:t>
            </w:r>
          </w:p>
        </w:tc>
        <w:tc>
          <w:tcPr>
            <w:tcW w:type="dxa" w:w="2808"/>
          </w:tcPr>
          <w:p>
            <w:r>
              <w:rPr>
                <w:sz w:val="18"/>
              </w:rPr>
              <w:t>Sentinel Biosecurity (-0.40 pp)</w:t>
            </w:r>
          </w:p>
        </w:tc>
      </w:tr>
      <w:tr>
        <w:tc>
          <w:tcPr>
            <w:tcW w:type="dxa" w:w="1728"/>
          </w:tcPr>
          <w:p>
            <w:r>
              <w:rPr>
                <w:sz w:val="18"/>
              </w:rPr>
              <w:t>sentinel_bio</w:t>
            </w:r>
          </w:p>
        </w:tc>
        <w:tc>
          <w:tcPr>
            <w:tcW w:type="dxa" w:w="1008"/>
          </w:tcPr>
          <w:p>
            <w:r>
              <w:rPr>
                <w:sz w:val="18"/>
              </w:rPr>
              <w:t>0.8×</w:t>
            </w:r>
          </w:p>
        </w:tc>
        <w:tc>
          <w:tcPr>
            <w:tcW w:type="dxa" w:w="792"/>
          </w:tcPr>
          <w:p>
            <w:r>
              <w:rPr>
                <w:sz w:val="18"/>
              </w:rPr>
              <w:t>0.79</w:t>
            </w:r>
          </w:p>
        </w:tc>
        <w:tc>
          <w:tcPr>
            <w:tcW w:type="dxa" w:w="936"/>
          </w:tcPr>
          <w:p>
            <w:r>
              <w:rPr>
                <w:sz w:val="18"/>
              </w:rPr>
              <w:t>8.10</w:t>
            </w:r>
          </w:p>
        </w:tc>
        <w:tc>
          <w:tcPr>
            <w:tcW w:type="dxa" w:w="2808"/>
          </w:tcPr>
          <w:p>
            <w:r>
              <w:rPr>
                <w:sz w:val="18"/>
              </w:rPr>
              <w:t>Longview Nuclear Security (+0.58 pp)</w:t>
            </w:r>
          </w:p>
        </w:tc>
        <w:tc>
          <w:tcPr>
            <w:tcW w:type="dxa" w:w="2808"/>
          </w:tcPr>
          <w:p>
            <w:r>
              <w:rPr>
                <w:sz w:val="18"/>
              </w:rPr>
              <w:t>Sentinel Biosecurity (-0.79 pp)</w:t>
            </w:r>
          </w:p>
        </w:tc>
      </w:tr>
      <w:tr>
        <w:tc>
          <w:tcPr>
            <w:tcW w:type="dxa" w:w="1728"/>
          </w:tcPr>
          <w:p>
            <w:r>
              <w:rPr>
                <w:sz w:val="18"/>
              </w:rPr>
              <w:t>navigation_fund_cagefree</w:t>
            </w:r>
          </w:p>
        </w:tc>
        <w:tc>
          <w:tcPr>
            <w:tcW w:type="dxa" w:w="1008"/>
          </w:tcPr>
          <w:p>
            <w:r>
              <w:rPr>
                <w:sz w:val="18"/>
              </w:rPr>
              <w:t>1.5×</w:t>
            </w:r>
          </w:p>
        </w:tc>
        <w:tc>
          <w:tcPr>
            <w:tcW w:type="dxa" w:w="792"/>
          </w:tcPr>
          <w:p>
            <w:r>
              <w:rPr>
                <w:sz w:val="18"/>
              </w:rPr>
              <w:t>0.62</w:t>
            </w:r>
          </w:p>
        </w:tc>
        <w:tc>
          <w:tcPr>
            <w:tcW w:type="dxa" w:w="936"/>
          </w:tcPr>
          <w:p>
            <w:r>
              <w:rPr>
                <w:sz w:val="18"/>
              </w:rPr>
              <w:t>3.52</w:t>
            </w:r>
          </w:p>
        </w:tc>
        <w:tc>
          <w:tcPr>
            <w:tcW w:type="dxa" w:w="2808"/>
          </w:tcPr>
          <w:p>
            <w:r>
              <w:rPr>
                <w:sz w:val="18"/>
              </w:rPr>
              <w:t>GiveWell (+0.39 pp)</w:t>
            </w:r>
          </w:p>
        </w:tc>
        <w:tc>
          <w:tcPr>
            <w:tcW w:type="dxa" w:w="2808"/>
          </w:tcPr>
          <w:p>
            <w:r>
              <w:rPr>
                <w:sz w:val="18"/>
              </w:rPr>
              <w:t>Sentinel Biosecurity (-0.31 pp)</w:t>
            </w:r>
          </w:p>
        </w:tc>
      </w:tr>
    </w:tbl>
    <w:p>
      <w:r>
        <w:rPr>
          <w:i/>
        </w:rPr>
        <w:t>* Scaled SI = SI ÷ orders-of-magnitude change in multiplier. Normalises for the size of the perturbation so tests at very different multiplier sizes can be compared on a like-for-like basis.</w:t>
      </w:r>
    </w:p>
    <w:p/>
    <w:p>
      <w:pPr>
        <w:pStyle w:val="Heading2"/>
        <w:jc w:val="left"/>
      </w:pPr>
      <w:r>
        <w:t>Same Tests — Ranked by Scaled SI</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576"/>
            <w:shd w:val="clear" w:color="auto" w:fill="D9D9D9"/>
          </w:tcPr>
          <w:p>
            <w:r>
              <w:rPr>
                <w:b/>
                <w:sz w:val="18"/>
              </w:rPr>
              <w:t>Rank</w:t>
            </w:r>
          </w:p>
        </w:tc>
        <w:tc>
          <w:tcPr>
            <w:tcW w:type="dxa" w:w="1656"/>
            <w:shd w:val="clear" w:color="auto" w:fill="D9D9D9"/>
          </w:tcPr>
          <w:p>
            <w:r>
              <w:rPr>
                <w:b/>
                <w:sz w:val="18"/>
              </w:rPr>
              <w:t>Fund Varied</w:t>
            </w:r>
          </w:p>
        </w:tc>
        <w:tc>
          <w:tcPr>
            <w:tcW w:type="dxa" w:w="936"/>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664"/>
            <w:shd w:val="clear" w:color="auto" w:fill="D9D9D9"/>
          </w:tcPr>
          <w:p>
            <w:r>
              <w:rPr>
                <w:b/>
                <w:sz w:val="18"/>
              </w:rPr>
              <w:t>Biggest Gainer</w:t>
            </w:r>
          </w:p>
        </w:tc>
        <w:tc>
          <w:tcPr>
            <w:tcW w:type="dxa" w:w="2664"/>
            <w:shd w:val="clear" w:color="auto" w:fill="D9D9D9"/>
          </w:tcPr>
          <w:p>
            <w:r>
              <w:rPr>
                <w:b/>
                <w:sz w:val="18"/>
              </w:rPr>
              <w:t>Biggest Loser</w:t>
            </w:r>
          </w:p>
        </w:tc>
      </w:tr>
      <w:tr>
        <w:tc>
          <w:tcPr>
            <w:tcW w:type="dxa" w:w="576"/>
          </w:tcPr>
          <w:p>
            <w:r>
              <w:rPr>
                <w:sz w:val="18"/>
              </w:rPr>
              <w:t>1</w:t>
            </w:r>
          </w:p>
        </w:tc>
        <w:tc>
          <w:tcPr>
            <w:tcW w:type="dxa" w:w="1656"/>
          </w:tcPr>
          <w:p>
            <w:r>
              <w:rPr>
                <w:sz w:val="18"/>
              </w:rPr>
              <w:t>leaf</w:t>
            </w:r>
          </w:p>
        </w:tc>
        <w:tc>
          <w:tcPr>
            <w:tcW w:type="dxa" w:w="936"/>
          </w:tcPr>
          <w:p>
            <w:r>
              <w:rPr>
                <w:sz w:val="18"/>
              </w:rPr>
              <w:t>1.5×</w:t>
            </w:r>
          </w:p>
        </w:tc>
        <w:tc>
          <w:tcPr>
            <w:tcW w:type="dxa" w:w="792"/>
          </w:tcPr>
          <w:p>
            <w:r>
              <w:rPr>
                <w:sz w:val="18"/>
              </w:rPr>
              <w:t>11.30</w:t>
            </w:r>
          </w:p>
        </w:tc>
        <w:tc>
          <w:tcPr>
            <w:tcW w:type="dxa" w:w="936"/>
          </w:tcPr>
          <w:p>
            <w:r>
              <w:rPr>
                <w:sz w:val="18"/>
              </w:rPr>
              <w:t>64.16</w:t>
            </w:r>
          </w:p>
        </w:tc>
        <w:tc>
          <w:tcPr>
            <w:tcW w:type="dxa" w:w="2664"/>
          </w:tcPr>
          <w:p>
            <w:r>
              <w:rPr>
                <w:sz w:val="18"/>
              </w:rPr>
              <w:t>LEAF (+11.30 pp)</w:t>
            </w:r>
          </w:p>
        </w:tc>
        <w:tc>
          <w:tcPr>
            <w:tcW w:type="dxa" w:w="2664"/>
          </w:tcPr>
          <w:p>
            <w:r>
              <w:rPr>
                <w:sz w:val="18"/>
              </w:rPr>
              <w:t>GiveWell (-9.58 pp)</w:t>
            </w:r>
          </w:p>
        </w:tc>
      </w:tr>
      <w:tr>
        <w:tc>
          <w:tcPr>
            <w:tcW w:type="dxa" w:w="576"/>
          </w:tcPr>
          <w:p>
            <w:r>
              <w:rPr>
                <w:sz w:val="18"/>
              </w:rPr>
              <w:t>2</w:t>
            </w:r>
          </w:p>
        </w:tc>
        <w:tc>
          <w:tcPr>
            <w:tcW w:type="dxa" w:w="1656"/>
          </w:tcPr>
          <w:p>
            <w:r>
              <w:rPr>
                <w:sz w:val="18"/>
              </w:rPr>
              <w:t>leaf</w:t>
            </w:r>
          </w:p>
        </w:tc>
        <w:tc>
          <w:tcPr>
            <w:tcW w:type="dxa" w:w="936"/>
          </w:tcPr>
          <w:p>
            <w:r>
              <w:rPr>
                <w:sz w:val="18"/>
              </w:rPr>
              <w:t>2.0×</w:t>
            </w:r>
          </w:p>
        </w:tc>
        <w:tc>
          <w:tcPr>
            <w:tcW w:type="dxa" w:w="792"/>
          </w:tcPr>
          <w:p>
            <w:r>
              <w:rPr>
                <w:sz w:val="18"/>
              </w:rPr>
              <w:t>16.30</w:t>
            </w:r>
          </w:p>
        </w:tc>
        <w:tc>
          <w:tcPr>
            <w:tcW w:type="dxa" w:w="936"/>
          </w:tcPr>
          <w:p>
            <w:r>
              <w:rPr>
                <w:sz w:val="18"/>
              </w:rPr>
              <w:t>54.16</w:t>
            </w:r>
          </w:p>
        </w:tc>
        <w:tc>
          <w:tcPr>
            <w:tcW w:type="dxa" w:w="2664"/>
          </w:tcPr>
          <w:p>
            <w:r>
              <w:rPr>
                <w:sz w:val="18"/>
              </w:rPr>
              <w:t>LEAF (+16.30 pp)</w:t>
            </w:r>
          </w:p>
        </w:tc>
        <w:tc>
          <w:tcPr>
            <w:tcW w:type="dxa" w:w="2664"/>
          </w:tcPr>
          <w:p>
            <w:r>
              <w:rPr>
                <w:sz w:val="18"/>
              </w:rPr>
              <w:t>GiveWell (-12.69 pp)</w:t>
            </w:r>
          </w:p>
        </w:tc>
      </w:tr>
      <w:tr>
        <w:tc>
          <w:tcPr>
            <w:tcW w:type="dxa" w:w="576"/>
          </w:tcPr>
          <w:p>
            <w:r>
              <w:rPr>
                <w:sz w:val="18"/>
              </w:rPr>
              <w:t>3</w:t>
            </w:r>
          </w:p>
        </w:tc>
        <w:tc>
          <w:tcPr>
            <w:tcW w:type="dxa" w:w="1656"/>
          </w:tcPr>
          <w:p>
            <w:r>
              <w:rPr>
                <w:sz w:val="18"/>
              </w:rPr>
              <w:t>givewell</w:t>
            </w:r>
          </w:p>
        </w:tc>
        <w:tc>
          <w:tcPr>
            <w:tcW w:type="dxa" w:w="936"/>
          </w:tcPr>
          <w:p>
            <w:r>
              <w:rPr>
                <w:sz w:val="18"/>
              </w:rPr>
              <w:t>1.5×</w:t>
            </w:r>
          </w:p>
        </w:tc>
        <w:tc>
          <w:tcPr>
            <w:tcW w:type="dxa" w:w="792"/>
          </w:tcPr>
          <w:p>
            <w:r>
              <w:rPr>
                <w:sz w:val="18"/>
              </w:rPr>
              <w:t>9.18</w:t>
            </w:r>
          </w:p>
        </w:tc>
        <w:tc>
          <w:tcPr>
            <w:tcW w:type="dxa" w:w="936"/>
          </w:tcPr>
          <w:p>
            <w:r>
              <w:rPr>
                <w:sz w:val="18"/>
              </w:rPr>
              <w:t>52.12</w:t>
            </w:r>
          </w:p>
        </w:tc>
        <w:tc>
          <w:tcPr>
            <w:tcW w:type="dxa" w:w="2664"/>
          </w:tcPr>
          <w:p>
            <w:r>
              <w:rPr>
                <w:sz w:val="18"/>
              </w:rPr>
              <w:t>GiveWell (+9.18 pp)</w:t>
            </w:r>
          </w:p>
        </w:tc>
        <w:tc>
          <w:tcPr>
            <w:tcW w:type="dxa" w:w="2664"/>
          </w:tcPr>
          <w:p>
            <w:r>
              <w:rPr>
                <w:sz w:val="18"/>
              </w:rPr>
              <w:t>LEAF (-4.93 pp)</w:t>
            </w:r>
          </w:p>
        </w:tc>
      </w:tr>
      <w:tr>
        <w:tc>
          <w:tcPr>
            <w:tcW w:type="dxa" w:w="576"/>
          </w:tcPr>
          <w:p>
            <w:r>
              <w:rPr>
                <w:sz w:val="18"/>
              </w:rPr>
              <w:t>4</w:t>
            </w:r>
          </w:p>
        </w:tc>
        <w:tc>
          <w:tcPr>
            <w:tcW w:type="dxa" w:w="1656"/>
          </w:tcPr>
          <w:p>
            <w:r>
              <w:rPr>
                <w:sz w:val="18"/>
              </w:rPr>
              <w:t>givewell</w:t>
            </w:r>
          </w:p>
        </w:tc>
        <w:tc>
          <w:tcPr>
            <w:tcW w:type="dxa" w:w="936"/>
          </w:tcPr>
          <w:p>
            <w:r>
              <w:rPr>
                <w:sz w:val="18"/>
              </w:rPr>
              <w:t>0.5×</w:t>
            </w:r>
          </w:p>
        </w:tc>
        <w:tc>
          <w:tcPr>
            <w:tcW w:type="dxa" w:w="792"/>
          </w:tcPr>
          <w:p>
            <w:r>
              <w:rPr>
                <w:sz w:val="18"/>
              </w:rPr>
              <w:t>12.95</w:t>
            </w:r>
          </w:p>
        </w:tc>
        <w:tc>
          <w:tcPr>
            <w:tcW w:type="dxa" w:w="936"/>
          </w:tcPr>
          <w:p>
            <w:r>
              <w:rPr>
                <w:sz w:val="18"/>
              </w:rPr>
              <w:t>43.00</w:t>
            </w:r>
          </w:p>
        </w:tc>
        <w:tc>
          <w:tcPr>
            <w:tcW w:type="dxa" w:w="2664"/>
          </w:tcPr>
          <w:p>
            <w:r>
              <w:rPr>
                <w:sz w:val="18"/>
              </w:rPr>
              <w:t>LEAF (+11.17 pp)</w:t>
            </w:r>
          </w:p>
        </w:tc>
        <w:tc>
          <w:tcPr>
            <w:tcW w:type="dxa" w:w="2664"/>
          </w:tcPr>
          <w:p>
            <w:r>
              <w:rPr>
                <w:sz w:val="18"/>
              </w:rPr>
              <w:t>GiveWell (-12.95 pp)</w:t>
            </w:r>
          </w:p>
        </w:tc>
      </w:tr>
      <w:tr>
        <w:tc>
          <w:tcPr>
            <w:tcW w:type="dxa" w:w="576"/>
          </w:tcPr>
          <w:p>
            <w:r>
              <w:rPr>
                <w:sz w:val="18"/>
              </w:rPr>
              <w:t>5</w:t>
            </w:r>
          </w:p>
        </w:tc>
        <w:tc>
          <w:tcPr>
            <w:tcW w:type="dxa" w:w="1656"/>
          </w:tcPr>
          <w:p>
            <w:r>
              <w:rPr>
                <w:sz w:val="18"/>
              </w:rPr>
              <w:t>givewell</w:t>
            </w:r>
          </w:p>
        </w:tc>
        <w:tc>
          <w:tcPr>
            <w:tcW w:type="dxa" w:w="936"/>
          </w:tcPr>
          <w:p>
            <w:r>
              <w:rPr>
                <w:sz w:val="18"/>
              </w:rPr>
              <w:t>2.0×</w:t>
            </w:r>
          </w:p>
        </w:tc>
        <w:tc>
          <w:tcPr>
            <w:tcW w:type="dxa" w:w="792"/>
          </w:tcPr>
          <w:p>
            <w:r>
              <w:rPr>
                <w:sz w:val="18"/>
              </w:rPr>
              <w:t>11.24</w:t>
            </w:r>
          </w:p>
        </w:tc>
        <w:tc>
          <w:tcPr>
            <w:tcW w:type="dxa" w:w="936"/>
          </w:tcPr>
          <w:p>
            <w:r>
              <w:rPr>
                <w:sz w:val="18"/>
              </w:rPr>
              <w:t>37.36</w:t>
            </w:r>
          </w:p>
        </w:tc>
        <w:tc>
          <w:tcPr>
            <w:tcW w:type="dxa" w:w="2664"/>
          </w:tcPr>
          <w:p>
            <w:r>
              <w:rPr>
                <w:sz w:val="18"/>
              </w:rPr>
              <w:t>GiveWell (+11.24 pp)</w:t>
            </w:r>
          </w:p>
        </w:tc>
        <w:tc>
          <w:tcPr>
            <w:tcW w:type="dxa" w:w="2664"/>
          </w:tcPr>
          <w:p>
            <w:r>
              <w:rPr>
                <w:sz w:val="18"/>
              </w:rPr>
              <w:t>LEAF (-4.93 pp)</w:t>
            </w:r>
          </w:p>
        </w:tc>
      </w:tr>
      <w:tr>
        <w:tc>
          <w:tcPr>
            <w:tcW w:type="dxa" w:w="576"/>
          </w:tcPr>
          <w:p>
            <w:r>
              <w:rPr>
                <w:sz w:val="18"/>
              </w:rPr>
              <w:t>6</w:t>
            </w:r>
          </w:p>
        </w:tc>
        <w:tc>
          <w:tcPr>
            <w:tcW w:type="dxa" w:w="1656"/>
          </w:tcPr>
          <w:p>
            <w:r>
              <w:rPr>
                <w:sz w:val="18"/>
              </w:rPr>
              <w:t>navigation_fund_general</w:t>
            </w:r>
          </w:p>
        </w:tc>
        <w:tc>
          <w:tcPr>
            <w:tcW w:type="dxa" w:w="936"/>
          </w:tcPr>
          <w:p>
            <w:r>
              <w:rPr>
                <w:sz w:val="18"/>
              </w:rPr>
              <w:t>0.5×</w:t>
            </w:r>
          </w:p>
        </w:tc>
        <w:tc>
          <w:tcPr>
            <w:tcW w:type="dxa" w:w="792"/>
          </w:tcPr>
          <w:p>
            <w:r>
              <w:rPr>
                <w:sz w:val="18"/>
              </w:rPr>
              <w:t>7.01</w:t>
            </w:r>
          </w:p>
        </w:tc>
        <w:tc>
          <w:tcPr>
            <w:tcW w:type="dxa" w:w="936"/>
          </w:tcPr>
          <w:p>
            <w:r>
              <w:rPr>
                <w:sz w:val="18"/>
              </w:rPr>
              <w:t>23.30</w:t>
            </w:r>
          </w:p>
        </w:tc>
        <w:tc>
          <w:tcPr>
            <w:tcW w:type="dxa" w:w="2664"/>
          </w:tcPr>
          <w:p>
            <w:r>
              <w:rPr>
                <w:sz w:val="18"/>
              </w:rPr>
              <w:t>GiveWell (+3.40 pp)</w:t>
            </w:r>
          </w:p>
        </w:tc>
        <w:tc>
          <w:tcPr>
            <w:tcW w:type="dxa" w:w="2664"/>
          </w:tcPr>
          <w:p>
            <w:r>
              <w:rPr>
                <w:sz w:val="18"/>
              </w:rPr>
              <w:t>Navigation Fund (General) (-7.01 pp)</w:t>
            </w:r>
          </w:p>
        </w:tc>
      </w:tr>
      <w:tr>
        <w:tc>
          <w:tcPr>
            <w:tcW w:type="dxa" w:w="576"/>
          </w:tcPr>
          <w:p>
            <w:r>
              <w:rPr>
                <w:sz w:val="18"/>
              </w:rPr>
              <w:t>7</w:t>
            </w:r>
          </w:p>
        </w:tc>
        <w:tc>
          <w:tcPr>
            <w:tcW w:type="dxa" w:w="1656"/>
          </w:tcPr>
          <w:p>
            <w:r>
              <w:rPr>
                <w:sz w:val="18"/>
              </w:rPr>
              <w:t>all_ghd</w:t>
            </w:r>
          </w:p>
        </w:tc>
        <w:tc>
          <w:tcPr>
            <w:tcW w:type="dxa" w:w="936"/>
          </w:tcPr>
          <w:p>
            <w:r>
              <w:rPr>
                <w:sz w:val="18"/>
              </w:rPr>
              <w:t>1.5×</w:t>
            </w:r>
          </w:p>
        </w:tc>
        <w:tc>
          <w:tcPr>
            <w:tcW w:type="dxa" w:w="792"/>
          </w:tcPr>
          <w:p>
            <w:r>
              <w:rPr>
                <w:sz w:val="18"/>
              </w:rPr>
              <w:t>3.90</w:t>
            </w:r>
          </w:p>
        </w:tc>
        <w:tc>
          <w:tcPr>
            <w:tcW w:type="dxa" w:w="936"/>
          </w:tcPr>
          <w:p>
            <w:r>
              <w:rPr>
                <w:sz w:val="18"/>
              </w:rPr>
              <w:t>22.14</w:t>
            </w:r>
          </w:p>
        </w:tc>
        <w:tc>
          <w:tcPr>
            <w:tcW w:type="dxa" w:w="2664"/>
          </w:tcPr>
          <w:p>
            <w:r>
              <w:rPr>
                <w:sz w:val="18"/>
              </w:rPr>
              <w:t>GiveWell (+2.99 pp)</w:t>
            </w:r>
          </w:p>
        </w:tc>
        <w:tc>
          <w:tcPr>
            <w:tcW w:type="dxa" w:w="2664"/>
          </w:tcPr>
          <w:p>
            <w:r>
              <w:rPr>
                <w:sz w:val="18"/>
              </w:rPr>
              <w:t>Navigation Fund (General) (-2.78 pp)</w:t>
            </w:r>
          </w:p>
        </w:tc>
      </w:tr>
      <w:tr>
        <w:tc>
          <w:tcPr>
            <w:tcW w:type="dxa" w:w="576"/>
          </w:tcPr>
          <w:p>
            <w:r>
              <w:rPr>
                <w:sz w:val="18"/>
              </w:rPr>
              <w:t>8</w:t>
            </w:r>
          </w:p>
        </w:tc>
        <w:tc>
          <w:tcPr>
            <w:tcW w:type="dxa" w:w="1656"/>
          </w:tcPr>
          <w:p>
            <w:r>
              <w:rPr>
                <w:sz w:val="18"/>
              </w:rPr>
              <w:t>all_ghd</w:t>
            </w:r>
          </w:p>
        </w:tc>
        <w:tc>
          <w:tcPr>
            <w:tcW w:type="dxa" w:w="936"/>
          </w:tcPr>
          <w:p>
            <w:r>
              <w:rPr>
                <w:sz w:val="18"/>
              </w:rPr>
              <w:t>2.0×</w:t>
            </w:r>
          </w:p>
        </w:tc>
        <w:tc>
          <w:tcPr>
            <w:tcW w:type="dxa" w:w="792"/>
          </w:tcPr>
          <w:p>
            <w:r>
              <w:rPr>
                <w:sz w:val="18"/>
              </w:rPr>
              <w:t>6.11</w:t>
            </w:r>
          </w:p>
        </w:tc>
        <w:tc>
          <w:tcPr>
            <w:tcW w:type="dxa" w:w="936"/>
          </w:tcPr>
          <w:p>
            <w:r>
              <w:rPr>
                <w:sz w:val="18"/>
              </w:rPr>
              <w:t>20.28</w:t>
            </w:r>
          </w:p>
        </w:tc>
        <w:tc>
          <w:tcPr>
            <w:tcW w:type="dxa" w:w="2664"/>
          </w:tcPr>
          <w:p>
            <w:r>
              <w:rPr>
                <w:sz w:val="18"/>
              </w:rPr>
              <w:t>GiveWell (+5.08 pp)</w:t>
            </w:r>
          </w:p>
        </w:tc>
        <w:tc>
          <w:tcPr>
            <w:tcW w:type="dxa" w:w="2664"/>
          </w:tcPr>
          <w:p>
            <w:r>
              <w:rPr>
                <w:sz w:val="18"/>
              </w:rPr>
              <w:t>Navigation Fund (General) (-4.70 pp)</w:t>
            </w:r>
          </w:p>
        </w:tc>
      </w:tr>
      <w:tr>
        <w:tc>
          <w:tcPr>
            <w:tcW w:type="dxa" w:w="576"/>
          </w:tcPr>
          <w:p>
            <w:r>
              <w:rPr>
                <w:sz w:val="18"/>
              </w:rPr>
              <w:t>9</w:t>
            </w:r>
          </w:p>
        </w:tc>
        <w:tc>
          <w:tcPr>
            <w:tcW w:type="dxa" w:w="1656"/>
          </w:tcPr>
          <w:p>
            <w:r>
              <w:rPr>
                <w:sz w:val="18"/>
              </w:rPr>
              <w:t>all_aw</w:t>
            </w:r>
          </w:p>
        </w:tc>
        <w:tc>
          <w:tcPr>
            <w:tcW w:type="dxa" w:w="936"/>
          </w:tcPr>
          <w:p>
            <w:r>
              <w:rPr>
                <w:sz w:val="18"/>
              </w:rPr>
              <w:t>0.5×</w:t>
            </w:r>
          </w:p>
        </w:tc>
        <w:tc>
          <w:tcPr>
            <w:tcW w:type="dxa" w:w="792"/>
          </w:tcPr>
          <w:p>
            <w:r>
              <w:rPr>
                <w:sz w:val="18"/>
              </w:rPr>
              <w:t>6.08</w:t>
            </w:r>
          </w:p>
        </w:tc>
        <w:tc>
          <w:tcPr>
            <w:tcW w:type="dxa" w:w="936"/>
          </w:tcPr>
          <w:p>
            <w:r>
              <w:rPr>
                <w:sz w:val="18"/>
              </w:rPr>
              <w:t>20.21</w:t>
            </w:r>
          </w:p>
        </w:tc>
        <w:tc>
          <w:tcPr>
            <w:tcW w:type="dxa" w:w="2664"/>
          </w:tcPr>
          <w:p>
            <w:r>
              <w:rPr>
                <w:sz w:val="18"/>
              </w:rPr>
              <w:t>GiveWell (+3.60 pp)</w:t>
            </w:r>
          </w:p>
        </w:tc>
        <w:tc>
          <w:tcPr>
            <w:tcW w:type="dxa" w:w="2664"/>
          </w:tcPr>
          <w:p>
            <w:r>
              <w:rPr>
                <w:sz w:val="18"/>
              </w:rPr>
              <w:t>Navigation Fund (General) (-4.91 pp)</w:t>
            </w:r>
          </w:p>
        </w:tc>
      </w:tr>
      <w:tr>
        <w:tc>
          <w:tcPr>
            <w:tcW w:type="dxa" w:w="576"/>
          </w:tcPr>
          <w:p>
            <w:r>
              <w:rPr>
                <w:sz w:val="18"/>
              </w:rPr>
              <w:t>10</w:t>
            </w:r>
          </w:p>
        </w:tc>
        <w:tc>
          <w:tcPr>
            <w:tcW w:type="dxa" w:w="1656"/>
          </w:tcPr>
          <w:p>
            <w:r>
              <w:rPr>
                <w:sz w:val="18"/>
              </w:rPr>
              <w:t>all_aw</w:t>
            </w:r>
          </w:p>
        </w:tc>
        <w:tc>
          <w:tcPr>
            <w:tcW w:type="dxa" w:w="936"/>
          </w:tcPr>
          <w:p>
            <w:r>
              <w:rPr>
                <w:sz w:val="18"/>
              </w:rPr>
              <w:t>0.25×</w:t>
            </w:r>
          </w:p>
        </w:tc>
        <w:tc>
          <w:tcPr>
            <w:tcW w:type="dxa" w:w="792"/>
          </w:tcPr>
          <w:p>
            <w:r>
              <w:rPr>
                <w:sz w:val="18"/>
              </w:rPr>
              <w:t>12.05</w:t>
            </w:r>
          </w:p>
        </w:tc>
        <w:tc>
          <w:tcPr>
            <w:tcW w:type="dxa" w:w="936"/>
          </w:tcPr>
          <w:p>
            <w:r>
              <w:rPr>
                <w:sz w:val="18"/>
              </w:rPr>
              <w:t>20.02</w:t>
            </w:r>
          </w:p>
        </w:tc>
        <w:tc>
          <w:tcPr>
            <w:tcW w:type="dxa" w:w="2664"/>
          </w:tcPr>
          <w:p>
            <w:r>
              <w:rPr>
                <w:sz w:val="18"/>
              </w:rPr>
              <w:t>GiveWell (+9.08 pp)</w:t>
            </w:r>
          </w:p>
        </w:tc>
        <w:tc>
          <w:tcPr>
            <w:tcW w:type="dxa" w:w="2664"/>
          </w:tcPr>
          <w:p>
            <w:r>
              <w:rPr>
                <w:sz w:val="18"/>
              </w:rPr>
              <w:t>Navigation Fund (General) (-9.69 pp)</w:t>
            </w:r>
          </w:p>
        </w:tc>
      </w:tr>
      <w:tr>
        <w:tc>
          <w:tcPr>
            <w:tcW w:type="dxa" w:w="576"/>
          </w:tcPr>
          <w:p>
            <w:r>
              <w:rPr>
                <w:sz w:val="18"/>
              </w:rPr>
              <w:t>11</w:t>
            </w:r>
          </w:p>
        </w:tc>
        <w:tc>
          <w:tcPr>
            <w:tcW w:type="dxa" w:w="1656"/>
          </w:tcPr>
          <w:p>
            <w:r>
              <w:rPr>
                <w:sz w:val="18"/>
              </w:rPr>
              <w:t>leaf</w:t>
            </w:r>
          </w:p>
        </w:tc>
        <w:tc>
          <w:tcPr>
            <w:tcW w:type="dxa" w:w="936"/>
          </w:tcPr>
          <w:p>
            <w:r>
              <w:rPr>
                <w:sz w:val="18"/>
              </w:rPr>
              <w:t>0.5×</w:t>
            </w:r>
          </w:p>
        </w:tc>
        <w:tc>
          <w:tcPr>
            <w:tcW w:type="dxa" w:w="792"/>
          </w:tcPr>
          <w:p>
            <w:r>
              <w:rPr>
                <w:sz w:val="18"/>
              </w:rPr>
              <w:t>5.30</w:t>
            </w:r>
          </w:p>
        </w:tc>
        <w:tc>
          <w:tcPr>
            <w:tcW w:type="dxa" w:w="936"/>
          </w:tcPr>
          <w:p>
            <w:r>
              <w:rPr>
                <w:sz w:val="18"/>
              </w:rPr>
              <w:t>17.60</w:t>
            </w:r>
          </w:p>
        </w:tc>
        <w:tc>
          <w:tcPr>
            <w:tcW w:type="dxa" w:w="2664"/>
          </w:tcPr>
          <w:p>
            <w:r>
              <w:rPr>
                <w:sz w:val="18"/>
              </w:rPr>
              <w:t>GiveWell (+5.23 pp)</w:t>
            </w:r>
          </w:p>
        </w:tc>
        <w:tc>
          <w:tcPr>
            <w:tcW w:type="dxa" w:w="2664"/>
          </w:tcPr>
          <w:p>
            <w:r>
              <w:rPr>
                <w:sz w:val="18"/>
              </w:rPr>
              <w:t>LEAF (-4.93 pp)</w:t>
            </w:r>
          </w:p>
        </w:tc>
      </w:tr>
      <w:tr>
        <w:tc>
          <w:tcPr>
            <w:tcW w:type="dxa" w:w="576"/>
          </w:tcPr>
          <w:p>
            <w:r>
              <w:rPr>
                <w:sz w:val="18"/>
              </w:rPr>
              <w:t>12</w:t>
            </w:r>
          </w:p>
        </w:tc>
        <w:tc>
          <w:tcPr>
            <w:tcW w:type="dxa" w:w="1656"/>
          </w:tcPr>
          <w:p>
            <w:r>
              <w:rPr>
                <w:sz w:val="18"/>
              </w:rPr>
              <w:t>all_gcr</w:t>
            </w:r>
          </w:p>
        </w:tc>
        <w:tc>
          <w:tcPr>
            <w:tcW w:type="dxa" w:w="936"/>
          </w:tcPr>
          <w:p>
            <w:r>
              <w:rPr>
                <w:sz w:val="18"/>
              </w:rPr>
              <w:t>100.0×</w:t>
            </w:r>
          </w:p>
        </w:tc>
        <w:tc>
          <w:tcPr>
            <w:tcW w:type="dxa" w:w="792"/>
          </w:tcPr>
          <w:p>
            <w:r>
              <w:rPr>
                <w:sz w:val="18"/>
              </w:rPr>
              <w:t>27.40</w:t>
            </w:r>
          </w:p>
        </w:tc>
        <w:tc>
          <w:tcPr>
            <w:tcW w:type="dxa" w:w="936"/>
          </w:tcPr>
          <w:p>
            <w:r>
              <w:rPr>
                <w:sz w:val="18"/>
              </w:rPr>
              <w:t>13.70</w:t>
            </w:r>
          </w:p>
        </w:tc>
        <w:tc>
          <w:tcPr>
            <w:tcW w:type="dxa" w:w="2664"/>
          </w:tcPr>
          <w:p>
            <w:r>
              <w:rPr>
                <w:sz w:val="18"/>
              </w:rPr>
              <w:t>Longview AI Safety (+18.20 pp)</w:t>
            </w:r>
          </w:p>
        </w:tc>
        <w:tc>
          <w:tcPr>
            <w:tcW w:type="dxa" w:w="2664"/>
          </w:tcPr>
          <w:p>
            <w:r>
              <w:rPr>
                <w:sz w:val="18"/>
              </w:rPr>
              <w:t>Navigation Fund (General) (-10.73 pp)</w:t>
            </w:r>
          </w:p>
        </w:tc>
      </w:tr>
      <w:tr>
        <w:tc>
          <w:tcPr>
            <w:tcW w:type="dxa" w:w="576"/>
          </w:tcPr>
          <w:p>
            <w:r>
              <w:rPr>
                <w:sz w:val="18"/>
              </w:rPr>
              <w:t>13</w:t>
            </w:r>
          </w:p>
        </w:tc>
        <w:tc>
          <w:tcPr>
            <w:tcW w:type="dxa" w:w="1656"/>
          </w:tcPr>
          <w:p>
            <w:r>
              <w:rPr>
                <w:sz w:val="18"/>
              </w:rPr>
              <w:t>longview_ai</w:t>
            </w:r>
          </w:p>
        </w:tc>
        <w:tc>
          <w:tcPr>
            <w:tcW w:type="dxa" w:w="936"/>
          </w:tcPr>
          <w:p>
            <w:r>
              <w:rPr>
                <w:sz w:val="18"/>
              </w:rPr>
              <w:t>0.1×</w:t>
            </w:r>
          </w:p>
        </w:tc>
        <w:tc>
          <w:tcPr>
            <w:tcW w:type="dxa" w:w="792"/>
          </w:tcPr>
          <w:p>
            <w:r>
              <w:rPr>
                <w:sz w:val="18"/>
              </w:rPr>
              <w:t>13.33</w:t>
            </w:r>
          </w:p>
        </w:tc>
        <w:tc>
          <w:tcPr>
            <w:tcW w:type="dxa" w:w="936"/>
          </w:tcPr>
          <w:p>
            <w:r>
              <w:rPr>
                <w:sz w:val="18"/>
              </w:rPr>
              <w:t>13.33</w:t>
            </w:r>
          </w:p>
        </w:tc>
        <w:tc>
          <w:tcPr>
            <w:tcW w:type="dxa" w:w="2664"/>
          </w:tcPr>
          <w:p>
            <w:r>
              <w:rPr>
                <w:sz w:val="18"/>
              </w:rPr>
              <w:t>Sentinel Biosecurity (+4.54 pp)</w:t>
            </w:r>
          </w:p>
        </w:tc>
        <w:tc>
          <w:tcPr>
            <w:tcW w:type="dxa" w:w="2664"/>
          </w:tcPr>
          <w:p>
            <w:r>
              <w:rPr>
                <w:sz w:val="18"/>
              </w:rPr>
              <w:t>Longview AI Safety (-10.38 pp)</w:t>
            </w:r>
          </w:p>
        </w:tc>
      </w:tr>
      <w:tr>
        <w:tc>
          <w:tcPr>
            <w:tcW w:type="dxa" w:w="576"/>
          </w:tcPr>
          <w:p>
            <w:r>
              <w:rPr>
                <w:sz w:val="18"/>
              </w:rPr>
              <w:t>14</w:t>
            </w:r>
          </w:p>
        </w:tc>
        <w:tc>
          <w:tcPr>
            <w:tcW w:type="dxa" w:w="1656"/>
          </w:tcPr>
          <w:p>
            <w:r>
              <w:rPr>
                <w:sz w:val="18"/>
              </w:rPr>
              <w:t>navigation_fund_general</w:t>
            </w:r>
          </w:p>
        </w:tc>
        <w:tc>
          <w:tcPr>
            <w:tcW w:type="dxa" w:w="936"/>
          </w:tcPr>
          <w:p>
            <w:r>
              <w:rPr>
                <w:sz w:val="18"/>
              </w:rPr>
              <w:t>2.0×</w:t>
            </w:r>
          </w:p>
        </w:tc>
        <w:tc>
          <w:tcPr>
            <w:tcW w:type="dxa" w:w="792"/>
          </w:tcPr>
          <w:p>
            <w:r>
              <w:rPr>
                <w:sz w:val="18"/>
              </w:rPr>
              <w:t>3.68</w:t>
            </w:r>
          </w:p>
        </w:tc>
        <w:tc>
          <w:tcPr>
            <w:tcW w:type="dxa" w:w="936"/>
          </w:tcPr>
          <w:p>
            <w:r>
              <w:rPr>
                <w:sz w:val="18"/>
              </w:rPr>
              <w:t>12.22</w:t>
            </w:r>
          </w:p>
        </w:tc>
        <w:tc>
          <w:tcPr>
            <w:tcW w:type="dxa" w:w="2664"/>
          </w:tcPr>
          <w:p>
            <w:r>
              <w:rPr>
                <w:sz w:val="18"/>
              </w:rPr>
              <w:t>Navigation Fund (General) (+3.68 pp)</w:t>
            </w:r>
          </w:p>
        </w:tc>
        <w:tc>
          <w:tcPr>
            <w:tcW w:type="dxa" w:w="2664"/>
          </w:tcPr>
          <w:p>
            <w:r>
              <w:rPr>
                <w:sz w:val="18"/>
              </w:rPr>
              <w:t>EA Animal Welfare Fund (-2.60 pp)</w:t>
            </w:r>
          </w:p>
        </w:tc>
      </w:tr>
      <w:tr>
        <w:tc>
          <w:tcPr>
            <w:tcW w:type="dxa" w:w="576"/>
          </w:tcPr>
          <w:p>
            <w:r>
              <w:rPr>
                <w:sz w:val="18"/>
              </w:rPr>
              <w:t>15</w:t>
            </w:r>
          </w:p>
        </w:tc>
        <w:tc>
          <w:tcPr>
            <w:tcW w:type="dxa" w:w="1656"/>
          </w:tcPr>
          <w:p>
            <w:r>
              <w:rPr>
                <w:sz w:val="18"/>
              </w:rPr>
              <w:t>navigation_fund_general</w:t>
            </w:r>
          </w:p>
        </w:tc>
        <w:tc>
          <w:tcPr>
            <w:tcW w:type="dxa" w:w="936"/>
          </w:tcPr>
          <w:p>
            <w:r>
              <w:rPr>
                <w:sz w:val="18"/>
              </w:rPr>
              <w:t>1.5×</w:t>
            </w:r>
          </w:p>
        </w:tc>
        <w:tc>
          <w:tcPr>
            <w:tcW w:type="dxa" w:w="792"/>
          </w:tcPr>
          <w:p>
            <w:r>
              <w:rPr>
                <w:sz w:val="18"/>
              </w:rPr>
              <w:t>2.15</w:t>
            </w:r>
          </w:p>
        </w:tc>
        <w:tc>
          <w:tcPr>
            <w:tcW w:type="dxa" w:w="936"/>
          </w:tcPr>
          <w:p>
            <w:r>
              <w:rPr>
                <w:sz w:val="18"/>
              </w:rPr>
              <w:t>12.21</w:t>
            </w:r>
          </w:p>
        </w:tc>
        <w:tc>
          <w:tcPr>
            <w:tcW w:type="dxa" w:w="2664"/>
          </w:tcPr>
          <w:p>
            <w:r>
              <w:rPr>
                <w:sz w:val="18"/>
              </w:rPr>
              <w:t>Navigation Fund (General) (+2.15 pp)</w:t>
            </w:r>
          </w:p>
        </w:tc>
        <w:tc>
          <w:tcPr>
            <w:tcW w:type="dxa" w:w="2664"/>
          </w:tcPr>
          <w:p>
            <w:r>
              <w:rPr>
                <w:sz w:val="18"/>
              </w:rPr>
              <w:t>EA Animal Welfare Fund (-1.50 pp)</w:t>
            </w:r>
          </w:p>
        </w:tc>
      </w:tr>
      <w:tr>
        <w:tc>
          <w:tcPr>
            <w:tcW w:type="dxa" w:w="576"/>
          </w:tcPr>
          <w:p>
            <w:r>
              <w:rPr>
                <w:sz w:val="18"/>
              </w:rPr>
              <w:t>16</w:t>
            </w:r>
          </w:p>
        </w:tc>
        <w:tc>
          <w:tcPr>
            <w:tcW w:type="dxa" w:w="1656"/>
          </w:tcPr>
          <w:p>
            <w:r>
              <w:rPr>
                <w:sz w:val="18"/>
              </w:rPr>
              <w:t>ea_awf</w:t>
            </w:r>
          </w:p>
        </w:tc>
        <w:tc>
          <w:tcPr>
            <w:tcW w:type="dxa" w:w="936"/>
          </w:tcPr>
          <w:p>
            <w:r>
              <w:rPr>
                <w:sz w:val="18"/>
              </w:rPr>
              <w:t>2.0×</w:t>
            </w:r>
          </w:p>
        </w:tc>
        <w:tc>
          <w:tcPr>
            <w:tcW w:type="dxa" w:w="792"/>
          </w:tcPr>
          <w:p>
            <w:r>
              <w:rPr>
                <w:sz w:val="18"/>
              </w:rPr>
              <w:t>3.64</w:t>
            </w:r>
          </w:p>
        </w:tc>
        <w:tc>
          <w:tcPr>
            <w:tcW w:type="dxa" w:w="936"/>
          </w:tcPr>
          <w:p>
            <w:r>
              <w:rPr>
                <w:sz w:val="18"/>
              </w:rPr>
              <w:t>12.09</w:t>
            </w:r>
          </w:p>
        </w:tc>
        <w:tc>
          <w:tcPr>
            <w:tcW w:type="dxa" w:w="2664"/>
          </w:tcPr>
          <w:p>
            <w:r>
              <w:rPr>
                <w:sz w:val="18"/>
              </w:rPr>
              <w:t>EA Animal Welfare Fund (+3.64 pp)</w:t>
            </w:r>
          </w:p>
        </w:tc>
        <w:tc>
          <w:tcPr>
            <w:tcW w:type="dxa" w:w="2664"/>
          </w:tcPr>
          <w:p>
            <w:r>
              <w:rPr>
                <w:sz w:val="18"/>
              </w:rPr>
              <w:t>Navigation Fund (General) (-2.44 pp)</w:t>
            </w:r>
          </w:p>
        </w:tc>
      </w:tr>
      <w:tr>
        <w:tc>
          <w:tcPr>
            <w:tcW w:type="dxa" w:w="576"/>
          </w:tcPr>
          <w:p>
            <w:r>
              <w:rPr>
                <w:sz w:val="18"/>
              </w:rPr>
              <w:t>17</w:t>
            </w:r>
          </w:p>
        </w:tc>
        <w:tc>
          <w:tcPr>
            <w:tcW w:type="dxa" w:w="1656"/>
          </w:tcPr>
          <w:p>
            <w:r>
              <w:rPr>
                <w:sz w:val="18"/>
              </w:rPr>
              <w:t>ea_awf</w:t>
            </w:r>
          </w:p>
        </w:tc>
        <w:tc>
          <w:tcPr>
            <w:tcW w:type="dxa" w:w="936"/>
          </w:tcPr>
          <w:p>
            <w:r>
              <w:rPr>
                <w:sz w:val="18"/>
              </w:rPr>
              <w:t>1.5×</w:t>
            </w:r>
          </w:p>
        </w:tc>
        <w:tc>
          <w:tcPr>
            <w:tcW w:type="dxa" w:w="792"/>
          </w:tcPr>
          <w:p>
            <w:r>
              <w:rPr>
                <w:sz w:val="18"/>
              </w:rPr>
              <w:t>2.11</w:t>
            </w:r>
          </w:p>
        </w:tc>
        <w:tc>
          <w:tcPr>
            <w:tcW w:type="dxa" w:w="936"/>
          </w:tcPr>
          <w:p>
            <w:r>
              <w:rPr>
                <w:sz w:val="18"/>
              </w:rPr>
              <w:t>12.00</w:t>
            </w:r>
          </w:p>
        </w:tc>
        <w:tc>
          <w:tcPr>
            <w:tcW w:type="dxa" w:w="2664"/>
          </w:tcPr>
          <w:p>
            <w:r>
              <w:rPr>
                <w:sz w:val="18"/>
              </w:rPr>
              <w:t>EA Animal Welfare Fund (+2.11 pp)</w:t>
            </w:r>
          </w:p>
        </w:tc>
        <w:tc>
          <w:tcPr>
            <w:tcW w:type="dxa" w:w="2664"/>
          </w:tcPr>
          <w:p>
            <w:r>
              <w:rPr>
                <w:sz w:val="18"/>
              </w:rPr>
              <w:t>Navigation Fund (General) (-1.59 pp)</w:t>
            </w:r>
          </w:p>
        </w:tc>
      </w:tr>
      <w:tr>
        <w:tc>
          <w:tcPr>
            <w:tcW w:type="dxa" w:w="576"/>
          </w:tcPr>
          <w:p>
            <w:r>
              <w:rPr>
                <w:sz w:val="18"/>
              </w:rPr>
              <w:t>18</w:t>
            </w:r>
          </w:p>
        </w:tc>
        <w:tc>
          <w:tcPr>
            <w:tcW w:type="dxa" w:w="1656"/>
          </w:tcPr>
          <w:p>
            <w:r>
              <w:rPr>
                <w:sz w:val="18"/>
              </w:rPr>
              <w:t>longview_nuclear</w:t>
            </w:r>
          </w:p>
        </w:tc>
        <w:tc>
          <w:tcPr>
            <w:tcW w:type="dxa" w:w="936"/>
          </w:tcPr>
          <w:p>
            <w:r>
              <w:rPr>
                <w:sz w:val="18"/>
              </w:rPr>
              <w:t>10.0×</w:t>
            </w:r>
          </w:p>
        </w:tc>
        <w:tc>
          <w:tcPr>
            <w:tcW w:type="dxa" w:w="792"/>
          </w:tcPr>
          <w:p>
            <w:r>
              <w:rPr>
                <w:sz w:val="18"/>
              </w:rPr>
              <w:t>10.51</w:t>
            </w:r>
          </w:p>
        </w:tc>
        <w:tc>
          <w:tcPr>
            <w:tcW w:type="dxa" w:w="936"/>
          </w:tcPr>
          <w:p>
            <w:r>
              <w:rPr>
                <w:sz w:val="18"/>
              </w:rPr>
              <w:t>10.51</w:t>
            </w:r>
          </w:p>
        </w:tc>
        <w:tc>
          <w:tcPr>
            <w:tcW w:type="dxa" w:w="2664"/>
          </w:tcPr>
          <w:p>
            <w:r>
              <w:rPr>
                <w:sz w:val="18"/>
              </w:rPr>
              <w:t>Longview Nuclear Security (+10.51 pp)</w:t>
            </w:r>
          </w:p>
        </w:tc>
        <w:tc>
          <w:tcPr>
            <w:tcW w:type="dxa" w:w="2664"/>
          </w:tcPr>
          <w:p>
            <w:r>
              <w:rPr>
                <w:sz w:val="18"/>
              </w:rPr>
              <w:t>Sentinel Biosecurity (-5.01 pp)</w:t>
            </w:r>
          </w:p>
        </w:tc>
      </w:tr>
      <w:tr>
        <w:tc>
          <w:tcPr>
            <w:tcW w:type="dxa" w:w="576"/>
          </w:tcPr>
          <w:p>
            <w:r>
              <w:rPr>
                <w:sz w:val="18"/>
              </w:rPr>
              <w:t>19</w:t>
            </w:r>
          </w:p>
        </w:tc>
        <w:tc>
          <w:tcPr>
            <w:tcW w:type="dxa" w:w="1656"/>
          </w:tcPr>
          <w:p>
            <w:r>
              <w:rPr>
                <w:sz w:val="18"/>
              </w:rPr>
              <w:t>ea_awf</w:t>
            </w:r>
          </w:p>
        </w:tc>
        <w:tc>
          <w:tcPr>
            <w:tcW w:type="dxa" w:w="936"/>
          </w:tcPr>
          <w:p>
            <w:r>
              <w:rPr>
                <w:sz w:val="18"/>
              </w:rPr>
              <w:t>0.5×</w:t>
            </w:r>
          </w:p>
        </w:tc>
        <w:tc>
          <w:tcPr>
            <w:tcW w:type="dxa" w:w="792"/>
          </w:tcPr>
          <w:p>
            <w:r>
              <w:rPr>
                <w:sz w:val="18"/>
              </w:rPr>
              <w:t>3.15</w:t>
            </w:r>
          </w:p>
        </w:tc>
        <w:tc>
          <w:tcPr>
            <w:tcW w:type="dxa" w:w="936"/>
          </w:tcPr>
          <w:p>
            <w:r>
              <w:rPr>
                <w:sz w:val="18"/>
              </w:rPr>
              <w:t>10.47</w:t>
            </w:r>
          </w:p>
        </w:tc>
        <w:tc>
          <w:tcPr>
            <w:tcW w:type="dxa" w:w="2664"/>
          </w:tcPr>
          <w:p>
            <w:r>
              <w:rPr>
                <w:sz w:val="18"/>
              </w:rPr>
              <w:t>Navigation Fund (General) (+2.56 pp)</w:t>
            </w:r>
          </w:p>
        </w:tc>
        <w:tc>
          <w:tcPr>
            <w:tcW w:type="dxa" w:w="2664"/>
          </w:tcPr>
          <w:p>
            <w:r>
              <w:rPr>
                <w:sz w:val="18"/>
              </w:rPr>
              <w:t>EA Animal Welfare Fund (-3.15 pp)</w:t>
            </w:r>
          </w:p>
        </w:tc>
      </w:tr>
      <w:tr>
        <w:tc>
          <w:tcPr>
            <w:tcW w:type="dxa" w:w="576"/>
          </w:tcPr>
          <w:p>
            <w:r>
              <w:rPr>
                <w:sz w:val="18"/>
              </w:rPr>
              <w:t>20</w:t>
            </w:r>
          </w:p>
        </w:tc>
        <w:tc>
          <w:tcPr>
            <w:tcW w:type="dxa" w:w="1656"/>
          </w:tcPr>
          <w:p>
            <w:r>
              <w:rPr>
                <w:sz w:val="18"/>
              </w:rPr>
              <w:t>sentinel_bio</w:t>
            </w:r>
          </w:p>
        </w:tc>
        <w:tc>
          <w:tcPr>
            <w:tcW w:type="dxa" w:w="936"/>
          </w:tcPr>
          <w:p>
            <w:r>
              <w:rPr>
                <w:sz w:val="18"/>
              </w:rPr>
              <w:t>10.0×</w:t>
            </w:r>
          </w:p>
        </w:tc>
        <w:tc>
          <w:tcPr>
            <w:tcW w:type="dxa" w:w="792"/>
          </w:tcPr>
          <w:p>
            <w:r>
              <w:rPr>
                <w:sz w:val="18"/>
              </w:rPr>
              <w:t>9.92</w:t>
            </w:r>
          </w:p>
        </w:tc>
        <w:tc>
          <w:tcPr>
            <w:tcW w:type="dxa" w:w="936"/>
          </w:tcPr>
          <w:p>
            <w:r>
              <w:rPr>
                <w:sz w:val="18"/>
              </w:rPr>
              <w:t>9.92</w:t>
            </w:r>
          </w:p>
        </w:tc>
        <w:tc>
          <w:tcPr>
            <w:tcW w:type="dxa" w:w="2664"/>
          </w:tcPr>
          <w:p>
            <w:r>
              <w:rPr>
                <w:sz w:val="18"/>
              </w:rPr>
              <w:t>Sentinel Biosecurity (+9.92 pp)</w:t>
            </w:r>
          </w:p>
        </w:tc>
        <w:tc>
          <w:tcPr>
            <w:tcW w:type="dxa" w:w="2664"/>
          </w:tcPr>
          <w:p>
            <w:r>
              <w:rPr>
                <w:sz w:val="18"/>
              </w:rPr>
              <w:t>Longview AI Safety (-4.52 pp)</w:t>
            </w:r>
          </w:p>
        </w:tc>
      </w:tr>
      <w:tr>
        <w:tc>
          <w:tcPr>
            <w:tcW w:type="dxa" w:w="576"/>
          </w:tcPr>
          <w:p>
            <w:r>
              <w:rPr>
                <w:sz w:val="18"/>
              </w:rPr>
              <w:t>21</w:t>
            </w:r>
          </w:p>
        </w:tc>
        <w:tc>
          <w:tcPr>
            <w:tcW w:type="dxa" w:w="1656"/>
          </w:tcPr>
          <w:p>
            <w:r>
              <w:rPr>
                <w:sz w:val="18"/>
              </w:rPr>
              <w:t>longview_nuclear</w:t>
            </w:r>
          </w:p>
        </w:tc>
        <w:tc>
          <w:tcPr>
            <w:tcW w:type="dxa" w:w="936"/>
          </w:tcPr>
          <w:p>
            <w:r>
              <w:rPr>
                <w:sz w:val="18"/>
              </w:rPr>
              <w:t>4.0×</w:t>
            </w:r>
          </w:p>
        </w:tc>
        <w:tc>
          <w:tcPr>
            <w:tcW w:type="dxa" w:w="792"/>
          </w:tcPr>
          <w:p>
            <w:r>
              <w:rPr>
                <w:sz w:val="18"/>
              </w:rPr>
              <w:t>5.95</w:t>
            </w:r>
          </w:p>
        </w:tc>
        <w:tc>
          <w:tcPr>
            <w:tcW w:type="dxa" w:w="936"/>
          </w:tcPr>
          <w:p>
            <w:r>
              <w:rPr>
                <w:sz w:val="18"/>
              </w:rPr>
              <w:t>9.88</w:t>
            </w:r>
          </w:p>
        </w:tc>
        <w:tc>
          <w:tcPr>
            <w:tcW w:type="dxa" w:w="2664"/>
          </w:tcPr>
          <w:p>
            <w:r>
              <w:rPr>
                <w:sz w:val="18"/>
              </w:rPr>
              <w:t>Longview Nuclear Security (+5.95 pp)</w:t>
            </w:r>
          </w:p>
        </w:tc>
        <w:tc>
          <w:tcPr>
            <w:tcW w:type="dxa" w:w="2664"/>
          </w:tcPr>
          <w:p>
            <w:r>
              <w:rPr>
                <w:sz w:val="18"/>
              </w:rPr>
              <w:t>Sentinel Biosecurity (-3.87 pp)</w:t>
            </w:r>
          </w:p>
        </w:tc>
      </w:tr>
      <w:tr>
        <w:tc>
          <w:tcPr>
            <w:tcW w:type="dxa" w:w="576"/>
          </w:tcPr>
          <w:p>
            <w:r>
              <w:rPr>
                <w:sz w:val="18"/>
              </w:rPr>
              <w:t>22</w:t>
            </w:r>
          </w:p>
        </w:tc>
        <w:tc>
          <w:tcPr>
            <w:tcW w:type="dxa" w:w="1656"/>
          </w:tcPr>
          <w:p>
            <w:r>
              <w:rPr>
                <w:sz w:val="18"/>
              </w:rPr>
              <w:t>navigation_fund_cagefree</w:t>
            </w:r>
          </w:p>
        </w:tc>
        <w:tc>
          <w:tcPr>
            <w:tcW w:type="dxa" w:w="936"/>
          </w:tcPr>
          <w:p>
            <w:r>
              <w:rPr>
                <w:sz w:val="18"/>
              </w:rPr>
              <w:t>0.5×</w:t>
            </w:r>
          </w:p>
        </w:tc>
        <w:tc>
          <w:tcPr>
            <w:tcW w:type="dxa" w:w="792"/>
          </w:tcPr>
          <w:p>
            <w:r>
              <w:rPr>
                <w:sz w:val="18"/>
              </w:rPr>
              <w:t>2.78</w:t>
            </w:r>
          </w:p>
        </w:tc>
        <w:tc>
          <w:tcPr>
            <w:tcW w:type="dxa" w:w="936"/>
          </w:tcPr>
          <w:p>
            <w:r>
              <w:rPr>
                <w:sz w:val="18"/>
              </w:rPr>
              <w:t>9.23</w:t>
            </w:r>
          </w:p>
        </w:tc>
        <w:tc>
          <w:tcPr>
            <w:tcW w:type="dxa" w:w="2664"/>
          </w:tcPr>
          <w:p>
            <w:r>
              <w:rPr>
                <w:sz w:val="18"/>
              </w:rPr>
              <w:t>Sentinel Biosecurity (+1.30 pp)</w:t>
            </w:r>
          </w:p>
        </w:tc>
        <w:tc>
          <w:tcPr>
            <w:tcW w:type="dxa" w:w="2664"/>
          </w:tcPr>
          <w:p>
            <w:r>
              <w:rPr>
                <w:sz w:val="18"/>
              </w:rPr>
              <w:t>Navigation Fund (Cage-Free) (-1.89 pp)</w:t>
            </w:r>
          </w:p>
        </w:tc>
      </w:tr>
      <w:tr>
        <w:tc>
          <w:tcPr>
            <w:tcW w:type="dxa" w:w="576"/>
          </w:tcPr>
          <w:p>
            <w:r>
              <w:rPr>
                <w:sz w:val="18"/>
              </w:rPr>
              <w:t>23</w:t>
            </w:r>
          </w:p>
        </w:tc>
        <w:tc>
          <w:tcPr>
            <w:tcW w:type="dxa" w:w="1656"/>
          </w:tcPr>
          <w:p>
            <w:r>
              <w:rPr>
                <w:sz w:val="18"/>
              </w:rPr>
              <w:t>sentinel_bio</w:t>
            </w:r>
          </w:p>
        </w:tc>
        <w:tc>
          <w:tcPr>
            <w:tcW w:type="dxa" w:w="936"/>
          </w:tcPr>
          <w:p>
            <w:r>
              <w:rPr>
                <w:sz w:val="18"/>
              </w:rPr>
              <w:t>2.0×</w:t>
            </w:r>
          </w:p>
        </w:tc>
        <w:tc>
          <w:tcPr>
            <w:tcW w:type="dxa" w:w="792"/>
          </w:tcPr>
          <w:p>
            <w:r>
              <w:rPr>
                <w:sz w:val="18"/>
              </w:rPr>
              <w:t>2.65</w:t>
            </w:r>
          </w:p>
        </w:tc>
        <w:tc>
          <w:tcPr>
            <w:tcW w:type="dxa" w:w="936"/>
          </w:tcPr>
          <w:p>
            <w:r>
              <w:rPr>
                <w:sz w:val="18"/>
              </w:rPr>
              <w:t>8.82</w:t>
            </w:r>
          </w:p>
        </w:tc>
        <w:tc>
          <w:tcPr>
            <w:tcW w:type="dxa" w:w="2664"/>
          </w:tcPr>
          <w:p>
            <w:r>
              <w:rPr>
                <w:sz w:val="18"/>
              </w:rPr>
              <w:t>Sentinel Biosecurity (+2.61 pp)</w:t>
            </w:r>
          </w:p>
        </w:tc>
        <w:tc>
          <w:tcPr>
            <w:tcW w:type="dxa" w:w="2664"/>
          </w:tcPr>
          <w:p>
            <w:r>
              <w:rPr>
                <w:sz w:val="18"/>
              </w:rPr>
              <w:t>Longview Nuclear Security (-1.37 pp)</w:t>
            </w:r>
          </w:p>
        </w:tc>
      </w:tr>
      <w:tr>
        <w:tc>
          <w:tcPr>
            <w:tcW w:type="dxa" w:w="576"/>
          </w:tcPr>
          <w:p>
            <w:r>
              <w:rPr>
                <w:sz w:val="18"/>
              </w:rPr>
              <w:t>24</w:t>
            </w:r>
          </w:p>
        </w:tc>
        <w:tc>
          <w:tcPr>
            <w:tcW w:type="dxa" w:w="1656"/>
          </w:tcPr>
          <w:p>
            <w:r>
              <w:rPr>
                <w:sz w:val="18"/>
              </w:rPr>
              <w:t>all_gcr</w:t>
            </w:r>
          </w:p>
        </w:tc>
        <w:tc>
          <w:tcPr>
            <w:tcW w:type="dxa" w:w="936"/>
          </w:tcPr>
          <w:p>
            <w:r>
              <w:rPr>
                <w:sz w:val="18"/>
              </w:rPr>
              <w:t>1000.0×</w:t>
            </w:r>
          </w:p>
        </w:tc>
        <w:tc>
          <w:tcPr>
            <w:tcW w:type="dxa" w:w="792"/>
          </w:tcPr>
          <w:p>
            <w:r>
              <w:rPr>
                <w:sz w:val="18"/>
              </w:rPr>
              <w:t>25.89</w:t>
            </w:r>
          </w:p>
        </w:tc>
        <w:tc>
          <w:tcPr>
            <w:tcW w:type="dxa" w:w="936"/>
          </w:tcPr>
          <w:p>
            <w:r>
              <w:rPr>
                <w:sz w:val="18"/>
              </w:rPr>
              <w:t>8.63</w:t>
            </w:r>
          </w:p>
        </w:tc>
        <w:tc>
          <w:tcPr>
            <w:tcW w:type="dxa" w:w="2664"/>
          </w:tcPr>
          <w:p>
            <w:r>
              <w:rPr>
                <w:sz w:val="18"/>
              </w:rPr>
              <w:t>Longview AI Safety (+16.67 pp)</w:t>
            </w:r>
          </w:p>
        </w:tc>
        <w:tc>
          <w:tcPr>
            <w:tcW w:type="dxa" w:w="2664"/>
          </w:tcPr>
          <w:p>
            <w:r>
              <w:rPr>
                <w:sz w:val="18"/>
              </w:rPr>
              <w:t>Navigation Fund (General) (-10.60 pp)</w:t>
            </w:r>
          </w:p>
        </w:tc>
      </w:tr>
      <w:tr>
        <w:tc>
          <w:tcPr>
            <w:tcW w:type="dxa" w:w="576"/>
          </w:tcPr>
          <w:p>
            <w:r>
              <w:rPr>
                <w:sz w:val="18"/>
              </w:rPr>
              <w:t>25</w:t>
            </w:r>
          </w:p>
        </w:tc>
        <w:tc>
          <w:tcPr>
            <w:tcW w:type="dxa" w:w="1656"/>
          </w:tcPr>
          <w:p>
            <w:r>
              <w:rPr>
                <w:sz w:val="18"/>
              </w:rPr>
              <w:t>sentinel_bio</w:t>
            </w:r>
          </w:p>
        </w:tc>
        <w:tc>
          <w:tcPr>
            <w:tcW w:type="dxa" w:w="936"/>
          </w:tcPr>
          <w:p>
            <w:r>
              <w:rPr>
                <w:sz w:val="18"/>
              </w:rPr>
              <w:t>0.8×</w:t>
            </w:r>
          </w:p>
        </w:tc>
        <w:tc>
          <w:tcPr>
            <w:tcW w:type="dxa" w:w="792"/>
          </w:tcPr>
          <w:p>
            <w:r>
              <w:rPr>
                <w:sz w:val="18"/>
              </w:rPr>
              <w:t>0.79</w:t>
            </w:r>
          </w:p>
        </w:tc>
        <w:tc>
          <w:tcPr>
            <w:tcW w:type="dxa" w:w="936"/>
          </w:tcPr>
          <w:p>
            <w:r>
              <w:rPr>
                <w:sz w:val="18"/>
              </w:rPr>
              <w:t>8.10</w:t>
            </w:r>
          </w:p>
        </w:tc>
        <w:tc>
          <w:tcPr>
            <w:tcW w:type="dxa" w:w="2664"/>
          </w:tcPr>
          <w:p>
            <w:r>
              <w:rPr>
                <w:sz w:val="18"/>
              </w:rPr>
              <w:t>Longview Nuclear Security (+0.58 pp)</w:t>
            </w:r>
          </w:p>
        </w:tc>
        <w:tc>
          <w:tcPr>
            <w:tcW w:type="dxa" w:w="2664"/>
          </w:tcPr>
          <w:p>
            <w:r>
              <w:rPr>
                <w:sz w:val="18"/>
              </w:rPr>
              <w:t>Sentinel Biosecurity (-0.79 pp)</w:t>
            </w:r>
          </w:p>
        </w:tc>
      </w:tr>
      <w:tr>
        <w:tc>
          <w:tcPr>
            <w:tcW w:type="dxa" w:w="576"/>
          </w:tcPr>
          <w:p>
            <w:r>
              <w:rPr>
                <w:sz w:val="18"/>
              </w:rPr>
              <w:t>26</w:t>
            </w:r>
          </w:p>
        </w:tc>
        <w:tc>
          <w:tcPr>
            <w:tcW w:type="dxa" w:w="1656"/>
          </w:tcPr>
          <w:p>
            <w:r>
              <w:rPr>
                <w:sz w:val="18"/>
              </w:rPr>
              <w:t>longview_nuclear</w:t>
            </w:r>
          </w:p>
        </w:tc>
        <w:tc>
          <w:tcPr>
            <w:tcW w:type="dxa" w:w="936"/>
          </w:tcPr>
          <w:p>
            <w:r>
              <w:rPr>
                <w:sz w:val="18"/>
              </w:rPr>
              <w:t>2.0×</w:t>
            </w:r>
          </w:p>
        </w:tc>
        <w:tc>
          <w:tcPr>
            <w:tcW w:type="dxa" w:w="792"/>
          </w:tcPr>
          <w:p>
            <w:r>
              <w:rPr>
                <w:sz w:val="18"/>
              </w:rPr>
              <w:t>2.40</w:t>
            </w:r>
          </w:p>
        </w:tc>
        <w:tc>
          <w:tcPr>
            <w:tcW w:type="dxa" w:w="936"/>
          </w:tcPr>
          <w:p>
            <w:r>
              <w:rPr>
                <w:sz w:val="18"/>
              </w:rPr>
              <w:t>7.98</w:t>
            </w:r>
          </w:p>
        </w:tc>
        <w:tc>
          <w:tcPr>
            <w:tcW w:type="dxa" w:w="2664"/>
          </w:tcPr>
          <w:p>
            <w:r>
              <w:rPr>
                <w:sz w:val="18"/>
              </w:rPr>
              <w:t>Longview Nuclear Security (+2.39 pp)</w:t>
            </w:r>
          </w:p>
        </w:tc>
        <w:tc>
          <w:tcPr>
            <w:tcW w:type="dxa" w:w="2664"/>
          </w:tcPr>
          <w:p>
            <w:r>
              <w:rPr>
                <w:sz w:val="18"/>
              </w:rPr>
              <w:t>Sentinel Biosecurity (-1.99 pp)</w:t>
            </w:r>
          </w:p>
        </w:tc>
      </w:tr>
      <w:tr>
        <w:tc>
          <w:tcPr>
            <w:tcW w:type="dxa" w:w="576"/>
          </w:tcPr>
          <w:p>
            <w:r>
              <w:rPr>
                <w:sz w:val="18"/>
              </w:rPr>
              <w:t>27</w:t>
            </w:r>
          </w:p>
        </w:tc>
        <w:tc>
          <w:tcPr>
            <w:tcW w:type="dxa" w:w="1656"/>
          </w:tcPr>
          <w:p>
            <w:r>
              <w:rPr>
                <w:sz w:val="18"/>
              </w:rPr>
              <w:t>longview_nuclear</w:t>
            </w:r>
          </w:p>
        </w:tc>
        <w:tc>
          <w:tcPr>
            <w:tcW w:type="dxa" w:w="936"/>
          </w:tcPr>
          <w:p>
            <w:r>
              <w:rPr>
                <w:sz w:val="18"/>
              </w:rPr>
              <w:t>1.5×</w:t>
            </w:r>
          </w:p>
        </w:tc>
        <w:tc>
          <w:tcPr>
            <w:tcW w:type="dxa" w:w="792"/>
          </w:tcPr>
          <w:p>
            <w:r>
              <w:rPr>
                <w:sz w:val="18"/>
              </w:rPr>
              <w:t>1.30</w:t>
            </w:r>
          </w:p>
        </w:tc>
        <w:tc>
          <w:tcPr>
            <w:tcW w:type="dxa" w:w="936"/>
          </w:tcPr>
          <w:p>
            <w:r>
              <w:rPr>
                <w:sz w:val="18"/>
              </w:rPr>
              <w:t>7.41</w:t>
            </w:r>
          </w:p>
        </w:tc>
        <w:tc>
          <w:tcPr>
            <w:tcW w:type="dxa" w:w="2664"/>
          </w:tcPr>
          <w:p>
            <w:r>
              <w:rPr>
                <w:sz w:val="18"/>
              </w:rPr>
              <w:t>Longview Nuclear Security (+1.30 pp)</w:t>
            </w:r>
          </w:p>
        </w:tc>
        <w:tc>
          <w:tcPr>
            <w:tcW w:type="dxa" w:w="2664"/>
          </w:tcPr>
          <w:p>
            <w:r>
              <w:rPr>
                <w:sz w:val="18"/>
              </w:rPr>
              <w:t>Sentinel Biosecurity (-1.10 pp)</w:t>
            </w:r>
          </w:p>
        </w:tc>
      </w:tr>
      <w:tr>
        <w:tc>
          <w:tcPr>
            <w:tcW w:type="dxa" w:w="576"/>
          </w:tcPr>
          <w:p>
            <w:r>
              <w:rPr>
                <w:sz w:val="18"/>
              </w:rPr>
              <w:t>28</w:t>
            </w:r>
          </w:p>
        </w:tc>
        <w:tc>
          <w:tcPr>
            <w:tcW w:type="dxa" w:w="1656"/>
          </w:tcPr>
          <w:p>
            <w:r>
              <w:rPr>
                <w:sz w:val="18"/>
              </w:rPr>
              <w:t>all_aw</w:t>
            </w:r>
          </w:p>
        </w:tc>
        <w:tc>
          <w:tcPr>
            <w:tcW w:type="dxa" w:w="936"/>
          </w:tcPr>
          <w:p>
            <w:r>
              <w:rPr>
                <w:sz w:val="18"/>
              </w:rPr>
              <w:t>4.0×</w:t>
            </w:r>
          </w:p>
        </w:tc>
        <w:tc>
          <w:tcPr>
            <w:tcW w:type="dxa" w:w="792"/>
          </w:tcPr>
          <w:p>
            <w:r>
              <w:rPr>
                <w:sz w:val="18"/>
              </w:rPr>
              <w:t>3.97</w:t>
            </w:r>
          </w:p>
        </w:tc>
        <w:tc>
          <w:tcPr>
            <w:tcW w:type="dxa" w:w="936"/>
          </w:tcPr>
          <w:p>
            <w:r>
              <w:rPr>
                <w:sz w:val="18"/>
              </w:rPr>
              <w:t>6.59</w:t>
            </w:r>
          </w:p>
        </w:tc>
        <w:tc>
          <w:tcPr>
            <w:tcW w:type="dxa" w:w="2664"/>
          </w:tcPr>
          <w:p>
            <w:r>
              <w:rPr>
                <w:sz w:val="18"/>
              </w:rPr>
              <w:t>EA Animal Welfare Fund (+2.08 pp)</w:t>
            </w:r>
          </w:p>
        </w:tc>
        <w:tc>
          <w:tcPr>
            <w:tcW w:type="dxa" w:w="2664"/>
          </w:tcPr>
          <w:p>
            <w:r>
              <w:rPr>
                <w:sz w:val="18"/>
              </w:rPr>
              <w:t>Longview AI Safety (-1.97 pp)</w:t>
            </w:r>
          </w:p>
        </w:tc>
      </w:tr>
      <w:tr>
        <w:tc>
          <w:tcPr>
            <w:tcW w:type="dxa" w:w="576"/>
          </w:tcPr>
          <w:p>
            <w:r>
              <w:rPr>
                <w:sz w:val="18"/>
              </w:rPr>
              <w:t>29</w:t>
            </w:r>
          </w:p>
        </w:tc>
        <w:tc>
          <w:tcPr>
            <w:tcW w:type="dxa" w:w="1656"/>
          </w:tcPr>
          <w:p>
            <w:r>
              <w:rPr>
                <w:sz w:val="18"/>
              </w:rPr>
              <w:t>all_gcr</w:t>
            </w:r>
          </w:p>
        </w:tc>
        <w:tc>
          <w:tcPr>
            <w:tcW w:type="dxa" w:w="936"/>
          </w:tcPr>
          <w:p>
            <w:r>
              <w:rPr>
                <w:sz w:val="18"/>
              </w:rPr>
              <w:t>10000.0×</w:t>
            </w:r>
          </w:p>
        </w:tc>
        <w:tc>
          <w:tcPr>
            <w:tcW w:type="dxa" w:w="792"/>
          </w:tcPr>
          <w:p>
            <w:r>
              <w:rPr>
                <w:sz w:val="18"/>
              </w:rPr>
              <w:t>25.96</w:t>
            </w:r>
          </w:p>
        </w:tc>
        <w:tc>
          <w:tcPr>
            <w:tcW w:type="dxa" w:w="936"/>
          </w:tcPr>
          <w:p>
            <w:r>
              <w:rPr>
                <w:sz w:val="18"/>
              </w:rPr>
              <w:t>6.49</w:t>
            </w:r>
          </w:p>
        </w:tc>
        <w:tc>
          <w:tcPr>
            <w:tcW w:type="dxa" w:w="2664"/>
          </w:tcPr>
          <w:p>
            <w:r>
              <w:rPr>
                <w:sz w:val="18"/>
              </w:rPr>
              <w:t>Longview AI Safety (+16.74 pp)</w:t>
            </w:r>
          </w:p>
        </w:tc>
        <w:tc>
          <w:tcPr>
            <w:tcW w:type="dxa" w:w="2664"/>
          </w:tcPr>
          <w:p>
            <w:r>
              <w:rPr>
                <w:sz w:val="18"/>
              </w:rPr>
              <w:t>Navigation Fund (General) (-10.62 pp)</w:t>
            </w:r>
          </w:p>
        </w:tc>
      </w:tr>
      <w:tr>
        <w:tc>
          <w:tcPr>
            <w:tcW w:type="dxa" w:w="576"/>
          </w:tcPr>
          <w:p>
            <w:r>
              <w:rPr>
                <w:sz w:val="18"/>
              </w:rPr>
              <w:t>30</w:t>
            </w:r>
          </w:p>
        </w:tc>
        <w:tc>
          <w:tcPr>
            <w:tcW w:type="dxa" w:w="1656"/>
          </w:tcPr>
          <w:p>
            <w:r>
              <w:rPr>
                <w:sz w:val="18"/>
              </w:rPr>
              <w:t>sentinel_bio</w:t>
            </w:r>
          </w:p>
        </w:tc>
        <w:tc>
          <w:tcPr>
            <w:tcW w:type="dxa" w:w="936"/>
          </w:tcPr>
          <w:p>
            <w:r>
              <w:rPr>
                <w:sz w:val="18"/>
              </w:rPr>
              <w:t>4.0×</w:t>
            </w:r>
          </w:p>
        </w:tc>
        <w:tc>
          <w:tcPr>
            <w:tcW w:type="dxa" w:w="792"/>
          </w:tcPr>
          <w:p>
            <w:r>
              <w:rPr>
                <w:sz w:val="18"/>
              </w:rPr>
              <w:t>3.82</w:t>
            </w:r>
          </w:p>
        </w:tc>
        <w:tc>
          <w:tcPr>
            <w:tcW w:type="dxa" w:w="936"/>
          </w:tcPr>
          <w:p>
            <w:r>
              <w:rPr>
                <w:sz w:val="18"/>
              </w:rPr>
              <w:t>6.35</w:t>
            </w:r>
          </w:p>
        </w:tc>
        <w:tc>
          <w:tcPr>
            <w:tcW w:type="dxa" w:w="2664"/>
          </w:tcPr>
          <w:p>
            <w:r>
              <w:rPr>
                <w:sz w:val="18"/>
              </w:rPr>
              <w:t>Sentinel Biosecurity (+3.82 pp)</w:t>
            </w:r>
          </w:p>
        </w:tc>
        <w:tc>
          <w:tcPr>
            <w:tcW w:type="dxa" w:w="2664"/>
          </w:tcPr>
          <w:p>
            <w:r>
              <w:rPr>
                <w:sz w:val="18"/>
              </w:rPr>
              <w:t>GiveWell (-1.89 pp)</w:t>
            </w:r>
          </w:p>
        </w:tc>
      </w:tr>
      <w:tr>
        <w:tc>
          <w:tcPr>
            <w:tcW w:type="dxa" w:w="576"/>
          </w:tcPr>
          <w:p>
            <w:r>
              <w:rPr>
                <w:sz w:val="18"/>
              </w:rPr>
              <w:t>31</w:t>
            </w:r>
          </w:p>
        </w:tc>
        <w:tc>
          <w:tcPr>
            <w:tcW w:type="dxa" w:w="1656"/>
          </w:tcPr>
          <w:p>
            <w:r>
              <w:rPr>
                <w:sz w:val="18"/>
              </w:rPr>
              <w:t>longview_ai</w:t>
            </w:r>
          </w:p>
        </w:tc>
        <w:tc>
          <w:tcPr>
            <w:tcW w:type="dxa" w:w="936"/>
          </w:tcPr>
          <w:p>
            <w:r>
              <w:rPr>
                <w:sz w:val="18"/>
              </w:rPr>
              <w:t>10.0×</w:t>
            </w:r>
          </w:p>
        </w:tc>
        <w:tc>
          <w:tcPr>
            <w:tcW w:type="dxa" w:w="792"/>
          </w:tcPr>
          <w:p>
            <w:r>
              <w:rPr>
                <w:sz w:val="18"/>
              </w:rPr>
              <w:t>6.33</w:t>
            </w:r>
          </w:p>
        </w:tc>
        <w:tc>
          <w:tcPr>
            <w:tcW w:type="dxa" w:w="936"/>
          </w:tcPr>
          <w:p>
            <w:r>
              <w:rPr>
                <w:sz w:val="18"/>
              </w:rPr>
              <w:t>6.33</w:t>
            </w:r>
          </w:p>
        </w:tc>
        <w:tc>
          <w:tcPr>
            <w:tcW w:type="dxa" w:w="2664"/>
          </w:tcPr>
          <w:p>
            <w:r>
              <w:rPr>
                <w:sz w:val="18"/>
              </w:rPr>
              <w:t>Longview AI Safety (+6.33 pp)</w:t>
            </w:r>
          </w:p>
        </w:tc>
        <w:tc>
          <w:tcPr>
            <w:tcW w:type="dxa" w:w="2664"/>
          </w:tcPr>
          <w:p>
            <w:r>
              <w:rPr>
                <w:sz w:val="18"/>
              </w:rPr>
              <w:t>GiveWell (-2.63 pp)</w:t>
            </w:r>
          </w:p>
        </w:tc>
      </w:tr>
      <w:tr>
        <w:tc>
          <w:tcPr>
            <w:tcW w:type="dxa" w:w="576"/>
          </w:tcPr>
          <w:p>
            <w:r>
              <w:rPr>
                <w:sz w:val="18"/>
              </w:rPr>
              <w:t>32</w:t>
            </w:r>
          </w:p>
        </w:tc>
        <w:tc>
          <w:tcPr>
            <w:tcW w:type="dxa" w:w="1656"/>
          </w:tcPr>
          <w:p>
            <w:r>
              <w:rPr>
                <w:sz w:val="18"/>
              </w:rPr>
              <w:t>all_aw</w:t>
            </w:r>
          </w:p>
        </w:tc>
        <w:tc>
          <w:tcPr>
            <w:tcW w:type="dxa" w:w="936"/>
          </w:tcPr>
          <w:p>
            <w:r>
              <w:rPr>
                <w:sz w:val="18"/>
              </w:rPr>
              <w:t>2.0×</w:t>
            </w:r>
          </w:p>
        </w:tc>
        <w:tc>
          <w:tcPr>
            <w:tcW w:type="dxa" w:w="792"/>
          </w:tcPr>
          <w:p>
            <w:r>
              <w:rPr>
                <w:sz w:val="18"/>
              </w:rPr>
              <w:t>1.83</w:t>
            </w:r>
          </w:p>
        </w:tc>
        <w:tc>
          <w:tcPr>
            <w:tcW w:type="dxa" w:w="936"/>
          </w:tcPr>
          <w:p>
            <w:r>
              <w:rPr>
                <w:sz w:val="18"/>
              </w:rPr>
              <w:t>6.09</w:t>
            </w:r>
          </w:p>
        </w:tc>
        <w:tc>
          <w:tcPr>
            <w:tcW w:type="dxa" w:w="2664"/>
          </w:tcPr>
          <w:p>
            <w:r>
              <w:rPr>
                <w:sz w:val="18"/>
              </w:rPr>
              <w:t>EA Animal Welfare Fund (+0.81 pp)</w:t>
            </w:r>
          </w:p>
        </w:tc>
        <w:tc>
          <w:tcPr>
            <w:tcW w:type="dxa" w:w="2664"/>
          </w:tcPr>
          <w:p>
            <w:r>
              <w:rPr>
                <w:sz w:val="18"/>
              </w:rPr>
              <w:t>LEAF (-0.99 pp)</w:t>
            </w:r>
          </w:p>
        </w:tc>
      </w:tr>
      <w:tr>
        <w:tc>
          <w:tcPr>
            <w:tcW w:type="dxa" w:w="576"/>
          </w:tcPr>
          <w:p>
            <w:r>
              <w:rPr>
                <w:sz w:val="18"/>
              </w:rPr>
              <w:t>33</w:t>
            </w:r>
          </w:p>
        </w:tc>
        <w:tc>
          <w:tcPr>
            <w:tcW w:type="dxa" w:w="1656"/>
          </w:tcPr>
          <w:p>
            <w:r>
              <w:rPr>
                <w:sz w:val="18"/>
              </w:rPr>
              <w:t>sentinel_bio</w:t>
            </w:r>
          </w:p>
        </w:tc>
        <w:tc>
          <w:tcPr>
            <w:tcW w:type="dxa" w:w="936"/>
          </w:tcPr>
          <w:p>
            <w:r>
              <w:rPr>
                <w:sz w:val="18"/>
              </w:rPr>
              <w:t>0.1×</w:t>
            </w:r>
          </w:p>
        </w:tc>
        <w:tc>
          <w:tcPr>
            <w:tcW w:type="dxa" w:w="792"/>
          </w:tcPr>
          <w:p>
            <w:r>
              <w:rPr>
                <w:sz w:val="18"/>
              </w:rPr>
              <w:t>5.74</w:t>
            </w:r>
          </w:p>
        </w:tc>
        <w:tc>
          <w:tcPr>
            <w:tcW w:type="dxa" w:w="936"/>
          </w:tcPr>
          <w:p>
            <w:r>
              <w:rPr>
                <w:sz w:val="18"/>
              </w:rPr>
              <w:t>5.74</w:t>
            </w:r>
          </w:p>
        </w:tc>
        <w:tc>
          <w:tcPr>
            <w:tcW w:type="dxa" w:w="2664"/>
          </w:tcPr>
          <w:p>
            <w:r>
              <w:rPr>
                <w:sz w:val="18"/>
              </w:rPr>
              <w:t>Longview Nuclear Security (+5.13 pp)</w:t>
            </w:r>
          </w:p>
        </w:tc>
        <w:tc>
          <w:tcPr>
            <w:tcW w:type="dxa" w:w="2664"/>
          </w:tcPr>
          <w:p>
            <w:r>
              <w:rPr>
                <w:sz w:val="18"/>
              </w:rPr>
              <w:t>Sentinel Biosecurity (-5.74 pp)</w:t>
            </w:r>
          </w:p>
        </w:tc>
      </w:tr>
      <w:tr>
        <w:tc>
          <w:tcPr>
            <w:tcW w:type="dxa" w:w="576"/>
          </w:tcPr>
          <w:p>
            <w:r>
              <w:rPr>
                <w:sz w:val="18"/>
              </w:rPr>
              <w:t>34</w:t>
            </w:r>
          </w:p>
        </w:tc>
        <w:tc>
          <w:tcPr>
            <w:tcW w:type="dxa" w:w="1656"/>
          </w:tcPr>
          <w:p>
            <w:r>
              <w:rPr>
                <w:sz w:val="18"/>
              </w:rPr>
              <w:t>longview_ai</w:t>
            </w:r>
          </w:p>
        </w:tc>
        <w:tc>
          <w:tcPr>
            <w:tcW w:type="dxa" w:w="936"/>
          </w:tcPr>
          <w:p>
            <w:r>
              <w:rPr>
                <w:sz w:val="18"/>
              </w:rPr>
              <w:t>4.0×</w:t>
            </w:r>
          </w:p>
        </w:tc>
        <w:tc>
          <w:tcPr>
            <w:tcW w:type="dxa" w:w="792"/>
          </w:tcPr>
          <w:p>
            <w:r>
              <w:rPr>
                <w:sz w:val="18"/>
              </w:rPr>
              <w:t>3.37</w:t>
            </w:r>
          </w:p>
        </w:tc>
        <w:tc>
          <w:tcPr>
            <w:tcW w:type="dxa" w:w="936"/>
          </w:tcPr>
          <w:p>
            <w:r>
              <w:rPr>
                <w:sz w:val="18"/>
              </w:rPr>
              <w:t>5.60</w:t>
            </w:r>
          </w:p>
        </w:tc>
        <w:tc>
          <w:tcPr>
            <w:tcW w:type="dxa" w:w="2664"/>
          </w:tcPr>
          <w:p>
            <w:r>
              <w:rPr>
                <w:sz w:val="18"/>
              </w:rPr>
              <w:t>Longview AI Safety (+3.37 pp)</w:t>
            </w:r>
          </w:p>
        </w:tc>
        <w:tc>
          <w:tcPr>
            <w:tcW w:type="dxa" w:w="2664"/>
          </w:tcPr>
          <w:p>
            <w:r>
              <w:rPr>
                <w:sz w:val="18"/>
              </w:rPr>
              <w:t>GiveWell (-2.42 pp)</w:t>
            </w:r>
          </w:p>
        </w:tc>
      </w:tr>
      <w:tr>
        <w:tc>
          <w:tcPr>
            <w:tcW w:type="dxa" w:w="576"/>
          </w:tcPr>
          <w:p>
            <w:r>
              <w:rPr>
                <w:sz w:val="18"/>
              </w:rPr>
              <w:t>35</w:t>
            </w:r>
          </w:p>
        </w:tc>
        <w:tc>
          <w:tcPr>
            <w:tcW w:type="dxa" w:w="1656"/>
          </w:tcPr>
          <w:p>
            <w:r>
              <w:rPr>
                <w:sz w:val="18"/>
              </w:rPr>
              <w:t>all_gcr</w:t>
            </w:r>
          </w:p>
        </w:tc>
        <w:tc>
          <w:tcPr>
            <w:tcW w:type="dxa" w:w="936"/>
          </w:tcPr>
          <w:p>
            <w:r>
              <w:rPr>
                <w:sz w:val="18"/>
              </w:rPr>
              <w:t>0.01×</w:t>
            </w:r>
          </w:p>
        </w:tc>
        <w:tc>
          <w:tcPr>
            <w:tcW w:type="dxa" w:w="792"/>
          </w:tcPr>
          <w:p>
            <w:r>
              <w:rPr>
                <w:sz w:val="18"/>
              </w:rPr>
              <w:t>9.92</w:t>
            </w:r>
          </w:p>
        </w:tc>
        <w:tc>
          <w:tcPr>
            <w:tcW w:type="dxa" w:w="936"/>
          </w:tcPr>
          <w:p>
            <w:r>
              <w:rPr>
                <w:sz w:val="18"/>
              </w:rPr>
              <w:t>4.96</w:t>
            </w:r>
          </w:p>
        </w:tc>
        <w:tc>
          <w:tcPr>
            <w:tcW w:type="dxa" w:w="2664"/>
          </w:tcPr>
          <w:p>
            <w:r>
              <w:rPr>
                <w:sz w:val="18"/>
              </w:rPr>
              <w:t>GiveWell (+6.75 pp)</w:t>
            </w:r>
          </w:p>
        </w:tc>
        <w:tc>
          <w:tcPr>
            <w:tcW w:type="dxa" w:w="2664"/>
          </w:tcPr>
          <w:p>
            <w:r>
              <w:rPr>
                <w:sz w:val="18"/>
              </w:rPr>
              <w:t>Longview AI Safety (-6.97 pp)</w:t>
            </w:r>
          </w:p>
        </w:tc>
      </w:tr>
      <w:tr>
        <w:tc>
          <w:tcPr>
            <w:tcW w:type="dxa" w:w="576"/>
          </w:tcPr>
          <w:p>
            <w:r>
              <w:rPr>
                <w:sz w:val="18"/>
              </w:rPr>
              <w:t>36</w:t>
            </w:r>
          </w:p>
        </w:tc>
        <w:tc>
          <w:tcPr>
            <w:tcW w:type="dxa" w:w="1656"/>
          </w:tcPr>
          <w:p>
            <w:r>
              <w:rPr>
                <w:sz w:val="18"/>
              </w:rPr>
              <w:t>all_ghd</w:t>
            </w:r>
          </w:p>
        </w:tc>
        <w:tc>
          <w:tcPr>
            <w:tcW w:type="dxa" w:w="936"/>
          </w:tcPr>
          <w:p>
            <w:r>
              <w:rPr>
                <w:sz w:val="18"/>
              </w:rPr>
              <w:t>0.5×</w:t>
            </w:r>
          </w:p>
        </w:tc>
        <w:tc>
          <w:tcPr>
            <w:tcW w:type="dxa" w:w="792"/>
          </w:tcPr>
          <w:p>
            <w:r>
              <w:rPr>
                <w:sz w:val="18"/>
              </w:rPr>
              <w:t>1.38</w:t>
            </w:r>
          </w:p>
        </w:tc>
        <w:tc>
          <w:tcPr>
            <w:tcW w:type="dxa" w:w="936"/>
          </w:tcPr>
          <w:p>
            <w:r>
              <w:rPr>
                <w:sz w:val="18"/>
              </w:rPr>
              <w:t>4.57</w:t>
            </w:r>
          </w:p>
        </w:tc>
        <w:tc>
          <w:tcPr>
            <w:tcW w:type="dxa" w:w="2664"/>
          </w:tcPr>
          <w:p>
            <w:r>
              <w:rPr>
                <w:sz w:val="18"/>
              </w:rPr>
              <w:t>Navigation Fund (General) (+0.56 pp)</w:t>
            </w:r>
          </w:p>
        </w:tc>
        <w:tc>
          <w:tcPr>
            <w:tcW w:type="dxa" w:w="2664"/>
          </w:tcPr>
          <w:p>
            <w:r>
              <w:rPr>
                <w:sz w:val="18"/>
              </w:rPr>
              <w:t>LEAF (-0.75 pp)</w:t>
            </w:r>
          </w:p>
        </w:tc>
      </w:tr>
      <w:tr>
        <w:tc>
          <w:tcPr>
            <w:tcW w:type="dxa" w:w="576"/>
          </w:tcPr>
          <w:p>
            <w:r>
              <w:rPr>
                <w:sz w:val="18"/>
              </w:rPr>
              <w:t>37</w:t>
            </w:r>
          </w:p>
        </w:tc>
        <w:tc>
          <w:tcPr>
            <w:tcW w:type="dxa" w:w="1656"/>
          </w:tcPr>
          <w:p>
            <w:r>
              <w:rPr>
                <w:sz w:val="18"/>
              </w:rPr>
              <w:t>navigation_fund_cagefree</w:t>
            </w:r>
          </w:p>
        </w:tc>
        <w:tc>
          <w:tcPr>
            <w:tcW w:type="dxa" w:w="936"/>
          </w:tcPr>
          <w:p>
            <w:r>
              <w:rPr>
                <w:sz w:val="18"/>
              </w:rPr>
              <w:t>1.5×</w:t>
            </w:r>
          </w:p>
        </w:tc>
        <w:tc>
          <w:tcPr>
            <w:tcW w:type="dxa" w:w="792"/>
          </w:tcPr>
          <w:p>
            <w:r>
              <w:rPr>
                <w:sz w:val="18"/>
              </w:rPr>
              <w:t>0.62</w:t>
            </w:r>
          </w:p>
        </w:tc>
        <w:tc>
          <w:tcPr>
            <w:tcW w:type="dxa" w:w="936"/>
          </w:tcPr>
          <w:p>
            <w:r>
              <w:rPr>
                <w:sz w:val="18"/>
              </w:rPr>
              <w:t>3.52</w:t>
            </w:r>
          </w:p>
        </w:tc>
        <w:tc>
          <w:tcPr>
            <w:tcW w:type="dxa" w:w="2664"/>
          </w:tcPr>
          <w:p>
            <w:r>
              <w:rPr>
                <w:sz w:val="18"/>
              </w:rPr>
              <w:t>GiveWell (+0.39 pp)</w:t>
            </w:r>
          </w:p>
        </w:tc>
        <w:tc>
          <w:tcPr>
            <w:tcW w:type="dxa" w:w="2664"/>
          </w:tcPr>
          <w:p>
            <w:r>
              <w:rPr>
                <w:sz w:val="18"/>
              </w:rPr>
              <w:t>Sentinel Biosecurity (-0.31 pp)</w:t>
            </w:r>
          </w:p>
        </w:tc>
      </w:tr>
      <w:tr>
        <w:tc>
          <w:tcPr>
            <w:tcW w:type="dxa" w:w="576"/>
          </w:tcPr>
          <w:p>
            <w:r>
              <w:rPr>
                <w:sz w:val="18"/>
              </w:rPr>
              <w:t>38</w:t>
            </w:r>
          </w:p>
        </w:tc>
        <w:tc>
          <w:tcPr>
            <w:tcW w:type="dxa" w:w="1656"/>
          </w:tcPr>
          <w:p>
            <w:r>
              <w:rPr>
                <w:sz w:val="18"/>
              </w:rPr>
              <w:t>all_gcr</w:t>
            </w:r>
          </w:p>
        </w:tc>
        <w:tc>
          <w:tcPr>
            <w:tcW w:type="dxa" w:w="936"/>
          </w:tcPr>
          <w:p>
            <w:r>
              <w:rPr>
                <w:sz w:val="18"/>
              </w:rPr>
              <w:t>0.001×</w:t>
            </w:r>
          </w:p>
        </w:tc>
        <w:tc>
          <w:tcPr>
            <w:tcW w:type="dxa" w:w="792"/>
          </w:tcPr>
          <w:p>
            <w:r>
              <w:rPr>
                <w:sz w:val="18"/>
              </w:rPr>
              <w:t>9.91</w:t>
            </w:r>
          </w:p>
        </w:tc>
        <w:tc>
          <w:tcPr>
            <w:tcW w:type="dxa" w:w="936"/>
          </w:tcPr>
          <w:p>
            <w:r>
              <w:rPr>
                <w:sz w:val="18"/>
              </w:rPr>
              <w:t>3.30</w:t>
            </w:r>
          </w:p>
        </w:tc>
        <w:tc>
          <w:tcPr>
            <w:tcW w:type="dxa" w:w="2664"/>
          </w:tcPr>
          <w:p>
            <w:r>
              <w:rPr>
                <w:sz w:val="18"/>
              </w:rPr>
              <w:t>GiveWell (+6.74 pp)</w:t>
            </w:r>
          </w:p>
        </w:tc>
        <w:tc>
          <w:tcPr>
            <w:tcW w:type="dxa" w:w="2664"/>
          </w:tcPr>
          <w:p>
            <w:r>
              <w:rPr>
                <w:sz w:val="18"/>
              </w:rPr>
              <w:t>Longview AI Safety (-6.97 pp)</w:t>
            </w:r>
          </w:p>
        </w:tc>
      </w:tr>
      <w:tr>
        <w:tc>
          <w:tcPr>
            <w:tcW w:type="dxa" w:w="576"/>
          </w:tcPr>
          <w:p>
            <w:r>
              <w:rPr>
                <w:sz w:val="18"/>
              </w:rPr>
              <w:t>39</w:t>
            </w:r>
          </w:p>
        </w:tc>
        <w:tc>
          <w:tcPr>
            <w:tcW w:type="dxa" w:w="1656"/>
          </w:tcPr>
          <w:p>
            <w:r>
              <w:rPr>
                <w:sz w:val="18"/>
              </w:rPr>
              <w:t>longview_ai</w:t>
            </w:r>
          </w:p>
        </w:tc>
        <w:tc>
          <w:tcPr>
            <w:tcW w:type="dxa" w:w="936"/>
          </w:tcPr>
          <w:p>
            <w:r>
              <w:rPr>
                <w:sz w:val="18"/>
              </w:rPr>
              <w:t>2.0×</w:t>
            </w:r>
          </w:p>
        </w:tc>
        <w:tc>
          <w:tcPr>
            <w:tcW w:type="dxa" w:w="792"/>
          </w:tcPr>
          <w:p>
            <w:r>
              <w:rPr>
                <w:sz w:val="18"/>
              </w:rPr>
              <w:t>0.99</w:t>
            </w:r>
          </w:p>
        </w:tc>
        <w:tc>
          <w:tcPr>
            <w:tcW w:type="dxa" w:w="936"/>
          </w:tcPr>
          <w:p>
            <w:r>
              <w:rPr>
                <w:sz w:val="18"/>
              </w:rPr>
              <w:t>3.29</w:t>
            </w:r>
          </w:p>
        </w:tc>
        <w:tc>
          <w:tcPr>
            <w:tcW w:type="dxa" w:w="2664"/>
          </w:tcPr>
          <w:p>
            <w:r>
              <w:rPr>
                <w:sz w:val="18"/>
              </w:rPr>
              <w:t>GiveWell (+0.68 pp)</w:t>
            </w:r>
          </w:p>
        </w:tc>
        <w:tc>
          <w:tcPr>
            <w:tcW w:type="dxa" w:w="2664"/>
          </w:tcPr>
          <w:p>
            <w:r>
              <w:rPr>
                <w:sz w:val="18"/>
              </w:rPr>
              <w:t>Longview AI Safety (-0.47 pp)</w:t>
            </w:r>
          </w:p>
        </w:tc>
      </w:tr>
      <w:tr>
        <w:tc>
          <w:tcPr>
            <w:tcW w:type="dxa" w:w="576"/>
          </w:tcPr>
          <w:p>
            <w:r>
              <w:rPr>
                <w:sz w:val="18"/>
              </w:rPr>
              <w:t>40</w:t>
            </w:r>
          </w:p>
        </w:tc>
        <w:tc>
          <w:tcPr>
            <w:tcW w:type="dxa" w:w="1656"/>
          </w:tcPr>
          <w:p>
            <w:r>
              <w:rPr>
                <w:sz w:val="18"/>
              </w:rPr>
              <w:t>navigation_fund_cagefree</w:t>
            </w:r>
          </w:p>
        </w:tc>
        <w:tc>
          <w:tcPr>
            <w:tcW w:type="dxa" w:w="936"/>
          </w:tcPr>
          <w:p>
            <w:r>
              <w:rPr>
                <w:sz w:val="18"/>
              </w:rPr>
              <w:t>2.0×</w:t>
            </w:r>
          </w:p>
        </w:tc>
        <w:tc>
          <w:tcPr>
            <w:tcW w:type="dxa" w:w="792"/>
          </w:tcPr>
          <w:p>
            <w:r>
              <w:rPr>
                <w:sz w:val="18"/>
              </w:rPr>
              <w:t>0.88</w:t>
            </w:r>
          </w:p>
        </w:tc>
        <w:tc>
          <w:tcPr>
            <w:tcW w:type="dxa" w:w="936"/>
          </w:tcPr>
          <w:p>
            <w:r>
              <w:rPr>
                <w:sz w:val="18"/>
              </w:rPr>
              <w:t>2.92</w:t>
            </w:r>
          </w:p>
        </w:tc>
        <w:tc>
          <w:tcPr>
            <w:tcW w:type="dxa" w:w="2664"/>
          </w:tcPr>
          <w:p>
            <w:r>
              <w:rPr>
                <w:sz w:val="18"/>
              </w:rPr>
              <w:t>GiveWell (+0.48 pp)</w:t>
            </w:r>
          </w:p>
        </w:tc>
        <w:tc>
          <w:tcPr>
            <w:tcW w:type="dxa" w:w="2664"/>
          </w:tcPr>
          <w:p>
            <w:r>
              <w:rPr>
                <w:sz w:val="18"/>
              </w:rPr>
              <w:t>Sentinel Biosecurity (-0.40 pp)</w:t>
            </w:r>
          </w:p>
        </w:tc>
      </w:tr>
      <w:tr>
        <w:tc>
          <w:tcPr>
            <w:tcW w:type="dxa" w:w="576"/>
          </w:tcPr>
          <w:p>
            <w:r>
              <w:rPr>
                <w:sz w:val="18"/>
              </w:rPr>
              <w:t>41</w:t>
            </w:r>
          </w:p>
        </w:tc>
        <w:tc>
          <w:tcPr>
            <w:tcW w:type="dxa" w:w="1656"/>
          </w:tcPr>
          <w:p>
            <w:r>
              <w:rPr>
                <w:sz w:val="18"/>
              </w:rPr>
              <w:t>all_gcr</w:t>
            </w:r>
          </w:p>
        </w:tc>
        <w:tc>
          <w:tcPr>
            <w:tcW w:type="dxa" w:w="936"/>
          </w:tcPr>
          <w:p>
            <w:r>
              <w:rPr>
                <w:sz w:val="18"/>
              </w:rPr>
              <w:t>0.0001×</w:t>
            </w:r>
          </w:p>
        </w:tc>
        <w:tc>
          <w:tcPr>
            <w:tcW w:type="dxa" w:w="792"/>
          </w:tcPr>
          <w:p>
            <w:r>
              <w:rPr>
                <w:sz w:val="18"/>
              </w:rPr>
              <w:t>9.91</w:t>
            </w:r>
          </w:p>
        </w:tc>
        <w:tc>
          <w:tcPr>
            <w:tcW w:type="dxa" w:w="936"/>
          </w:tcPr>
          <w:p>
            <w:r>
              <w:rPr>
                <w:sz w:val="18"/>
              </w:rPr>
              <w:t>2.48</w:t>
            </w:r>
          </w:p>
        </w:tc>
        <w:tc>
          <w:tcPr>
            <w:tcW w:type="dxa" w:w="2664"/>
          </w:tcPr>
          <w:p>
            <w:r>
              <w:rPr>
                <w:sz w:val="18"/>
              </w:rPr>
              <w:t>GiveWell (+6.74 pp)</w:t>
            </w:r>
          </w:p>
        </w:tc>
        <w:tc>
          <w:tcPr>
            <w:tcW w:type="dxa" w:w="2664"/>
          </w:tcPr>
          <w:p>
            <w:r>
              <w:rPr>
                <w:sz w:val="18"/>
              </w:rPr>
              <w:t>Longview AI Safety (-6.97 pp)</w:t>
            </w:r>
          </w:p>
        </w:tc>
      </w:tr>
      <w:tr>
        <w:tc>
          <w:tcPr>
            <w:tcW w:type="dxa" w:w="576"/>
          </w:tcPr>
          <w:p>
            <w:r>
              <w:rPr>
                <w:sz w:val="18"/>
              </w:rPr>
              <w:t>42</w:t>
            </w:r>
          </w:p>
        </w:tc>
        <w:tc>
          <w:tcPr>
            <w:tcW w:type="dxa" w:w="1656"/>
          </w:tcPr>
          <w:p>
            <w:r>
              <w:rPr>
                <w:sz w:val="18"/>
              </w:rPr>
              <w:t>longview_nuclear</w:t>
            </w:r>
          </w:p>
        </w:tc>
        <w:tc>
          <w:tcPr>
            <w:tcW w:type="dxa" w:w="936"/>
          </w:tcPr>
          <w:p>
            <w:r>
              <w:rPr>
                <w:sz w:val="18"/>
              </w:rPr>
              <w:t>0.1×</w:t>
            </w:r>
          </w:p>
        </w:tc>
        <w:tc>
          <w:tcPr>
            <w:tcW w:type="dxa" w:w="792"/>
          </w:tcPr>
          <w:p>
            <w:r>
              <w:rPr>
                <w:sz w:val="18"/>
              </w:rPr>
              <w:t>1.56</w:t>
            </w:r>
          </w:p>
        </w:tc>
        <w:tc>
          <w:tcPr>
            <w:tcW w:type="dxa" w:w="936"/>
          </w:tcPr>
          <w:p>
            <w:r>
              <w:rPr>
                <w:sz w:val="18"/>
              </w:rPr>
              <w:t>1.56</w:t>
            </w:r>
          </w:p>
        </w:tc>
        <w:tc>
          <w:tcPr>
            <w:tcW w:type="dxa" w:w="2664"/>
          </w:tcPr>
          <w:p>
            <w:r>
              <w:rPr>
                <w:sz w:val="18"/>
              </w:rPr>
              <w:t>Sentinel Biosecurity (+0.96 pp)</w:t>
            </w:r>
          </w:p>
        </w:tc>
        <w:tc>
          <w:tcPr>
            <w:tcW w:type="dxa" w:w="2664"/>
          </w:tcPr>
          <w:p>
            <w:r>
              <w:rPr>
                <w:sz w:val="18"/>
              </w:rPr>
              <w:t>Longview Nuclear Security (-1.56 pp)</w:t>
            </w:r>
          </w:p>
        </w:tc>
      </w:tr>
    </w:tbl>
    <w:p/>
    <w:p>
      <w:pPr>
        <w:pStyle w:val="Heading2"/>
        <w:jc w:val="left"/>
      </w:pPr>
      <w:r>
        <w:t>Tornado Chart — All CE Multiplier Tests</w:t>
      </w:r>
    </w:p>
    <w:p>
      <w:pPr>
        <w:jc w:val="center"/>
      </w:pPr>
      <w:r>
        <w:drawing>
          <wp:inline xmlns:a="http://schemas.openxmlformats.org/drawingml/2006/main" xmlns:pic="http://schemas.openxmlformats.org/drawingml/2006/picture">
            <wp:extent cx="5943600" cy="1418713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14187137"/>
                    </a:xfrm>
                    <a:prstGeom prst="rect"/>
                  </pic:spPr>
                </pic:pic>
              </a:graphicData>
            </a:graphic>
          </wp:inline>
        </w:drawing>
      </w:r>
    </w:p>
    <w:p/>
    <w:p>
      <w:pPr>
        <w:pStyle w:val="Heading2"/>
        <w:jc w:val="left"/>
      </w:pPr>
      <w:r>
        <w:t>Fund Allocation Changes — Tests with SI ≥ 10</w:t>
      </w:r>
    </w:p>
    <w:p>
      <w:pPr>
        <w:jc w:val="center"/>
      </w:pPr>
      <w:r>
        <w:drawing>
          <wp:inline xmlns:a="http://schemas.openxmlformats.org/drawingml/2006/main" xmlns:pic="http://schemas.openxmlformats.org/drawingml/2006/picture">
            <wp:extent cx="5486400" cy="968489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9684891"/>
                    </a:xfrm>
                    <a:prstGeom prst="rect"/>
                  </pic:spPr>
                </pic:pic>
              </a:graphicData>
            </a:graphic>
          </wp:inline>
        </w:drawing>
      </w:r>
    </w:p>
    <w:p/>
    <w:p>
      <w:r>
        <w:t>Key findings:  The GCR group at 100× is the most impactful test, adding ~18 pp to Longview AI Safety while reducing Navigation General (~11 pp), EA AWF (~7 pp), and GiveWell (~5 pp). Reducing Longview AI Safety's CE to 10% (×0.1) redistributes ~13 pp, mainly to Sentinel Bio (+4.5 pp), Longview Nuclear (+3.9 pp), and GiveWell (+3.5 pp). GiveWell is also highly sensitive to LEAF's CE (×1.5 and ×2), as the two funds closely compete within GHD. Navigation Fund (Cage-Free) is the least sensitive individual fund — its allocation barely changes across any CE variation (max SI 2.75 pp).</w:t>
      </w:r>
    </w:p>
    <w:p>
      <w:pPr>
        <w:pStyle w:val="Heading1"/>
        <w:jc w:val="left"/>
      </w:pPr>
      <w:r>
        <w:t>3. Diminishing Returns</w:t>
      </w:r>
    </w:p>
    <w:p>
      <w:r>
        <w:t>Two sub-analyses explore how the diminishing-returns curves affect allocations.</w:t>
      </w:r>
    </w:p>
    <w:p>
      <w:pPr>
        <w:pStyle w:val="Heading2"/>
        <w:jc w:val="left"/>
      </w:pPr>
      <w:r>
        <w:t>3a. Power Parameters (SI range: 0.96 – 6.66)</w:t>
      </w:r>
    </w:p>
    <w:p>
      <w:r>
        <w:t>The power parameter controls how steeply returns diminish as more money flows into a fund cluster. 'Low power' means gradual diminishing returns; 'high power' means steep. Eight combinations were tested across the GCR and AW clusters.</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D9D9D9"/>
          </w:tcPr>
          <w:p>
            <w:r>
              <w:rPr>
                <w:b/>
                <w:sz w:val="18"/>
              </w:rPr>
              <w:t>Scenario</w:t>
            </w:r>
          </w:p>
        </w:tc>
        <w:tc>
          <w:tcPr>
            <w:tcW w:type="dxa" w:w="864"/>
            <w:shd w:val="clear" w:color="auto" w:fill="D9D9D9"/>
          </w:tcPr>
          <w:p>
            <w:r>
              <w:rPr>
                <w:b/>
                <w:sz w:val="18"/>
              </w:rPr>
              <w:t>SI</w:t>
            </w:r>
          </w:p>
        </w:tc>
        <w:tc>
          <w:tcPr>
            <w:tcW w:type="dxa" w:w="2880"/>
            <w:shd w:val="clear" w:color="auto" w:fill="D9D9D9"/>
          </w:tcPr>
          <w:p>
            <w:r>
              <w:rPr>
                <w:b/>
                <w:sz w:val="18"/>
              </w:rPr>
              <w:t>Most Affected Fund</w:t>
            </w:r>
          </w:p>
        </w:tc>
        <w:tc>
          <w:tcPr>
            <w:tcW w:type="dxa" w:w="1296"/>
            <w:shd w:val="clear" w:color="auto" w:fill="D9D9D9"/>
          </w:tcPr>
          <w:p>
            <w:r>
              <w:rPr>
                <w:b/>
                <w:sz w:val="18"/>
              </w:rPr>
              <w:t>Max Δ</w:t>
            </w:r>
          </w:p>
        </w:tc>
      </w:tr>
      <w:tr>
        <w:tc>
          <w:tcPr>
            <w:tcW w:type="dxa" w:w="3600"/>
          </w:tcPr>
          <w:p>
            <w:r>
              <w:rPr>
                <w:sz w:val="18"/>
              </w:rPr>
              <w:t>gcr_high_aw_low_power</w:t>
            </w:r>
          </w:p>
        </w:tc>
        <w:tc>
          <w:tcPr>
            <w:tcW w:type="dxa" w:w="864"/>
          </w:tcPr>
          <w:p>
            <w:r>
              <w:rPr>
                <w:sz w:val="18"/>
              </w:rPr>
              <w:t>6.66</w:t>
            </w:r>
          </w:p>
        </w:tc>
        <w:tc>
          <w:tcPr>
            <w:tcW w:type="dxa" w:w="2880"/>
          </w:tcPr>
          <w:p>
            <w:r>
              <w:rPr>
                <w:sz w:val="18"/>
              </w:rPr>
              <w:t>Navigation Fund (General)</w:t>
            </w:r>
          </w:p>
        </w:tc>
        <w:tc>
          <w:tcPr>
            <w:tcW w:type="dxa" w:w="1296"/>
          </w:tcPr>
          <w:p>
            <w:r>
              <w:rPr>
                <w:sz w:val="18"/>
              </w:rPr>
              <w:t>-4.60 pp</w:t>
            </w:r>
          </w:p>
        </w:tc>
      </w:tr>
      <w:tr>
        <w:tc>
          <w:tcPr>
            <w:tcW w:type="dxa" w:w="3600"/>
          </w:tcPr>
          <w:p>
            <w:r>
              <w:rPr>
                <w:sz w:val="18"/>
              </w:rPr>
              <w:t>gcr_and_aw_low_power</w:t>
            </w:r>
          </w:p>
        </w:tc>
        <w:tc>
          <w:tcPr>
            <w:tcW w:type="dxa" w:w="864"/>
          </w:tcPr>
          <w:p>
            <w:r>
              <w:rPr>
                <w:sz w:val="18"/>
              </w:rPr>
              <w:t>5.94</w:t>
            </w:r>
          </w:p>
        </w:tc>
        <w:tc>
          <w:tcPr>
            <w:tcW w:type="dxa" w:w="2880"/>
          </w:tcPr>
          <w:p>
            <w:r>
              <w:rPr>
                <w:sz w:val="18"/>
              </w:rPr>
              <w:t>Navigation Fund (General)</w:t>
            </w:r>
          </w:p>
        </w:tc>
        <w:tc>
          <w:tcPr>
            <w:tcW w:type="dxa" w:w="1296"/>
          </w:tcPr>
          <w:p>
            <w:r>
              <w:rPr>
                <w:sz w:val="18"/>
              </w:rPr>
              <w:t>-4.60 pp</w:t>
            </w:r>
          </w:p>
        </w:tc>
      </w:tr>
      <w:tr>
        <w:tc>
          <w:tcPr>
            <w:tcW w:type="dxa" w:w="3600"/>
          </w:tcPr>
          <w:p>
            <w:r>
              <w:rPr>
                <w:sz w:val="18"/>
              </w:rPr>
              <w:t>aw_low_power</w:t>
            </w:r>
          </w:p>
        </w:tc>
        <w:tc>
          <w:tcPr>
            <w:tcW w:type="dxa" w:w="864"/>
          </w:tcPr>
          <w:p>
            <w:r>
              <w:rPr>
                <w:sz w:val="18"/>
              </w:rPr>
              <w:t>5.19</w:t>
            </w:r>
          </w:p>
        </w:tc>
        <w:tc>
          <w:tcPr>
            <w:tcW w:type="dxa" w:w="2880"/>
          </w:tcPr>
          <w:p>
            <w:r>
              <w:rPr>
                <w:sz w:val="18"/>
              </w:rPr>
              <w:t>Navigation Fund (General)</w:t>
            </w:r>
          </w:p>
        </w:tc>
        <w:tc>
          <w:tcPr>
            <w:tcW w:type="dxa" w:w="1296"/>
          </w:tcPr>
          <w:p>
            <w:r>
              <w:rPr>
                <w:sz w:val="18"/>
              </w:rPr>
              <w:t>-4.60 pp</w:t>
            </w:r>
          </w:p>
        </w:tc>
      </w:tr>
      <w:tr>
        <w:tc>
          <w:tcPr>
            <w:tcW w:type="dxa" w:w="3600"/>
          </w:tcPr>
          <w:p>
            <w:r>
              <w:rPr>
                <w:sz w:val="18"/>
              </w:rPr>
              <w:t>gcr_and_aw_high_power</w:t>
            </w:r>
          </w:p>
        </w:tc>
        <w:tc>
          <w:tcPr>
            <w:tcW w:type="dxa" w:w="864"/>
          </w:tcPr>
          <w:p>
            <w:r>
              <w:rPr>
                <w:sz w:val="18"/>
              </w:rPr>
              <w:t>4.87</w:t>
            </w:r>
          </w:p>
        </w:tc>
        <w:tc>
          <w:tcPr>
            <w:tcW w:type="dxa" w:w="2880"/>
          </w:tcPr>
          <w:p>
            <w:r>
              <w:rPr>
                <w:sz w:val="18"/>
              </w:rPr>
              <w:t>Navigation Fund (General)</w:t>
            </w:r>
          </w:p>
        </w:tc>
        <w:tc>
          <w:tcPr>
            <w:tcW w:type="dxa" w:w="1296"/>
          </w:tcPr>
          <w:p>
            <w:r>
              <w:rPr>
                <w:sz w:val="18"/>
              </w:rPr>
              <w:t>+2.47 pp</w:t>
            </w:r>
          </w:p>
        </w:tc>
      </w:tr>
      <w:tr>
        <w:tc>
          <w:tcPr>
            <w:tcW w:type="dxa" w:w="3600"/>
          </w:tcPr>
          <w:p>
            <w:r>
              <w:rPr>
                <w:sz w:val="18"/>
              </w:rPr>
              <w:t>gcr_low_aw_high_power</w:t>
            </w:r>
          </w:p>
        </w:tc>
        <w:tc>
          <w:tcPr>
            <w:tcW w:type="dxa" w:w="864"/>
          </w:tcPr>
          <w:p>
            <w:r>
              <w:rPr>
                <w:sz w:val="18"/>
              </w:rPr>
              <w:t>3.46</w:t>
            </w:r>
          </w:p>
        </w:tc>
        <w:tc>
          <w:tcPr>
            <w:tcW w:type="dxa" w:w="2880"/>
          </w:tcPr>
          <w:p>
            <w:r>
              <w:rPr>
                <w:sz w:val="18"/>
              </w:rPr>
              <w:t>Navigation Fund (General)</w:t>
            </w:r>
          </w:p>
        </w:tc>
        <w:tc>
          <w:tcPr>
            <w:tcW w:type="dxa" w:w="1296"/>
          </w:tcPr>
          <w:p>
            <w:r>
              <w:rPr>
                <w:sz w:val="18"/>
              </w:rPr>
              <w:t>+2.51 pp</w:t>
            </w:r>
          </w:p>
        </w:tc>
      </w:tr>
      <w:tr>
        <w:tc>
          <w:tcPr>
            <w:tcW w:type="dxa" w:w="3600"/>
          </w:tcPr>
          <w:p>
            <w:r>
              <w:rPr>
                <w:sz w:val="18"/>
              </w:rPr>
              <w:t>aw_high_power</w:t>
            </w:r>
          </w:p>
        </w:tc>
        <w:tc>
          <w:tcPr>
            <w:tcW w:type="dxa" w:w="864"/>
          </w:tcPr>
          <w:p>
            <w:r>
              <w:rPr>
                <w:sz w:val="18"/>
              </w:rPr>
              <w:t>3.08</w:t>
            </w:r>
          </w:p>
        </w:tc>
        <w:tc>
          <w:tcPr>
            <w:tcW w:type="dxa" w:w="2880"/>
          </w:tcPr>
          <w:p>
            <w:r>
              <w:rPr>
                <w:sz w:val="18"/>
              </w:rPr>
              <w:t>Navigation Fund (General)</w:t>
            </w:r>
          </w:p>
        </w:tc>
        <w:tc>
          <w:tcPr>
            <w:tcW w:type="dxa" w:w="1296"/>
          </w:tcPr>
          <w:p>
            <w:r>
              <w:rPr>
                <w:sz w:val="18"/>
              </w:rPr>
              <w:t>+2.51 pp</w:t>
            </w:r>
          </w:p>
        </w:tc>
      </w:tr>
      <w:tr>
        <w:tc>
          <w:tcPr>
            <w:tcW w:type="dxa" w:w="3600"/>
          </w:tcPr>
          <w:p>
            <w:r>
              <w:rPr>
                <w:sz w:val="18"/>
              </w:rPr>
              <w:t>gcr_high_power</w:t>
            </w:r>
          </w:p>
        </w:tc>
        <w:tc>
          <w:tcPr>
            <w:tcW w:type="dxa" w:w="864"/>
          </w:tcPr>
          <w:p>
            <w:r>
              <w:rPr>
                <w:sz w:val="18"/>
              </w:rPr>
              <w:t>2.67</w:t>
            </w:r>
          </w:p>
        </w:tc>
        <w:tc>
          <w:tcPr>
            <w:tcW w:type="dxa" w:w="2880"/>
          </w:tcPr>
          <w:p>
            <w:r>
              <w:rPr>
                <w:sz w:val="18"/>
              </w:rPr>
              <w:t>Sentinel Biosecurity</w:t>
            </w:r>
          </w:p>
        </w:tc>
        <w:tc>
          <w:tcPr>
            <w:tcW w:type="dxa" w:w="1296"/>
          </w:tcPr>
          <w:p>
            <w:r>
              <w:rPr>
                <w:sz w:val="18"/>
              </w:rPr>
              <w:t>+2.66 pp</w:t>
            </w:r>
          </w:p>
        </w:tc>
      </w:tr>
      <w:tr>
        <w:tc>
          <w:tcPr>
            <w:tcW w:type="dxa" w:w="3600"/>
          </w:tcPr>
          <w:p>
            <w:r>
              <w:rPr>
                <w:sz w:val="18"/>
              </w:rPr>
              <w:t>gcr_low_power</w:t>
            </w:r>
          </w:p>
        </w:tc>
        <w:tc>
          <w:tcPr>
            <w:tcW w:type="dxa" w:w="864"/>
          </w:tcPr>
          <w:p>
            <w:r>
              <w:rPr>
                <w:sz w:val="18"/>
              </w:rPr>
              <w:t>0.95</w:t>
            </w:r>
          </w:p>
        </w:tc>
        <w:tc>
          <w:tcPr>
            <w:tcW w:type="dxa" w:w="2880"/>
          </w:tcPr>
          <w:p>
            <w:r>
              <w:rPr>
                <w:sz w:val="18"/>
              </w:rPr>
              <w:t>Sentinel Biosecurity</w:t>
            </w:r>
          </w:p>
        </w:tc>
        <w:tc>
          <w:tcPr>
            <w:tcW w:type="dxa" w:w="1296"/>
          </w:tcPr>
          <w:p>
            <w:r>
              <w:rPr>
                <w:sz w:val="18"/>
              </w:rPr>
              <w:t>-0.86 pp</w:t>
            </w:r>
          </w:p>
        </w:tc>
      </w:tr>
    </w:tbl>
    <w:p>
      <w:pPr>
        <w:pStyle w:val="Heading2"/>
        <w:jc w:val="left"/>
      </w:pPr>
      <w:r>
        <w:t>Fund Allocation Changes — All DR Power Scenarios</w:t>
      </w:r>
    </w:p>
    <w:p>
      <w:pPr>
        <w:jc w:val="center"/>
      </w:pPr>
      <w:r>
        <w:drawing>
          <wp:inline xmlns:a="http://schemas.openxmlformats.org/drawingml/2006/main" xmlns:pic="http://schemas.openxmlformats.org/drawingml/2006/picture">
            <wp:extent cx="5486400" cy="77255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7725557"/>
                    </a:xfrm>
                    <a:prstGeom prst="rect"/>
                  </pic:spPr>
                </pic:pic>
              </a:graphicData>
            </a:graphic>
          </wp:inline>
        </w:drawing>
      </w:r>
    </w:p>
    <w:p/>
    <w:p>
      <w:r>
        <w:t>No tests exceed SI = 10. The most sensitive combination (gcr_high_aw_low_power, SI 6.66) reduces Navigation Fund (General) by 4.6 pp. GCR power parameters primarily affect Sentinel Biosecurity; AW power primarily affects Navigation General.</w:t>
      </w:r>
    </w:p>
    <w:p/>
    <w:p>
      <w:pPr>
        <w:pStyle w:val="Heading2"/>
        <w:jc w:val="left"/>
      </w:pPr>
      <w:r>
        <w:t>3b. Maximum Spending Cap (SI range: 9.74 – 15.13)</w:t>
      </w:r>
    </w:p>
    <w:p>
      <w:r>
        <w:t>The maximum spending cap limits how much of the total budget can flow to any one fund cluster. Three cap multipliers were tested: 2.5×, 7.5×, and 10× the baseline per-fund spending ceiling. All three tests exceed the SI = 10 threshold.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color="auto" w:fill="D9D9D9"/>
          </w:tcPr>
          <w:p>
            <w:r>
              <w:rPr>
                <w:b/>
                <w:sz w:val="18"/>
              </w:rPr>
              <w:t>Scenario</w:t>
            </w:r>
          </w:p>
        </w:tc>
        <w:tc>
          <w:tcPr>
            <w:tcW w:type="dxa" w:w="1440"/>
            <w:shd w:val="clear" w:color="auto" w:fill="D9D9D9"/>
          </w:tcPr>
          <w:p>
            <w:r>
              <w:rPr>
                <w:b/>
                <w:sz w:val="18"/>
              </w:rPr>
              <w:t>Cap Multiplier</w:t>
            </w:r>
          </w:p>
        </w:tc>
        <w:tc>
          <w:tcPr>
            <w:tcW w:type="dxa" w:w="864"/>
            <w:shd w:val="clear" w:color="auto" w:fill="D9D9D9"/>
          </w:tcPr>
          <w:p>
            <w:r>
              <w:rPr>
                <w:b/>
                <w:sz w:val="18"/>
              </w:rPr>
              <w:t>SI</w:t>
            </w:r>
          </w:p>
        </w:tc>
        <w:tc>
          <w:tcPr>
            <w:tcW w:type="dxa" w:w="2880"/>
            <w:shd w:val="clear" w:color="auto" w:fill="D9D9D9"/>
          </w:tcPr>
          <w:p>
            <w:r>
              <w:rPr>
                <w:b/>
                <w:sz w:val="18"/>
              </w:rPr>
              <w:t>Most Affected Fund</w:t>
            </w:r>
          </w:p>
        </w:tc>
        <w:tc>
          <w:tcPr>
            <w:tcW w:type="dxa" w:w="1296"/>
            <w:shd w:val="clear" w:color="auto" w:fill="D9D9D9"/>
          </w:tcPr>
          <w:p>
            <w:r>
              <w:rPr>
                <w:b/>
                <w:sz w:val="18"/>
              </w:rPr>
              <w:t>Max Δ</w:t>
            </w:r>
          </w:p>
        </w:tc>
      </w:tr>
      <w:tr>
        <w:tc>
          <w:tcPr>
            <w:tcW w:type="dxa" w:w="2016"/>
          </w:tcPr>
          <w:p>
            <w:r>
              <w:rPr>
                <w:sz w:val="18"/>
              </w:rPr>
              <w:t>max_spend_2_5x</w:t>
            </w:r>
          </w:p>
        </w:tc>
        <w:tc>
          <w:tcPr>
            <w:tcW w:type="dxa" w:w="1440"/>
          </w:tcPr>
          <w:p>
            <w:r>
              <w:rPr>
                <w:sz w:val="18"/>
              </w:rPr>
              <w:t>2.5×</w:t>
            </w:r>
          </w:p>
        </w:tc>
        <w:tc>
          <w:tcPr>
            <w:tcW w:type="dxa" w:w="864"/>
          </w:tcPr>
          <w:p>
            <w:r>
              <w:rPr>
                <w:sz w:val="18"/>
              </w:rPr>
              <w:t>15.13</w:t>
            </w:r>
          </w:p>
        </w:tc>
        <w:tc>
          <w:tcPr>
            <w:tcW w:type="dxa" w:w="2880"/>
          </w:tcPr>
          <w:p>
            <w:r>
              <w:rPr>
                <w:sz w:val="18"/>
              </w:rPr>
              <w:t>GiveWell</w:t>
            </w:r>
          </w:p>
        </w:tc>
        <w:tc>
          <w:tcPr>
            <w:tcW w:type="dxa" w:w="1296"/>
          </w:tcPr>
          <w:p>
            <w:r>
              <w:rPr>
                <w:sz w:val="18"/>
              </w:rPr>
              <w:t>+13.27 pp</w:t>
            </w:r>
          </w:p>
        </w:tc>
      </w:tr>
      <w:tr>
        <w:tc>
          <w:tcPr>
            <w:tcW w:type="dxa" w:w="2016"/>
          </w:tcPr>
          <w:p>
            <w:r>
              <w:rPr>
                <w:sz w:val="18"/>
              </w:rPr>
              <w:t>max_spend_10x</w:t>
            </w:r>
          </w:p>
        </w:tc>
        <w:tc>
          <w:tcPr>
            <w:tcW w:type="dxa" w:w="1440"/>
          </w:tcPr>
          <w:p>
            <w:r>
              <w:rPr>
                <w:sz w:val="18"/>
              </w:rPr>
              <w:t>10.0×</w:t>
            </w:r>
          </w:p>
        </w:tc>
        <w:tc>
          <w:tcPr>
            <w:tcW w:type="dxa" w:w="864"/>
          </w:tcPr>
          <w:p>
            <w:r>
              <w:rPr>
                <w:sz w:val="18"/>
              </w:rPr>
              <w:t>14.64</w:t>
            </w:r>
          </w:p>
        </w:tc>
        <w:tc>
          <w:tcPr>
            <w:tcW w:type="dxa" w:w="2880"/>
          </w:tcPr>
          <w:p>
            <w:r>
              <w:rPr>
                <w:sz w:val="18"/>
              </w:rPr>
              <w:t>Navigation Fund (General)</w:t>
            </w:r>
          </w:p>
        </w:tc>
        <w:tc>
          <w:tcPr>
            <w:tcW w:type="dxa" w:w="1296"/>
          </w:tcPr>
          <w:p>
            <w:r>
              <w:rPr>
                <w:sz w:val="18"/>
              </w:rPr>
              <w:t>-8.93 pp</w:t>
            </w:r>
          </w:p>
        </w:tc>
      </w:tr>
      <w:tr>
        <w:tc>
          <w:tcPr>
            <w:tcW w:type="dxa" w:w="2016"/>
          </w:tcPr>
          <w:p>
            <w:r>
              <w:rPr>
                <w:sz w:val="18"/>
              </w:rPr>
              <w:t>max_spend_7_5x</w:t>
            </w:r>
          </w:p>
        </w:tc>
        <w:tc>
          <w:tcPr>
            <w:tcW w:type="dxa" w:w="1440"/>
          </w:tcPr>
          <w:p>
            <w:r>
              <w:rPr>
                <w:sz w:val="18"/>
              </w:rPr>
              <w:t>7.5×</w:t>
            </w:r>
          </w:p>
        </w:tc>
        <w:tc>
          <w:tcPr>
            <w:tcW w:type="dxa" w:w="864"/>
          </w:tcPr>
          <w:p>
            <w:r>
              <w:rPr>
                <w:sz w:val="18"/>
              </w:rPr>
              <w:t>9.74</w:t>
            </w:r>
          </w:p>
        </w:tc>
        <w:tc>
          <w:tcPr>
            <w:tcW w:type="dxa" w:w="2880"/>
          </w:tcPr>
          <w:p>
            <w:r>
              <w:rPr>
                <w:sz w:val="18"/>
              </w:rPr>
              <w:t>Navigation Fund (Cage-Free)</w:t>
            </w:r>
          </w:p>
        </w:tc>
        <w:tc>
          <w:tcPr>
            <w:tcW w:type="dxa" w:w="1296"/>
          </w:tcPr>
          <w:p>
            <w:r>
              <w:rPr>
                <w:sz w:val="18"/>
              </w:rPr>
              <w:t>+6.50 pp</w:t>
            </w:r>
          </w:p>
        </w:tc>
      </w:tr>
    </w:tbl>
    <w:p/>
    <w:p>
      <w:pPr>
        <w:jc w:val="center"/>
      </w:pPr>
      <w:r>
        <w:drawing>
          <wp:inline xmlns:a="http://schemas.openxmlformats.org/drawingml/2006/main" xmlns:pic="http://schemas.openxmlformats.org/drawingml/2006/picture">
            <wp:extent cx="6400800" cy="31745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00800" cy="3174521"/>
                    </a:xfrm>
                    <a:prstGeom prst="rect"/>
                  </pic:spPr>
                </pic:pic>
              </a:graphicData>
            </a:graphic>
          </wp:inline>
        </w:drawing>
      </w:r>
    </w:p>
    <w:p/>
    <w:p>
      <w:pPr>
        <w:pStyle w:val="Heading2"/>
        <w:jc w:val="left"/>
      </w:pPr>
      <w:r>
        <w:t>Fund Allocation Changes — Max-Spend Scenarios vs Baseline</w:t>
      </w:r>
    </w:p>
    <w:p>
      <w:pPr>
        <w:jc w:val="center"/>
      </w:pPr>
      <w:r>
        <w:drawing>
          <wp:inline xmlns:a="http://schemas.openxmlformats.org/drawingml/2006/main" xmlns:pic="http://schemas.openxmlformats.org/drawingml/2006/picture">
            <wp:extent cx="5486400" cy="284531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845316"/>
                    </a:xfrm>
                    <a:prstGeom prst="rect"/>
                  </pic:spPr>
                </pic:pic>
              </a:graphicData>
            </a:graphic>
          </wp:inline>
        </w:drawing>
      </w:r>
    </w:p>
    <w:p/>
    <w:p>
      <w:r>
        <w:t>Key findings:  At 2.5× cap, GiveWell gains ~13 pp because the tighter cap limits how much goes to Longview AI Safety, redistributing to the next-best GHD option. At 10× cap, Navigation General loses ~9 pp as funds spread to higher-CE options that are now unconstrained. The 7.5× cap produces intermediate effects.</w:t>
      </w:r>
    </w:p>
    <w:p>
      <w:pPr>
        <w:pStyle w:val="Heading2"/>
        <w:jc w:val="left"/>
      </w:pPr>
      <w:r>
        <w:t>3c. Combined: DR Power × Maximum Spending Cap</w:t>
      </w:r>
    </w:p>
    <w:p>
      <w:r>
        <w:t>This sub-analysis crosses each of the 8 DR power scenarios with each of the 3 max-spend cap multipliers, producing 24 joint tests. It shows whether the effects of the two parameters reinforce or offset each other.</w:t>
      </w:r>
    </w:p>
    <w:p>
      <w:pPr>
        <w:pStyle w:val="Heading3"/>
        <w:jc w:val="left"/>
      </w:pPr>
      <w:r>
        <w:t>SI Heatmap: Power Scenario × Cap Multiplier</w:t>
      </w:r>
    </w:p>
    <w:p>
      <w:pPr>
        <w:jc w:val="center"/>
      </w:pPr>
      <w:r>
        <w:drawing>
          <wp:inline xmlns:a="http://schemas.openxmlformats.org/drawingml/2006/main" xmlns:pic="http://schemas.openxmlformats.org/drawingml/2006/picture">
            <wp:extent cx="5029200" cy="373646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736463"/>
                    </a:xfrm>
                    <a:prstGeom prst="rect"/>
                  </pic:spPr>
                </pic:pic>
              </a:graphicData>
            </a:graphic>
          </wp:inline>
        </w:drawing>
      </w:r>
    </w:p>
    <w:p/>
    <w:p>
      <w:pPr>
        <w:pStyle w:val="Heading3"/>
        <w:jc w:val="left"/>
      </w:pPr>
      <w:r>
        <w:t>All 24 Tests — Ranked by 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shd w:val="clear" w:color="auto" w:fill="D9D9D9"/>
          </w:tcPr>
          <w:p>
            <w:r>
              <w:rPr>
                <w:b/>
                <w:sz w:val="18"/>
              </w:rPr>
              <w:t>Power Scenario</w:t>
            </w:r>
          </w:p>
        </w:tc>
        <w:tc>
          <w:tcPr>
            <w:tcW w:type="dxa" w:w="1296"/>
            <w:shd w:val="clear" w:color="auto" w:fill="D9D9D9"/>
          </w:tcPr>
          <w:p>
            <w:r>
              <w:rPr>
                <w:b/>
                <w:sz w:val="18"/>
              </w:rPr>
              <w:t>Cap Multiplier</w:t>
            </w:r>
          </w:p>
        </w:tc>
        <w:tc>
          <w:tcPr>
            <w:tcW w:type="dxa" w:w="864"/>
            <w:shd w:val="clear" w:color="auto" w:fill="D9D9D9"/>
          </w:tcPr>
          <w:p>
            <w:r>
              <w:rPr>
                <w:b/>
                <w:sz w:val="18"/>
              </w:rPr>
              <w:t>SI</w:t>
            </w:r>
          </w:p>
        </w:tc>
        <w:tc>
          <w:tcPr>
            <w:tcW w:type="dxa" w:w="2736"/>
            <w:shd w:val="clear" w:color="auto" w:fill="D9D9D9"/>
          </w:tcPr>
          <w:p>
            <w:r>
              <w:rPr>
                <w:b/>
                <w:sz w:val="18"/>
              </w:rPr>
              <w:t>Most Affected Fund</w:t>
            </w:r>
          </w:p>
        </w:tc>
        <w:tc>
          <w:tcPr>
            <w:tcW w:type="dxa" w:w="1296"/>
            <w:shd w:val="clear" w:color="auto" w:fill="D9D9D9"/>
          </w:tcPr>
          <w:p>
            <w:r>
              <w:rPr>
                <w:b/>
                <w:sz w:val="18"/>
              </w:rPr>
              <w:t>Max Δ</w:t>
            </w:r>
          </w:p>
        </w:tc>
      </w:tr>
      <w:tr>
        <w:tc>
          <w:tcPr>
            <w:tcW w:type="dxa" w:w="3168"/>
          </w:tcPr>
          <w:p>
            <w:r>
              <w:rPr>
                <w:sz w:val="18"/>
              </w:rPr>
              <w:t>gcr_and_aw_high_power</w:t>
            </w:r>
          </w:p>
        </w:tc>
        <w:tc>
          <w:tcPr>
            <w:tcW w:type="dxa" w:w="1296"/>
          </w:tcPr>
          <w:p>
            <w:r>
              <w:rPr>
                <w:sz w:val="18"/>
              </w:rPr>
              <w:t>10.0×</w:t>
            </w:r>
          </w:p>
        </w:tc>
        <w:tc>
          <w:tcPr>
            <w:tcW w:type="dxa" w:w="864"/>
          </w:tcPr>
          <w:p>
            <w:r>
              <w:rPr>
                <w:sz w:val="18"/>
              </w:rPr>
              <w:t>19.81</w:t>
            </w:r>
          </w:p>
        </w:tc>
        <w:tc>
          <w:tcPr>
            <w:tcW w:type="dxa" w:w="2736"/>
          </w:tcPr>
          <w:p>
            <w:r>
              <w:rPr>
                <w:sz w:val="18"/>
              </w:rPr>
              <w:t>Navigation Fund (Cage-Free)</w:t>
            </w:r>
          </w:p>
        </w:tc>
        <w:tc>
          <w:tcPr>
            <w:tcW w:type="dxa" w:w="1296"/>
          </w:tcPr>
          <w:p>
            <w:r>
              <w:rPr>
                <w:sz w:val="18"/>
              </w:rPr>
              <w:t>+12.78 pp</w:t>
            </w:r>
          </w:p>
        </w:tc>
      </w:tr>
      <w:tr>
        <w:tc>
          <w:tcPr>
            <w:tcW w:type="dxa" w:w="3168"/>
          </w:tcPr>
          <w:p>
            <w:r>
              <w:rPr>
                <w:sz w:val="18"/>
              </w:rPr>
              <w:t>aw_high_power</w:t>
            </w:r>
          </w:p>
        </w:tc>
        <w:tc>
          <w:tcPr>
            <w:tcW w:type="dxa" w:w="1296"/>
          </w:tcPr>
          <w:p>
            <w:r>
              <w:rPr>
                <w:sz w:val="18"/>
              </w:rPr>
              <w:t>10.0×</w:t>
            </w:r>
          </w:p>
        </w:tc>
        <w:tc>
          <w:tcPr>
            <w:tcW w:type="dxa" w:w="864"/>
          </w:tcPr>
          <w:p>
            <w:r>
              <w:rPr>
                <w:sz w:val="18"/>
              </w:rPr>
              <w:t>17.47</w:t>
            </w:r>
          </w:p>
        </w:tc>
        <w:tc>
          <w:tcPr>
            <w:tcW w:type="dxa" w:w="2736"/>
          </w:tcPr>
          <w:p>
            <w:r>
              <w:rPr>
                <w:sz w:val="18"/>
              </w:rPr>
              <w:t>Navigation Fund (Cage-Free)</w:t>
            </w:r>
          </w:p>
        </w:tc>
        <w:tc>
          <w:tcPr>
            <w:tcW w:type="dxa" w:w="1296"/>
          </w:tcPr>
          <w:p>
            <w:r>
              <w:rPr>
                <w:sz w:val="18"/>
              </w:rPr>
              <w:t>+12.84 pp</w:t>
            </w:r>
          </w:p>
        </w:tc>
      </w:tr>
      <w:tr>
        <w:tc>
          <w:tcPr>
            <w:tcW w:type="dxa" w:w="3168"/>
          </w:tcPr>
          <w:p>
            <w:r>
              <w:rPr>
                <w:sz w:val="18"/>
              </w:rPr>
              <w:t>gcr_low_aw_high_power</w:t>
            </w:r>
          </w:p>
        </w:tc>
        <w:tc>
          <w:tcPr>
            <w:tcW w:type="dxa" w:w="1296"/>
          </w:tcPr>
          <w:p>
            <w:r>
              <w:rPr>
                <w:sz w:val="18"/>
              </w:rPr>
              <w:t>10.0×</w:t>
            </w:r>
          </w:p>
        </w:tc>
        <w:tc>
          <w:tcPr>
            <w:tcW w:type="dxa" w:w="864"/>
          </w:tcPr>
          <w:p>
            <w:r>
              <w:rPr>
                <w:sz w:val="18"/>
              </w:rPr>
              <w:t>17.27</w:t>
            </w:r>
          </w:p>
        </w:tc>
        <w:tc>
          <w:tcPr>
            <w:tcW w:type="dxa" w:w="2736"/>
          </w:tcPr>
          <w:p>
            <w:r>
              <w:rPr>
                <w:sz w:val="18"/>
              </w:rPr>
              <w:t>Navigation Fund (Cage-Free)</w:t>
            </w:r>
          </w:p>
        </w:tc>
        <w:tc>
          <w:tcPr>
            <w:tcW w:type="dxa" w:w="1296"/>
          </w:tcPr>
          <w:p>
            <w:r>
              <w:rPr>
                <w:sz w:val="18"/>
              </w:rPr>
              <w:t>+12.84 pp</w:t>
            </w:r>
          </w:p>
        </w:tc>
      </w:tr>
      <w:tr>
        <w:tc>
          <w:tcPr>
            <w:tcW w:type="dxa" w:w="3168"/>
          </w:tcPr>
          <w:p>
            <w:r>
              <w:rPr>
                <w:sz w:val="18"/>
              </w:rPr>
              <w:t>gcr_high_power</w:t>
            </w:r>
          </w:p>
        </w:tc>
        <w:tc>
          <w:tcPr>
            <w:tcW w:type="dxa" w:w="1296"/>
          </w:tcPr>
          <w:p>
            <w:r>
              <w:rPr>
                <w:sz w:val="18"/>
              </w:rPr>
              <w:t>10.0×</w:t>
            </w:r>
          </w:p>
        </w:tc>
        <w:tc>
          <w:tcPr>
            <w:tcW w:type="dxa" w:w="864"/>
          </w:tcPr>
          <w:p>
            <w:r>
              <w:rPr>
                <w:sz w:val="18"/>
              </w:rPr>
              <w:t>15.64</w:t>
            </w:r>
          </w:p>
        </w:tc>
        <w:tc>
          <w:tcPr>
            <w:tcW w:type="dxa" w:w="2736"/>
          </w:tcPr>
          <w:p>
            <w:r>
              <w:rPr>
                <w:sz w:val="18"/>
              </w:rPr>
              <w:t>Navigation Fund (General)</w:t>
            </w:r>
          </w:p>
        </w:tc>
        <w:tc>
          <w:tcPr>
            <w:tcW w:type="dxa" w:w="1296"/>
          </w:tcPr>
          <w:p>
            <w:r>
              <w:rPr>
                <w:sz w:val="18"/>
              </w:rPr>
              <w:t>-9.33 pp</w:t>
            </w:r>
          </w:p>
        </w:tc>
      </w:tr>
      <w:tr>
        <w:tc>
          <w:tcPr>
            <w:tcW w:type="dxa" w:w="3168"/>
          </w:tcPr>
          <w:p>
            <w:r>
              <w:rPr>
                <w:sz w:val="18"/>
              </w:rPr>
              <w:t>gcr_low_power</w:t>
            </w:r>
          </w:p>
        </w:tc>
        <w:tc>
          <w:tcPr>
            <w:tcW w:type="dxa" w:w="1296"/>
          </w:tcPr>
          <w:p>
            <w:r>
              <w:rPr>
                <w:sz w:val="18"/>
              </w:rPr>
              <w:t>2.5×</w:t>
            </w:r>
          </w:p>
        </w:tc>
        <w:tc>
          <w:tcPr>
            <w:tcW w:type="dxa" w:w="864"/>
          </w:tcPr>
          <w:p>
            <w:r>
              <w:rPr>
                <w:sz w:val="18"/>
              </w:rPr>
              <w:t>15.13</w:t>
            </w:r>
          </w:p>
        </w:tc>
        <w:tc>
          <w:tcPr>
            <w:tcW w:type="dxa" w:w="2736"/>
          </w:tcPr>
          <w:p>
            <w:r>
              <w:rPr>
                <w:sz w:val="18"/>
              </w:rPr>
              <w:t>GiveWell</w:t>
            </w:r>
          </w:p>
        </w:tc>
        <w:tc>
          <w:tcPr>
            <w:tcW w:type="dxa" w:w="1296"/>
          </w:tcPr>
          <w:p>
            <w:r>
              <w:rPr>
                <w:sz w:val="18"/>
              </w:rPr>
              <w:t>+13.53 pp</w:t>
            </w:r>
          </w:p>
        </w:tc>
      </w:tr>
      <w:tr>
        <w:tc>
          <w:tcPr>
            <w:tcW w:type="dxa" w:w="3168"/>
          </w:tcPr>
          <w:p>
            <w:r>
              <w:rPr>
                <w:sz w:val="18"/>
              </w:rPr>
              <w:t>aw_high_power</w:t>
            </w:r>
          </w:p>
        </w:tc>
        <w:tc>
          <w:tcPr>
            <w:tcW w:type="dxa" w:w="1296"/>
          </w:tcPr>
          <w:p>
            <w:r>
              <w:rPr>
                <w:sz w:val="18"/>
              </w:rPr>
              <w:t>2.5×</w:t>
            </w:r>
          </w:p>
        </w:tc>
        <w:tc>
          <w:tcPr>
            <w:tcW w:type="dxa" w:w="864"/>
          </w:tcPr>
          <w:p>
            <w:r>
              <w:rPr>
                <w:sz w:val="18"/>
              </w:rPr>
              <w:t>15.07</w:t>
            </w:r>
          </w:p>
        </w:tc>
        <w:tc>
          <w:tcPr>
            <w:tcW w:type="dxa" w:w="2736"/>
          </w:tcPr>
          <w:p>
            <w:r>
              <w:rPr>
                <w:sz w:val="18"/>
              </w:rPr>
              <w:t>GiveWell</w:t>
            </w:r>
          </w:p>
        </w:tc>
        <w:tc>
          <w:tcPr>
            <w:tcW w:type="dxa" w:w="1296"/>
          </w:tcPr>
          <w:p>
            <w:r>
              <w:rPr>
                <w:sz w:val="18"/>
              </w:rPr>
              <w:t>+13.29 pp</w:t>
            </w:r>
          </w:p>
        </w:tc>
      </w:tr>
      <w:tr>
        <w:tc>
          <w:tcPr>
            <w:tcW w:type="dxa" w:w="3168"/>
          </w:tcPr>
          <w:p>
            <w:r>
              <w:rPr>
                <w:sz w:val="18"/>
              </w:rPr>
              <w:t>gcr_low_aw_high_power</w:t>
            </w:r>
          </w:p>
        </w:tc>
        <w:tc>
          <w:tcPr>
            <w:tcW w:type="dxa" w:w="1296"/>
          </w:tcPr>
          <w:p>
            <w:r>
              <w:rPr>
                <w:sz w:val="18"/>
              </w:rPr>
              <w:t>2.5×</w:t>
            </w:r>
          </w:p>
        </w:tc>
        <w:tc>
          <w:tcPr>
            <w:tcW w:type="dxa" w:w="864"/>
          </w:tcPr>
          <w:p>
            <w:r>
              <w:rPr>
                <w:sz w:val="18"/>
              </w:rPr>
              <w:t>15.07</w:t>
            </w:r>
          </w:p>
        </w:tc>
        <w:tc>
          <w:tcPr>
            <w:tcW w:type="dxa" w:w="2736"/>
          </w:tcPr>
          <w:p>
            <w:r>
              <w:rPr>
                <w:sz w:val="18"/>
              </w:rPr>
              <w:t>GiveWell</w:t>
            </w:r>
          </w:p>
        </w:tc>
        <w:tc>
          <w:tcPr>
            <w:tcW w:type="dxa" w:w="1296"/>
          </w:tcPr>
          <w:p>
            <w:r>
              <w:rPr>
                <w:sz w:val="18"/>
              </w:rPr>
              <w:t>+13.51 pp</w:t>
            </w:r>
          </w:p>
        </w:tc>
      </w:tr>
      <w:tr>
        <w:tc>
          <w:tcPr>
            <w:tcW w:type="dxa" w:w="3168"/>
          </w:tcPr>
          <w:p>
            <w:r>
              <w:rPr>
                <w:sz w:val="18"/>
              </w:rPr>
              <w:t>gcr_and_aw_low_power</w:t>
            </w:r>
          </w:p>
        </w:tc>
        <w:tc>
          <w:tcPr>
            <w:tcW w:type="dxa" w:w="1296"/>
          </w:tcPr>
          <w:p>
            <w:r>
              <w:rPr>
                <w:sz w:val="18"/>
              </w:rPr>
              <w:t>2.5×</w:t>
            </w:r>
          </w:p>
        </w:tc>
        <w:tc>
          <w:tcPr>
            <w:tcW w:type="dxa" w:w="864"/>
          </w:tcPr>
          <w:p>
            <w:r>
              <w:rPr>
                <w:sz w:val="18"/>
              </w:rPr>
              <w:t>14.84</w:t>
            </w:r>
          </w:p>
        </w:tc>
        <w:tc>
          <w:tcPr>
            <w:tcW w:type="dxa" w:w="2736"/>
          </w:tcPr>
          <w:p>
            <w:r>
              <w:rPr>
                <w:sz w:val="18"/>
              </w:rPr>
              <w:t>GiveWell</w:t>
            </w:r>
          </w:p>
        </w:tc>
        <w:tc>
          <w:tcPr>
            <w:tcW w:type="dxa" w:w="1296"/>
          </w:tcPr>
          <w:p>
            <w:r>
              <w:rPr>
                <w:sz w:val="18"/>
              </w:rPr>
              <w:t>+13.26 pp</w:t>
            </w:r>
          </w:p>
        </w:tc>
      </w:tr>
      <w:tr>
        <w:tc>
          <w:tcPr>
            <w:tcW w:type="dxa" w:w="3168"/>
          </w:tcPr>
          <w:p>
            <w:r>
              <w:rPr>
                <w:sz w:val="18"/>
              </w:rPr>
              <w:t>gcr_high_aw_low_power</w:t>
            </w:r>
          </w:p>
        </w:tc>
        <w:tc>
          <w:tcPr>
            <w:tcW w:type="dxa" w:w="1296"/>
          </w:tcPr>
          <w:p>
            <w:r>
              <w:rPr>
                <w:sz w:val="18"/>
              </w:rPr>
              <w:t>10.0×</w:t>
            </w:r>
          </w:p>
        </w:tc>
        <w:tc>
          <w:tcPr>
            <w:tcW w:type="dxa" w:w="864"/>
          </w:tcPr>
          <w:p>
            <w:r>
              <w:rPr>
                <w:sz w:val="18"/>
              </w:rPr>
              <w:t>14.74</w:t>
            </w:r>
          </w:p>
        </w:tc>
        <w:tc>
          <w:tcPr>
            <w:tcW w:type="dxa" w:w="2736"/>
          </w:tcPr>
          <w:p>
            <w:r>
              <w:rPr>
                <w:sz w:val="18"/>
              </w:rPr>
              <w:t>Navigation Fund (General)</w:t>
            </w:r>
          </w:p>
        </w:tc>
        <w:tc>
          <w:tcPr>
            <w:tcW w:type="dxa" w:w="1296"/>
          </w:tcPr>
          <w:p>
            <w:r>
              <w:rPr>
                <w:sz w:val="18"/>
              </w:rPr>
              <w:t>-11.05 pp</w:t>
            </w:r>
          </w:p>
        </w:tc>
      </w:tr>
      <w:tr>
        <w:tc>
          <w:tcPr>
            <w:tcW w:type="dxa" w:w="3168"/>
          </w:tcPr>
          <w:p>
            <w:r>
              <w:rPr>
                <w:sz w:val="18"/>
              </w:rPr>
              <w:t>gcr_high_power</w:t>
            </w:r>
          </w:p>
        </w:tc>
        <w:tc>
          <w:tcPr>
            <w:tcW w:type="dxa" w:w="1296"/>
          </w:tcPr>
          <w:p>
            <w:r>
              <w:rPr>
                <w:sz w:val="18"/>
              </w:rPr>
              <w:t>2.5×</w:t>
            </w:r>
          </w:p>
        </w:tc>
        <w:tc>
          <w:tcPr>
            <w:tcW w:type="dxa" w:w="864"/>
          </w:tcPr>
          <w:p>
            <w:r>
              <w:rPr>
                <w:sz w:val="18"/>
              </w:rPr>
              <w:t>14.73</w:t>
            </w:r>
          </w:p>
        </w:tc>
        <w:tc>
          <w:tcPr>
            <w:tcW w:type="dxa" w:w="2736"/>
          </w:tcPr>
          <w:p>
            <w:r>
              <w:rPr>
                <w:sz w:val="18"/>
              </w:rPr>
              <w:t>GiveWell</w:t>
            </w:r>
          </w:p>
        </w:tc>
        <w:tc>
          <w:tcPr>
            <w:tcW w:type="dxa" w:w="1296"/>
          </w:tcPr>
          <w:p>
            <w:r>
              <w:rPr>
                <w:sz w:val="18"/>
              </w:rPr>
              <w:t>+10.97 pp</w:t>
            </w:r>
          </w:p>
        </w:tc>
      </w:tr>
      <w:tr>
        <w:tc>
          <w:tcPr>
            <w:tcW w:type="dxa" w:w="3168"/>
          </w:tcPr>
          <w:p>
            <w:r>
              <w:rPr>
                <w:sz w:val="18"/>
              </w:rPr>
              <w:t>gcr_and_aw_high_power</w:t>
            </w:r>
          </w:p>
        </w:tc>
        <w:tc>
          <w:tcPr>
            <w:tcW w:type="dxa" w:w="1296"/>
          </w:tcPr>
          <w:p>
            <w:r>
              <w:rPr>
                <w:sz w:val="18"/>
              </w:rPr>
              <w:t>2.5×</w:t>
            </w:r>
          </w:p>
        </w:tc>
        <w:tc>
          <w:tcPr>
            <w:tcW w:type="dxa" w:w="864"/>
          </w:tcPr>
          <w:p>
            <w:r>
              <w:rPr>
                <w:sz w:val="18"/>
              </w:rPr>
              <w:t>14.68</w:t>
            </w:r>
          </w:p>
        </w:tc>
        <w:tc>
          <w:tcPr>
            <w:tcW w:type="dxa" w:w="2736"/>
          </w:tcPr>
          <w:p>
            <w:r>
              <w:rPr>
                <w:sz w:val="18"/>
              </w:rPr>
              <w:t>GiveWell</w:t>
            </w:r>
          </w:p>
        </w:tc>
        <w:tc>
          <w:tcPr>
            <w:tcW w:type="dxa" w:w="1296"/>
          </w:tcPr>
          <w:p>
            <w:r>
              <w:rPr>
                <w:sz w:val="18"/>
              </w:rPr>
              <w:t>+10.95 pp</w:t>
            </w:r>
          </w:p>
        </w:tc>
      </w:tr>
      <w:tr>
        <w:tc>
          <w:tcPr>
            <w:tcW w:type="dxa" w:w="3168"/>
          </w:tcPr>
          <w:p>
            <w:r>
              <w:rPr>
                <w:sz w:val="18"/>
              </w:rPr>
              <w:t>aw_low_power</w:t>
            </w:r>
          </w:p>
        </w:tc>
        <w:tc>
          <w:tcPr>
            <w:tcW w:type="dxa" w:w="1296"/>
          </w:tcPr>
          <w:p>
            <w:r>
              <w:rPr>
                <w:sz w:val="18"/>
              </w:rPr>
              <w:t>2.5×</w:t>
            </w:r>
          </w:p>
        </w:tc>
        <w:tc>
          <w:tcPr>
            <w:tcW w:type="dxa" w:w="864"/>
          </w:tcPr>
          <w:p>
            <w:r>
              <w:rPr>
                <w:sz w:val="18"/>
              </w:rPr>
              <w:t>14.64</w:t>
            </w:r>
          </w:p>
        </w:tc>
        <w:tc>
          <w:tcPr>
            <w:tcW w:type="dxa" w:w="2736"/>
          </w:tcPr>
          <w:p>
            <w:r>
              <w:rPr>
                <w:sz w:val="18"/>
              </w:rPr>
              <w:t>GiveWell</w:t>
            </w:r>
          </w:p>
        </w:tc>
        <w:tc>
          <w:tcPr>
            <w:tcW w:type="dxa" w:w="1296"/>
          </w:tcPr>
          <w:p>
            <w:r>
              <w:rPr>
                <w:sz w:val="18"/>
              </w:rPr>
              <w:t>+12.84 pp</w:t>
            </w:r>
          </w:p>
        </w:tc>
      </w:tr>
      <w:tr>
        <w:tc>
          <w:tcPr>
            <w:tcW w:type="dxa" w:w="3168"/>
          </w:tcPr>
          <w:p>
            <w:r>
              <w:rPr>
                <w:sz w:val="18"/>
              </w:rPr>
              <w:t>aw_low_power</w:t>
            </w:r>
          </w:p>
        </w:tc>
        <w:tc>
          <w:tcPr>
            <w:tcW w:type="dxa" w:w="1296"/>
          </w:tcPr>
          <w:p>
            <w:r>
              <w:rPr>
                <w:sz w:val="18"/>
              </w:rPr>
              <w:t>10.0×</w:t>
            </w:r>
          </w:p>
        </w:tc>
        <w:tc>
          <w:tcPr>
            <w:tcW w:type="dxa" w:w="864"/>
          </w:tcPr>
          <w:p>
            <w:r>
              <w:rPr>
                <w:sz w:val="18"/>
              </w:rPr>
              <w:t>14.54</w:t>
            </w:r>
          </w:p>
        </w:tc>
        <w:tc>
          <w:tcPr>
            <w:tcW w:type="dxa" w:w="2736"/>
          </w:tcPr>
          <w:p>
            <w:r>
              <w:rPr>
                <w:sz w:val="18"/>
              </w:rPr>
              <w:t>Navigation Fund (General)</w:t>
            </w:r>
          </w:p>
        </w:tc>
        <w:tc>
          <w:tcPr>
            <w:tcW w:type="dxa" w:w="1296"/>
          </w:tcPr>
          <w:p>
            <w:r>
              <w:rPr>
                <w:sz w:val="18"/>
              </w:rPr>
              <w:t>-10.85 pp</w:t>
            </w:r>
          </w:p>
        </w:tc>
      </w:tr>
      <w:tr>
        <w:tc>
          <w:tcPr>
            <w:tcW w:type="dxa" w:w="3168"/>
          </w:tcPr>
          <w:p>
            <w:r>
              <w:rPr>
                <w:sz w:val="18"/>
              </w:rPr>
              <w:t>gcr_high_aw_low_power</w:t>
            </w:r>
          </w:p>
        </w:tc>
        <w:tc>
          <w:tcPr>
            <w:tcW w:type="dxa" w:w="1296"/>
          </w:tcPr>
          <w:p>
            <w:r>
              <w:rPr>
                <w:sz w:val="18"/>
              </w:rPr>
              <w:t>2.5×</w:t>
            </w:r>
          </w:p>
        </w:tc>
        <w:tc>
          <w:tcPr>
            <w:tcW w:type="dxa" w:w="864"/>
          </w:tcPr>
          <w:p>
            <w:r>
              <w:rPr>
                <w:sz w:val="18"/>
              </w:rPr>
              <w:t>14.14</w:t>
            </w:r>
          </w:p>
        </w:tc>
        <w:tc>
          <w:tcPr>
            <w:tcW w:type="dxa" w:w="2736"/>
          </w:tcPr>
          <w:p>
            <w:r>
              <w:rPr>
                <w:sz w:val="18"/>
              </w:rPr>
              <w:t>GiveWell</w:t>
            </w:r>
          </w:p>
        </w:tc>
        <w:tc>
          <w:tcPr>
            <w:tcW w:type="dxa" w:w="1296"/>
          </w:tcPr>
          <w:p>
            <w:r>
              <w:rPr>
                <w:sz w:val="18"/>
              </w:rPr>
              <w:t>+10.50 pp</w:t>
            </w:r>
          </w:p>
        </w:tc>
      </w:tr>
      <w:tr>
        <w:tc>
          <w:tcPr>
            <w:tcW w:type="dxa" w:w="3168"/>
          </w:tcPr>
          <w:p>
            <w:r>
              <w:rPr>
                <w:sz w:val="18"/>
              </w:rPr>
              <w:t>gcr_and_aw_low_power</w:t>
            </w:r>
          </w:p>
        </w:tc>
        <w:tc>
          <w:tcPr>
            <w:tcW w:type="dxa" w:w="1296"/>
          </w:tcPr>
          <w:p>
            <w:r>
              <w:rPr>
                <w:sz w:val="18"/>
              </w:rPr>
              <w:t>10.0×</w:t>
            </w:r>
          </w:p>
        </w:tc>
        <w:tc>
          <w:tcPr>
            <w:tcW w:type="dxa" w:w="864"/>
          </w:tcPr>
          <w:p>
            <w:r>
              <w:rPr>
                <w:sz w:val="18"/>
              </w:rPr>
              <w:t>13.14</w:t>
            </w:r>
          </w:p>
        </w:tc>
        <w:tc>
          <w:tcPr>
            <w:tcW w:type="dxa" w:w="2736"/>
          </w:tcPr>
          <w:p>
            <w:r>
              <w:rPr>
                <w:sz w:val="18"/>
              </w:rPr>
              <w:t>Navigation Fund (General)</w:t>
            </w:r>
          </w:p>
        </w:tc>
        <w:tc>
          <w:tcPr>
            <w:tcW w:type="dxa" w:w="1296"/>
          </w:tcPr>
          <w:p>
            <w:r>
              <w:rPr>
                <w:sz w:val="18"/>
              </w:rPr>
              <w:t>-9.45 pp</w:t>
            </w:r>
          </w:p>
        </w:tc>
      </w:tr>
      <w:tr>
        <w:tc>
          <w:tcPr>
            <w:tcW w:type="dxa" w:w="3168"/>
          </w:tcPr>
          <w:p>
            <w:r>
              <w:rPr>
                <w:sz w:val="18"/>
              </w:rPr>
              <w:t>gcr_low_power</w:t>
            </w:r>
          </w:p>
        </w:tc>
        <w:tc>
          <w:tcPr>
            <w:tcW w:type="dxa" w:w="1296"/>
          </w:tcPr>
          <w:p>
            <w:r>
              <w:rPr>
                <w:sz w:val="18"/>
              </w:rPr>
              <w:t>10.0×</w:t>
            </w:r>
          </w:p>
        </w:tc>
        <w:tc>
          <w:tcPr>
            <w:tcW w:type="dxa" w:w="864"/>
          </w:tcPr>
          <w:p>
            <w:r>
              <w:rPr>
                <w:sz w:val="18"/>
              </w:rPr>
              <w:t>12.67</w:t>
            </w:r>
          </w:p>
        </w:tc>
        <w:tc>
          <w:tcPr>
            <w:tcW w:type="dxa" w:w="2736"/>
          </w:tcPr>
          <w:p>
            <w:r>
              <w:rPr>
                <w:sz w:val="18"/>
              </w:rPr>
              <w:t>Navigation Fund (General)</w:t>
            </w:r>
          </w:p>
        </w:tc>
        <w:tc>
          <w:tcPr>
            <w:tcW w:type="dxa" w:w="1296"/>
          </w:tcPr>
          <w:p>
            <w:r>
              <w:rPr>
                <w:sz w:val="18"/>
              </w:rPr>
              <w:t>-8.03 pp</w:t>
            </w:r>
          </w:p>
        </w:tc>
      </w:tr>
      <w:tr>
        <w:tc>
          <w:tcPr>
            <w:tcW w:type="dxa" w:w="3168"/>
          </w:tcPr>
          <w:p>
            <w:r>
              <w:rPr>
                <w:sz w:val="18"/>
              </w:rPr>
              <w:t>gcr_high_aw_low_power</w:t>
            </w:r>
          </w:p>
        </w:tc>
        <w:tc>
          <w:tcPr>
            <w:tcW w:type="dxa" w:w="1296"/>
          </w:tcPr>
          <w:p>
            <w:r>
              <w:rPr>
                <w:sz w:val="18"/>
              </w:rPr>
              <w:t>7.5×</w:t>
            </w:r>
          </w:p>
        </w:tc>
        <w:tc>
          <w:tcPr>
            <w:tcW w:type="dxa" w:w="864"/>
          </w:tcPr>
          <w:p>
            <w:r>
              <w:rPr>
                <w:sz w:val="18"/>
              </w:rPr>
              <w:t>11.90</w:t>
            </w:r>
          </w:p>
        </w:tc>
        <w:tc>
          <w:tcPr>
            <w:tcW w:type="dxa" w:w="2736"/>
          </w:tcPr>
          <w:p>
            <w:r>
              <w:rPr>
                <w:sz w:val="18"/>
              </w:rPr>
              <w:t>Navigation Fund (General)</w:t>
            </w:r>
          </w:p>
        </w:tc>
        <w:tc>
          <w:tcPr>
            <w:tcW w:type="dxa" w:w="1296"/>
          </w:tcPr>
          <w:p>
            <w:r>
              <w:rPr>
                <w:sz w:val="18"/>
              </w:rPr>
              <w:t>-9.44 pp</w:t>
            </w:r>
          </w:p>
        </w:tc>
      </w:tr>
      <w:tr>
        <w:tc>
          <w:tcPr>
            <w:tcW w:type="dxa" w:w="3168"/>
          </w:tcPr>
          <w:p>
            <w:r>
              <w:rPr>
                <w:sz w:val="18"/>
              </w:rPr>
              <w:t>gcr_and_aw_high_power</w:t>
            </w:r>
          </w:p>
        </w:tc>
        <w:tc>
          <w:tcPr>
            <w:tcW w:type="dxa" w:w="1296"/>
          </w:tcPr>
          <w:p>
            <w:r>
              <w:rPr>
                <w:sz w:val="18"/>
              </w:rPr>
              <w:t>7.5×</w:t>
            </w:r>
          </w:p>
        </w:tc>
        <w:tc>
          <w:tcPr>
            <w:tcW w:type="dxa" w:w="864"/>
          </w:tcPr>
          <w:p>
            <w:r>
              <w:rPr>
                <w:sz w:val="18"/>
              </w:rPr>
              <w:t>11.70</w:t>
            </w:r>
          </w:p>
        </w:tc>
        <w:tc>
          <w:tcPr>
            <w:tcW w:type="dxa" w:w="2736"/>
          </w:tcPr>
          <w:p>
            <w:r>
              <w:rPr>
                <w:sz w:val="18"/>
              </w:rPr>
              <w:t>Navigation Fund (Cage-Free)</w:t>
            </w:r>
          </w:p>
        </w:tc>
        <w:tc>
          <w:tcPr>
            <w:tcW w:type="dxa" w:w="1296"/>
          </w:tcPr>
          <w:p>
            <w:r>
              <w:rPr>
                <w:sz w:val="18"/>
              </w:rPr>
              <w:t>+7.94 pp</w:t>
            </w:r>
          </w:p>
        </w:tc>
      </w:tr>
      <w:tr>
        <w:tc>
          <w:tcPr>
            <w:tcW w:type="dxa" w:w="3168"/>
          </w:tcPr>
          <w:p>
            <w:r>
              <w:rPr>
                <w:sz w:val="18"/>
              </w:rPr>
              <w:t>gcr_high_power</w:t>
            </w:r>
          </w:p>
        </w:tc>
        <w:tc>
          <w:tcPr>
            <w:tcW w:type="dxa" w:w="1296"/>
          </w:tcPr>
          <w:p>
            <w:r>
              <w:rPr>
                <w:sz w:val="18"/>
              </w:rPr>
              <w:t>7.5×</w:t>
            </w:r>
          </w:p>
        </w:tc>
        <w:tc>
          <w:tcPr>
            <w:tcW w:type="dxa" w:w="864"/>
          </w:tcPr>
          <w:p>
            <w:r>
              <w:rPr>
                <w:sz w:val="18"/>
              </w:rPr>
              <w:t>11.66</w:t>
            </w:r>
          </w:p>
        </w:tc>
        <w:tc>
          <w:tcPr>
            <w:tcW w:type="dxa" w:w="2736"/>
          </w:tcPr>
          <w:p>
            <w:r>
              <w:rPr>
                <w:sz w:val="18"/>
              </w:rPr>
              <w:t>Navigation Fund (General)</w:t>
            </w:r>
          </w:p>
        </w:tc>
        <w:tc>
          <w:tcPr>
            <w:tcW w:type="dxa" w:w="1296"/>
          </w:tcPr>
          <w:p>
            <w:r>
              <w:rPr>
                <w:sz w:val="18"/>
              </w:rPr>
              <w:t>-7.05 pp</w:t>
            </w:r>
          </w:p>
        </w:tc>
      </w:tr>
      <w:tr>
        <w:tc>
          <w:tcPr>
            <w:tcW w:type="dxa" w:w="3168"/>
          </w:tcPr>
          <w:p>
            <w:r>
              <w:rPr>
                <w:sz w:val="18"/>
              </w:rPr>
              <w:t>aw_low_power</w:t>
            </w:r>
          </w:p>
        </w:tc>
        <w:tc>
          <w:tcPr>
            <w:tcW w:type="dxa" w:w="1296"/>
          </w:tcPr>
          <w:p>
            <w:r>
              <w:rPr>
                <w:sz w:val="18"/>
              </w:rPr>
              <w:t>7.5×</w:t>
            </w:r>
          </w:p>
        </w:tc>
        <w:tc>
          <w:tcPr>
            <w:tcW w:type="dxa" w:w="864"/>
          </w:tcPr>
          <w:p>
            <w:r>
              <w:rPr>
                <w:sz w:val="18"/>
              </w:rPr>
              <w:t>11.60</w:t>
            </w:r>
          </w:p>
        </w:tc>
        <w:tc>
          <w:tcPr>
            <w:tcW w:type="dxa" w:w="2736"/>
          </w:tcPr>
          <w:p>
            <w:r>
              <w:rPr>
                <w:sz w:val="18"/>
              </w:rPr>
              <w:t>Navigation Fund (General)</w:t>
            </w:r>
          </w:p>
        </w:tc>
        <w:tc>
          <w:tcPr>
            <w:tcW w:type="dxa" w:w="1296"/>
          </w:tcPr>
          <w:p>
            <w:r>
              <w:rPr>
                <w:sz w:val="18"/>
              </w:rPr>
              <w:t>-9.34 pp</w:t>
            </w:r>
          </w:p>
        </w:tc>
      </w:tr>
      <w:tr>
        <w:tc>
          <w:tcPr>
            <w:tcW w:type="dxa" w:w="3168"/>
          </w:tcPr>
          <w:p>
            <w:r>
              <w:rPr>
                <w:sz w:val="18"/>
              </w:rPr>
              <w:t>aw_high_power</w:t>
            </w:r>
          </w:p>
        </w:tc>
        <w:tc>
          <w:tcPr>
            <w:tcW w:type="dxa" w:w="1296"/>
          </w:tcPr>
          <w:p>
            <w:r>
              <w:rPr>
                <w:sz w:val="18"/>
              </w:rPr>
              <w:t>7.5×</w:t>
            </w:r>
          </w:p>
        </w:tc>
        <w:tc>
          <w:tcPr>
            <w:tcW w:type="dxa" w:w="864"/>
          </w:tcPr>
          <w:p>
            <w:r>
              <w:rPr>
                <w:sz w:val="18"/>
              </w:rPr>
              <w:t>10.25</w:t>
            </w:r>
          </w:p>
        </w:tc>
        <w:tc>
          <w:tcPr>
            <w:tcW w:type="dxa" w:w="2736"/>
          </w:tcPr>
          <w:p>
            <w:r>
              <w:rPr>
                <w:sz w:val="18"/>
              </w:rPr>
              <w:t>Navigation Fund (Cage-Free)</w:t>
            </w:r>
          </w:p>
        </w:tc>
        <w:tc>
          <w:tcPr>
            <w:tcW w:type="dxa" w:w="1296"/>
          </w:tcPr>
          <w:p>
            <w:r>
              <w:rPr>
                <w:sz w:val="18"/>
              </w:rPr>
              <w:t>+8.00 pp</w:t>
            </w:r>
          </w:p>
        </w:tc>
      </w:tr>
      <w:tr>
        <w:tc>
          <w:tcPr>
            <w:tcW w:type="dxa" w:w="3168"/>
          </w:tcPr>
          <w:p>
            <w:r>
              <w:rPr>
                <w:sz w:val="18"/>
              </w:rPr>
              <w:t>gcr_low_aw_high_power</w:t>
            </w:r>
          </w:p>
        </w:tc>
        <w:tc>
          <w:tcPr>
            <w:tcW w:type="dxa" w:w="1296"/>
          </w:tcPr>
          <w:p>
            <w:r>
              <w:rPr>
                <w:sz w:val="18"/>
              </w:rPr>
              <w:t>7.5×</w:t>
            </w:r>
          </w:p>
        </w:tc>
        <w:tc>
          <w:tcPr>
            <w:tcW w:type="dxa" w:w="864"/>
          </w:tcPr>
          <w:p>
            <w:r>
              <w:rPr>
                <w:sz w:val="18"/>
              </w:rPr>
              <w:t>10.05</w:t>
            </w:r>
          </w:p>
        </w:tc>
        <w:tc>
          <w:tcPr>
            <w:tcW w:type="dxa" w:w="2736"/>
          </w:tcPr>
          <w:p>
            <w:r>
              <w:rPr>
                <w:sz w:val="18"/>
              </w:rPr>
              <w:t>Navigation Fund (Cage-Free)</w:t>
            </w:r>
          </w:p>
        </w:tc>
        <w:tc>
          <w:tcPr>
            <w:tcW w:type="dxa" w:w="1296"/>
          </w:tcPr>
          <w:p>
            <w:r>
              <w:rPr>
                <w:sz w:val="18"/>
              </w:rPr>
              <w:t>+8.00 pp</w:t>
            </w:r>
          </w:p>
        </w:tc>
      </w:tr>
      <w:tr>
        <w:tc>
          <w:tcPr>
            <w:tcW w:type="dxa" w:w="3168"/>
          </w:tcPr>
          <w:p>
            <w:r>
              <w:rPr>
                <w:sz w:val="18"/>
              </w:rPr>
              <w:t>gcr_and_aw_low_power</w:t>
            </w:r>
          </w:p>
        </w:tc>
        <w:tc>
          <w:tcPr>
            <w:tcW w:type="dxa" w:w="1296"/>
          </w:tcPr>
          <w:p>
            <w:r>
              <w:rPr>
                <w:sz w:val="18"/>
              </w:rPr>
              <w:t>7.5×</w:t>
            </w:r>
          </w:p>
        </w:tc>
        <w:tc>
          <w:tcPr>
            <w:tcW w:type="dxa" w:w="864"/>
          </w:tcPr>
          <w:p>
            <w:r>
              <w:rPr>
                <w:sz w:val="18"/>
              </w:rPr>
              <w:t>9.40</w:t>
            </w:r>
          </w:p>
        </w:tc>
        <w:tc>
          <w:tcPr>
            <w:tcW w:type="dxa" w:w="2736"/>
          </w:tcPr>
          <w:p>
            <w:r>
              <w:rPr>
                <w:sz w:val="18"/>
              </w:rPr>
              <w:t>Navigation Fund (General)</w:t>
            </w:r>
          </w:p>
        </w:tc>
        <w:tc>
          <w:tcPr>
            <w:tcW w:type="dxa" w:w="1296"/>
          </w:tcPr>
          <w:p>
            <w:r>
              <w:rPr>
                <w:sz w:val="18"/>
              </w:rPr>
              <w:t>-7.14 pp</w:t>
            </w:r>
          </w:p>
        </w:tc>
      </w:tr>
      <w:tr>
        <w:tc>
          <w:tcPr>
            <w:tcW w:type="dxa" w:w="3168"/>
          </w:tcPr>
          <w:p>
            <w:r>
              <w:rPr>
                <w:sz w:val="18"/>
              </w:rPr>
              <w:t>gcr_low_power</w:t>
            </w:r>
          </w:p>
        </w:tc>
        <w:tc>
          <w:tcPr>
            <w:tcW w:type="dxa" w:w="1296"/>
          </w:tcPr>
          <w:p>
            <w:r>
              <w:rPr>
                <w:sz w:val="18"/>
              </w:rPr>
              <w:t>7.5×</w:t>
            </w:r>
          </w:p>
        </w:tc>
        <w:tc>
          <w:tcPr>
            <w:tcW w:type="dxa" w:w="864"/>
          </w:tcPr>
          <w:p>
            <w:r>
              <w:rPr>
                <w:sz w:val="18"/>
              </w:rPr>
              <w:t>9.14</w:t>
            </w:r>
          </w:p>
        </w:tc>
        <w:tc>
          <w:tcPr>
            <w:tcW w:type="dxa" w:w="2736"/>
          </w:tcPr>
          <w:p>
            <w:r>
              <w:rPr>
                <w:sz w:val="18"/>
              </w:rPr>
              <w:t>Navigation Fund (Cage-Free)</w:t>
            </w:r>
          </w:p>
        </w:tc>
        <w:tc>
          <w:tcPr>
            <w:tcW w:type="dxa" w:w="1296"/>
          </w:tcPr>
          <w:p>
            <w:r>
              <w:rPr>
                <w:sz w:val="18"/>
              </w:rPr>
              <w:t>+6.50 pp</w:t>
            </w:r>
          </w:p>
        </w:tc>
      </w:tr>
    </w:tbl>
    <w:p/>
    <w:p>
      <w:pPr>
        <w:pStyle w:val="Heading3"/>
        <w:jc w:val="left"/>
      </w:pPr>
      <w:r>
        <w:t>Fund Allocation Changes — Top 4 Most Sensitive Combos</w:t>
      </w:r>
    </w:p>
    <w:p>
      <w:pPr>
        <w:jc w:val="center"/>
      </w:pPr>
      <w:r>
        <w:drawing>
          <wp:inline xmlns:a="http://schemas.openxmlformats.org/drawingml/2006/main" xmlns:pic="http://schemas.openxmlformats.org/drawingml/2006/picture">
            <wp:extent cx="5486400" cy="382653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3826532"/>
                    </a:xfrm>
                    <a:prstGeom prst="rect"/>
                  </pic:spPr>
                </pic:pic>
              </a:graphicData>
            </a:graphic>
          </wp:inline>
        </w:drawing>
      </w:r>
    </w:p>
    <w:p/>
    <w:p>
      <w:r>
        <w:t>Key findings:  The highest SI across all 24 combinations is gcr_and_aw_high_power × 10× (SI 19.81), driven by Navigation Fund (Cage-Free) gaining ~13 pp. The 2.5× cap dominates at most power settings — it consistently produces the largest GiveWell gains (10–14 pp) by constraining the preferred GCR/AW cluster. At 7.5× and 10× caps, high AW power scenarios redirect money toward Navigation Fund (Cage-Free), while low AW power scenarios redirect it toward EA Animal Welfare Fund. The GCR power parameter has little additional impact once the cap multiplier is fixed, suggesting the two parameters interact primarily through the AW cluster.</w:t>
      </w:r>
    </w:p>
    <w:p>
      <w:pPr>
        <w:pStyle w:val="Heading1"/>
        <w:jc w:val="left"/>
      </w:pPr>
      <w:r>
        <w:t>4. Aggregation Method Weights</w:t>
      </w:r>
    </w:p>
    <w:p>
      <w:r>
        <w:t>Seven voting/aggregation methods are used to combine worldview scores into an allocation. Each method carries a credence weight. This dimension shifts each method's credence from its best-guess value to its low or high uncertainty bound, one method at a time. NashBargaining: 35% (range 15–50%); Marketplace: 30% (20–50%); MEC: 15% (10–20%); MET: 10% (5–15%); SplitCycle: 8% (2–10%); Borda: 2% (0–5%); LexMaximin: 0% (0–5%). Single-method (100% credence) scenarios are presented in Section 7.</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160"/>
            <w:shd w:val="clear" w:color="auto" w:fill="D9D9D9"/>
          </w:tcPr>
          <w:p>
            <w:r>
              <w:rPr>
                <w:b/>
                <w:sz w:val="18"/>
              </w:rPr>
              <w:t>Most Affected Fund</w:t>
            </w:r>
          </w:p>
        </w:tc>
        <w:tc>
          <w:tcPr>
            <w:tcW w:type="dxa" w:w="1224"/>
            <w:shd w:val="clear" w:color="auto" w:fill="D9D9D9"/>
          </w:tcPr>
          <w:p>
            <w:r>
              <w:rPr>
                <w:b/>
                <w:sz w:val="18"/>
              </w:rPr>
              <w:t>Max Δ</w:t>
            </w:r>
          </w:p>
        </w:tc>
      </w:tr>
      <w:tr>
        <w:tc>
          <w:tcPr>
            <w:tcW w:type="dxa" w:w="2592"/>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4.72</w:t>
            </w:r>
          </w:p>
        </w:tc>
        <w:tc>
          <w:tcPr>
            <w:tcW w:type="dxa" w:w="936"/>
          </w:tcPr>
          <w:p>
            <w:r>
              <w:rPr>
                <w:sz w:val="18"/>
              </w:rPr>
              <w:t>0.24</w:t>
            </w:r>
          </w:p>
        </w:tc>
        <w:tc>
          <w:tcPr>
            <w:tcW w:type="dxa" w:w="2160"/>
          </w:tcPr>
          <w:p>
            <w:r>
              <w:rPr>
                <w:sz w:val="18"/>
              </w:rPr>
              <w:t>Longview AI Safety</w:t>
            </w:r>
          </w:p>
        </w:tc>
        <w:tc>
          <w:tcPr>
            <w:tcW w:type="dxa" w:w="1224"/>
          </w:tcPr>
          <w:p>
            <w:r>
              <w:rPr>
                <w:sz w:val="18"/>
              </w:rPr>
              <w:t>-3.61 pp</w:t>
            </w:r>
          </w:p>
        </w:tc>
      </w:tr>
      <w:tr>
        <w:tc>
          <w:tcPr>
            <w:tcW w:type="dxa" w:w="2592"/>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4.38</w:t>
            </w:r>
          </w:p>
        </w:tc>
        <w:tc>
          <w:tcPr>
            <w:tcW w:type="dxa" w:w="936"/>
          </w:tcPr>
          <w:p>
            <w:r>
              <w:rPr>
                <w:sz w:val="18"/>
              </w:rPr>
              <w:t>0.22</w:t>
            </w:r>
          </w:p>
        </w:tc>
        <w:tc>
          <w:tcPr>
            <w:tcW w:type="dxa" w:w="2160"/>
          </w:tcPr>
          <w:p>
            <w:r>
              <w:rPr>
                <w:sz w:val="18"/>
              </w:rPr>
              <w:t>Longview AI Safety</w:t>
            </w:r>
          </w:p>
        </w:tc>
        <w:tc>
          <w:tcPr>
            <w:tcW w:type="dxa" w:w="1224"/>
          </w:tcPr>
          <w:p>
            <w:r>
              <w:rPr>
                <w:sz w:val="18"/>
              </w:rPr>
              <w:t>+3.35 pp</w:t>
            </w:r>
          </w:p>
        </w:tc>
      </w:tr>
      <w:tr>
        <w:tc>
          <w:tcPr>
            <w:tcW w:type="dxa" w:w="2592"/>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4.15</w:t>
            </w:r>
          </w:p>
        </w:tc>
        <w:tc>
          <w:tcPr>
            <w:tcW w:type="dxa" w:w="936"/>
          </w:tcPr>
          <w:p>
            <w:r>
              <w:rPr>
                <w:sz w:val="18"/>
              </w:rPr>
              <w:t>0.83</w:t>
            </w:r>
          </w:p>
        </w:tc>
        <w:tc>
          <w:tcPr>
            <w:tcW w:type="dxa" w:w="2160"/>
          </w:tcPr>
          <w:p>
            <w:r>
              <w:rPr>
                <w:sz w:val="18"/>
              </w:rPr>
              <w:t>GiveWell</w:t>
            </w:r>
          </w:p>
        </w:tc>
        <w:tc>
          <w:tcPr>
            <w:tcW w:type="dxa" w:w="1224"/>
          </w:tcPr>
          <w:p>
            <w:r>
              <w:rPr>
                <w:sz w:val="18"/>
              </w:rPr>
              <w:t>+4.15 pp</w:t>
            </w:r>
          </w:p>
        </w:tc>
      </w:tr>
      <w:tr>
        <w:tc>
          <w:tcPr>
            <w:tcW w:type="dxa" w:w="2592"/>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3.54</w:t>
            </w:r>
          </w:p>
        </w:tc>
        <w:tc>
          <w:tcPr>
            <w:tcW w:type="dxa" w:w="936"/>
          </w:tcPr>
          <w:p>
            <w:r>
              <w:rPr>
                <w:sz w:val="18"/>
              </w:rPr>
              <w:t>0.24</w:t>
            </w:r>
          </w:p>
        </w:tc>
        <w:tc>
          <w:tcPr>
            <w:tcW w:type="dxa" w:w="2160"/>
          </w:tcPr>
          <w:p>
            <w:r>
              <w:rPr>
                <w:sz w:val="18"/>
              </w:rPr>
              <w:t>Longview AI Safety</w:t>
            </w:r>
          </w:p>
        </w:tc>
        <w:tc>
          <w:tcPr>
            <w:tcW w:type="dxa" w:w="1224"/>
          </w:tcPr>
          <w:p>
            <w:r>
              <w:rPr>
                <w:sz w:val="18"/>
              </w:rPr>
              <w:t>+2.71 pp</w:t>
            </w:r>
          </w:p>
        </w:tc>
      </w:tr>
      <w:tr>
        <w:tc>
          <w:tcPr>
            <w:tcW w:type="dxa" w:w="2592"/>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2.36</w:t>
            </w:r>
          </w:p>
        </w:tc>
        <w:tc>
          <w:tcPr>
            <w:tcW w:type="dxa" w:w="936"/>
          </w:tcPr>
          <w:p>
            <w:r>
              <w:rPr>
                <w:sz w:val="18"/>
              </w:rPr>
              <w:t>0.47</w:t>
            </w:r>
          </w:p>
        </w:tc>
        <w:tc>
          <w:tcPr>
            <w:tcW w:type="dxa" w:w="2160"/>
          </w:tcPr>
          <w:p>
            <w:r>
              <w:rPr>
                <w:sz w:val="18"/>
              </w:rPr>
              <w:t>Longview AI Safety</w:t>
            </w:r>
          </w:p>
        </w:tc>
        <w:tc>
          <w:tcPr>
            <w:tcW w:type="dxa" w:w="1224"/>
          </w:tcPr>
          <w:p>
            <w:r>
              <w:rPr>
                <w:sz w:val="18"/>
              </w:rPr>
              <w:t>+1.37 pp</w:t>
            </w:r>
          </w:p>
        </w:tc>
      </w:tr>
      <w:tr>
        <w:tc>
          <w:tcPr>
            <w:tcW w:type="dxa" w:w="2592"/>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2.36</w:t>
            </w:r>
          </w:p>
        </w:tc>
        <w:tc>
          <w:tcPr>
            <w:tcW w:type="dxa" w:w="936"/>
          </w:tcPr>
          <w:p>
            <w:r>
              <w:rPr>
                <w:sz w:val="18"/>
              </w:rPr>
              <w:t>0.47</w:t>
            </w:r>
          </w:p>
        </w:tc>
        <w:tc>
          <w:tcPr>
            <w:tcW w:type="dxa" w:w="2160"/>
          </w:tcPr>
          <w:p>
            <w:r>
              <w:rPr>
                <w:sz w:val="18"/>
              </w:rPr>
              <w:t>Longview AI Safety</w:t>
            </w:r>
          </w:p>
        </w:tc>
        <w:tc>
          <w:tcPr>
            <w:tcW w:type="dxa" w:w="1224"/>
          </w:tcPr>
          <w:p>
            <w:r>
              <w:rPr>
                <w:sz w:val="18"/>
              </w:rPr>
              <w:t>-1.37 pp</w:t>
            </w:r>
          </w:p>
        </w:tc>
      </w:tr>
      <w:tr>
        <w:tc>
          <w:tcPr>
            <w:tcW w:type="dxa" w:w="2592"/>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160"/>
          </w:tcPr>
          <w:p>
            <w:r>
              <w:rPr>
                <w:sz w:val="18"/>
              </w:rPr>
              <w:t>Longview AI Safety</w:t>
            </w:r>
          </w:p>
        </w:tc>
        <w:tc>
          <w:tcPr>
            <w:tcW w:type="dxa" w:w="1224"/>
          </w:tcPr>
          <w:p>
            <w:r>
              <w:rPr>
                <w:sz w:val="18"/>
              </w:rPr>
              <w:t>+1.51 pp</w:t>
            </w:r>
          </w:p>
        </w:tc>
      </w:tr>
      <w:tr>
        <w:tc>
          <w:tcPr>
            <w:tcW w:type="dxa" w:w="2592"/>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2.19</w:t>
            </w:r>
          </w:p>
        </w:tc>
        <w:tc>
          <w:tcPr>
            <w:tcW w:type="dxa" w:w="936"/>
          </w:tcPr>
          <w:p>
            <w:r>
              <w:rPr>
                <w:sz w:val="18"/>
              </w:rPr>
              <w:t>0.22</w:t>
            </w:r>
          </w:p>
        </w:tc>
        <w:tc>
          <w:tcPr>
            <w:tcW w:type="dxa" w:w="2160"/>
          </w:tcPr>
          <w:p>
            <w:r>
              <w:rPr>
                <w:sz w:val="18"/>
              </w:rPr>
              <w:t>Longview AI Safety</w:t>
            </w:r>
          </w:p>
        </w:tc>
        <w:tc>
          <w:tcPr>
            <w:tcW w:type="dxa" w:w="1224"/>
          </w:tcPr>
          <w:p>
            <w:r>
              <w:rPr>
                <w:sz w:val="18"/>
              </w:rPr>
              <w:t>-1.68 pp</w:t>
            </w:r>
          </w:p>
        </w:tc>
      </w:tr>
      <w:tr>
        <w:tc>
          <w:tcPr>
            <w:tcW w:type="dxa" w:w="2592"/>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160"/>
          </w:tcPr>
          <w:p>
            <w:r>
              <w:rPr>
                <w:sz w:val="18"/>
              </w:rPr>
              <w:t>Navigation Fund (General)</w:t>
            </w:r>
          </w:p>
        </w:tc>
        <w:tc>
          <w:tcPr>
            <w:tcW w:type="dxa" w:w="1224"/>
          </w:tcPr>
          <w:p>
            <w:r>
              <w:rPr>
                <w:sz w:val="18"/>
              </w:rPr>
              <w:t>-1.33 pp</w:t>
            </w:r>
          </w:p>
        </w:tc>
      </w:tr>
      <w:tr>
        <w:tc>
          <w:tcPr>
            <w:tcW w:type="dxa" w:w="2592"/>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160"/>
          </w:tcPr>
          <w:p>
            <w:r>
              <w:rPr>
                <w:sz w:val="18"/>
              </w:rPr>
              <w:t>Navigation Fund (General)</w:t>
            </w:r>
          </w:p>
        </w:tc>
        <w:tc>
          <w:tcPr>
            <w:tcW w:type="dxa" w:w="1224"/>
          </w:tcPr>
          <w:p>
            <w:r>
              <w:rPr>
                <w:sz w:val="18"/>
              </w:rPr>
              <w:t>+1.33 pp</w:t>
            </w:r>
          </w:p>
        </w:tc>
      </w:tr>
      <w:tr>
        <w:tc>
          <w:tcPr>
            <w:tcW w:type="dxa" w:w="2592"/>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160"/>
          </w:tcPr>
          <w:p>
            <w:r>
              <w:rPr>
                <w:sz w:val="18"/>
              </w:rPr>
              <w:t>Navigation Fund (General)</w:t>
            </w:r>
          </w:p>
        </w:tc>
        <w:tc>
          <w:tcPr>
            <w:tcW w:type="dxa" w:w="1224"/>
          </w:tcPr>
          <w:p>
            <w:r>
              <w:rPr>
                <w:sz w:val="18"/>
              </w:rPr>
              <w:t>+0.72 pp</w:t>
            </w:r>
          </w:p>
        </w:tc>
      </w:tr>
      <w:tr>
        <w:tc>
          <w:tcPr>
            <w:tcW w:type="dxa" w:w="2592"/>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160"/>
          </w:tcPr>
          <w:p>
            <w:r>
              <w:rPr>
                <w:sz w:val="18"/>
              </w:rPr>
              <w:t>Longview AI Safety</w:t>
            </w:r>
          </w:p>
        </w:tc>
        <w:tc>
          <w:tcPr>
            <w:tcW w:type="dxa" w:w="1224"/>
          </w:tcPr>
          <w:p>
            <w:r>
              <w:rPr>
                <w:sz w:val="18"/>
              </w:rPr>
              <w:t>-0.50 pp</w:t>
            </w:r>
          </w:p>
        </w:tc>
      </w:tr>
      <w:tr>
        <w:tc>
          <w:tcPr>
            <w:tcW w:type="dxa" w:w="2592"/>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160"/>
          </w:tcPr>
          <w:p>
            <w:r>
              <w:rPr>
                <w:sz w:val="18"/>
              </w:rPr>
              <w:t>Navigation Fund (General)</w:t>
            </w:r>
          </w:p>
        </w:tc>
        <w:tc>
          <w:tcPr>
            <w:tcW w:type="dxa" w:w="1224"/>
          </w:tcPr>
          <w:p>
            <w:r>
              <w:rPr>
                <w:sz w:val="18"/>
              </w:rPr>
              <w:t>-0.48 pp</w:t>
            </w:r>
          </w:p>
        </w:tc>
      </w:tr>
      <w:tr>
        <w:tc>
          <w:tcPr>
            <w:tcW w:type="dxa" w:w="2592"/>
          </w:tcPr>
          <w:p>
            <w:r>
              <w:rPr>
                <w:sz w:val="18"/>
              </w:rPr>
              <w:t>lexicographicMaximin_low</w:t>
            </w:r>
          </w:p>
        </w:tc>
        <w:tc>
          <w:tcPr>
            <w:tcW w:type="dxa" w:w="792"/>
          </w:tcPr>
          <w:p>
            <w:r>
              <w:rPr>
                <w:sz w:val="18"/>
              </w:rPr>
              <w:t>low</w:t>
            </w:r>
          </w:p>
        </w:tc>
        <w:tc>
          <w:tcPr>
            <w:tcW w:type="dxa" w:w="1512"/>
          </w:tcPr>
          <w:p>
            <w:r>
              <w:rPr>
                <w:sz w:val="18"/>
              </w:rPr>
              <w:t>0% → 0%</w:t>
            </w:r>
          </w:p>
        </w:tc>
        <w:tc>
          <w:tcPr>
            <w:tcW w:type="dxa" w:w="792"/>
          </w:tcPr>
          <w:p>
            <w:r>
              <w:rPr>
                <w:sz w:val="18"/>
              </w:rPr>
              <w:t>0.00</w:t>
            </w:r>
          </w:p>
        </w:tc>
        <w:tc>
          <w:tcPr>
            <w:tcW w:type="dxa" w:w="936"/>
          </w:tcPr>
          <w:p>
            <w:r>
              <w:rPr>
                <w:sz w:val="18"/>
              </w:rPr>
              <w:t>—</w:t>
            </w:r>
          </w:p>
        </w:tc>
        <w:tc>
          <w:tcPr>
            <w:tcW w:type="dxa" w:w="2160"/>
          </w:tcPr>
          <w:p>
            <w:r>
              <w:rPr>
                <w:sz w:val="18"/>
              </w:rPr>
              <w:t>EA Animal Welfare Fund</w:t>
            </w:r>
          </w:p>
        </w:tc>
        <w:tc>
          <w:tcPr>
            <w:tcW w:type="dxa" w:w="1224"/>
          </w:tcPr>
          <w:p>
            <w:r>
              <w:rPr>
                <w:sz w:val="18"/>
              </w:rPr>
              <w:t>-0.00 pp</w:t>
            </w:r>
          </w:p>
        </w:tc>
      </w:tr>
    </w:tbl>
    <w:p>
      <w:r>
        <w:rPr>
          <w:i/>
        </w:rPr>
        <w:t>* Scaled SI = SI ÷ absolute credence change (pp).</w:t>
      </w:r>
    </w:p>
    <w:p/>
    <w:p>
      <w:pPr>
        <w:pStyle w:val="Heading2"/>
        <w:jc w:val="left"/>
      </w:pPr>
      <w:r>
        <w:t>Same Tests — Ranked by Scaled SI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val="clear" w:color="auto" w:fill="D9D9D9"/>
          </w:tcPr>
          <w:p>
            <w:r>
              <w:rPr>
                <w:b/>
                <w:sz w:val="18"/>
              </w:rPr>
              <w:t>Rank</w:t>
            </w:r>
          </w:p>
        </w:tc>
        <w:tc>
          <w:tcPr>
            <w:tcW w:type="dxa" w:w="2304"/>
            <w:shd w:val="clear" w:color="auto" w:fill="D9D9D9"/>
          </w:tcPr>
          <w:p>
            <w:r>
              <w:rPr>
                <w:b/>
                <w:sz w:val="18"/>
              </w:rPr>
              <w:t>Test</w:t>
            </w:r>
          </w:p>
        </w:tc>
        <w:tc>
          <w:tcPr>
            <w:tcW w:type="dxa" w:w="792"/>
            <w:shd w:val="clear" w:color="auto" w:fill="D9D9D9"/>
          </w:tcPr>
          <w:p>
            <w:r>
              <w:rPr>
                <w:b/>
                <w:sz w:val="18"/>
              </w:rPr>
              <w:t>Bound</w:t>
            </w:r>
          </w:p>
        </w:tc>
        <w:tc>
          <w:tcPr>
            <w:tcW w:type="dxa" w:w="1512"/>
            <w:shd w:val="clear" w:color="auto" w:fill="D9D9D9"/>
          </w:tcPr>
          <w:p>
            <w:r>
              <w:rPr>
                <w:b/>
                <w:sz w:val="18"/>
              </w:rPr>
              <w:t>Credence Range</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088"/>
            <w:shd w:val="clear" w:color="auto" w:fill="D9D9D9"/>
          </w:tcPr>
          <w:p>
            <w:r>
              <w:rPr>
                <w:b/>
                <w:sz w:val="18"/>
              </w:rPr>
              <w:t>Most Affected Fund</w:t>
            </w:r>
          </w:p>
        </w:tc>
        <w:tc>
          <w:tcPr>
            <w:tcW w:type="dxa" w:w="1152"/>
            <w:shd w:val="clear" w:color="auto" w:fill="D9D9D9"/>
          </w:tcPr>
          <w:p>
            <w:r>
              <w:rPr>
                <w:b/>
                <w:sz w:val="18"/>
              </w:rPr>
              <w:t>Max Δ</w:t>
            </w:r>
          </w:p>
        </w:tc>
      </w:tr>
      <w:tr>
        <w:tc>
          <w:tcPr>
            <w:tcW w:type="dxa" w:w="576"/>
          </w:tcPr>
          <w:p>
            <w:r>
              <w:rPr>
                <w:sz w:val="18"/>
              </w:rPr>
              <w:t>1</w:t>
            </w:r>
          </w:p>
        </w:tc>
        <w:tc>
          <w:tcPr>
            <w:tcW w:type="dxa" w:w="2304"/>
          </w:tcPr>
          <w:p>
            <w:r>
              <w:rPr>
                <w:sz w:val="18"/>
              </w:rPr>
              <w:t>lexicographicMaximin_high</w:t>
            </w:r>
          </w:p>
        </w:tc>
        <w:tc>
          <w:tcPr>
            <w:tcW w:type="dxa" w:w="792"/>
          </w:tcPr>
          <w:p>
            <w:r>
              <w:rPr>
                <w:sz w:val="18"/>
              </w:rPr>
              <w:t>high</w:t>
            </w:r>
          </w:p>
        </w:tc>
        <w:tc>
          <w:tcPr>
            <w:tcW w:type="dxa" w:w="1512"/>
          </w:tcPr>
          <w:p>
            <w:r>
              <w:rPr>
                <w:sz w:val="18"/>
              </w:rPr>
              <w:t>0% → 5%</w:t>
            </w:r>
          </w:p>
        </w:tc>
        <w:tc>
          <w:tcPr>
            <w:tcW w:type="dxa" w:w="792"/>
          </w:tcPr>
          <w:p>
            <w:r>
              <w:rPr>
                <w:sz w:val="18"/>
              </w:rPr>
              <w:t>4.15</w:t>
            </w:r>
          </w:p>
        </w:tc>
        <w:tc>
          <w:tcPr>
            <w:tcW w:type="dxa" w:w="936"/>
          </w:tcPr>
          <w:p>
            <w:r>
              <w:rPr>
                <w:sz w:val="18"/>
              </w:rPr>
              <w:t>0.83</w:t>
            </w:r>
          </w:p>
        </w:tc>
        <w:tc>
          <w:tcPr>
            <w:tcW w:type="dxa" w:w="2088"/>
          </w:tcPr>
          <w:p>
            <w:r>
              <w:rPr>
                <w:sz w:val="18"/>
              </w:rPr>
              <w:t>GiveWell</w:t>
            </w:r>
          </w:p>
        </w:tc>
        <w:tc>
          <w:tcPr>
            <w:tcW w:type="dxa" w:w="1152"/>
          </w:tcPr>
          <w:p>
            <w:r>
              <w:rPr>
                <w:sz w:val="18"/>
              </w:rPr>
              <w:t>+4.15 pp</w:t>
            </w:r>
          </w:p>
        </w:tc>
      </w:tr>
      <w:tr>
        <w:tc>
          <w:tcPr>
            <w:tcW w:type="dxa" w:w="576"/>
          </w:tcPr>
          <w:p>
            <w:r>
              <w:rPr>
                <w:sz w:val="18"/>
              </w:rPr>
              <w:t>2</w:t>
            </w:r>
          </w:p>
        </w:tc>
        <w:tc>
          <w:tcPr>
            <w:tcW w:type="dxa" w:w="2304"/>
          </w:tcPr>
          <w:p>
            <w:r>
              <w:rPr>
                <w:sz w:val="18"/>
              </w:rPr>
              <w:t>MEC_low</w:t>
            </w:r>
          </w:p>
        </w:tc>
        <w:tc>
          <w:tcPr>
            <w:tcW w:type="dxa" w:w="792"/>
          </w:tcPr>
          <w:p>
            <w:r>
              <w:rPr>
                <w:sz w:val="18"/>
              </w:rPr>
              <w:t>low</w:t>
            </w:r>
          </w:p>
        </w:tc>
        <w:tc>
          <w:tcPr>
            <w:tcW w:type="dxa" w:w="1512"/>
          </w:tcPr>
          <w:p>
            <w:r>
              <w:rPr>
                <w:sz w:val="18"/>
              </w:rPr>
              <w:t>15% → 10%</w:t>
            </w:r>
          </w:p>
        </w:tc>
        <w:tc>
          <w:tcPr>
            <w:tcW w:type="dxa" w:w="792"/>
          </w:tcPr>
          <w:p>
            <w:r>
              <w:rPr>
                <w:sz w:val="18"/>
              </w:rPr>
              <w:t>2.36</w:t>
            </w:r>
          </w:p>
        </w:tc>
        <w:tc>
          <w:tcPr>
            <w:tcW w:type="dxa" w:w="936"/>
          </w:tcPr>
          <w:p>
            <w:r>
              <w:rPr>
                <w:sz w:val="18"/>
              </w:rPr>
              <w:t>0.47</w:t>
            </w:r>
          </w:p>
        </w:tc>
        <w:tc>
          <w:tcPr>
            <w:tcW w:type="dxa" w:w="2088"/>
          </w:tcPr>
          <w:p>
            <w:r>
              <w:rPr>
                <w:sz w:val="18"/>
              </w:rPr>
              <w:t>Longview AI Safety</w:t>
            </w:r>
          </w:p>
        </w:tc>
        <w:tc>
          <w:tcPr>
            <w:tcW w:type="dxa" w:w="1152"/>
          </w:tcPr>
          <w:p>
            <w:r>
              <w:rPr>
                <w:sz w:val="18"/>
              </w:rPr>
              <w:t>+1.37 pp</w:t>
            </w:r>
          </w:p>
        </w:tc>
      </w:tr>
      <w:tr>
        <w:tc>
          <w:tcPr>
            <w:tcW w:type="dxa" w:w="576"/>
          </w:tcPr>
          <w:p>
            <w:r>
              <w:rPr>
                <w:sz w:val="18"/>
              </w:rPr>
              <w:t>3</w:t>
            </w:r>
          </w:p>
        </w:tc>
        <w:tc>
          <w:tcPr>
            <w:tcW w:type="dxa" w:w="2304"/>
          </w:tcPr>
          <w:p>
            <w:r>
              <w:rPr>
                <w:sz w:val="18"/>
              </w:rPr>
              <w:t>MEC_high</w:t>
            </w:r>
          </w:p>
        </w:tc>
        <w:tc>
          <w:tcPr>
            <w:tcW w:type="dxa" w:w="792"/>
          </w:tcPr>
          <w:p>
            <w:r>
              <w:rPr>
                <w:sz w:val="18"/>
              </w:rPr>
              <w:t>high</w:t>
            </w:r>
          </w:p>
        </w:tc>
        <w:tc>
          <w:tcPr>
            <w:tcW w:type="dxa" w:w="1512"/>
          </w:tcPr>
          <w:p>
            <w:r>
              <w:rPr>
                <w:sz w:val="18"/>
              </w:rPr>
              <w:t>15% → 20%</w:t>
            </w:r>
          </w:p>
        </w:tc>
        <w:tc>
          <w:tcPr>
            <w:tcW w:type="dxa" w:w="792"/>
          </w:tcPr>
          <w:p>
            <w:r>
              <w:rPr>
                <w:sz w:val="18"/>
              </w:rPr>
              <w:t>2.36</w:t>
            </w:r>
          </w:p>
        </w:tc>
        <w:tc>
          <w:tcPr>
            <w:tcW w:type="dxa" w:w="936"/>
          </w:tcPr>
          <w:p>
            <w:r>
              <w:rPr>
                <w:sz w:val="18"/>
              </w:rPr>
              <w:t>0.47</w:t>
            </w:r>
          </w:p>
        </w:tc>
        <w:tc>
          <w:tcPr>
            <w:tcW w:type="dxa" w:w="2088"/>
          </w:tcPr>
          <w:p>
            <w:r>
              <w:rPr>
                <w:sz w:val="18"/>
              </w:rPr>
              <w:t>Longview AI Safety</w:t>
            </w:r>
          </w:p>
        </w:tc>
        <w:tc>
          <w:tcPr>
            <w:tcW w:type="dxa" w:w="1152"/>
          </w:tcPr>
          <w:p>
            <w:r>
              <w:rPr>
                <w:sz w:val="18"/>
              </w:rPr>
              <w:t>-1.37 pp</w:t>
            </w:r>
          </w:p>
        </w:tc>
      </w:tr>
      <w:tr>
        <w:tc>
          <w:tcPr>
            <w:tcW w:type="dxa" w:w="576"/>
          </w:tcPr>
          <w:p>
            <w:r>
              <w:rPr>
                <w:sz w:val="18"/>
              </w:rPr>
              <w:t>4</w:t>
            </w:r>
          </w:p>
        </w:tc>
        <w:tc>
          <w:tcPr>
            <w:tcW w:type="dxa" w:w="2304"/>
          </w:tcPr>
          <w:p>
            <w:r>
              <w:rPr>
                <w:sz w:val="18"/>
              </w:rPr>
              <w:t>splitCycle_low</w:t>
            </w:r>
          </w:p>
        </w:tc>
        <w:tc>
          <w:tcPr>
            <w:tcW w:type="dxa" w:w="792"/>
          </w:tcPr>
          <w:p>
            <w:r>
              <w:rPr>
                <w:sz w:val="18"/>
              </w:rPr>
              <w:t>low</w:t>
            </w:r>
          </w:p>
        </w:tc>
        <w:tc>
          <w:tcPr>
            <w:tcW w:type="dxa" w:w="1512"/>
          </w:tcPr>
          <w:p>
            <w:r>
              <w:rPr>
                <w:sz w:val="18"/>
              </w:rPr>
              <w:t>8% → 2%</w:t>
            </w:r>
          </w:p>
        </w:tc>
        <w:tc>
          <w:tcPr>
            <w:tcW w:type="dxa" w:w="792"/>
          </w:tcPr>
          <w:p>
            <w:r>
              <w:rPr>
                <w:sz w:val="18"/>
              </w:rPr>
              <w:t>2.31</w:t>
            </w:r>
          </w:p>
        </w:tc>
        <w:tc>
          <w:tcPr>
            <w:tcW w:type="dxa" w:w="936"/>
          </w:tcPr>
          <w:p>
            <w:r>
              <w:rPr>
                <w:sz w:val="18"/>
              </w:rPr>
              <w:t>0.39</w:t>
            </w:r>
          </w:p>
        </w:tc>
        <w:tc>
          <w:tcPr>
            <w:tcW w:type="dxa" w:w="2088"/>
          </w:tcPr>
          <w:p>
            <w:r>
              <w:rPr>
                <w:sz w:val="18"/>
              </w:rPr>
              <w:t>Longview AI Safety</w:t>
            </w:r>
          </w:p>
        </w:tc>
        <w:tc>
          <w:tcPr>
            <w:tcW w:type="dxa" w:w="1152"/>
          </w:tcPr>
          <w:p>
            <w:r>
              <w:rPr>
                <w:sz w:val="18"/>
              </w:rPr>
              <w:t>+1.51 pp</w:t>
            </w:r>
          </w:p>
        </w:tc>
      </w:tr>
      <w:tr>
        <w:tc>
          <w:tcPr>
            <w:tcW w:type="dxa" w:w="576"/>
          </w:tcPr>
          <w:p>
            <w:r>
              <w:rPr>
                <w:sz w:val="18"/>
              </w:rPr>
              <w:t>5</w:t>
            </w:r>
          </w:p>
        </w:tc>
        <w:tc>
          <w:tcPr>
            <w:tcW w:type="dxa" w:w="2304"/>
          </w:tcPr>
          <w:p>
            <w:r>
              <w:rPr>
                <w:sz w:val="18"/>
              </w:rPr>
              <w:t>splitCycle_high</w:t>
            </w:r>
          </w:p>
        </w:tc>
        <w:tc>
          <w:tcPr>
            <w:tcW w:type="dxa" w:w="792"/>
          </w:tcPr>
          <w:p>
            <w:r>
              <w:rPr>
                <w:sz w:val="18"/>
              </w:rPr>
              <w:t>high</w:t>
            </w:r>
          </w:p>
        </w:tc>
        <w:tc>
          <w:tcPr>
            <w:tcW w:type="dxa" w:w="1512"/>
          </w:tcPr>
          <w:p>
            <w:r>
              <w:rPr>
                <w:sz w:val="18"/>
              </w:rPr>
              <w:t>8% → 10%</w:t>
            </w:r>
          </w:p>
        </w:tc>
        <w:tc>
          <w:tcPr>
            <w:tcW w:type="dxa" w:w="792"/>
          </w:tcPr>
          <w:p>
            <w:r>
              <w:rPr>
                <w:sz w:val="18"/>
              </w:rPr>
              <w:t>0.77</w:t>
            </w:r>
          </w:p>
        </w:tc>
        <w:tc>
          <w:tcPr>
            <w:tcW w:type="dxa" w:w="936"/>
          </w:tcPr>
          <w:p>
            <w:r>
              <w:rPr>
                <w:sz w:val="18"/>
              </w:rPr>
              <w:t>0.39</w:t>
            </w:r>
          </w:p>
        </w:tc>
        <w:tc>
          <w:tcPr>
            <w:tcW w:type="dxa" w:w="2088"/>
          </w:tcPr>
          <w:p>
            <w:r>
              <w:rPr>
                <w:sz w:val="18"/>
              </w:rPr>
              <w:t>Longview AI Safety</w:t>
            </w:r>
          </w:p>
        </w:tc>
        <w:tc>
          <w:tcPr>
            <w:tcW w:type="dxa" w:w="1152"/>
          </w:tcPr>
          <w:p>
            <w:r>
              <w:rPr>
                <w:sz w:val="18"/>
              </w:rPr>
              <w:t>-0.50 pp</w:t>
            </w:r>
          </w:p>
        </w:tc>
      </w:tr>
      <w:tr>
        <w:tc>
          <w:tcPr>
            <w:tcW w:type="dxa" w:w="576"/>
          </w:tcPr>
          <w:p>
            <w:r>
              <w:rPr>
                <w:sz w:val="18"/>
              </w:rPr>
              <w:t>6</w:t>
            </w:r>
          </w:p>
        </w:tc>
        <w:tc>
          <w:tcPr>
            <w:tcW w:type="dxa" w:w="2304"/>
          </w:tcPr>
          <w:p>
            <w:r>
              <w:rPr>
                <w:sz w:val="18"/>
              </w:rPr>
              <w:t>borda_low</w:t>
            </w:r>
          </w:p>
        </w:tc>
        <w:tc>
          <w:tcPr>
            <w:tcW w:type="dxa" w:w="792"/>
          </w:tcPr>
          <w:p>
            <w:r>
              <w:rPr>
                <w:sz w:val="18"/>
              </w:rPr>
              <w:t>low</w:t>
            </w:r>
          </w:p>
        </w:tc>
        <w:tc>
          <w:tcPr>
            <w:tcW w:type="dxa" w:w="1512"/>
          </w:tcPr>
          <w:p>
            <w:r>
              <w:rPr>
                <w:sz w:val="18"/>
              </w:rPr>
              <w:t>2% → 0%</w:t>
            </w:r>
          </w:p>
        </w:tc>
        <w:tc>
          <w:tcPr>
            <w:tcW w:type="dxa" w:w="792"/>
          </w:tcPr>
          <w:p>
            <w:r>
              <w:rPr>
                <w:sz w:val="18"/>
              </w:rPr>
              <w:t>0.73</w:t>
            </w:r>
          </w:p>
        </w:tc>
        <w:tc>
          <w:tcPr>
            <w:tcW w:type="dxa" w:w="936"/>
          </w:tcPr>
          <w:p>
            <w:r>
              <w:rPr>
                <w:sz w:val="18"/>
              </w:rPr>
              <w:t>0.36</w:t>
            </w:r>
          </w:p>
        </w:tc>
        <w:tc>
          <w:tcPr>
            <w:tcW w:type="dxa" w:w="2088"/>
          </w:tcPr>
          <w:p>
            <w:r>
              <w:rPr>
                <w:sz w:val="18"/>
              </w:rPr>
              <w:t>Navigation Fund (General)</w:t>
            </w:r>
          </w:p>
        </w:tc>
        <w:tc>
          <w:tcPr>
            <w:tcW w:type="dxa" w:w="1152"/>
          </w:tcPr>
          <w:p>
            <w:r>
              <w:rPr>
                <w:sz w:val="18"/>
              </w:rPr>
              <w:t>-0.48 pp</w:t>
            </w:r>
          </w:p>
        </w:tc>
      </w:tr>
      <w:tr>
        <w:tc>
          <w:tcPr>
            <w:tcW w:type="dxa" w:w="576"/>
          </w:tcPr>
          <w:p>
            <w:r>
              <w:rPr>
                <w:sz w:val="18"/>
              </w:rPr>
              <w:t>7</w:t>
            </w:r>
          </w:p>
        </w:tc>
        <w:tc>
          <w:tcPr>
            <w:tcW w:type="dxa" w:w="2304"/>
          </w:tcPr>
          <w:p>
            <w:r>
              <w:rPr>
                <w:sz w:val="18"/>
              </w:rPr>
              <w:t>borda_high</w:t>
            </w:r>
          </w:p>
        </w:tc>
        <w:tc>
          <w:tcPr>
            <w:tcW w:type="dxa" w:w="792"/>
          </w:tcPr>
          <w:p>
            <w:r>
              <w:rPr>
                <w:sz w:val="18"/>
              </w:rPr>
              <w:t>high</w:t>
            </w:r>
          </w:p>
        </w:tc>
        <w:tc>
          <w:tcPr>
            <w:tcW w:type="dxa" w:w="1512"/>
          </w:tcPr>
          <w:p>
            <w:r>
              <w:rPr>
                <w:sz w:val="18"/>
              </w:rPr>
              <w:t>2% → 5%</w:t>
            </w:r>
          </w:p>
        </w:tc>
        <w:tc>
          <w:tcPr>
            <w:tcW w:type="dxa" w:w="792"/>
          </w:tcPr>
          <w:p>
            <w:r>
              <w:rPr>
                <w:sz w:val="18"/>
              </w:rPr>
              <w:t>1.09</w:t>
            </w:r>
          </w:p>
        </w:tc>
        <w:tc>
          <w:tcPr>
            <w:tcW w:type="dxa" w:w="936"/>
          </w:tcPr>
          <w:p>
            <w:r>
              <w:rPr>
                <w:sz w:val="18"/>
              </w:rPr>
              <w:t>0.36</w:t>
            </w:r>
          </w:p>
        </w:tc>
        <w:tc>
          <w:tcPr>
            <w:tcW w:type="dxa" w:w="2088"/>
          </w:tcPr>
          <w:p>
            <w:r>
              <w:rPr>
                <w:sz w:val="18"/>
              </w:rPr>
              <w:t>Navigation Fund (General)</w:t>
            </w:r>
          </w:p>
        </w:tc>
        <w:tc>
          <w:tcPr>
            <w:tcW w:type="dxa" w:w="1152"/>
          </w:tcPr>
          <w:p>
            <w:r>
              <w:rPr>
                <w:sz w:val="18"/>
              </w:rPr>
              <w:t>+0.72 pp</w:t>
            </w:r>
          </w:p>
        </w:tc>
      </w:tr>
      <w:tr>
        <w:tc>
          <w:tcPr>
            <w:tcW w:type="dxa" w:w="576"/>
          </w:tcPr>
          <w:p>
            <w:r>
              <w:rPr>
                <w:sz w:val="18"/>
              </w:rPr>
              <w:t>8</w:t>
            </w:r>
          </w:p>
        </w:tc>
        <w:tc>
          <w:tcPr>
            <w:tcW w:type="dxa" w:w="2304"/>
          </w:tcPr>
          <w:p>
            <w:r>
              <w:rPr>
                <w:sz w:val="18"/>
              </w:rPr>
              <w:t>MET_high</w:t>
            </w:r>
          </w:p>
        </w:tc>
        <w:tc>
          <w:tcPr>
            <w:tcW w:type="dxa" w:w="792"/>
          </w:tcPr>
          <w:p>
            <w:r>
              <w:rPr>
                <w:sz w:val="18"/>
              </w:rPr>
              <w:t>high</w:t>
            </w:r>
          </w:p>
        </w:tc>
        <w:tc>
          <w:tcPr>
            <w:tcW w:type="dxa" w:w="1512"/>
          </w:tcPr>
          <w:p>
            <w:r>
              <w:rPr>
                <w:sz w:val="18"/>
              </w:rPr>
              <w:t>10% → 15%</w:t>
            </w:r>
          </w:p>
        </w:tc>
        <w:tc>
          <w:tcPr>
            <w:tcW w:type="dxa" w:w="792"/>
          </w:tcPr>
          <w:p>
            <w:r>
              <w:rPr>
                <w:sz w:val="18"/>
              </w:rPr>
              <w:t>1.58</w:t>
            </w:r>
          </w:p>
        </w:tc>
        <w:tc>
          <w:tcPr>
            <w:tcW w:type="dxa" w:w="936"/>
          </w:tcPr>
          <w:p>
            <w:r>
              <w:rPr>
                <w:sz w:val="18"/>
              </w:rPr>
              <w:t>0.32</w:t>
            </w:r>
          </w:p>
        </w:tc>
        <w:tc>
          <w:tcPr>
            <w:tcW w:type="dxa" w:w="2088"/>
          </w:tcPr>
          <w:p>
            <w:r>
              <w:rPr>
                <w:sz w:val="18"/>
              </w:rPr>
              <w:t>Navigation Fund (General)</w:t>
            </w:r>
          </w:p>
        </w:tc>
        <w:tc>
          <w:tcPr>
            <w:tcW w:type="dxa" w:w="1152"/>
          </w:tcPr>
          <w:p>
            <w:r>
              <w:rPr>
                <w:sz w:val="18"/>
              </w:rPr>
              <w:t>+1.33 pp</w:t>
            </w:r>
          </w:p>
        </w:tc>
      </w:tr>
      <w:tr>
        <w:tc>
          <w:tcPr>
            <w:tcW w:type="dxa" w:w="576"/>
          </w:tcPr>
          <w:p>
            <w:r>
              <w:rPr>
                <w:sz w:val="18"/>
              </w:rPr>
              <w:t>9</w:t>
            </w:r>
          </w:p>
        </w:tc>
        <w:tc>
          <w:tcPr>
            <w:tcW w:type="dxa" w:w="2304"/>
          </w:tcPr>
          <w:p>
            <w:r>
              <w:rPr>
                <w:sz w:val="18"/>
              </w:rPr>
              <w:t>MET_low</w:t>
            </w:r>
          </w:p>
        </w:tc>
        <w:tc>
          <w:tcPr>
            <w:tcW w:type="dxa" w:w="792"/>
          </w:tcPr>
          <w:p>
            <w:r>
              <w:rPr>
                <w:sz w:val="18"/>
              </w:rPr>
              <w:t>low</w:t>
            </w:r>
          </w:p>
        </w:tc>
        <w:tc>
          <w:tcPr>
            <w:tcW w:type="dxa" w:w="1512"/>
          </w:tcPr>
          <w:p>
            <w:r>
              <w:rPr>
                <w:sz w:val="18"/>
              </w:rPr>
              <w:t>10% → 5%</w:t>
            </w:r>
          </w:p>
        </w:tc>
        <w:tc>
          <w:tcPr>
            <w:tcW w:type="dxa" w:w="792"/>
          </w:tcPr>
          <w:p>
            <w:r>
              <w:rPr>
                <w:sz w:val="18"/>
              </w:rPr>
              <w:t>1.58</w:t>
            </w:r>
          </w:p>
        </w:tc>
        <w:tc>
          <w:tcPr>
            <w:tcW w:type="dxa" w:w="936"/>
          </w:tcPr>
          <w:p>
            <w:r>
              <w:rPr>
                <w:sz w:val="18"/>
              </w:rPr>
              <w:t>0.32</w:t>
            </w:r>
          </w:p>
        </w:tc>
        <w:tc>
          <w:tcPr>
            <w:tcW w:type="dxa" w:w="2088"/>
          </w:tcPr>
          <w:p>
            <w:r>
              <w:rPr>
                <w:sz w:val="18"/>
              </w:rPr>
              <w:t>Navigation Fund (General)</w:t>
            </w:r>
          </w:p>
        </w:tc>
        <w:tc>
          <w:tcPr>
            <w:tcW w:type="dxa" w:w="1152"/>
          </w:tcPr>
          <w:p>
            <w:r>
              <w:rPr>
                <w:sz w:val="18"/>
              </w:rPr>
              <w:t>-1.33 pp</w:t>
            </w:r>
          </w:p>
        </w:tc>
      </w:tr>
      <w:tr>
        <w:tc>
          <w:tcPr>
            <w:tcW w:type="dxa" w:w="576"/>
          </w:tcPr>
          <w:p>
            <w:r>
              <w:rPr>
                <w:sz w:val="18"/>
              </w:rPr>
              <w:t>10</w:t>
            </w:r>
          </w:p>
        </w:tc>
        <w:tc>
          <w:tcPr>
            <w:tcW w:type="dxa" w:w="2304"/>
          </w:tcPr>
          <w:p>
            <w:r>
              <w:rPr>
                <w:sz w:val="18"/>
              </w:rPr>
              <w:t>nashBargaining_low</w:t>
            </w:r>
          </w:p>
        </w:tc>
        <w:tc>
          <w:tcPr>
            <w:tcW w:type="dxa" w:w="792"/>
          </w:tcPr>
          <w:p>
            <w:r>
              <w:rPr>
                <w:sz w:val="18"/>
              </w:rPr>
              <w:t>low</w:t>
            </w:r>
          </w:p>
        </w:tc>
        <w:tc>
          <w:tcPr>
            <w:tcW w:type="dxa" w:w="1512"/>
          </w:tcPr>
          <w:p>
            <w:r>
              <w:rPr>
                <w:sz w:val="18"/>
              </w:rPr>
              <w:t>35% → 15%</w:t>
            </w:r>
          </w:p>
        </w:tc>
        <w:tc>
          <w:tcPr>
            <w:tcW w:type="dxa" w:w="792"/>
          </w:tcPr>
          <w:p>
            <w:r>
              <w:rPr>
                <w:sz w:val="18"/>
              </w:rPr>
              <w:t>4.72</w:t>
            </w:r>
          </w:p>
        </w:tc>
        <w:tc>
          <w:tcPr>
            <w:tcW w:type="dxa" w:w="936"/>
          </w:tcPr>
          <w:p>
            <w:r>
              <w:rPr>
                <w:sz w:val="18"/>
              </w:rPr>
              <w:t>0.24</w:t>
            </w:r>
          </w:p>
        </w:tc>
        <w:tc>
          <w:tcPr>
            <w:tcW w:type="dxa" w:w="2088"/>
          </w:tcPr>
          <w:p>
            <w:r>
              <w:rPr>
                <w:sz w:val="18"/>
              </w:rPr>
              <w:t>Longview AI Safety</w:t>
            </w:r>
          </w:p>
        </w:tc>
        <w:tc>
          <w:tcPr>
            <w:tcW w:type="dxa" w:w="1152"/>
          </w:tcPr>
          <w:p>
            <w:r>
              <w:rPr>
                <w:sz w:val="18"/>
              </w:rPr>
              <w:t>-3.61 pp</w:t>
            </w:r>
          </w:p>
        </w:tc>
      </w:tr>
      <w:tr>
        <w:tc>
          <w:tcPr>
            <w:tcW w:type="dxa" w:w="576"/>
          </w:tcPr>
          <w:p>
            <w:r>
              <w:rPr>
                <w:sz w:val="18"/>
              </w:rPr>
              <w:t>11</w:t>
            </w:r>
          </w:p>
        </w:tc>
        <w:tc>
          <w:tcPr>
            <w:tcW w:type="dxa" w:w="2304"/>
          </w:tcPr>
          <w:p>
            <w:r>
              <w:rPr>
                <w:sz w:val="18"/>
              </w:rPr>
              <w:t>nashBargaining_high</w:t>
            </w:r>
          </w:p>
        </w:tc>
        <w:tc>
          <w:tcPr>
            <w:tcW w:type="dxa" w:w="792"/>
          </w:tcPr>
          <w:p>
            <w:r>
              <w:rPr>
                <w:sz w:val="18"/>
              </w:rPr>
              <w:t>high</w:t>
            </w:r>
          </w:p>
        </w:tc>
        <w:tc>
          <w:tcPr>
            <w:tcW w:type="dxa" w:w="1512"/>
          </w:tcPr>
          <w:p>
            <w:r>
              <w:rPr>
                <w:sz w:val="18"/>
              </w:rPr>
              <w:t>35% → 50%</w:t>
            </w:r>
          </w:p>
        </w:tc>
        <w:tc>
          <w:tcPr>
            <w:tcW w:type="dxa" w:w="792"/>
          </w:tcPr>
          <w:p>
            <w:r>
              <w:rPr>
                <w:sz w:val="18"/>
              </w:rPr>
              <w:t>3.54</w:t>
            </w:r>
          </w:p>
        </w:tc>
        <w:tc>
          <w:tcPr>
            <w:tcW w:type="dxa" w:w="936"/>
          </w:tcPr>
          <w:p>
            <w:r>
              <w:rPr>
                <w:sz w:val="18"/>
              </w:rPr>
              <w:t>0.24</w:t>
            </w:r>
          </w:p>
        </w:tc>
        <w:tc>
          <w:tcPr>
            <w:tcW w:type="dxa" w:w="2088"/>
          </w:tcPr>
          <w:p>
            <w:r>
              <w:rPr>
                <w:sz w:val="18"/>
              </w:rPr>
              <w:t>Longview AI Safety</w:t>
            </w:r>
          </w:p>
        </w:tc>
        <w:tc>
          <w:tcPr>
            <w:tcW w:type="dxa" w:w="1152"/>
          </w:tcPr>
          <w:p>
            <w:r>
              <w:rPr>
                <w:sz w:val="18"/>
              </w:rPr>
              <w:t>+2.71 pp</w:t>
            </w:r>
          </w:p>
        </w:tc>
      </w:tr>
      <w:tr>
        <w:tc>
          <w:tcPr>
            <w:tcW w:type="dxa" w:w="576"/>
          </w:tcPr>
          <w:p>
            <w:r>
              <w:rPr>
                <w:sz w:val="18"/>
              </w:rPr>
              <w:t>12</w:t>
            </w:r>
          </w:p>
        </w:tc>
        <w:tc>
          <w:tcPr>
            <w:tcW w:type="dxa" w:w="2304"/>
          </w:tcPr>
          <w:p>
            <w:r>
              <w:rPr>
                <w:sz w:val="18"/>
              </w:rPr>
              <w:t>marketplace_high</w:t>
            </w:r>
          </w:p>
        </w:tc>
        <w:tc>
          <w:tcPr>
            <w:tcW w:type="dxa" w:w="792"/>
          </w:tcPr>
          <w:p>
            <w:r>
              <w:rPr>
                <w:sz w:val="18"/>
              </w:rPr>
              <w:t>high</w:t>
            </w:r>
          </w:p>
        </w:tc>
        <w:tc>
          <w:tcPr>
            <w:tcW w:type="dxa" w:w="1512"/>
          </w:tcPr>
          <w:p>
            <w:r>
              <w:rPr>
                <w:sz w:val="18"/>
              </w:rPr>
              <w:t>30% → 50%</w:t>
            </w:r>
          </w:p>
        </w:tc>
        <w:tc>
          <w:tcPr>
            <w:tcW w:type="dxa" w:w="792"/>
          </w:tcPr>
          <w:p>
            <w:r>
              <w:rPr>
                <w:sz w:val="18"/>
              </w:rPr>
              <w:t>4.38</w:t>
            </w:r>
          </w:p>
        </w:tc>
        <w:tc>
          <w:tcPr>
            <w:tcW w:type="dxa" w:w="936"/>
          </w:tcPr>
          <w:p>
            <w:r>
              <w:rPr>
                <w:sz w:val="18"/>
              </w:rPr>
              <w:t>0.22</w:t>
            </w:r>
          </w:p>
        </w:tc>
        <w:tc>
          <w:tcPr>
            <w:tcW w:type="dxa" w:w="2088"/>
          </w:tcPr>
          <w:p>
            <w:r>
              <w:rPr>
                <w:sz w:val="18"/>
              </w:rPr>
              <w:t>Longview AI Safety</w:t>
            </w:r>
          </w:p>
        </w:tc>
        <w:tc>
          <w:tcPr>
            <w:tcW w:type="dxa" w:w="1152"/>
          </w:tcPr>
          <w:p>
            <w:r>
              <w:rPr>
                <w:sz w:val="18"/>
              </w:rPr>
              <w:t>+3.35 pp</w:t>
            </w:r>
          </w:p>
        </w:tc>
      </w:tr>
      <w:tr>
        <w:tc>
          <w:tcPr>
            <w:tcW w:type="dxa" w:w="576"/>
          </w:tcPr>
          <w:p>
            <w:r>
              <w:rPr>
                <w:sz w:val="18"/>
              </w:rPr>
              <w:t>13</w:t>
            </w:r>
          </w:p>
        </w:tc>
        <w:tc>
          <w:tcPr>
            <w:tcW w:type="dxa" w:w="2304"/>
          </w:tcPr>
          <w:p>
            <w:r>
              <w:rPr>
                <w:sz w:val="18"/>
              </w:rPr>
              <w:t>marketplace_low</w:t>
            </w:r>
          </w:p>
        </w:tc>
        <w:tc>
          <w:tcPr>
            <w:tcW w:type="dxa" w:w="792"/>
          </w:tcPr>
          <w:p>
            <w:r>
              <w:rPr>
                <w:sz w:val="18"/>
              </w:rPr>
              <w:t>low</w:t>
            </w:r>
          </w:p>
        </w:tc>
        <w:tc>
          <w:tcPr>
            <w:tcW w:type="dxa" w:w="1512"/>
          </w:tcPr>
          <w:p>
            <w:r>
              <w:rPr>
                <w:sz w:val="18"/>
              </w:rPr>
              <w:t>30% → 20%</w:t>
            </w:r>
          </w:p>
        </w:tc>
        <w:tc>
          <w:tcPr>
            <w:tcW w:type="dxa" w:w="792"/>
          </w:tcPr>
          <w:p>
            <w:r>
              <w:rPr>
                <w:sz w:val="18"/>
              </w:rPr>
              <w:t>2.19</w:t>
            </w:r>
          </w:p>
        </w:tc>
        <w:tc>
          <w:tcPr>
            <w:tcW w:type="dxa" w:w="936"/>
          </w:tcPr>
          <w:p>
            <w:r>
              <w:rPr>
                <w:sz w:val="18"/>
              </w:rPr>
              <w:t>0.22</w:t>
            </w:r>
          </w:p>
        </w:tc>
        <w:tc>
          <w:tcPr>
            <w:tcW w:type="dxa" w:w="2088"/>
          </w:tcPr>
          <w:p>
            <w:r>
              <w:rPr>
                <w:sz w:val="18"/>
              </w:rPr>
              <w:t>Longview AI Safety</w:t>
            </w:r>
          </w:p>
        </w:tc>
        <w:tc>
          <w:tcPr>
            <w:tcW w:type="dxa" w:w="1152"/>
          </w:tcPr>
          <w:p>
            <w:r>
              <w:rPr>
                <w:sz w:val="18"/>
              </w:rPr>
              <w:t>-1.68 pp</w:t>
            </w:r>
          </w:p>
        </w:tc>
      </w:tr>
    </w:tbl>
    <w:p>
      <w:r>
        <w:t>No tests exceed SI = 10. The most sensitive test by raw SI is NashBargaining at its low bound (credence 35% → 15%, SI 4.72), which reduces Longview AI Safety by 3.6 pp. The allocation is relatively stable to changes in method weights within their uncertainty ranges.</w:t>
      </w:r>
    </w:p>
    <w:p>
      <w:pPr>
        <w:pStyle w:val="Heading2"/>
        <w:jc w:val="left"/>
      </w:pPr>
      <w:r>
        <w:t>Fund Allocation Changes — All Credence-Variation Tests</w:t>
      </w:r>
    </w:p>
    <w:p>
      <w:pPr>
        <w:jc w:val="center"/>
      </w:pPr>
      <w:r>
        <w:drawing>
          <wp:inline xmlns:a="http://schemas.openxmlformats.org/drawingml/2006/main" xmlns:pic="http://schemas.openxmlformats.org/drawingml/2006/picture">
            <wp:extent cx="5486400" cy="1359046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13590464"/>
                    </a:xfrm>
                    <a:prstGeom prst="rect"/>
                  </pic:spPr>
                </pic:pic>
              </a:graphicData>
            </a:graphic>
          </wp:inline>
        </w:drawing>
      </w:r>
    </w:p>
    <w:p/>
    <w:p>
      <w:pPr>
        <w:pStyle w:val="Heading1"/>
        <w:jc w:val="left"/>
      </w:pPr>
      <w:r>
        <w:t>Least Sensitive Tests (SI &lt; 2.5)</w:t>
      </w:r>
    </w:p>
    <w:p>
      <w:r>
        <w:t>The following main-analysis tests produced a maximum fund allocation change of less than 2.5 percentage points. These assumptions can be considered robust within their tested range. Illustrative single-perspective scenarios are excluded here and appear in Section 7.</w:t>
      </w:r>
    </w:p>
    <w:p>
      <w:r>
        <w:rPr>
          <w:b/>
        </w:rPr>
        <w:t>Aggregation Methods</w:t>
      </w:r>
    </w:p>
    <w:p>
      <w:pPr>
        <w:pStyle w:val="ListBullet"/>
      </w:pPr>
      <w:r>
        <w:rPr>
          <w:b w:val="0"/>
        </w:rPr>
        <w:t xml:space="preserve">SI = 0.00  ·  </w:t>
      </w:r>
      <w:r>
        <w:t>Method weight shift: lexicographicMaximin_low (0%→0%)</w:t>
      </w:r>
    </w:p>
    <w:p>
      <w:pPr>
        <w:pStyle w:val="ListBullet"/>
      </w:pPr>
      <w:r>
        <w:rPr>
          <w:b w:val="0"/>
        </w:rPr>
        <w:t xml:space="preserve">SI = 0.73  ·  </w:t>
      </w:r>
      <w:r>
        <w:t>Method weight shift: borda_low (2%→0%)</w:t>
      </w:r>
    </w:p>
    <w:p>
      <w:pPr>
        <w:pStyle w:val="ListBullet"/>
      </w:pPr>
      <w:r>
        <w:rPr>
          <w:b w:val="0"/>
        </w:rPr>
        <w:t xml:space="preserve">SI = 0.77  ·  </w:t>
      </w:r>
      <w:r>
        <w:t>Method weight shift: splitCycle_high (8%→10%)</w:t>
      </w:r>
    </w:p>
    <w:p>
      <w:pPr>
        <w:pStyle w:val="ListBullet"/>
      </w:pPr>
      <w:r>
        <w:rPr>
          <w:b w:val="0"/>
        </w:rPr>
        <w:t xml:space="preserve">SI = 1.09  ·  </w:t>
      </w:r>
      <w:r>
        <w:t>Method weight shift: borda_high (2%→5%)</w:t>
      </w:r>
    </w:p>
    <w:p>
      <w:pPr>
        <w:pStyle w:val="ListBullet"/>
      </w:pPr>
      <w:r>
        <w:rPr>
          <w:b w:val="0"/>
        </w:rPr>
        <w:t xml:space="preserve">SI = 1.58  ·  </w:t>
      </w:r>
      <w:r>
        <w:t>Method weight shift: MET_low (10%→5%)</w:t>
      </w:r>
    </w:p>
    <w:p>
      <w:pPr>
        <w:pStyle w:val="ListBullet"/>
      </w:pPr>
      <w:r>
        <w:rPr>
          <w:b w:val="0"/>
        </w:rPr>
        <w:t xml:space="preserve">SI = 1.58  ·  </w:t>
      </w:r>
      <w:r>
        <w:t>Method weight shift: MET_high (10%→15%)</w:t>
      </w:r>
    </w:p>
    <w:p>
      <w:pPr>
        <w:pStyle w:val="ListBullet"/>
      </w:pPr>
      <w:r>
        <w:rPr>
          <w:b w:val="0"/>
        </w:rPr>
        <w:t xml:space="preserve">SI = 2.19  ·  </w:t>
      </w:r>
      <w:r>
        <w:t>Method weight shift: marketplace_low (30%→20%)</w:t>
      </w:r>
    </w:p>
    <w:p>
      <w:pPr>
        <w:pStyle w:val="ListBullet"/>
      </w:pPr>
      <w:r>
        <w:rPr>
          <w:b w:val="0"/>
        </w:rPr>
        <w:t xml:space="preserve">SI = 2.31  ·  </w:t>
      </w:r>
      <w:r>
        <w:t>Method weight shift: splitCycle_low (8%→2%)</w:t>
      </w:r>
    </w:p>
    <w:p>
      <w:pPr>
        <w:pStyle w:val="ListBullet"/>
      </w:pPr>
      <w:r>
        <w:rPr>
          <w:b w:val="0"/>
        </w:rPr>
        <w:t xml:space="preserve">SI = 2.36  ·  </w:t>
      </w:r>
      <w:r>
        <w:t>Method weight shift: MEC_low (15%→10%)</w:t>
      </w:r>
    </w:p>
    <w:p>
      <w:pPr>
        <w:pStyle w:val="ListBullet"/>
      </w:pPr>
      <w:r>
        <w:rPr>
          <w:b w:val="0"/>
        </w:rPr>
        <w:t xml:space="preserve">SI = 2.36  ·  </w:t>
      </w:r>
      <w:r>
        <w:t>Method weight shift: MEC_high (15%→20%)</w:t>
      </w:r>
    </w:p>
    <w:p>
      <w:r>
        <w:rPr>
          <w:b/>
        </w:rPr>
        <w:t>CE Multipliers</w:t>
      </w:r>
    </w:p>
    <w:p>
      <w:pPr>
        <w:pStyle w:val="ListBullet"/>
      </w:pPr>
      <w:r>
        <w:rPr>
          <w:b w:val="0"/>
        </w:rPr>
        <w:t xml:space="preserve">SI = 0.62  ·  </w:t>
      </w:r>
      <w:r>
        <w:t>Multiply navigation_fund_cagefree CE by 1.5×</w:t>
      </w:r>
    </w:p>
    <w:p>
      <w:pPr>
        <w:pStyle w:val="ListBullet"/>
      </w:pPr>
      <w:r>
        <w:rPr>
          <w:b w:val="0"/>
        </w:rPr>
        <w:t xml:space="preserve">SI = 0.79  ·  </w:t>
      </w:r>
      <w:r>
        <w:t>Multiply sentinel_bio CE by 0.8×</w:t>
      </w:r>
    </w:p>
    <w:p>
      <w:pPr>
        <w:pStyle w:val="ListBullet"/>
      </w:pPr>
      <w:r>
        <w:rPr>
          <w:b w:val="0"/>
        </w:rPr>
        <w:t xml:space="preserve">SI = 0.88  ·  </w:t>
      </w:r>
      <w:r>
        <w:t>Multiply navigation_fund_cagefree CE by 2.0×</w:t>
      </w:r>
    </w:p>
    <w:p>
      <w:pPr>
        <w:pStyle w:val="ListBullet"/>
      </w:pPr>
      <w:r>
        <w:rPr>
          <w:b w:val="0"/>
        </w:rPr>
        <w:t xml:space="preserve">SI = 0.99  ·  </w:t>
      </w:r>
      <w:r>
        <w:t>Multiply longview_ai CE by 2.0×</w:t>
      </w:r>
    </w:p>
    <w:p>
      <w:pPr>
        <w:pStyle w:val="ListBullet"/>
      </w:pPr>
      <w:r>
        <w:rPr>
          <w:b w:val="0"/>
        </w:rPr>
        <w:t xml:space="preserve">SI = 1.30  ·  </w:t>
      </w:r>
      <w:r>
        <w:t>Multiply longview_nuclear CE by 1.5×</w:t>
      </w:r>
    </w:p>
    <w:p>
      <w:pPr>
        <w:pStyle w:val="ListBullet"/>
      </w:pPr>
      <w:r>
        <w:rPr>
          <w:b w:val="0"/>
        </w:rPr>
        <w:t xml:space="preserve">SI = 1.38  ·  </w:t>
      </w:r>
      <w:r>
        <w:t>Multiply all_ghd CE by 0.5×</w:t>
      </w:r>
    </w:p>
    <w:p>
      <w:pPr>
        <w:pStyle w:val="ListBullet"/>
      </w:pPr>
      <w:r>
        <w:rPr>
          <w:b w:val="0"/>
        </w:rPr>
        <w:t xml:space="preserve">SI = 1.56  ·  </w:t>
      </w:r>
      <w:r>
        <w:t>Multiply longview_nuclear CE by 0.1×</w:t>
      </w:r>
    </w:p>
    <w:p>
      <w:pPr>
        <w:pStyle w:val="ListBullet"/>
      </w:pPr>
      <w:r>
        <w:rPr>
          <w:b w:val="0"/>
        </w:rPr>
        <w:t xml:space="preserve">SI = 1.83  ·  </w:t>
      </w:r>
      <w:r>
        <w:t>Multiply all_aw CE by 2.0×</w:t>
      </w:r>
    </w:p>
    <w:p>
      <w:pPr>
        <w:pStyle w:val="ListBullet"/>
      </w:pPr>
      <w:r>
        <w:rPr>
          <w:b w:val="0"/>
        </w:rPr>
        <w:t xml:space="preserve">SI = 2.11  ·  </w:t>
      </w:r>
      <w:r>
        <w:t>Multiply ea_awf CE by 1.5×</w:t>
      </w:r>
    </w:p>
    <w:p>
      <w:pPr>
        <w:pStyle w:val="ListBullet"/>
      </w:pPr>
      <w:r>
        <w:rPr>
          <w:b w:val="0"/>
        </w:rPr>
        <w:t xml:space="preserve">SI = 2.15  ·  </w:t>
      </w:r>
      <w:r>
        <w:t>Multiply navigation_fund_general CE by 1.5×</w:t>
      </w:r>
    </w:p>
    <w:p>
      <w:pPr>
        <w:pStyle w:val="ListBullet"/>
      </w:pPr>
      <w:r>
        <w:rPr>
          <w:b w:val="0"/>
        </w:rPr>
        <w:t xml:space="preserve">SI = 2.40  ·  </w:t>
      </w:r>
      <w:r>
        <w:t>Multiply longview_nuclear CE by 2.0×</w:t>
      </w:r>
    </w:p>
    <w:p>
      <w:r>
        <w:rPr>
          <w:b/>
        </w:rPr>
        <w:t>Dim. Returns (Power)</w:t>
      </w:r>
    </w:p>
    <w:p>
      <w:pPr>
        <w:pStyle w:val="ListBullet"/>
      </w:pPr>
      <w:r>
        <w:rPr>
          <w:b w:val="0"/>
        </w:rPr>
        <w:t xml:space="preserve">SI = 0.95  ·  </w:t>
      </w:r>
      <w:r>
        <w:t>DR power combo: gcr_low_power</w:t>
      </w:r>
    </w:p>
    <w:p>
      <w:r>
        <w:rPr>
          <w:b/>
        </w:rPr>
        <w:t>Moral Weights</w:t>
      </w:r>
    </w:p>
    <w:p>
      <w:pPr>
        <w:pStyle w:val="ListBullet"/>
      </w:pPr>
      <w:r>
        <w:rPr>
          <w:b w:val="0"/>
        </w:rPr>
        <w:t xml:space="preserve">SI = 1.84  ·  </w:t>
      </w:r>
      <w:r>
        <w:t>Scale all animal moral weights by 2.0×</w:t>
      </w:r>
    </w:p>
    <w:p>
      <w:r>
        <w:rPr>
          <w:b/>
        </w:rPr>
        <w:t>Time Discounts</w:t>
      </w:r>
    </w:p>
    <w:p>
      <w:pPr>
        <w:pStyle w:val="ListBullet"/>
      </w:pPr>
      <w:r>
        <w:rPr>
          <w:b w:val="0"/>
        </w:rPr>
        <w:t xml:space="preserve">SI = 0.00  ·  </w:t>
      </w:r>
      <w:r>
        <w:t>Scale discount factor(s) by 0.1× in group 'discount 500+'</w:t>
      </w:r>
    </w:p>
    <w:p>
      <w:pPr>
        <w:pStyle w:val="ListBullet"/>
      </w:pPr>
      <w:r>
        <w:rPr>
          <w:b w:val="0"/>
        </w:rPr>
        <w:t xml:space="preserve">SI = 0.00  ·  </w:t>
      </w:r>
      <w:r>
        <w:t>Scale discount factor(s) by 0.01× in group 'discount 500+'</w:t>
      </w:r>
    </w:p>
    <w:p>
      <w:pPr>
        <w:pStyle w:val="ListBullet"/>
      </w:pPr>
      <w:r>
        <w:rPr>
          <w:b w:val="0"/>
        </w:rPr>
        <w:t xml:space="preserve">SI = 0.00  ·  </w:t>
      </w:r>
      <w:r>
        <w:t>Scale discount factor(s) by 0.001× in group 'discount 500+'</w:t>
      </w:r>
    </w:p>
    <w:p>
      <w:pPr>
        <w:pStyle w:val="ListBullet"/>
      </w:pPr>
      <w:r>
        <w:rPr>
          <w:b w:val="0"/>
        </w:rPr>
        <w:t xml:space="preserve">SI = 0.00  ·  </w:t>
      </w:r>
      <w:r>
        <w:t>Scale discount factor(s) by 0.1× in group 'discount 100-500 and 500+'</w:t>
      </w:r>
    </w:p>
    <w:p>
      <w:pPr>
        <w:pStyle w:val="ListBullet"/>
      </w:pPr>
      <w:r>
        <w:rPr>
          <w:b w:val="0"/>
        </w:rPr>
        <w:t xml:space="preserve">SI = 0.00  ·  </w:t>
      </w:r>
      <w:r>
        <w:t>Scale discount factor(s) by 0.01× in group 'discount 100-500 and 500+'</w:t>
      </w:r>
    </w:p>
    <w:p>
      <w:pPr>
        <w:pStyle w:val="ListBullet"/>
      </w:pPr>
      <w:r>
        <w:rPr>
          <w:b w:val="0"/>
        </w:rPr>
        <w:t xml:space="preserve">SI = 0.00  ·  </w:t>
      </w:r>
      <w:r>
        <w:t>Scale discount factor(s) by 0.001× in group 'discount 100-500 and 500+'</w:t>
      </w:r>
    </w:p>
    <w:p>
      <w:r>
        <w:rPr>
          <w:b/>
        </w:rPr>
        <w:t>Worldview Credences</w:t>
      </w:r>
    </w:p>
    <w:p>
      <w:pPr>
        <w:pStyle w:val="ListBullet"/>
      </w:pPr>
      <w:r>
        <w:rPr>
          <w:b w:val="0"/>
        </w:rPr>
        <w:t xml:space="preserve">SI = 1.28  ·  </w:t>
      </w:r>
      <w:r>
        <w:t>Non-Utilitarian Consequentialism — Weighted Linear (low bound: 5%→2%)</w:t>
      </w:r>
    </w:p>
    <w:p>
      <w:pPr>
        <w:pStyle w:val="ListBullet"/>
      </w:pPr>
      <w:r>
        <w:rPr>
          <w:b w:val="0"/>
        </w:rPr>
        <w:t xml:space="preserve">SI = 1.29  ·  </w:t>
      </w:r>
      <w:r>
        <w:t>Total Utilitarianism — High life value, risk avers (low bound: 5%→2%)</w:t>
      </w:r>
    </w:p>
    <w:p>
      <w:pPr>
        <w:pStyle w:val="ListBullet"/>
      </w:pPr>
      <w:r>
        <w:rPr>
          <w:b w:val="0"/>
        </w:rPr>
        <w:t xml:space="preserve">SI = 1.32  ·  </w:t>
      </w:r>
      <w:r>
        <w:t>Non-Utilitarian Consequentialism — Person-Affectin (low bound: 5%→2%)</w:t>
      </w:r>
    </w:p>
    <w:p>
      <w:pPr>
        <w:pStyle w:val="ListBullet"/>
      </w:pPr>
      <w:r>
        <w:rPr>
          <w:b w:val="0"/>
        </w:rPr>
        <w:t xml:space="preserve">SI = 1.34  ·  </w:t>
      </w:r>
      <w:r>
        <w:t>Non-Utilitarian Consequentialism — Default (low bound: 5%→2%)</w:t>
      </w:r>
    </w:p>
    <w:p>
      <w:pPr>
        <w:pStyle w:val="ListBullet"/>
      </w:pPr>
      <w:r>
        <w:rPr>
          <w:b w:val="0"/>
        </w:rPr>
        <w:t xml:space="preserve">SI = 1.34  ·  </w:t>
      </w:r>
      <w:r>
        <w:t>Non-Utilitarian Consequentialism — High Life Value (low bound: 5%→2%)</w:t>
      </w:r>
    </w:p>
    <w:p>
      <w:pPr>
        <w:pStyle w:val="ListBullet"/>
      </w:pPr>
      <w:r>
        <w:rPr>
          <w:b w:val="0"/>
        </w:rPr>
        <w:t xml:space="preserve">SI = 1.34  ·  </w:t>
      </w:r>
      <w:r>
        <w:t>Total Utilitarianism — Suffering forward, clueless (low bound: 5%→2%)</w:t>
      </w:r>
    </w:p>
    <w:p>
      <w:pPr>
        <w:pStyle w:val="ListBullet"/>
      </w:pPr>
      <w:r>
        <w:rPr>
          <w:b w:val="0"/>
        </w:rPr>
        <w:t xml:space="preserve">SI = 2.05  ·  </w:t>
      </w:r>
      <w:r>
        <w:t>Kantianism — Low animals (low bound: 5%→1%)</w:t>
      </w:r>
    </w:p>
    <w:p>
      <w:pPr>
        <w:pStyle w:val="ListBullet"/>
      </w:pPr>
      <w:r>
        <w:rPr>
          <w:b w:val="0"/>
        </w:rPr>
        <w:t xml:space="preserve">SI = 2.10  ·  </w:t>
      </w:r>
      <w:r>
        <w:t>Contractualism — Default + cluelessness (low bound: 5%→2%)</w:t>
      </w:r>
    </w:p>
    <w:p>
      <w:pPr>
        <w:pStyle w:val="ListBullet"/>
      </w:pPr>
      <w:r>
        <w:rPr>
          <w:b w:val="0"/>
        </w:rPr>
        <w:t xml:space="preserve">SI = 2.19  ·  </w:t>
      </w:r>
      <w:r>
        <w:t>Total Utilitarianism — Person-Affecting/Cluelessne (low bound: 10%→5%)</w:t>
      </w:r>
    </w:p>
    <w:p/>
    <w:p>
      <w:r>
        <w:t>Note: GCR-params sub-directory contains only analysis scripts with no output CSV files and is not included in this report.</w:t>
      </w:r>
    </w:p>
    <w:p>
      <w:pPr>
        <w:pStyle w:val="Heading1"/>
        <w:jc w:val="left"/>
      </w:pPr>
      <w:r>
        <w:t>5. Time Discounts</w:t>
      </w:r>
    </w:p>
    <w:p>
      <w:r>
        <w:t>This analysis tests how the allocation shifts when the weights assigned to far-future effects are reduced. Two scenario groups were tested: 'Discount 500+' modifies only the 500-year-plus timeframe weight (index 5 of the discount_factors array); 'Discount 100–500 and 500+' modifies both the 100–500 and 500+ year weights (indices 4 and 5). Within each group, multipliers of 0.1×, 0.01×, 0.001×, and 0× were applied to the target discount factor(s).</w:t>
      </w:r>
    </w:p>
    <w:p>
      <w:pPr>
        <w:pStyle w:val="Heading2"/>
        <w:jc w:val="left"/>
      </w:pPr>
      <w:r>
        <w:t>Sensitivity by Test — All Scenarios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736"/>
            <w:shd w:val="clear" w:color="auto" w:fill="D9D9D9"/>
          </w:tcPr>
          <w:p>
            <w:r>
              <w:rPr>
                <w:b/>
                <w:sz w:val="18"/>
              </w:rPr>
              <w:t>Scenario Group</w:t>
            </w:r>
          </w:p>
        </w:tc>
        <w:tc>
          <w:tcPr>
            <w:tcW w:type="dxa" w:w="936"/>
            <w:shd w:val="clear" w:color="auto" w:fill="D9D9D9"/>
          </w:tcPr>
          <w:p>
            <w:r>
              <w:rPr>
                <w:b/>
                <w:sz w:val="18"/>
              </w:rPr>
              <w:t>Multiplier</w:t>
            </w:r>
          </w:p>
        </w:tc>
        <w:tc>
          <w:tcPr>
            <w:tcW w:type="dxa" w:w="792"/>
            <w:shd w:val="clear" w:color="auto" w:fill="D9D9D9"/>
          </w:tcPr>
          <w:p>
            <w:r>
              <w:rPr>
                <w:b/>
                <w:sz w:val="18"/>
              </w:rPr>
              <w:t>SI</w:t>
            </w:r>
          </w:p>
        </w:tc>
        <w:tc>
          <w:tcPr>
            <w:tcW w:type="dxa" w:w="3024"/>
            <w:shd w:val="clear" w:color="auto" w:fill="D9D9D9"/>
          </w:tcPr>
          <w:p>
            <w:r>
              <w:rPr>
                <w:b/>
                <w:sz w:val="18"/>
              </w:rPr>
              <w:t>Biggest Gainer</w:t>
            </w:r>
          </w:p>
        </w:tc>
        <w:tc>
          <w:tcPr>
            <w:tcW w:type="dxa" w:w="3024"/>
            <w:shd w:val="clear" w:color="auto" w:fill="D9D9D9"/>
          </w:tcPr>
          <w:p>
            <w:r>
              <w:rPr>
                <w:b/>
                <w:sz w:val="18"/>
              </w:rPr>
              <w:t>Biggest Loser</w:t>
            </w:r>
          </w:p>
        </w:tc>
      </w:tr>
      <w:tr>
        <w:tc>
          <w:tcPr>
            <w:tcW w:type="dxa" w:w="2736"/>
          </w:tcPr>
          <w:p>
            <w:r>
              <w:rPr>
                <w:sz w:val="18"/>
              </w:rPr>
              <w:t>discount 500+</w:t>
            </w:r>
          </w:p>
        </w:tc>
        <w:tc>
          <w:tcPr>
            <w:tcW w:type="dxa" w:w="936"/>
          </w:tcPr>
          <w:p>
            <w:r>
              <w:rPr>
                <w:sz w:val="18"/>
              </w:rPr>
              <w:t>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500+</w:t>
            </w:r>
          </w:p>
        </w:tc>
        <w:tc>
          <w:tcPr>
            <w:tcW w:type="dxa" w:w="936"/>
          </w:tcPr>
          <w:p>
            <w:r>
              <w:rPr>
                <w:sz w:val="18"/>
              </w:rPr>
              <w:t>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500+</w:t>
            </w:r>
          </w:p>
        </w:tc>
        <w:tc>
          <w:tcPr>
            <w:tcW w:type="dxa" w:w="936"/>
          </w:tcPr>
          <w:p>
            <w:r>
              <w:rPr>
                <w:sz w:val="18"/>
              </w:rPr>
              <w:t>0.001×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500+</w:t>
            </w:r>
          </w:p>
        </w:tc>
        <w:tc>
          <w:tcPr>
            <w:tcW w:type="dxa" w:w="936"/>
          </w:tcPr>
          <w:p>
            <w:r>
              <w:rPr>
                <w:sz w:val="18"/>
              </w:rPr>
              <w:t>0×</w:t>
            </w:r>
          </w:p>
        </w:tc>
        <w:tc>
          <w:tcPr>
            <w:tcW w:type="dxa" w:w="792"/>
          </w:tcPr>
          <w:p>
            <w:r>
              <w:rPr>
                <w:sz w:val="18"/>
              </w:rPr>
              <w:t>15.38</w:t>
            </w:r>
          </w:p>
        </w:tc>
        <w:tc>
          <w:tcPr>
            <w:tcW w:type="dxa" w:w="3024"/>
          </w:tcPr>
          <w:p>
            <w:r>
              <w:rPr>
                <w:sz w:val="18"/>
              </w:rPr>
              <w:t>Navigation Fund (General) (+8.36 pp)</w:t>
            </w:r>
          </w:p>
        </w:tc>
        <w:tc>
          <w:tcPr>
            <w:tcW w:type="dxa" w:w="3024"/>
          </w:tcPr>
          <w:p>
            <w:r>
              <w:rPr>
                <w:sz w:val="18"/>
              </w:rPr>
              <w:t>Sentinel Biosecurity (-6.63 pp)</w:t>
            </w:r>
          </w:p>
        </w:tc>
      </w:tr>
      <w:tr>
        <w:tc>
          <w:tcPr>
            <w:tcW w:type="dxa" w:w="2736"/>
          </w:tcPr>
          <w:p>
            <w:r>
              <w:rPr>
                <w:sz w:val="18"/>
              </w:rPr>
              <w:t>discount 100-500 and 500+</w:t>
            </w:r>
          </w:p>
        </w:tc>
        <w:tc>
          <w:tcPr>
            <w:tcW w:type="dxa" w:w="936"/>
          </w:tcPr>
          <w:p>
            <w:r>
              <w:rPr>
                <w:sz w:val="18"/>
              </w:rPr>
              <w:t>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100-500 and 500+</w:t>
            </w:r>
          </w:p>
        </w:tc>
        <w:tc>
          <w:tcPr>
            <w:tcW w:type="dxa" w:w="936"/>
          </w:tcPr>
          <w:p>
            <w:r>
              <w:rPr>
                <w:sz w:val="18"/>
              </w:rPr>
              <w:t>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100-500 and 500+</w:t>
            </w:r>
          </w:p>
        </w:tc>
        <w:tc>
          <w:tcPr>
            <w:tcW w:type="dxa" w:w="936"/>
          </w:tcPr>
          <w:p>
            <w:r>
              <w:rPr>
                <w:sz w:val="18"/>
              </w:rPr>
              <w:t>0.001×</w:t>
            </w:r>
          </w:p>
        </w:tc>
        <w:tc>
          <w:tcPr>
            <w:tcW w:type="dxa" w:w="792"/>
          </w:tcPr>
          <w:p>
            <w:r>
              <w:rPr>
                <w:sz w:val="18"/>
              </w:rPr>
              <w:t>0.00</w:t>
            </w:r>
          </w:p>
        </w:tc>
        <w:tc>
          <w:tcPr>
            <w:tcW w:type="dxa" w:w="3024"/>
          </w:tcPr>
          <w:p>
            <w:r>
              <w:rPr>
                <w:sz w:val="18"/>
              </w:rPr>
              <w:t>—</w:t>
            </w:r>
          </w:p>
        </w:tc>
        <w:tc>
          <w:tcPr>
            <w:tcW w:type="dxa" w:w="3024"/>
          </w:tcPr>
          <w:p>
            <w:r>
              <w:rPr>
                <w:sz w:val="18"/>
              </w:rPr>
              <w:t>—</w:t>
            </w:r>
          </w:p>
        </w:tc>
      </w:tr>
      <w:tr>
        <w:tc>
          <w:tcPr>
            <w:tcW w:type="dxa" w:w="2736"/>
          </w:tcPr>
          <w:p>
            <w:r>
              <w:rPr>
                <w:sz w:val="18"/>
              </w:rPr>
              <w:t>discount 100-500 and 500+</w:t>
            </w:r>
          </w:p>
        </w:tc>
        <w:tc>
          <w:tcPr>
            <w:tcW w:type="dxa" w:w="936"/>
          </w:tcPr>
          <w:p>
            <w:r>
              <w:rPr>
                <w:sz w:val="18"/>
              </w:rPr>
              <w:t>0×</w:t>
            </w:r>
          </w:p>
        </w:tc>
        <w:tc>
          <w:tcPr>
            <w:tcW w:type="dxa" w:w="792"/>
          </w:tcPr>
          <w:p>
            <w:r>
              <w:rPr>
                <w:sz w:val="18"/>
              </w:rPr>
              <w:t>20.87</w:t>
            </w:r>
          </w:p>
        </w:tc>
        <w:tc>
          <w:tcPr>
            <w:tcW w:type="dxa" w:w="3024"/>
          </w:tcPr>
          <w:p>
            <w:r>
              <w:rPr>
                <w:sz w:val="18"/>
              </w:rPr>
              <w:t>Navigation Fund (General) (+10.74 pp)</w:t>
            </w:r>
          </w:p>
        </w:tc>
        <w:tc>
          <w:tcPr>
            <w:tcW w:type="dxa" w:w="3024"/>
          </w:tcPr>
          <w:p>
            <w:r>
              <w:rPr>
                <w:sz w:val="18"/>
              </w:rPr>
              <w:t>Longview AI Safety (-8.77 pp)</w:t>
            </w:r>
          </w:p>
        </w:tc>
      </w:tr>
    </w:tbl>
    <w:p/>
    <w:p>
      <w:pPr>
        <w:pStyle w:val="Heading2"/>
        <w:jc w:val="left"/>
      </w:pPr>
      <w:r>
        <w:t>Fund Allocation Changes — 0× Scenarios (Complete Elimination)</w:t>
      </w:r>
    </w:p>
    <w:p>
      <w:pPr>
        <w:jc w:val="center"/>
      </w:pPr>
      <w:r>
        <w:drawing>
          <wp:inline xmlns:a="http://schemas.openxmlformats.org/drawingml/2006/main" xmlns:pic="http://schemas.openxmlformats.org/drawingml/2006/picture">
            <wp:extent cx="5486400" cy="271295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2712953"/>
                    </a:xfrm>
                    <a:prstGeom prst="rect"/>
                  </pic:spPr>
                </pic:pic>
              </a:graphicData>
            </a:graphic>
          </wp:inline>
        </w:drawing>
      </w:r>
    </w:p>
    <w:p/>
    <w:p>
      <w:r>
        <w:t>Key findings:  The allocation is completely insensitive to any partial reduction in far-future discount factors — multipliers of 0.1×, 0.01×, and 0.001× all produce SI = 0 pp. Only complete elimination (0×) of the 500+ year weight shifts the allocation significantly (SI = 15.38 pp), primarily redistributing from GCR (Longview AI Safety −6.39 pp, Sentinel Bio −6.63 pp) to Animal Welfare (Navigation General +8.36 pp, EA AWF +3.84 pp). Including the 100–500 year weight in the elimination amplifies the effect (SI = 20.87 pp, with Navigation General gaining +10.74 pp). The insensitivity to fractional reductions reflects that these timeframe factors are already small in most worldviews, so partial scaling barely changes effective scores.</w:t>
      </w:r>
    </w:p>
    <w:p>
      <w:pPr>
        <w:pStyle w:val="Heading1"/>
        <w:jc w:val="left"/>
      </w:pPr>
      <w:r>
        <w:t>6. Animal Moral Weights</w:t>
      </w:r>
    </w:p>
    <w:p>
      <w:r>
        <w:t>This analysis scales the moral weights assigned to animal welfare effects across two levels: (1) the overall blend — all worldviews' animal weights scaled simultaneously, measuring aggregate portfolio sensitivity; and (2) per-worldview — each worldview run at 100% credence independently, measuring how sensitive each worldview's own recommended allocation is to its animal weight assumptions. Multipliers tested: 0.1×, 2×, 5×, 10×, 100×. Weights are capped at species-level upper bounds: chickens 0.75, fish 0.60, shrimp 0.25, invertebrates 0.20, mammals 0.90.</w:t>
      </w:r>
    </w:p>
    <w:p>
      <w:pPr>
        <w:pStyle w:val="Heading2"/>
        <w:jc w:val="left"/>
      </w:pPr>
      <w:r>
        <w:t>6a. Overall Blend Sensitivity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936"/>
            <w:shd w:val="clear" w:color="auto" w:fill="D9D9D9"/>
          </w:tcPr>
          <w:p>
            <w:r>
              <w:rPr>
                <w:b/>
                <w:sz w:val="18"/>
              </w:rPr>
              <w:t>Multiplier</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3312"/>
            <w:shd w:val="clear" w:color="auto" w:fill="D9D9D9"/>
          </w:tcPr>
          <w:p>
            <w:r>
              <w:rPr>
                <w:b/>
                <w:sz w:val="18"/>
              </w:rPr>
              <w:t>Biggest Gainer</w:t>
            </w:r>
          </w:p>
        </w:tc>
        <w:tc>
          <w:tcPr>
            <w:tcW w:type="dxa" w:w="3312"/>
            <w:shd w:val="clear" w:color="auto" w:fill="D9D9D9"/>
          </w:tcPr>
          <w:p>
            <w:r>
              <w:rPr>
                <w:b/>
                <w:sz w:val="18"/>
              </w:rPr>
              <w:t>Biggest Loser</w:t>
            </w:r>
          </w:p>
        </w:tc>
      </w:tr>
      <w:tr>
        <w:tc>
          <w:tcPr>
            <w:tcW w:type="dxa" w:w="936"/>
          </w:tcPr>
          <w:p>
            <w:r>
              <w:rPr>
                <w:sz w:val="18"/>
              </w:rPr>
              <w:t>0.1×</w:t>
            </w:r>
          </w:p>
        </w:tc>
        <w:tc>
          <w:tcPr>
            <w:tcW w:type="dxa" w:w="792"/>
          </w:tcPr>
          <w:p>
            <w:r>
              <w:rPr>
                <w:sz w:val="18"/>
              </w:rPr>
              <w:t>24.18</w:t>
            </w:r>
          </w:p>
        </w:tc>
        <w:tc>
          <w:tcPr>
            <w:tcW w:type="dxa" w:w="936"/>
          </w:tcPr>
          <w:p>
            <w:r>
              <w:rPr>
                <w:sz w:val="18"/>
              </w:rPr>
              <w:t>24.18</w:t>
            </w:r>
          </w:p>
        </w:tc>
        <w:tc>
          <w:tcPr>
            <w:tcW w:type="dxa" w:w="3312"/>
          </w:tcPr>
          <w:p>
            <w:r>
              <w:rPr>
                <w:sz w:val="18"/>
              </w:rPr>
              <w:t>GiveWell (+20.94 pp)</w:t>
            </w:r>
          </w:p>
        </w:tc>
        <w:tc>
          <w:tcPr>
            <w:tcW w:type="dxa" w:w="3312"/>
          </w:tcPr>
          <w:p>
            <w:r>
              <w:rPr>
                <w:sz w:val="18"/>
              </w:rPr>
              <w:t>Navigation Fund (General) (-14.92 pp)</w:t>
            </w:r>
          </w:p>
        </w:tc>
      </w:tr>
      <w:tr>
        <w:tc>
          <w:tcPr>
            <w:tcW w:type="dxa" w:w="936"/>
          </w:tcPr>
          <w:p>
            <w:r>
              <w:rPr>
                <w:sz w:val="18"/>
              </w:rPr>
              <w:t>0.2×</w:t>
            </w:r>
          </w:p>
        </w:tc>
        <w:tc>
          <w:tcPr>
            <w:tcW w:type="dxa" w:w="792"/>
          </w:tcPr>
          <w:p>
            <w:r>
              <w:rPr>
                <w:sz w:val="18"/>
              </w:rPr>
              <w:t>14.15</w:t>
            </w:r>
          </w:p>
        </w:tc>
        <w:tc>
          <w:tcPr>
            <w:tcW w:type="dxa" w:w="936"/>
          </w:tcPr>
          <w:p>
            <w:r>
              <w:rPr>
                <w:sz w:val="18"/>
              </w:rPr>
              <w:t>20.24</w:t>
            </w:r>
          </w:p>
        </w:tc>
        <w:tc>
          <w:tcPr>
            <w:tcW w:type="dxa" w:w="3312"/>
          </w:tcPr>
          <w:p>
            <w:r>
              <w:rPr>
                <w:sz w:val="18"/>
              </w:rPr>
              <w:t>GiveWell (+11.01 pp)</w:t>
            </w:r>
          </w:p>
        </w:tc>
        <w:tc>
          <w:tcPr>
            <w:tcW w:type="dxa" w:w="3312"/>
          </w:tcPr>
          <w:p>
            <w:r>
              <w:rPr>
                <w:sz w:val="18"/>
              </w:rPr>
              <w:t>Navigation Fund (General) (-10.90 pp)</w:t>
            </w:r>
          </w:p>
        </w:tc>
      </w:tr>
      <w:tr>
        <w:tc>
          <w:tcPr>
            <w:tcW w:type="dxa" w:w="936"/>
          </w:tcPr>
          <w:p>
            <w:r>
              <w:rPr>
                <w:sz w:val="18"/>
              </w:rPr>
              <w:t>100.0×</w:t>
            </w:r>
          </w:p>
        </w:tc>
        <w:tc>
          <w:tcPr>
            <w:tcW w:type="dxa" w:w="792"/>
          </w:tcPr>
          <w:p>
            <w:r>
              <w:rPr>
                <w:sz w:val="18"/>
              </w:rPr>
              <w:t>14.01</w:t>
            </w:r>
          </w:p>
        </w:tc>
        <w:tc>
          <w:tcPr>
            <w:tcW w:type="dxa" w:w="936"/>
          </w:tcPr>
          <w:p>
            <w:r>
              <w:rPr>
                <w:sz w:val="18"/>
              </w:rPr>
              <w:t>7.01</w:t>
            </w:r>
          </w:p>
        </w:tc>
        <w:tc>
          <w:tcPr>
            <w:tcW w:type="dxa" w:w="3312"/>
          </w:tcPr>
          <w:p>
            <w:r>
              <w:rPr>
                <w:sz w:val="18"/>
              </w:rPr>
              <w:t>Navigation Fund (General) (+9.92 pp)</w:t>
            </w:r>
          </w:p>
        </w:tc>
        <w:tc>
          <w:tcPr>
            <w:tcW w:type="dxa" w:w="3312"/>
          </w:tcPr>
          <w:p>
            <w:r>
              <w:rPr>
                <w:sz w:val="18"/>
              </w:rPr>
              <w:t>GiveWell (-5.75 pp)</w:t>
            </w:r>
          </w:p>
        </w:tc>
      </w:tr>
      <w:tr>
        <w:tc>
          <w:tcPr>
            <w:tcW w:type="dxa" w:w="936"/>
          </w:tcPr>
          <w:p>
            <w:r>
              <w:rPr>
                <w:sz w:val="18"/>
              </w:rPr>
              <w:t>10.0×</w:t>
            </w:r>
          </w:p>
        </w:tc>
        <w:tc>
          <w:tcPr>
            <w:tcW w:type="dxa" w:w="792"/>
          </w:tcPr>
          <w:p>
            <w:r>
              <w:rPr>
                <w:sz w:val="18"/>
              </w:rPr>
              <w:t>6.31</w:t>
            </w:r>
          </w:p>
        </w:tc>
        <w:tc>
          <w:tcPr>
            <w:tcW w:type="dxa" w:w="936"/>
          </w:tcPr>
          <w:p>
            <w:r>
              <w:rPr>
                <w:sz w:val="18"/>
              </w:rPr>
              <w:t>6.31</w:t>
            </w:r>
          </w:p>
        </w:tc>
        <w:tc>
          <w:tcPr>
            <w:tcW w:type="dxa" w:w="3312"/>
          </w:tcPr>
          <w:p>
            <w:r>
              <w:rPr>
                <w:sz w:val="18"/>
              </w:rPr>
              <w:t>EA Animal Welfare Fund (+3.41 pp)</w:t>
            </w:r>
          </w:p>
        </w:tc>
        <w:tc>
          <w:tcPr>
            <w:tcW w:type="dxa" w:w="3312"/>
          </w:tcPr>
          <w:p>
            <w:r>
              <w:rPr>
                <w:sz w:val="18"/>
              </w:rPr>
              <w:t>Longview AI Safety (-2.71 pp)</w:t>
            </w:r>
          </w:p>
        </w:tc>
      </w:tr>
      <w:tr>
        <w:tc>
          <w:tcPr>
            <w:tcW w:type="dxa" w:w="936"/>
          </w:tcPr>
          <w:p>
            <w:r>
              <w:rPr>
                <w:sz w:val="18"/>
              </w:rPr>
              <w:t>0.5×</w:t>
            </w:r>
          </w:p>
        </w:tc>
        <w:tc>
          <w:tcPr>
            <w:tcW w:type="dxa" w:w="792"/>
          </w:tcPr>
          <w:p>
            <w:r>
              <w:rPr>
                <w:sz w:val="18"/>
              </w:rPr>
              <w:t>6.08</w:t>
            </w:r>
          </w:p>
        </w:tc>
        <w:tc>
          <w:tcPr>
            <w:tcW w:type="dxa" w:w="936"/>
          </w:tcPr>
          <w:p>
            <w:r>
              <w:rPr>
                <w:sz w:val="18"/>
              </w:rPr>
              <w:t>20.21</w:t>
            </w:r>
          </w:p>
        </w:tc>
        <w:tc>
          <w:tcPr>
            <w:tcW w:type="dxa" w:w="3312"/>
          </w:tcPr>
          <w:p>
            <w:r>
              <w:rPr>
                <w:sz w:val="18"/>
              </w:rPr>
              <w:t>GiveWell (+3.60 pp)</w:t>
            </w:r>
          </w:p>
        </w:tc>
        <w:tc>
          <w:tcPr>
            <w:tcW w:type="dxa" w:w="3312"/>
          </w:tcPr>
          <w:p>
            <w:r>
              <w:rPr>
                <w:sz w:val="18"/>
              </w:rPr>
              <w:t>Navigation Fund (General) (-4.91 pp)</w:t>
            </w:r>
          </w:p>
        </w:tc>
      </w:tr>
      <w:tr>
        <w:tc>
          <w:tcPr>
            <w:tcW w:type="dxa" w:w="936"/>
          </w:tcPr>
          <w:p>
            <w:r>
              <w:rPr>
                <w:sz w:val="18"/>
              </w:rPr>
              <w:t>5.0×</w:t>
            </w:r>
          </w:p>
        </w:tc>
        <w:tc>
          <w:tcPr>
            <w:tcW w:type="dxa" w:w="792"/>
          </w:tcPr>
          <w:p>
            <w:r>
              <w:rPr>
                <w:sz w:val="18"/>
              </w:rPr>
              <w:t>4.91</w:t>
            </w:r>
          </w:p>
        </w:tc>
        <w:tc>
          <w:tcPr>
            <w:tcW w:type="dxa" w:w="936"/>
          </w:tcPr>
          <w:p>
            <w:r>
              <w:rPr>
                <w:sz w:val="18"/>
              </w:rPr>
              <w:t>7.02</w:t>
            </w:r>
          </w:p>
        </w:tc>
        <w:tc>
          <w:tcPr>
            <w:tcW w:type="dxa" w:w="3312"/>
          </w:tcPr>
          <w:p>
            <w:r>
              <w:rPr>
                <w:sz w:val="18"/>
              </w:rPr>
              <w:t>EA Animal Welfare Fund (+2.67 pp)</w:t>
            </w:r>
          </w:p>
        </w:tc>
        <w:tc>
          <w:tcPr>
            <w:tcW w:type="dxa" w:w="3312"/>
          </w:tcPr>
          <w:p>
            <w:r>
              <w:rPr>
                <w:sz w:val="18"/>
              </w:rPr>
              <w:t>Longview AI Safety (-2.67 pp)</w:t>
            </w:r>
          </w:p>
        </w:tc>
      </w:tr>
      <w:tr>
        <w:tc>
          <w:tcPr>
            <w:tcW w:type="dxa" w:w="936"/>
          </w:tcPr>
          <w:p>
            <w:r>
              <w:rPr>
                <w:sz w:val="18"/>
              </w:rPr>
              <w:t>2.0×</w:t>
            </w:r>
          </w:p>
        </w:tc>
        <w:tc>
          <w:tcPr>
            <w:tcW w:type="dxa" w:w="792"/>
          </w:tcPr>
          <w:p>
            <w:r>
              <w:rPr>
                <w:sz w:val="18"/>
              </w:rPr>
              <w:t>1.84</w:t>
            </w:r>
          </w:p>
        </w:tc>
        <w:tc>
          <w:tcPr>
            <w:tcW w:type="dxa" w:w="936"/>
          </w:tcPr>
          <w:p>
            <w:r>
              <w:rPr>
                <w:sz w:val="18"/>
              </w:rPr>
              <w:t>6.12</w:t>
            </w:r>
          </w:p>
        </w:tc>
        <w:tc>
          <w:tcPr>
            <w:tcW w:type="dxa" w:w="3312"/>
          </w:tcPr>
          <w:p>
            <w:r>
              <w:rPr>
                <w:sz w:val="18"/>
              </w:rPr>
              <w:t>EA Animal Welfare Fund (+0.81 pp)</w:t>
            </w:r>
          </w:p>
        </w:tc>
        <w:tc>
          <w:tcPr>
            <w:tcW w:type="dxa" w:w="3312"/>
          </w:tcPr>
          <w:p>
            <w:r>
              <w:rPr>
                <w:sz w:val="18"/>
              </w:rPr>
              <w:t>LEAF (-0.99 pp)</w:t>
            </w:r>
          </w:p>
        </w:tc>
      </w:tr>
    </w:tbl>
    <w:p>
      <w:r>
        <w:rPr>
          <w:i/>
        </w:rPr>
        <w:t>* Scaled SI = SI ÷ orders-of-magnitude change in multiplier.</w:t>
      </w:r>
    </w:p>
    <w:p/>
    <w:p>
      <w:pPr>
        <w:pStyle w:val="Heading2"/>
        <w:jc w:val="left"/>
      </w:pPr>
      <w:r>
        <w:t>Fund Allocation Changes — All Multipliers</w:t>
      </w:r>
    </w:p>
    <w:p>
      <w:pPr>
        <w:jc w:val="center"/>
      </w:pPr>
      <w:r>
        <w:drawing>
          <wp:inline xmlns:a="http://schemas.openxmlformats.org/drawingml/2006/main" xmlns:pic="http://schemas.openxmlformats.org/drawingml/2006/picture">
            <wp:extent cx="5486400" cy="673857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6738579"/>
                    </a:xfrm>
                    <a:prstGeom prst="rect"/>
                  </pic:spPr>
                </pic:pic>
              </a:graphicData>
            </a:graphic>
          </wp:inline>
        </w:drawing>
      </w:r>
    </w:p>
    <w:p/>
    <w:p>
      <w:pPr>
        <w:pStyle w:val="Heading2"/>
        <w:jc w:val="left"/>
      </w:pPr>
      <w:r>
        <w:t>6b. Per-Worldview Sensitivity — Ranked Summary (Top 15)</w:t>
      </w:r>
    </w:p>
    <w:p>
      <w:r>
        <w:t>Each worldview is run in isolation (100% credence) with its animal weights scaled. SI is measured against that worldview's own unmodified baseline, not the special-blend baseline. Only non-zero scenarios are shown.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val="clear" w:color="auto" w:fill="D9D9D9"/>
          </w:tcPr>
          <w:p>
            <w:r>
              <w:rPr>
                <w:b/>
                <w:sz w:val="18"/>
              </w:rPr>
              <w:t>Idx</w:t>
            </w:r>
          </w:p>
        </w:tc>
        <w:tc>
          <w:tcPr>
            <w:tcW w:type="dxa" w:w="2376"/>
            <w:shd w:val="clear" w:color="auto" w:fill="D9D9D9"/>
          </w:tcPr>
          <w:p>
            <w:r>
              <w:rPr>
                <w:b/>
                <w:sz w:val="18"/>
              </w:rPr>
              <w:t>Worldview</w:t>
            </w:r>
          </w:p>
        </w:tc>
        <w:tc>
          <w:tcPr>
            <w:tcW w:type="dxa" w:w="648"/>
            <w:shd w:val="clear" w:color="auto" w:fill="D9D9D9"/>
          </w:tcPr>
          <w:p>
            <w:r>
              <w:rPr>
                <w:b/>
                <w:sz w:val="18"/>
              </w:rPr>
              <w:t>Risk</w:t>
            </w:r>
          </w:p>
        </w:tc>
        <w:tc>
          <w:tcPr>
            <w:tcW w:type="dxa" w:w="720"/>
            <w:shd w:val="clear" w:color="auto" w:fill="D9D9D9"/>
          </w:tcPr>
          <w:p>
            <w:r>
              <w:rPr>
                <w:b/>
                <w:sz w:val="18"/>
              </w:rPr>
              <w:t>Mult.</w:t>
            </w:r>
          </w:p>
        </w:tc>
        <w:tc>
          <w:tcPr>
            <w:tcW w:type="dxa" w:w="792"/>
            <w:shd w:val="clear" w:color="auto" w:fill="D9D9D9"/>
          </w:tcPr>
          <w:p>
            <w:r>
              <w:rPr>
                <w:b/>
                <w:sz w:val="18"/>
              </w:rPr>
              <w:t>SI</w:t>
            </w:r>
          </w:p>
        </w:tc>
        <w:tc>
          <w:tcPr>
            <w:tcW w:type="dxa" w:w="936"/>
            <w:shd w:val="clear" w:color="auto" w:fill="D9D9D9"/>
          </w:tcPr>
          <w:p>
            <w:r>
              <w:rPr>
                <w:b/>
                <w:sz w:val="18"/>
              </w:rPr>
              <w:t>Scaled SI*</w:t>
            </w:r>
          </w:p>
        </w:tc>
        <w:tc>
          <w:tcPr>
            <w:tcW w:type="dxa" w:w="2664"/>
            <w:shd w:val="clear" w:color="auto" w:fill="D9D9D9"/>
          </w:tcPr>
          <w:p>
            <w:r>
              <w:rPr>
                <w:b/>
                <w:sz w:val="18"/>
              </w:rPr>
              <w:t>Biggest Gainer</w:t>
            </w:r>
          </w:p>
        </w:tc>
        <w:tc>
          <w:tcPr>
            <w:tcW w:type="dxa" w:w="2664"/>
            <w:shd w:val="clear" w:color="auto" w:fill="D9D9D9"/>
          </w:tcPr>
          <w:p>
            <w:r>
              <w:rPr>
                <w:b/>
                <w:sz w:val="18"/>
              </w:rPr>
              <w:t>Biggest Loser</w:t>
            </w:r>
          </w:p>
        </w:tc>
      </w:tr>
      <w:tr>
        <w:tc>
          <w:tcPr>
            <w:tcW w:type="dxa" w:w="504"/>
          </w:tcPr>
          <w:p>
            <w:r>
              <w:rPr>
                <w:sz w:val="18"/>
              </w:rPr>
              <w:t>11</w:t>
            </w:r>
          </w:p>
        </w:tc>
        <w:tc>
          <w:tcPr>
            <w:tcW w:type="dxa" w:w="2376"/>
          </w:tcPr>
          <w:p>
            <w:r>
              <w:rPr>
                <w:sz w:val="18"/>
              </w:rPr>
              <w:t>Contractualism</w:t>
            </w:r>
          </w:p>
        </w:tc>
        <w:tc>
          <w:tcPr>
            <w:tcW w:type="dxa" w:w="648"/>
          </w:tcPr>
          <w:p>
            <w:r>
              <w:rPr>
                <w:sz w:val="18"/>
              </w:rPr>
              <w:t>2</w:t>
            </w:r>
          </w:p>
        </w:tc>
        <w:tc>
          <w:tcPr>
            <w:tcW w:type="dxa" w:w="720"/>
          </w:tcPr>
          <w:p>
            <w:r>
              <w:rPr>
                <w:sz w:val="18"/>
              </w:rPr>
              <w:t>100.0×</w:t>
            </w:r>
          </w:p>
        </w:tc>
        <w:tc>
          <w:tcPr>
            <w:tcW w:type="dxa" w:w="792"/>
          </w:tcPr>
          <w:p>
            <w:r>
              <w:rPr>
                <w:sz w:val="18"/>
              </w:rPr>
              <w:t>75.00</w:t>
            </w:r>
          </w:p>
        </w:tc>
        <w:tc>
          <w:tcPr>
            <w:tcW w:type="dxa" w:w="936"/>
          </w:tcPr>
          <w:p>
            <w:r>
              <w:rPr>
                <w:sz w:val="18"/>
              </w:rPr>
              <w:t>37.50</w:t>
            </w:r>
          </w:p>
        </w:tc>
        <w:tc>
          <w:tcPr>
            <w:tcW w:type="dxa" w:w="2664"/>
          </w:tcPr>
          <w:p>
            <w:r>
              <w:rPr>
                <w:sz w:val="18"/>
              </w:rPr>
              <w:t>Navigation Fund (General) (+42.00 pp)</w:t>
            </w:r>
          </w:p>
        </w:tc>
        <w:tc>
          <w:tcPr>
            <w:tcW w:type="dxa" w:w="2664"/>
          </w:tcPr>
          <w:p>
            <w:r>
              <w:rPr>
                <w:sz w:val="18"/>
              </w:rPr>
              <w:t>GiveWell (-73.00 pp)</w:t>
            </w:r>
          </w:p>
        </w:tc>
      </w:tr>
      <w:tr>
        <w:tc>
          <w:tcPr>
            <w:tcW w:type="dxa" w:w="504"/>
          </w:tcPr>
          <w:p>
            <w:r>
              <w:rPr>
                <w:sz w:val="18"/>
              </w:rPr>
              <w:t>2</w:t>
            </w:r>
          </w:p>
        </w:tc>
        <w:tc>
          <w:tcPr>
            <w:tcW w:type="dxa" w:w="2376"/>
          </w:tcPr>
          <w:p>
            <w:r>
              <w:rPr>
                <w:sz w:val="18"/>
              </w:rPr>
              <w:t>Total Utilitarian</w:t>
            </w:r>
          </w:p>
        </w:tc>
        <w:tc>
          <w:tcPr>
            <w:tcW w:type="dxa" w:w="648"/>
          </w:tcPr>
          <w:p>
            <w:r>
              <w:rPr>
                <w:sz w:val="18"/>
              </w:rPr>
              <w:t>2</w:t>
            </w:r>
          </w:p>
        </w:tc>
        <w:tc>
          <w:tcPr>
            <w:tcW w:type="dxa" w:w="720"/>
          </w:tcPr>
          <w:p>
            <w:r>
              <w:rPr>
                <w:sz w:val="18"/>
              </w:rPr>
              <w:t>0.1×</w:t>
            </w:r>
          </w:p>
        </w:tc>
        <w:tc>
          <w:tcPr>
            <w:tcW w:type="dxa" w:w="792"/>
          </w:tcPr>
          <w:p>
            <w:r>
              <w:rPr>
                <w:sz w:val="18"/>
              </w:rPr>
              <w:t>60.00</w:t>
            </w:r>
          </w:p>
        </w:tc>
        <w:tc>
          <w:tcPr>
            <w:tcW w:type="dxa" w:w="936"/>
          </w:tcPr>
          <w:p>
            <w:r>
              <w:rPr>
                <w:sz w:val="18"/>
              </w:rPr>
              <w:t>60.00</w:t>
            </w:r>
          </w:p>
        </w:tc>
        <w:tc>
          <w:tcPr>
            <w:tcW w:type="dxa" w:w="2664"/>
          </w:tcPr>
          <w:p>
            <w:r>
              <w:rPr>
                <w:sz w:val="18"/>
              </w:rPr>
              <w:t>GiveWell (+59.00 pp)</w:t>
            </w:r>
          </w:p>
        </w:tc>
        <w:tc>
          <w:tcPr>
            <w:tcW w:type="dxa" w:w="2664"/>
          </w:tcPr>
          <w:p>
            <w:r>
              <w:rPr>
                <w:sz w:val="18"/>
              </w:rPr>
              <w:t>Navigation Fund (General) (-41.00 pp)</w:t>
            </w:r>
          </w:p>
        </w:tc>
      </w:tr>
      <w:tr>
        <w:tc>
          <w:tcPr>
            <w:tcW w:type="dxa" w:w="504"/>
          </w:tcPr>
          <w:p>
            <w:r>
              <w:rPr>
                <w:sz w:val="18"/>
              </w:rPr>
              <w:t>6</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792"/>
          </w:tcPr>
          <w:p>
            <w:r>
              <w:rPr>
                <w:sz w:val="18"/>
              </w:rPr>
              <w:t>53.00</w:t>
            </w:r>
          </w:p>
        </w:tc>
        <w:tc>
          <w:tcPr>
            <w:tcW w:type="dxa" w:w="936"/>
          </w:tcPr>
          <w:p>
            <w:r>
              <w:rPr>
                <w:sz w:val="18"/>
              </w:rPr>
              <w:t>26.50</w:t>
            </w:r>
          </w:p>
        </w:tc>
        <w:tc>
          <w:tcPr>
            <w:tcW w:type="dxa" w:w="2664"/>
          </w:tcPr>
          <w:p>
            <w:r>
              <w:rPr>
                <w:sz w:val="18"/>
              </w:rPr>
              <w:t>Navigation Fund (General) (+20.00 pp)</w:t>
            </w:r>
          </w:p>
        </w:tc>
        <w:tc>
          <w:tcPr>
            <w:tcW w:type="dxa" w:w="2664"/>
          </w:tcPr>
          <w:p>
            <w:r>
              <w:rPr>
                <w:sz w:val="18"/>
              </w:rPr>
              <w:t>Longview AI Safety (-53.00 pp)</w:t>
            </w:r>
          </w:p>
        </w:tc>
      </w:tr>
      <w:tr>
        <w:tc>
          <w:tcPr>
            <w:tcW w:type="dxa" w:w="504"/>
          </w:tcPr>
          <w:p>
            <w:r>
              <w:rPr>
                <w:sz w:val="18"/>
              </w:rPr>
              <w:t>3</w:t>
            </w:r>
          </w:p>
        </w:tc>
        <w:tc>
          <w:tcPr>
            <w:tcW w:type="dxa" w:w="2376"/>
          </w:tcPr>
          <w:p>
            <w:r>
              <w:rPr>
                <w:sz w:val="18"/>
              </w:rPr>
              <w:t>Total Utilitarian</w:t>
            </w:r>
          </w:p>
        </w:tc>
        <w:tc>
          <w:tcPr>
            <w:tcW w:type="dxa" w:w="648"/>
          </w:tcPr>
          <w:p>
            <w:r>
              <w:rPr>
                <w:sz w:val="18"/>
              </w:rPr>
              <w:t>6</w:t>
            </w:r>
          </w:p>
        </w:tc>
        <w:tc>
          <w:tcPr>
            <w:tcW w:type="dxa" w:w="720"/>
          </w:tcPr>
          <w:p>
            <w:r>
              <w:rPr>
                <w:sz w:val="18"/>
              </w:rPr>
              <w:t>0.1×</w:t>
            </w:r>
          </w:p>
        </w:tc>
        <w:tc>
          <w:tcPr>
            <w:tcW w:type="dxa" w:w="792"/>
          </w:tcPr>
          <w:p>
            <w:r>
              <w:rPr>
                <w:sz w:val="18"/>
              </w:rPr>
              <w:t>51.00</w:t>
            </w:r>
          </w:p>
        </w:tc>
        <w:tc>
          <w:tcPr>
            <w:tcW w:type="dxa" w:w="936"/>
          </w:tcPr>
          <w:p>
            <w:r>
              <w:rPr>
                <w:sz w:val="18"/>
              </w:rPr>
              <w:t>51.00</w:t>
            </w:r>
          </w:p>
        </w:tc>
        <w:tc>
          <w:tcPr>
            <w:tcW w:type="dxa" w:w="2664"/>
          </w:tcPr>
          <w:p>
            <w:r>
              <w:rPr>
                <w:sz w:val="18"/>
              </w:rPr>
              <w:t>GiveWell (+50.00 pp)</w:t>
            </w:r>
          </w:p>
        </w:tc>
        <w:tc>
          <w:tcPr>
            <w:tcW w:type="dxa" w:w="2664"/>
          </w:tcPr>
          <w:p>
            <w:r>
              <w:rPr>
                <w:sz w:val="18"/>
              </w:rPr>
              <w:t>Navigation Fund (General) (-39.00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100.0×</w:t>
            </w:r>
          </w:p>
        </w:tc>
        <w:tc>
          <w:tcPr>
            <w:tcW w:type="dxa" w:w="792"/>
          </w:tcPr>
          <w:p>
            <w:r>
              <w:rPr>
                <w:sz w:val="18"/>
              </w:rPr>
              <w:t>47.00</w:t>
            </w:r>
          </w:p>
        </w:tc>
        <w:tc>
          <w:tcPr>
            <w:tcW w:type="dxa" w:w="936"/>
          </w:tcPr>
          <w:p>
            <w:r>
              <w:rPr>
                <w:sz w:val="18"/>
              </w:rPr>
              <w:t>23.50</w:t>
            </w:r>
          </w:p>
        </w:tc>
        <w:tc>
          <w:tcPr>
            <w:tcW w:type="dxa" w:w="2664"/>
          </w:tcPr>
          <w:p>
            <w:r>
              <w:rPr>
                <w:sz w:val="18"/>
              </w:rPr>
              <w:t>Navigation Fund (General) (+37.00 pp)</w:t>
            </w:r>
          </w:p>
        </w:tc>
        <w:tc>
          <w:tcPr>
            <w:tcW w:type="dxa" w:w="2664"/>
          </w:tcPr>
          <w:p>
            <w:r>
              <w:rPr>
                <w:sz w:val="18"/>
              </w:rPr>
              <w:t>GiveWell (-46.00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10.0×</w:t>
            </w:r>
          </w:p>
        </w:tc>
        <w:tc>
          <w:tcPr>
            <w:tcW w:type="dxa" w:w="792"/>
          </w:tcPr>
          <w:p>
            <w:r>
              <w:rPr>
                <w:sz w:val="18"/>
              </w:rPr>
              <w:t>47.00</w:t>
            </w:r>
          </w:p>
        </w:tc>
        <w:tc>
          <w:tcPr>
            <w:tcW w:type="dxa" w:w="936"/>
          </w:tcPr>
          <w:p>
            <w:r>
              <w:rPr>
                <w:sz w:val="18"/>
              </w:rPr>
              <w:t>47.00</w:t>
            </w:r>
          </w:p>
        </w:tc>
        <w:tc>
          <w:tcPr>
            <w:tcW w:type="dxa" w:w="2664"/>
          </w:tcPr>
          <w:p>
            <w:r>
              <w:rPr>
                <w:sz w:val="18"/>
              </w:rPr>
              <w:t>Navigation Fund (General) (+37.00 pp)</w:t>
            </w:r>
          </w:p>
        </w:tc>
        <w:tc>
          <w:tcPr>
            <w:tcW w:type="dxa" w:w="2664"/>
          </w:tcPr>
          <w:p>
            <w:r>
              <w:rPr>
                <w:sz w:val="18"/>
              </w:rPr>
              <w:t>GiveWell (-46.00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100.0×</w:t>
            </w:r>
          </w:p>
        </w:tc>
        <w:tc>
          <w:tcPr>
            <w:tcW w:type="dxa" w:w="792"/>
          </w:tcPr>
          <w:p>
            <w:r>
              <w:rPr>
                <w:sz w:val="18"/>
              </w:rPr>
              <w:t>44.00</w:t>
            </w:r>
          </w:p>
        </w:tc>
        <w:tc>
          <w:tcPr>
            <w:tcW w:type="dxa" w:w="936"/>
          </w:tcPr>
          <w:p>
            <w:r>
              <w:rPr>
                <w:sz w:val="18"/>
              </w:rPr>
              <w:t>22.00</w:t>
            </w:r>
          </w:p>
        </w:tc>
        <w:tc>
          <w:tcPr>
            <w:tcW w:type="dxa" w:w="2664"/>
          </w:tcPr>
          <w:p>
            <w:r>
              <w:rPr>
                <w:sz w:val="18"/>
              </w:rPr>
              <w:t>Navigation Fund (General) (+23.00 pp)</w:t>
            </w:r>
          </w:p>
        </w:tc>
        <w:tc>
          <w:tcPr>
            <w:tcW w:type="dxa" w:w="2664"/>
          </w:tcPr>
          <w:p>
            <w:r>
              <w:rPr>
                <w:sz w:val="18"/>
              </w:rPr>
              <w:t>Longview AI Safety (-44.00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10.0×</w:t>
            </w:r>
          </w:p>
        </w:tc>
        <w:tc>
          <w:tcPr>
            <w:tcW w:type="dxa" w:w="792"/>
          </w:tcPr>
          <w:p>
            <w:r>
              <w:rPr>
                <w:sz w:val="18"/>
              </w:rPr>
              <w:t>43.00</w:t>
            </w:r>
          </w:p>
        </w:tc>
        <w:tc>
          <w:tcPr>
            <w:tcW w:type="dxa" w:w="936"/>
          </w:tcPr>
          <w:p>
            <w:r>
              <w:rPr>
                <w:sz w:val="18"/>
              </w:rPr>
              <w:t>43.00</w:t>
            </w:r>
          </w:p>
        </w:tc>
        <w:tc>
          <w:tcPr>
            <w:tcW w:type="dxa" w:w="2664"/>
          </w:tcPr>
          <w:p>
            <w:r>
              <w:rPr>
                <w:sz w:val="18"/>
              </w:rPr>
              <w:t>Navigation Fund (General) (+22.00 pp)</w:t>
            </w:r>
          </w:p>
        </w:tc>
        <w:tc>
          <w:tcPr>
            <w:tcW w:type="dxa" w:w="2664"/>
          </w:tcPr>
          <w:p>
            <w:r>
              <w:rPr>
                <w:sz w:val="18"/>
              </w:rPr>
              <w:t>Longview AI Safety (-43.00 pp)</w:t>
            </w:r>
          </w:p>
        </w:tc>
      </w:tr>
      <w:tr>
        <w:tc>
          <w:tcPr>
            <w:tcW w:type="dxa" w:w="504"/>
          </w:tcPr>
          <w:p>
            <w:r>
              <w:rPr>
                <w:sz w:val="18"/>
              </w:rPr>
              <w:t>1</w:t>
            </w:r>
          </w:p>
        </w:tc>
        <w:tc>
          <w:tcPr>
            <w:tcW w:type="dxa" w:w="2376"/>
          </w:tcPr>
          <w:p>
            <w:r>
              <w:rPr>
                <w:sz w:val="18"/>
              </w:rPr>
              <w:t>Total Utilitarian</w:t>
            </w:r>
          </w:p>
        </w:tc>
        <w:tc>
          <w:tcPr>
            <w:tcW w:type="dxa" w:w="648"/>
          </w:tcPr>
          <w:p>
            <w:r>
              <w:rPr>
                <w:sz w:val="18"/>
              </w:rPr>
              <w:t>7</w:t>
            </w:r>
          </w:p>
        </w:tc>
        <w:tc>
          <w:tcPr>
            <w:tcW w:type="dxa" w:w="720"/>
          </w:tcPr>
          <w:p>
            <w:r>
              <w:rPr>
                <w:sz w:val="18"/>
              </w:rPr>
              <w:t>0.1×</w:t>
            </w:r>
          </w:p>
        </w:tc>
        <w:tc>
          <w:tcPr>
            <w:tcW w:type="dxa" w:w="792"/>
          </w:tcPr>
          <w:p>
            <w:r>
              <w:rPr>
                <w:sz w:val="18"/>
              </w:rPr>
              <w:t>42.00</w:t>
            </w:r>
          </w:p>
        </w:tc>
        <w:tc>
          <w:tcPr>
            <w:tcW w:type="dxa" w:w="936"/>
          </w:tcPr>
          <w:p>
            <w:r>
              <w:rPr>
                <w:sz w:val="18"/>
              </w:rPr>
              <w:t>42.00</w:t>
            </w:r>
          </w:p>
        </w:tc>
        <w:tc>
          <w:tcPr>
            <w:tcW w:type="dxa" w:w="2664"/>
          </w:tcPr>
          <w:p>
            <w:r>
              <w:rPr>
                <w:sz w:val="18"/>
              </w:rPr>
              <w:t>GiveWell (+40.00 pp)</w:t>
            </w:r>
          </w:p>
        </w:tc>
        <w:tc>
          <w:tcPr>
            <w:tcW w:type="dxa" w:w="2664"/>
          </w:tcPr>
          <w:p>
            <w:r>
              <w:rPr>
                <w:sz w:val="18"/>
              </w:rPr>
              <w:t>Navigation Fund (General) (-35.00 pp)</w:t>
            </w:r>
          </w:p>
        </w:tc>
      </w:tr>
      <w:tr>
        <w:tc>
          <w:tcPr>
            <w:tcW w:type="dxa" w:w="504"/>
          </w:tcPr>
          <w:p>
            <w:r>
              <w:rPr>
                <w:sz w:val="18"/>
              </w:rPr>
              <w:t>2</w:t>
            </w:r>
          </w:p>
        </w:tc>
        <w:tc>
          <w:tcPr>
            <w:tcW w:type="dxa" w:w="2376"/>
          </w:tcPr>
          <w:p>
            <w:r>
              <w:rPr>
                <w:sz w:val="18"/>
              </w:rPr>
              <w:t>Total Utilitarian</w:t>
            </w:r>
          </w:p>
        </w:tc>
        <w:tc>
          <w:tcPr>
            <w:tcW w:type="dxa" w:w="648"/>
          </w:tcPr>
          <w:p>
            <w:r>
              <w:rPr>
                <w:sz w:val="18"/>
              </w:rPr>
              <w:t>2</w:t>
            </w:r>
          </w:p>
        </w:tc>
        <w:tc>
          <w:tcPr>
            <w:tcW w:type="dxa" w:w="720"/>
          </w:tcPr>
          <w:p>
            <w:r>
              <w:rPr>
                <w:sz w:val="18"/>
              </w:rPr>
              <w:t>0.2×</w:t>
            </w:r>
          </w:p>
        </w:tc>
        <w:tc>
          <w:tcPr>
            <w:tcW w:type="dxa" w:w="792"/>
          </w:tcPr>
          <w:p>
            <w:r>
              <w:rPr>
                <w:sz w:val="18"/>
              </w:rPr>
              <w:t>42.00</w:t>
            </w:r>
          </w:p>
        </w:tc>
        <w:tc>
          <w:tcPr>
            <w:tcW w:type="dxa" w:w="936"/>
          </w:tcPr>
          <w:p>
            <w:r>
              <w:rPr>
                <w:sz w:val="18"/>
              </w:rPr>
              <w:t>60.09</w:t>
            </w:r>
          </w:p>
        </w:tc>
        <w:tc>
          <w:tcPr>
            <w:tcW w:type="dxa" w:w="2664"/>
          </w:tcPr>
          <w:p>
            <w:r>
              <w:rPr>
                <w:sz w:val="18"/>
              </w:rPr>
              <w:t>GiveWell (+41.00 pp)</w:t>
            </w:r>
          </w:p>
        </w:tc>
        <w:tc>
          <w:tcPr>
            <w:tcW w:type="dxa" w:w="2664"/>
          </w:tcPr>
          <w:p>
            <w:r>
              <w:rPr>
                <w:sz w:val="18"/>
              </w:rPr>
              <w:t>Navigation Fund (General) (-35.00 pp)</w:t>
            </w:r>
          </w:p>
        </w:tc>
      </w:tr>
      <w:tr>
        <w:tc>
          <w:tcPr>
            <w:tcW w:type="dxa" w:w="504"/>
          </w:tcPr>
          <w:p>
            <w:r>
              <w:rPr>
                <w:sz w:val="18"/>
              </w:rPr>
              <w:t>8</w:t>
            </w:r>
          </w:p>
        </w:tc>
        <w:tc>
          <w:tcPr>
            <w:tcW w:type="dxa" w:w="2376"/>
          </w:tcPr>
          <w:p>
            <w:r>
              <w:rPr>
                <w:sz w:val="18"/>
              </w:rPr>
              <w:t>Consequentialism (Non-Utilit</w:t>
            </w:r>
          </w:p>
        </w:tc>
        <w:tc>
          <w:tcPr>
            <w:tcW w:type="dxa" w:w="648"/>
          </w:tcPr>
          <w:p>
            <w:r>
              <w:rPr>
                <w:sz w:val="18"/>
              </w:rPr>
              <w:t>2</w:t>
            </w:r>
          </w:p>
        </w:tc>
        <w:tc>
          <w:tcPr>
            <w:tcW w:type="dxa" w:w="720"/>
          </w:tcPr>
          <w:p>
            <w:r>
              <w:rPr>
                <w:sz w:val="18"/>
              </w:rPr>
              <w:t>5.0×</w:t>
            </w:r>
          </w:p>
        </w:tc>
        <w:tc>
          <w:tcPr>
            <w:tcW w:type="dxa" w:w="792"/>
          </w:tcPr>
          <w:p>
            <w:r>
              <w:rPr>
                <w:sz w:val="18"/>
              </w:rPr>
              <w:t>39.00</w:t>
            </w:r>
          </w:p>
        </w:tc>
        <w:tc>
          <w:tcPr>
            <w:tcW w:type="dxa" w:w="936"/>
          </w:tcPr>
          <w:p>
            <w:r>
              <w:rPr>
                <w:sz w:val="18"/>
              </w:rPr>
              <w:t>55.80</w:t>
            </w:r>
          </w:p>
        </w:tc>
        <w:tc>
          <w:tcPr>
            <w:tcW w:type="dxa" w:w="2664"/>
          </w:tcPr>
          <w:p>
            <w:r>
              <w:rPr>
                <w:sz w:val="18"/>
              </w:rPr>
              <w:t>Navigation Fund (General) (+29.00 pp)</w:t>
            </w:r>
          </w:p>
        </w:tc>
        <w:tc>
          <w:tcPr>
            <w:tcW w:type="dxa" w:w="2664"/>
          </w:tcPr>
          <w:p>
            <w:r>
              <w:rPr>
                <w:sz w:val="18"/>
              </w:rPr>
              <w:t>GiveWell (-38.00 pp)</w:t>
            </w:r>
          </w:p>
        </w:tc>
      </w:tr>
      <w:tr>
        <w:tc>
          <w:tcPr>
            <w:tcW w:type="dxa" w:w="504"/>
          </w:tcPr>
          <w:p>
            <w:r>
              <w:rPr>
                <w:sz w:val="18"/>
              </w:rPr>
              <w:t>9</w:t>
            </w:r>
          </w:p>
        </w:tc>
        <w:tc>
          <w:tcPr>
            <w:tcW w:type="dxa" w:w="2376"/>
          </w:tcPr>
          <w:p>
            <w:r>
              <w:rPr>
                <w:sz w:val="18"/>
              </w:rPr>
              <w:t>Contractualism</w:t>
            </w:r>
          </w:p>
        </w:tc>
        <w:tc>
          <w:tcPr>
            <w:tcW w:type="dxa" w:w="648"/>
          </w:tcPr>
          <w:p>
            <w:r>
              <w:rPr>
                <w:sz w:val="18"/>
              </w:rPr>
              <w:t>5</w:t>
            </w:r>
          </w:p>
        </w:tc>
        <w:tc>
          <w:tcPr>
            <w:tcW w:type="dxa" w:w="720"/>
          </w:tcPr>
          <w:p>
            <w:r>
              <w:rPr>
                <w:sz w:val="18"/>
              </w:rPr>
              <w:t>0.1×</w:t>
            </w:r>
          </w:p>
        </w:tc>
        <w:tc>
          <w:tcPr>
            <w:tcW w:type="dxa" w:w="792"/>
          </w:tcPr>
          <w:p>
            <w:r>
              <w:rPr>
                <w:sz w:val="18"/>
              </w:rPr>
              <w:t>39.00</w:t>
            </w:r>
          </w:p>
        </w:tc>
        <w:tc>
          <w:tcPr>
            <w:tcW w:type="dxa" w:w="936"/>
          </w:tcPr>
          <w:p>
            <w:r>
              <w:rPr>
                <w:sz w:val="18"/>
              </w:rPr>
              <w:t>39.00</w:t>
            </w:r>
          </w:p>
        </w:tc>
        <w:tc>
          <w:tcPr>
            <w:tcW w:type="dxa" w:w="2664"/>
          </w:tcPr>
          <w:p>
            <w:r>
              <w:rPr>
                <w:sz w:val="18"/>
              </w:rPr>
              <w:t>GiveWell (+33.00 pp)</w:t>
            </w:r>
          </w:p>
        </w:tc>
        <w:tc>
          <w:tcPr>
            <w:tcW w:type="dxa" w:w="2664"/>
          </w:tcPr>
          <w:p>
            <w:r>
              <w:rPr>
                <w:sz w:val="18"/>
              </w:rPr>
              <w:t>Navigation Fund (General) (-29.00 pp)</w:t>
            </w:r>
          </w:p>
        </w:tc>
      </w:tr>
      <w:tr>
        <w:tc>
          <w:tcPr>
            <w:tcW w:type="dxa" w:w="504"/>
          </w:tcPr>
          <w:p>
            <w:r>
              <w:rPr>
                <w:sz w:val="18"/>
              </w:rPr>
              <w:t>7</w:t>
            </w:r>
          </w:p>
        </w:tc>
        <w:tc>
          <w:tcPr>
            <w:tcW w:type="dxa" w:w="2376"/>
          </w:tcPr>
          <w:p>
            <w:r>
              <w:rPr>
                <w:sz w:val="18"/>
              </w:rPr>
              <w:t>Consequentialism (Non-Utilit</w:t>
            </w:r>
          </w:p>
        </w:tc>
        <w:tc>
          <w:tcPr>
            <w:tcW w:type="dxa" w:w="648"/>
          </w:tcPr>
          <w:p>
            <w:r>
              <w:rPr>
                <w:sz w:val="18"/>
              </w:rPr>
              <w:t>0</w:t>
            </w:r>
          </w:p>
        </w:tc>
        <w:tc>
          <w:tcPr>
            <w:tcW w:type="dxa" w:w="720"/>
          </w:tcPr>
          <w:p>
            <w:r>
              <w:rPr>
                <w:sz w:val="18"/>
              </w:rPr>
              <w:t>5.0×</w:t>
            </w:r>
          </w:p>
        </w:tc>
        <w:tc>
          <w:tcPr>
            <w:tcW w:type="dxa" w:w="792"/>
          </w:tcPr>
          <w:p>
            <w:r>
              <w:rPr>
                <w:sz w:val="18"/>
              </w:rPr>
              <w:t>35.00</w:t>
            </w:r>
          </w:p>
        </w:tc>
        <w:tc>
          <w:tcPr>
            <w:tcW w:type="dxa" w:w="936"/>
          </w:tcPr>
          <w:p>
            <w:r>
              <w:rPr>
                <w:sz w:val="18"/>
              </w:rPr>
              <w:t>50.07</w:t>
            </w:r>
          </w:p>
        </w:tc>
        <w:tc>
          <w:tcPr>
            <w:tcW w:type="dxa" w:w="2664"/>
          </w:tcPr>
          <w:p>
            <w:r>
              <w:rPr>
                <w:sz w:val="18"/>
              </w:rPr>
              <w:t>EA Animal Welfare Fund (+14.00 pp)</w:t>
            </w:r>
          </w:p>
        </w:tc>
        <w:tc>
          <w:tcPr>
            <w:tcW w:type="dxa" w:w="2664"/>
          </w:tcPr>
          <w:p>
            <w:r>
              <w:rPr>
                <w:sz w:val="18"/>
              </w:rPr>
              <w:t>Longview AI Safety (-35.00 pp)</w:t>
            </w:r>
          </w:p>
        </w:tc>
      </w:tr>
      <w:tr>
        <w:tc>
          <w:tcPr>
            <w:tcW w:type="dxa" w:w="504"/>
          </w:tcPr>
          <w:p>
            <w:r>
              <w:rPr>
                <w:sz w:val="18"/>
              </w:rPr>
              <w:t>3</w:t>
            </w:r>
          </w:p>
        </w:tc>
        <w:tc>
          <w:tcPr>
            <w:tcW w:type="dxa" w:w="2376"/>
          </w:tcPr>
          <w:p>
            <w:r>
              <w:rPr>
                <w:sz w:val="18"/>
              </w:rPr>
              <w:t>Total Utilitarian</w:t>
            </w:r>
          </w:p>
        </w:tc>
        <w:tc>
          <w:tcPr>
            <w:tcW w:type="dxa" w:w="648"/>
          </w:tcPr>
          <w:p>
            <w:r>
              <w:rPr>
                <w:sz w:val="18"/>
              </w:rPr>
              <w:t>6</w:t>
            </w:r>
          </w:p>
        </w:tc>
        <w:tc>
          <w:tcPr>
            <w:tcW w:type="dxa" w:w="720"/>
          </w:tcPr>
          <w:p>
            <w:r>
              <w:rPr>
                <w:sz w:val="18"/>
              </w:rPr>
              <w:t>0.2×</w:t>
            </w:r>
          </w:p>
        </w:tc>
        <w:tc>
          <w:tcPr>
            <w:tcW w:type="dxa" w:w="792"/>
          </w:tcPr>
          <w:p>
            <w:r>
              <w:rPr>
                <w:sz w:val="18"/>
              </w:rPr>
              <w:t>34.00</w:t>
            </w:r>
          </w:p>
        </w:tc>
        <w:tc>
          <w:tcPr>
            <w:tcW w:type="dxa" w:w="936"/>
          </w:tcPr>
          <w:p>
            <w:r>
              <w:rPr>
                <w:sz w:val="18"/>
              </w:rPr>
              <w:t>48.64</w:t>
            </w:r>
          </w:p>
        </w:tc>
        <w:tc>
          <w:tcPr>
            <w:tcW w:type="dxa" w:w="2664"/>
          </w:tcPr>
          <w:p>
            <w:r>
              <w:rPr>
                <w:sz w:val="18"/>
              </w:rPr>
              <w:t>GiveWell (+34.00 pp)</w:t>
            </w:r>
          </w:p>
        </w:tc>
        <w:tc>
          <w:tcPr>
            <w:tcW w:type="dxa" w:w="2664"/>
          </w:tcPr>
          <w:p>
            <w:r>
              <w:rPr>
                <w:sz w:val="18"/>
              </w:rPr>
              <w:t>Navigation Fund (General) (-31.00 pp)</w:t>
            </w:r>
          </w:p>
        </w:tc>
      </w:tr>
      <w:tr>
        <w:tc>
          <w:tcPr>
            <w:tcW w:type="dxa" w:w="504"/>
          </w:tcPr>
          <w:p>
            <w:r>
              <w:rPr>
                <w:sz w:val="18"/>
              </w:rPr>
              <w:t>12</w:t>
            </w:r>
          </w:p>
        </w:tc>
        <w:tc>
          <w:tcPr>
            <w:tcW w:type="dxa" w:w="2376"/>
          </w:tcPr>
          <w:p>
            <w:r>
              <w:rPr>
                <w:sz w:val="18"/>
              </w:rPr>
              <w:t>Kantianism</w:t>
            </w:r>
          </w:p>
        </w:tc>
        <w:tc>
          <w:tcPr>
            <w:tcW w:type="dxa" w:w="648"/>
          </w:tcPr>
          <w:p>
            <w:r>
              <w:rPr>
                <w:sz w:val="18"/>
              </w:rPr>
              <w:t>3</w:t>
            </w:r>
          </w:p>
        </w:tc>
        <w:tc>
          <w:tcPr>
            <w:tcW w:type="dxa" w:w="720"/>
          </w:tcPr>
          <w:p>
            <w:r>
              <w:rPr>
                <w:sz w:val="18"/>
              </w:rPr>
              <w:t>100.0×</w:t>
            </w:r>
          </w:p>
        </w:tc>
        <w:tc>
          <w:tcPr>
            <w:tcW w:type="dxa" w:w="792"/>
          </w:tcPr>
          <w:p>
            <w:r>
              <w:rPr>
                <w:sz w:val="18"/>
              </w:rPr>
              <w:t>33.00</w:t>
            </w:r>
          </w:p>
        </w:tc>
        <w:tc>
          <w:tcPr>
            <w:tcW w:type="dxa" w:w="936"/>
          </w:tcPr>
          <w:p>
            <w:r>
              <w:rPr>
                <w:sz w:val="18"/>
              </w:rPr>
              <w:t>16.50</w:t>
            </w:r>
          </w:p>
        </w:tc>
        <w:tc>
          <w:tcPr>
            <w:tcW w:type="dxa" w:w="2664"/>
          </w:tcPr>
          <w:p>
            <w:r>
              <w:rPr>
                <w:sz w:val="18"/>
              </w:rPr>
              <w:t>Navigation Fund (Cage-Free) (+16.00 pp)</w:t>
            </w:r>
          </w:p>
        </w:tc>
        <w:tc>
          <w:tcPr>
            <w:tcW w:type="dxa" w:w="2664"/>
          </w:tcPr>
          <w:p>
            <w:r>
              <w:rPr>
                <w:sz w:val="18"/>
              </w:rPr>
              <w:t>GiveWell (-32.00 pp)</w:t>
            </w:r>
          </w:p>
        </w:tc>
      </w:tr>
    </w:tbl>
    <w:p>
      <w:r>
        <w:rPr>
          <w:i/>
        </w:rPr>
        <w:t>* Scaled SI = SI ÷ orders-of-magnitude change in multiplier.</w:t>
      </w:r>
    </w:p>
    <w:p/>
    <w:p>
      <w:pPr>
        <w:pStyle w:val="Heading2"/>
        <w:jc w:val="left"/>
      </w:pPr>
      <w:r>
        <w:t>Per-Worldview SI — Tornado Chart (Top 20 Scenarios)</w:t>
      </w:r>
    </w:p>
    <w:p>
      <w:pPr>
        <w:jc w:val="center"/>
      </w:pPr>
      <w:r>
        <w:drawing>
          <wp:inline xmlns:a="http://schemas.openxmlformats.org/drawingml/2006/main" xmlns:pic="http://schemas.openxmlformats.org/drawingml/2006/picture">
            <wp:extent cx="5943600" cy="67136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6713600"/>
                    </a:xfrm>
                    <a:prstGeom prst="rect"/>
                  </pic:spPr>
                </pic:pic>
              </a:graphicData>
            </a:graphic>
          </wp:inline>
        </w:drawing>
      </w:r>
    </w:p>
    <w:p/>
    <w:p>
      <w:r>
        <w:t>Key findings (overall blend):  Reducing all animal weights to 10% (0.1×) is the most impactful scenario (SI = 24.18 pp), shifting funds from AW to GHD as lower animal weights depress AW fund scores. Increasing weights (2×–100×) is less impactful (SI 1.84–14.01 pp) because many TU worldviews are already at or near species caps and cannot move further upward. Key findings (per worldview):  Contractualism idx 11 (risk-averse) is the most sensitive single worldview at 100× (SI = 75 pp, full GHD→AW reversal) — its baseline animal weights are so low that no species caps are hit. Non-Utilitarian Consequentialist worldviews (idx 7, 8) show a hard plateau: SI is essentially unchanged between 10× and 100× (~43–47 pp), because AW funds hit their diminishing-returns ceiling at approximately 10×. Their shift is GCR→AW rather than GHD→AW. TU worldviews are almost exclusively sensitive in the downward direction — they are already near the species caps at baseline so upward multipliers produce SI = 0.</w:t>
      </w:r>
    </w:p>
    <w:p>
      <w:pPr>
        <w:pStyle w:val="Heading1"/>
        <w:jc w:val="left"/>
      </w:pPr>
      <w:r>
        <w:t>7. Illustrative: Single-Perspective Analyses</w:t>
      </w:r>
    </w:p>
    <w:p>
      <w:r>
        <w:t>The analyses in this section place 100% credence in one ethical perspective — a single risk profile applied to all worldviews, a single worldview, or a single aggregation method. We do not endorse any of these positions; they are included to show the range of outcomes implied by individual views taken alone. Because the credence shifts here are far larger than in the main sensitivity analyses, higher thresholds apply: SI ≥ 50 pp is considered highly sensitive (red); SI &lt; 15 pp is considered low-sensitivity (orange threshold line).</w:t>
      </w:r>
    </w:p>
    <w:p>
      <w:pPr>
        <w:pStyle w:val="Heading2"/>
        <w:jc w:val="left"/>
      </w:pPr>
      <w:r>
        <w:t>7a. Risk Aversion</w:t>
      </w:r>
    </w:p>
    <w:p>
      <w:r>
        <w:t>Each test assigns one risk-attitude profile uniformly to all worldviews. Two starting baselines are compared: "Special blend" (the default mixed profiles) and "Neutral" (all worldviews risk-neutral). Alternative profiles: Neutral, Downside Critical, Continuous Upside Skeptic, Bilateral Skeptic, WLU-5, WLU-10, and Combined. Tests are named &lt;baseline&gt;_to_&lt;new_profile&gt;.</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color="auto" w:fill="D9D9D9"/>
          </w:tcPr>
          <w:p>
            <w:r>
              <w:rPr>
                <w:b/>
                <w:sz w:val="18"/>
              </w:rPr>
              <w:t>Test</w:t>
            </w:r>
          </w:p>
        </w:tc>
        <w:tc>
          <w:tcPr>
            <w:tcW w:type="dxa" w:w="864"/>
            <w:shd w:val="clear" w:color="auto" w:fill="D9D9D9"/>
          </w:tcPr>
          <w:p>
            <w:r>
              <w:rPr>
                <w:b/>
                <w:sz w:val="18"/>
              </w:rPr>
              <w:t>SI</w:t>
            </w:r>
          </w:p>
        </w:tc>
        <w:tc>
          <w:tcPr>
            <w:tcW w:type="dxa" w:w="2592"/>
            <w:shd w:val="clear" w:color="auto" w:fill="D9D9D9"/>
          </w:tcPr>
          <w:p>
            <w:r>
              <w:rPr>
                <w:b/>
                <w:sz w:val="18"/>
              </w:rPr>
              <w:t>Most Affected Fund</w:t>
            </w:r>
          </w:p>
        </w:tc>
        <w:tc>
          <w:tcPr>
            <w:tcW w:type="dxa" w:w="1296"/>
            <w:shd w:val="clear" w:color="auto" w:fill="D9D9D9"/>
          </w:tcPr>
          <w:p>
            <w:r>
              <w:rPr>
                <w:b/>
                <w:sz w:val="18"/>
              </w:rPr>
              <w:t>Max Δ</w:t>
            </w:r>
          </w:p>
        </w:tc>
      </w:tr>
      <w:tr>
        <w:tc>
          <w:tcPr>
            <w:tcW w:type="dxa" w:w="4032"/>
          </w:tcPr>
          <w:p>
            <w:r>
              <w:rPr>
                <w:sz w:val="18"/>
              </w:rPr>
              <w:t>neutral_to_combined</w:t>
            </w:r>
          </w:p>
        </w:tc>
        <w:tc>
          <w:tcPr>
            <w:tcW w:type="dxa" w:w="864"/>
          </w:tcPr>
          <w:p>
            <w:r>
              <w:rPr>
                <w:sz w:val="18"/>
              </w:rPr>
              <w:t>90.15</w:t>
            </w:r>
          </w:p>
        </w:tc>
        <w:tc>
          <w:tcPr>
            <w:tcW w:type="dxa" w:w="2592"/>
          </w:tcPr>
          <w:p>
            <w:r>
              <w:rPr>
                <w:sz w:val="18"/>
              </w:rPr>
              <w:t>Longview AI Safety</w:t>
            </w:r>
          </w:p>
        </w:tc>
        <w:tc>
          <w:tcPr>
            <w:tcW w:type="dxa" w:w="1296"/>
          </w:tcPr>
          <w:p>
            <w:r>
              <w:rPr>
                <w:sz w:val="18"/>
              </w:rPr>
              <w:t>-89.14 pp</w:t>
            </w:r>
          </w:p>
        </w:tc>
      </w:tr>
      <w:tr>
        <w:tc>
          <w:tcPr>
            <w:tcW w:type="dxa" w:w="4032"/>
          </w:tcPr>
          <w:p>
            <w:r>
              <w:rPr>
                <w:sz w:val="18"/>
              </w:rPr>
              <w:t>neutral_to_downside_critical</w:t>
            </w:r>
          </w:p>
        </w:tc>
        <w:tc>
          <w:tcPr>
            <w:tcW w:type="dxa" w:w="864"/>
          </w:tcPr>
          <w:p>
            <w:r>
              <w:rPr>
                <w:sz w:val="18"/>
              </w:rPr>
              <w:t>89.14</w:t>
            </w:r>
          </w:p>
        </w:tc>
        <w:tc>
          <w:tcPr>
            <w:tcW w:type="dxa" w:w="2592"/>
          </w:tcPr>
          <w:p>
            <w:r>
              <w:rPr>
                <w:sz w:val="18"/>
              </w:rPr>
              <w:t>Longview AI Safety</w:t>
            </w:r>
          </w:p>
        </w:tc>
        <w:tc>
          <w:tcPr>
            <w:tcW w:type="dxa" w:w="1296"/>
          </w:tcPr>
          <w:p>
            <w:r>
              <w:rPr>
                <w:sz w:val="18"/>
              </w:rPr>
              <w:t>-89.14 pp</w:t>
            </w:r>
          </w:p>
        </w:tc>
      </w:tr>
      <w:tr>
        <w:tc>
          <w:tcPr>
            <w:tcW w:type="dxa" w:w="4032"/>
          </w:tcPr>
          <w:p>
            <w:r>
              <w:rPr>
                <w:sz w:val="18"/>
              </w:rPr>
              <w:t>neutral_to_cont_upside_skep</w:t>
            </w:r>
          </w:p>
        </w:tc>
        <w:tc>
          <w:tcPr>
            <w:tcW w:type="dxa" w:w="864"/>
          </w:tcPr>
          <w:p>
            <w:r>
              <w:rPr>
                <w:sz w:val="18"/>
              </w:rPr>
              <w:t>80.69</w:t>
            </w:r>
          </w:p>
        </w:tc>
        <w:tc>
          <w:tcPr>
            <w:tcW w:type="dxa" w:w="2592"/>
          </w:tcPr>
          <w:p>
            <w:r>
              <w:rPr>
                <w:sz w:val="18"/>
              </w:rPr>
              <w:t>Longview AI Safety</w:t>
            </w:r>
          </w:p>
        </w:tc>
        <w:tc>
          <w:tcPr>
            <w:tcW w:type="dxa" w:w="1296"/>
          </w:tcPr>
          <w:p>
            <w:r>
              <w:rPr>
                <w:sz w:val="18"/>
              </w:rPr>
              <w:t>-79.69 pp</w:t>
            </w:r>
          </w:p>
        </w:tc>
      </w:tr>
      <w:tr>
        <w:tc>
          <w:tcPr>
            <w:tcW w:type="dxa" w:w="4032"/>
          </w:tcPr>
          <w:p>
            <w:r>
              <w:rPr>
                <w:sz w:val="18"/>
              </w:rPr>
              <w:t>specialblend_to_bilateral_skep</w:t>
            </w:r>
          </w:p>
        </w:tc>
        <w:tc>
          <w:tcPr>
            <w:tcW w:type="dxa" w:w="864"/>
          </w:tcPr>
          <w:p>
            <w:r>
              <w:rPr>
                <w:sz w:val="18"/>
              </w:rPr>
              <w:t>66.81</w:t>
            </w:r>
          </w:p>
        </w:tc>
        <w:tc>
          <w:tcPr>
            <w:tcW w:type="dxa" w:w="2592"/>
          </w:tcPr>
          <w:p>
            <w:r>
              <w:rPr>
                <w:sz w:val="18"/>
              </w:rPr>
              <w:t>Longview AI Safety</w:t>
            </w:r>
          </w:p>
        </w:tc>
        <w:tc>
          <w:tcPr>
            <w:tcW w:type="dxa" w:w="1296"/>
          </w:tcPr>
          <w:p>
            <w:r>
              <w:rPr>
                <w:sz w:val="18"/>
              </w:rPr>
              <w:t>+66.80 pp</w:t>
            </w:r>
          </w:p>
        </w:tc>
      </w:tr>
      <w:tr>
        <w:tc>
          <w:tcPr>
            <w:tcW w:type="dxa" w:w="4032"/>
          </w:tcPr>
          <w:p>
            <w:r>
              <w:rPr>
                <w:sz w:val="18"/>
              </w:rPr>
              <w:t>specialblend_to_neutral</w:t>
            </w:r>
          </w:p>
        </w:tc>
        <w:tc>
          <w:tcPr>
            <w:tcW w:type="dxa" w:w="864"/>
          </w:tcPr>
          <w:p>
            <w:r>
              <w:rPr>
                <w:sz w:val="18"/>
              </w:rPr>
              <w:t>65.93</w:t>
            </w:r>
          </w:p>
        </w:tc>
        <w:tc>
          <w:tcPr>
            <w:tcW w:type="dxa" w:w="2592"/>
          </w:tcPr>
          <w:p>
            <w:r>
              <w:rPr>
                <w:sz w:val="18"/>
              </w:rPr>
              <w:t>Longview AI Safety</w:t>
            </w:r>
          </w:p>
        </w:tc>
        <w:tc>
          <w:tcPr>
            <w:tcW w:type="dxa" w:w="1296"/>
          </w:tcPr>
          <w:p>
            <w:r>
              <w:rPr>
                <w:sz w:val="18"/>
              </w:rPr>
              <w:t>+65.93 pp</w:t>
            </w:r>
          </w:p>
        </w:tc>
      </w:tr>
      <w:tr>
        <w:tc>
          <w:tcPr>
            <w:tcW w:type="dxa" w:w="4032"/>
          </w:tcPr>
          <w:p>
            <w:r>
              <w:rPr>
                <w:sz w:val="18"/>
              </w:rPr>
              <w:t>specialblend_to_combined</w:t>
            </w:r>
          </w:p>
        </w:tc>
        <w:tc>
          <w:tcPr>
            <w:tcW w:type="dxa" w:w="864"/>
          </w:tcPr>
          <w:p>
            <w:r>
              <w:rPr>
                <w:sz w:val="18"/>
              </w:rPr>
              <w:t>35.75</w:t>
            </w:r>
          </w:p>
        </w:tc>
        <w:tc>
          <w:tcPr>
            <w:tcW w:type="dxa" w:w="2592"/>
          </w:tcPr>
          <w:p>
            <w:r>
              <w:rPr>
                <w:sz w:val="18"/>
              </w:rPr>
              <w:t>Longview AI Safety</w:t>
            </w:r>
          </w:p>
        </w:tc>
        <w:tc>
          <w:tcPr>
            <w:tcW w:type="dxa" w:w="1296"/>
          </w:tcPr>
          <w:p>
            <w:r>
              <w:rPr>
                <w:sz w:val="18"/>
              </w:rPr>
              <w:t>-23.22 pp</w:t>
            </w:r>
          </w:p>
        </w:tc>
      </w:tr>
      <w:tr>
        <w:tc>
          <w:tcPr>
            <w:tcW w:type="dxa" w:w="4032"/>
          </w:tcPr>
          <w:p>
            <w:r>
              <w:rPr>
                <w:sz w:val="18"/>
              </w:rPr>
              <w:t>specialblend_to_wlu_5</w:t>
            </w:r>
          </w:p>
        </w:tc>
        <w:tc>
          <w:tcPr>
            <w:tcW w:type="dxa" w:w="864"/>
          </w:tcPr>
          <w:p>
            <w:r>
              <w:rPr>
                <w:sz w:val="18"/>
              </w:rPr>
              <w:t>35.63</w:t>
            </w:r>
          </w:p>
        </w:tc>
        <w:tc>
          <w:tcPr>
            <w:tcW w:type="dxa" w:w="2592"/>
          </w:tcPr>
          <w:p>
            <w:r>
              <w:rPr>
                <w:sz w:val="18"/>
              </w:rPr>
              <w:t>Longview AI Safety</w:t>
            </w:r>
          </w:p>
        </w:tc>
        <w:tc>
          <w:tcPr>
            <w:tcW w:type="dxa" w:w="1296"/>
          </w:tcPr>
          <w:p>
            <w:r>
              <w:rPr>
                <w:sz w:val="18"/>
              </w:rPr>
              <w:t>-23.22 pp</w:t>
            </w:r>
          </w:p>
        </w:tc>
      </w:tr>
      <w:tr>
        <w:tc>
          <w:tcPr>
            <w:tcW w:type="dxa" w:w="4032"/>
          </w:tcPr>
          <w:p>
            <w:r>
              <w:rPr>
                <w:sz w:val="18"/>
              </w:rPr>
              <w:t>specialblend_to_wlu_10</w:t>
            </w:r>
          </w:p>
        </w:tc>
        <w:tc>
          <w:tcPr>
            <w:tcW w:type="dxa" w:w="864"/>
          </w:tcPr>
          <w:p>
            <w:r>
              <w:rPr>
                <w:sz w:val="18"/>
              </w:rPr>
              <w:t>35.63</w:t>
            </w:r>
          </w:p>
        </w:tc>
        <w:tc>
          <w:tcPr>
            <w:tcW w:type="dxa" w:w="2592"/>
          </w:tcPr>
          <w:p>
            <w:r>
              <w:rPr>
                <w:sz w:val="18"/>
              </w:rPr>
              <w:t>Longview AI Safety</w:t>
            </w:r>
          </w:p>
        </w:tc>
        <w:tc>
          <w:tcPr>
            <w:tcW w:type="dxa" w:w="1296"/>
          </w:tcPr>
          <w:p>
            <w:r>
              <w:rPr>
                <w:sz w:val="18"/>
              </w:rPr>
              <w:t>-23.22 pp</w:t>
            </w:r>
          </w:p>
        </w:tc>
      </w:tr>
      <w:tr>
        <w:tc>
          <w:tcPr>
            <w:tcW w:type="dxa" w:w="4032"/>
          </w:tcPr>
          <w:p>
            <w:r>
              <w:rPr>
                <w:sz w:val="18"/>
              </w:rPr>
              <w:t>specialblend_to_cont_upside_skep</w:t>
            </w:r>
          </w:p>
        </w:tc>
        <w:tc>
          <w:tcPr>
            <w:tcW w:type="dxa" w:w="864"/>
          </w:tcPr>
          <w:p>
            <w:r>
              <w:rPr>
                <w:sz w:val="18"/>
              </w:rPr>
              <w:t>27.12</w:t>
            </w:r>
          </w:p>
        </w:tc>
        <w:tc>
          <w:tcPr>
            <w:tcW w:type="dxa" w:w="2592"/>
          </w:tcPr>
          <w:p>
            <w:r>
              <w:rPr>
                <w:sz w:val="18"/>
              </w:rPr>
              <w:t>Longview AI Safety</w:t>
            </w:r>
          </w:p>
        </w:tc>
        <w:tc>
          <w:tcPr>
            <w:tcW w:type="dxa" w:w="1296"/>
          </w:tcPr>
          <w:p>
            <w:r>
              <w:rPr>
                <w:sz w:val="18"/>
              </w:rPr>
              <w:t>-13.76 pp</w:t>
            </w:r>
          </w:p>
        </w:tc>
      </w:tr>
      <w:tr>
        <w:tc>
          <w:tcPr>
            <w:tcW w:type="dxa" w:w="4032"/>
          </w:tcPr>
          <w:p>
            <w:r>
              <w:rPr>
                <w:sz w:val="18"/>
              </w:rPr>
              <w:t>specialblend_to_downside_critical</w:t>
            </w:r>
          </w:p>
        </w:tc>
        <w:tc>
          <w:tcPr>
            <w:tcW w:type="dxa" w:w="864"/>
          </w:tcPr>
          <w:p>
            <w:r>
              <w:rPr>
                <w:sz w:val="18"/>
              </w:rPr>
              <w:t>26.68</w:t>
            </w:r>
          </w:p>
        </w:tc>
        <w:tc>
          <w:tcPr>
            <w:tcW w:type="dxa" w:w="2592"/>
          </w:tcPr>
          <w:p>
            <w:r>
              <w:rPr>
                <w:sz w:val="18"/>
              </w:rPr>
              <w:t>Longview AI Safety</w:t>
            </w:r>
          </w:p>
        </w:tc>
        <w:tc>
          <w:tcPr>
            <w:tcW w:type="dxa" w:w="1296"/>
          </w:tcPr>
          <w:p>
            <w:r>
              <w:rPr>
                <w:sz w:val="18"/>
              </w:rPr>
              <w:t>-23.22 pp</w:t>
            </w:r>
          </w:p>
        </w:tc>
      </w:tr>
      <w:tr>
        <w:tc>
          <w:tcPr>
            <w:tcW w:type="dxa" w:w="4032"/>
          </w:tcPr>
          <w:p>
            <w:r>
              <w:rPr>
                <w:sz w:val="18"/>
              </w:rPr>
              <w:t>neutral_to_bilateral_skep</w:t>
            </w:r>
          </w:p>
        </w:tc>
        <w:tc>
          <w:tcPr>
            <w:tcW w:type="dxa" w:w="864"/>
          </w:tcPr>
          <w:p>
            <w:r>
              <w:rPr>
                <w:sz w:val="18"/>
              </w:rPr>
              <w:t>1.20</w:t>
            </w:r>
          </w:p>
        </w:tc>
        <w:tc>
          <w:tcPr>
            <w:tcW w:type="dxa" w:w="2592"/>
          </w:tcPr>
          <w:p>
            <w:r>
              <w:rPr>
                <w:sz w:val="18"/>
              </w:rPr>
              <w:t>Longview AI Safety</w:t>
            </w:r>
          </w:p>
        </w:tc>
        <w:tc>
          <w:tcPr>
            <w:tcW w:type="dxa" w:w="1296"/>
          </w:tcPr>
          <w:p>
            <w:r>
              <w:rPr>
                <w:sz w:val="18"/>
              </w:rPr>
              <w:t>+0.88 pp</w:t>
            </w:r>
          </w:p>
        </w:tc>
      </w:tr>
    </w:tbl>
    <w:p/>
    <w:p>
      <w:pPr>
        <w:pStyle w:val="Heading2"/>
        <w:jc w:val="left"/>
      </w:pPr>
      <w:r>
        <w:t>Fund Allocation Changes — All Tests</w:t>
      </w:r>
    </w:p>
    <w:p>
      <w:pPr>
        <w:jc w:val="center"/>
      </w:pPr>
      <w:r>
        <w:drawing>
          <wp:inline xmlns:a="http://schemas.openxmlformats.org/drawingml/2006/main" xmlns:pic="http://schemas.openxmlformats.org/drawingml/2006/picture">
            <wp:extent cx="5486400" cy="1066128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10661284"/>
                    </a:xfrm>
                    <a:prstGeom prst="rect"/>
                  </pic:spPr>
                </pic:pic>
              </a:graphicData>
            </a:graphic>
          </wp:inline>
        </w:drawing>
      </w:r>
    </w:p>
    <w:p/>
    <w:p>
      <w:pPr>
        <w:pStyle w:val="Heading2"/>
        <w:jc w:val="left"/>
      </w:pPr>
      <w:r>
        <w:t>Cause-Area Allocation Changes (GHD / GCR / AW)</w:t>
      </w:r>
    </w:p>
    <w:p>
      <w:pPr>
        <w:jc w:val="center"/>
      </w:pPr>
      <w:r>
        <w:drawing>
          <wp:inline xmlns:a="http://schemas.openxmlformats.org/drawingml/2006/main" xmlns:pic="http://schemas.openxmlformats.org/drawingml/2006/picture">
            <wp:extent cx="5486400" cy="2464958"/>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464958"/>
                    </a:xfrm>
                    <a:prstGeom prst="rect"/>
                  </pic:spPr>
                </pic:pic>
              </a:graphicData>
            </a:graphic>
          </wp:inline>
        </w:drawing>
      </w:r>
    </w:p>
    <w:p/>
    <w:p>
      <w:r>
        <w:t>Key findings:  Moving from the special-blend baseline to risk-neutral or bilateral-skeptic profiles causes Longview AI Safety to dominate (≤89% of budget) because risk-neutral worldviews heavily favour the highest-EV option. Switching to WLU, Combined, or Downside Critical profiles redistributes sharply toward GiveWell, Navigation General, and EA Animal Welfare Fund. The neutral → combined test shows the largest SI (90 pp), driven by Longview AI collapsing from 89% to 0%.</w:t>
      </w:r>
    </w:p>
    <w:p>
      <w:pPr>
        <w:pStyle w:val="Heading2"/>
        <w:jc w:val="left"/>
      </w:pPr>
      <w:r>
        <w:t>7b. 100% Credence in One Worldview</w:t>
      </w:r>
    </w:p>
    <w:p>
      <w:r>
        <w:t>Each worldview is run in isolation — as if it received 100% credence — to show the allocation it would produce on its own. SI is measured against the baseline special-blend allocation. SIs are large (30–84 pp) because the credence shift (from a small best-guess weight to 100%) is extreme.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600"/>
            <w:shd w:val="clear" w:color="auto" w:fill="D9D9D9"/>
          </w:tcPr>
          <w:p>
            <w:r>
              <w:rPr>
                <w:b/>
                <w:sz w:val="18"/>
              </w:rPr>
              <w:t>Worldview</w:t>
            </w:r>
          </w:p>
        </w:tc>
        <w:tc>
          <w:tcPr>
            <w:tcW w:type="dxa" w:w="1224"/>
            <w:shd w:val="clear" w:color="auto" w:fill="D9D9D9"/>
          </w:tcPr>
          <w:p>
            <w:r>
              <w:rPr>
                <w:b/>
                <w:sz w:val="18"/>
              </w:rPr>
              <w:t>Base Credence</w:t>
            </w:r>
          </w:p>
        </w:tc>
        <w:tc>
          <w:tcPr>
            <w:tcW w:type="dxa" w:w="864"/>
            <w:shd w:val="clear" w:color="auto" w:fill="D9D9D9"/>
          </w:tcPr>
          <w:p>
            <w:r>
              <w:rPr>
                <w:b/>
                <w:sz w:val="18"/>
              </w:rPr>
              <w:t>SI</w:t>
            </w:r>
          </w:p>
        </w:tc>
        <w:tc>
          <w:tcPr>
            <w:tcW w:type="dxa" w:w="1008"/>
            <w:shd w:val="clear" w:color="auto" w:fill="D9D9D9"/>
          </w:tcPr>
          <w:p>
            <w:r>
              <w:rPr>
                <w:b/>
                <w:sz w:val="18"/>
              </w:rPr>
              <w:t>Scaled SI*</w:t>
            </w:r>
          </w:p>
        </w:tc>
        <w:tc>
          <w:tcPr>
            <w:tcW w:type="dxa" w:w="2160"/>
            <w:shd w:val="clear" w:color="auto" w:fill="D9D9D9"/>
          </w:tcPr>
          <w:p>
            <w:r>
              <w:rPr>
                <w:b/>
                <w:sz w:val="18"/>
              </w:rPr>
              <w:t>Most Affected Fund</w:t>
            </w:r>
          </w:p>
        </w:tc>
        <w:tc>
          <w:tcPr>
            <w:tcW w:type="dxa" w:w="1224"/>
            <w:shd w:val="clear" w:color="auto" w:fill="D9D9D9"/>
          </w:tcPr>
          <w:p>
            <w:r>
              <w:rPr>
                <w:b/>
                <w:sz w:val="18"/>
              </w:rPr>
              <w:t>Max Δ</w:t>
            </w:r>
          </w:p>
        </w:tc>
      </w:tr>
      <w:tr>
        <w:tc>
          <w:tcPr>
            <w:tcW w:type="dxa" w:w="3600"/>
          </w:tcPr>
          <w:p>
            <w:r>
              <w:rPr>
                <w:sz w:val="18"/>
              </w:rPr>
              <w:t>Kantianism — Low animals / downside critical</w:t>
            </w:r>
          </w:p>
        </w:tc>
        <w:tc>
          <w:tcPr>
            <w:tcW w:type="dxa" w:w="1224"/>
          </w:tcPr>
          <w:p>
            <w:r>
              <w:rPr>
                <w:sz w:val="18"/>
              </w:rPr>
              <w:t>10%</w:t>
            </w:r>
          </w:p>
        </w:tc>
        <w:tc>
          <w:tcPr>
            <w:tcW w:type="dxa" w:w="864"/>
          </w:tcPr>
          <w:p>
            <w:r>
              <w:rPr>
                <w:sz w:val="18"/>
              </w:rPr>
              <w:t>84.05</w:t>
            </w:r>
          </w:p>
        </w:tc>
        <w:tc>
          <w:tcPr>
            <w:tcW w:type="dxa" w:w="1008"/>
          </w:tcPr>
          <w:p>
            <w:r>
              <w:rPr>
                <w:sz w:val="18"/>
              </w:rPr>
              <w:t>0.93</w:t>
            </w:r>
          </w:p>
        </w:tc>
        <w:tc>
          <w:tcPr>
            <w:tcW w:type="dxa" w:w="2160"/>
          </w:tcPr>
          <w:p>
            <w:r>
              <w:rPr>
                <w:sz w:val="18"/>
              </w:rPr>
              <w:t>GiveWell</w:t>
            </w:r>
          </w:p>
        </w:tc>
        <w:tc>
          <w:tcPr>
            <w:tcW w:type="dxa" w:w="1224"/>
          </w:tcPr>
          <w:p>
            <w:r>
              <w:rPr>
                <w:sz w:val="18"/>
              </w:rPr>
              <w:t>+84.05 pp</w:t>
            </w:r>
          </w:p>
        </w:tc>
      </w:tr>
      <w:tr>
        <w:tc>
          <w:tcPr>
            <w:tcW w:type="dxa" w:w="3600"/>
          </w:tcPr>
          <w:p>
            <w:r>
              <w:rPr>
                <w:sz w:val="18"/>
              </w:rPr>
              <w:t>Contractualism — Default + cluelessness</w:t>
            </w:r>
          </w:p>
        </w:tc>
        <w:tc>
          <w:tcPr>
            <w:tcW w:type="dxa" w:w="1224"/>
          </w:tcPr>
          <w:p>
            <w:r>
              <w:rPr>
                <w:sz w:val="18"/>
              </w:rPr>
              <w:t>5%</w:t>
            </w:r>
          </w:p>
        </w:tc>
        <w:tc>
          <w:tcPr>
            <w:tcW w:type="dxa" w:w="864"/>
          </w:tcPr>
          <w:p>
            <w:r>
              <w:rPr>
                <w:sz w:val="18"/>
              </w:rPr>
              <w:t>82.11</w:t>
            </w:r>
          </w:p>
        </w:tc>
        <w:tc>
          <w:tcPr>
            <w:tcW w:type="dxa" w:w="1008"/>
          </w:tcPr>
          <w:p>
            <w:r>
              <w:rPr>
                <w:sz w:val="18"/>
              </w:rPr>
              <w:t>0.86</w:t>
            </w:r>
          </w:p>
        </w:tc>
        <w:tc>
          <w:tcPr>
            <w:tcW w:type="dxa" w:w="2160"/>
          </w:tcPr>
          <w:p>
            <w:r>
              <w:rPr>
                <w:sz w:val="18"/>
              </w:rPr>
              <w:t>GiveWell</w:t>
            </w:r>
          </w:p>
        </w:tc>
        <w:tc>
          <w:tcPr>
            <w:tcW w:type="dxa" w:w="1224"/>
          </w:tcPr>
          <w:p>
            <w:r>
              <w:rPr>
                <w:sz w:val="18"/>
              </w:rPr>
              <w:t>+80.05 pp</w:t>
            </w:r>
          </w:p>
        </w:tc>
      </w:tr>
      <w:tr>
        <w:tc>
          <w:tcPr>
            <w:tcW w:type="dxa" w:w="3600"/>
          </w:tcPr>
          <w:p>
            <w:r>
              <w:rPr>
                <w:sz w:val="18"/>
              </w:rPr>
              <w:t>Kantianism — Low animals</w:t>
            </w:r>
          </w:p>
        </w:tc>
        <w:tc>
          <w:tcPr>
            <w:tcW w:type="dxa" w:w="1224"/>
          </w:tcPr>
          <w:p>
            <w:r>
              <w:rPr>
                <w:sz w:val="18"/>
              </w:rPr>
              <w:t>5%</w:t>
            </w:r>
          </w:p>
        </w:tc>
        <w:tc>
          <w:tcPr>
            <w:tcW w:type="dxa" w:w="864"/>
          </w:tcPr>
          <w:p>
            <w:r>
              <w:rPr>
                <w:sz w:val="18"/>
              </w:rPr>
              <w:t>82.11</w:t>
            </w:r>
          </w:p>
        </w:tc>
        <w:tc>
          <w:tcPr>
            <w:tcW w:type="dxa" w:w="1008"/>
          </w:tcPr>
          <w:p>
            <w:r>
              <w:rPr>
                <w:sz w:val="18"/>
              </w:rPr>
              <w:t>0.86</w:t>
            </w:r>
          </w:p>
        </w:tc>
        <w:tc>
          <w:tcPr>
            <w:tcW w:type="dxa" w:w="2160"/>
          </w:tcPr>
          <w:p>
            <w:r>
              <w:rPr>
                <w:sz w:val="18"/>
              </w:rPr>
              <w:t>GiveWell</w:t>
            </w:r>
          </w:p>
        </w:tc>
        <w:tc>
          <w:tcPr>
            <w:tcW w:type="dxa" w:w="1224"/>
          </w:tcPr>
          <w:p>
            <w:r>
              <w:rPr>
                <w:sz w:val="18"/>
              </w:rPr>
              <w:t>+82.05 pp</w:t>
            </w:r>
          </w:p>
        </w:tc>
      </w:tr>
      <w:tr>
        <w:tc>
          <w:tcPr>
            <w:tcW w:type="dxa" w:w="3600"/>
          </w:tcPr>
          <w:p>
            <w:r>
              <w:rPr>
                <w:sz w:val="18"/>
              </w:rPr>
              <w:t>Non-Utilitarian Consequentialism — High Life Value / Clueles</w:t>
            </w:r>
          </w:p>
        </w:tc>
        <w:tc>
          <w:tcPr>
            <w:tcW w:type="dxa" w:w="1224"/>
          </w:tcPr>
          <w:p>
            <w:r>
              <w:rPr>
                <w:sz w:val="18"/>
              </w:rPr>
              <w:t>5%</w:t>
            </w:r>
          </w:p>
        </w:tc>
        <w:tc>
          <w:tcPr>
            <w:tcW w:type="dxa" w:w="864"/>
          </w:tcPr>
          <w:p>
            <w:r>
              <w:rPr>
                <w:sz w:val="18"/>
              </w:rPr>
              <w:t>76.78</w:t>
            </w:r>
          </w:p>
        </w:tc>
        <w:tc>
          <w:tcPr>
            <w:tcW w:type="dxa" w:w="1008"/>
          </w:tcPr>
          <w:p>
            <w:r>
              <w:rPr>
                <w:sz w:val="18"/>
              </w:rPr>
              <w:t>0.81</w:t>
            </w:r>
          </w:p>
        </w:tc>
        <w:tc>
          <w:tcPr>
            <w:tcW w:type="dxa" w:w="2160"/>
          </w:tcPr>
          <w:p>
            <w:r>
              <w:rPr>
                <w:sz w:val="18"/>
              </w:rPr>
              <w:t>Longview AI Safety</w:t>
            </w:r>
          </w:p>
        </w:tc>
        <w:tc>
          <w:tcPr>
            <w:tcW w:type="dxa" w:w="1224"/>
          </w:tcPr>
          <w:p>
            <w:r>
              <w:rPr>
                <w:sz w:val="18"/>
              </w:rPr>
              <w:t>+76.78 pp</w:t>
            </w:r>
          </w:p>
        </w:tc>
      </w:tr>
      <w:tr>
        <w:tc>
          <w:tcPr>
            <w:tcW w:type="dxa" w:w="3600"/>
          </w:tcPr>
          <w:p>
            <w:r>
              <w:rPr>
                <w:sz w:val="18"/>
              </w:rPr>
              <w:t>Total Utilitarianism — Default</w:t>
            </w:r>
          </w:p>
        </w:tc>
        <w:tc>
          <w:tcPr>
            <w:tcW w:type="dxa" w:w="1224"/>
          </w:tcPr>
          <w:p>
            <w:r>
              <w:rPr>
                <w:sz w:val="18"/>
              </w:rPr>
              <w:t>10%</w:t>
            </w:r>
          </w:p>
        </w:tc>
        <w:tc>
          <w:tcPr>
            <w:tcW w:type="dxa" w:w="864"/>
          </w:tcPr>
          <w:p>
            <w:r>
              <w:rPr>
                <w:sz w:val="18"/>
              </w:rPr>
              <w:t>76.78</w:t>
            </w:r>
          </w:p>
        </w:tc>
        <w:tc>
          <w:tcPr>
            <w:tcW w:type="dxa" w:w="1008"/>
          </w:tcPr>
          <w:p>
            <w:r>
              <w:rPr>
                <w:sz w:val="18"/>
              </w:rPr>
              <w:t>0.85</w:t>
            </w:r>
          </w:p>
        </w:tc>
        <w:tc>
          <w:tcPr>
            <w:tcW w:type="dxa" w:w="2160"/>
          </w:tcPr>
          <w:p>
            <w:r>
              <w:rPr>
                <w:sz w:val="18"/>
              </w:rPr>
              <w:t>Longview AI Safety</w:t>
            </w:r>
          </w:p>
        </w:tc>
        <w:tc>
          <w:tcPr>
            <w:tcW w:type="dxa" w:w="1224"/>
          </w:tcPr>
          <w:p>
            <w:r>
              <w:rPr>
                <w:sz w:val="18"/>
              </w:rPr>
              <w:t>+76.78 pp</w:t>
            </w:r>
          </w:p>
        </w:tc>
      </w:tr>
      <w:tr>
        <w:tc>
          <w:tcPr>
            <w:tcW w:type="dxa" w:w="3600"/>
          </w:tcPr>
          <w:p>
            <w:r>
              <w:rPr>
                <w:sz w:val="18"/>
              </w:rPr>
              <w:t>Non-Utilitarian Consequentialism — Default</w:t>
            </w:r>
          </w:p>
        </w:tc>
        <w:tc>
          <w:tcPr>
            <w:tcW w:type="dxa" w:w="1224"/>
          </w:tcPr>
          <w:p>
            <w:r>
              <w:rPr>
                <w:sz w:val="18"/>
              </w:rPr>
              <w:t>5%</w:t>
            </w:r>
          </w:p>
        </w:tc>
        <w:tc>
          <w:tcPr>
            <w:tcW w:type="dxa" w:w="864"/>
          </w:tcPr>
          <w:p>
            <w:r>
              <w:rPr>
                <w:sz w:val="18"/>
              </w:rPr>
              <w:t>76.78</w:t>
            </w:r>
          </w:p>
        </w:tc>
        <w:tc>
          <w:tcPr>
            <w:tcW w:type="dxa" w:w="1008"/>
          </w:tcPr>
          <w:p>
            <w:r>
              <w:rPr>
                <w:sz w:val="18"/>
              </w:rPr>
              <w:t>0.81</w:t>
            </w:r>
          </w:p>
        </w:tc>
        <w:tc>
          <w:tcPr>
            <w:tcW w:type="dxa" w:w="2160"/>
          </w:tcPr>
          <w:p>
            <w:r>
              <w:rPr>
                <w:sz w:val="18"/>
              </w:rPr>
              <w:t>Longview AI Safety</w:t>
            </w:r>
          </w:p>
        </w:tc>
        <w:tc>
          <w:tcPr>
            <w:tcW w:type="dxa" w:w="1224"/>
          </w:tcPr>
          <w:p>
            <w:r>
              <w:rPr>
                <w:sz w:val="18"/>
              </w:rPr>
              <w:t>+76.78 pp</w:t>
            </w:r>
          </w:p>
        </w:tc>
      </w:tr>
      <w:tr>
        <w:tc>
          <w:tcPr>
            <w:tcW w:type="dxa" w:w="3600"/>
          </w:tcPr>
          <w:p>
            <w:r>
              <w:rPr>
                <w:sz w:val="18"/>
              </w:rPr>
              <w:t>Contractualism — Person-Affecting/Cluelessness and Animals B</w:t>
            </w:r>
          </w:p>
        </w:tc>
        <w:tc>
          <w:tcPr>
            <w:tcW w:type="dxa" w:w="1224"/>
          </w:tcPr>
          <w:p>
            <w:r>
              <w:rPr>
                <w:sz w:val="18"/>
              </w:rPr>
              <w:t>10%</w:t>
            </w:r>
          </w:p>
        </w:tc>
        <w:tc>
          <w:tcPr>
            <w:tcW w:type="dxa" w:w="864"/>
          </w:tcPr>
          <w:p>
            <w:r>
              <w:rPr>
                <w:sz w:val="18"/>
              </w:rPr>
              <w:t>76.78</w:t>
            </w:r>
          </w:p>
        </w:tc>
        <w:tc>
          <w:tcPr>
            <w:tcW w:type="dxa" w:w="1008"/>
          </w:tcPr>
          <w:p>
            <w:r>
              <w:rPr>
                <w:sz w:val="18"/>
              </w:rPr>
              <w:t>0.85</w:t>
            </w:r>
          </w:p>
        </w:tc>
        <w:tc>
          <w:tcPr>
            <w:tcW w:type="dxa" w:w="2160"/>
          </w:tcPr>
          <w:p>
            <w:r>
              <w:rPr>
                <w:sz w:val="18"/>
              </w:rPr>
              <w:t>Longview AI Safety</w:t>
            </w:r>
          </w:p>
        </w:tc>
        <w:tc>
          <w:tcPr>
            <w:tcW w:type="dxa" w:w="1224"/>
          </w:tcPr>
          <w:p>
            <w:r>
              <w:rPr>
                <w:sz w:val="18"/>
              </w:rPr>
              <w:t>+76.78 pp</w:t>
            </w:r>
          </w:p>
        </w:tc>
      </w:tr>
      <w:tr>
        <w:tc>
          <w:tcPr>
            <w:tcW w:type="dxa" w:w="3600"/>
          </w:tcPr>
          <w:p>
            <w:r>
              <w:rPr>
                <w:sz w:val="18"/>
              </w:rPr>
              <w:t>Non-Utilitarian Consequentialism — Person-Affecting/Clueless</w:t>
            </w:r>
          </w:p>
        </w:tc>
        <w:tc>
          <w:tcPr>
            <w:tcW w:type="dxa" w:w="1224"/>
          </w:tcPr>
          <w:p>
            <w:r>
              <w:rPr>
                <w:sz w:val="18"/>
              </w:rPr>
              <w:t>5%</w:t>
            </w:r>
          </w:p>
        </w:tc>
        <w:tc>
          <w:tcPr>
            <w:tcW w:type="dxa" w:w="864"/>
          </w:tcPr>
          <w:p>
            <w:r>
              <w:rPr>
                <w:sz w:val="18"/>
              </w:rPr>
              <w:t>64.78</w:t>
            </w:r>
          </w:p>
        </w:tc>
        <w:tc>
          <w:tcPr>
            <w:tcW w:type="dxa" w:w="1008"/>
          </w:tcPr>
          <w:p>
            <w:r>
              <w:rPr>
                <w:sz w:val="18"/>
              </w:rPr>
              <w:t>0.68</w:t>
            </w:r>
          </w:p>
        </w:tc>
        <w:tc>
          <w:tcPr>
            <w:tcW w:type="dxa" w:w="2160"/>
          </w:tcPr>
          <w:p>
            <w:r>
              <w:rPr>
                <w:sz w:val="18"/>
              </w:rPr>
              <w:t>Longview AI Safety</w:t>
            </w:r>
          </w:p>
        </w:tc>
        <w:tc>
          <w:tcPr>
            <w:tcW w:type="dxa" w:w="1224"/>
          </w:tcPr>
          <w:p>
            <w:r>
              <w:rPr>
                <w:sz w:val="18"/>
              </w:rPr>
              <w:t>+64.78 pp</w:t>
            </w:r>
          </w:p>
        </w:tc>
      </w:tr>
      <w:tr>
        <w:tc>
          <w:tcPr>
            <w:tcW w:type="dxa" w:w="3600"/>
          </w:tcPr>
          <w:p>
            <w:r>
              <w:rPr>
                <w:sz w:val="18"/>
              </w:rPr>
              <w:t>Non-Utilitarian Consequentialism — Weighted Linear Utility</w:t>
            </w:r>
          </w:p>
        </w:tc>
        <w:tc>
          <w:tcPr>
            <w:tcW w:type="dxa" w:w="1224"/>
          </w:tcPr>
          <w:p>
            <w:r>
              <w:rPr>
                <w:sz w:val="18"/>
              </w:rPr>
              <w:t>5%</w:t>
            </w:r>
          </w:p>
        </w:tc>
        <w:tc>
          <w:tcPr>
            <w:tcW w:type="dxa" w:w="864"/>
          </w:tcPr>
          <w:p>
            <w:r>
              <w:rPr>
                <w:sz w:val="18"/>
              </w:rPr>
              <w:t>54.47</w:t>
            </w:r>
          </w:p>
        </w:tc>
        <w:tc>
          <w:tcPr>
            <w:tcW w:type="dxa" w:w="1008"/>
          </w:tcPr>
          <w:p>
            <w:r>
              <w:rPr>
                <w:sz w:val="18"/>
              </w:rPr>
              <w:t>0.57</w:t>
            </w:r>
          </w:p>
        </w:tc>
        <w:tc>
          <w:tcPr>
            <w:tcW w:type="dxa" w:w="2160"/>
          </w:tcPr>
          <w:p>
            <w:r>
              <w:rPr>
                <w:sz w:val="18"/>
              </w:rPr>
              <w:t>GiveWell</w:t>
            </w:r>
          </w:p>
        </w:tc>
        <w:tc>
          <w:tcPr>
            <w:tcW w:type="dxa" w:w="1224"/>
          </w:tcPr>
          <w:p>
            <w:r>
              <w:rPr>
                <w:sz w:val="18"/>
              </w:rPr>
              <w:t>+51.05 pp</w:t>
            </w:r>
          </w:p>
        </w:tc>
      </w:tr>
      <w:tr>
        <w:tc>
          <w:tcPr>
            <w:tcW w:type="dxa" w:w="3600"/>
          </w:tcPr>
          <w:p>
            <w:r>
              <w:rPr>
                <w:sz w:val="18"/>
              </w:rPr>
              <w:t>Contractualism — Person-Affecting/Cluelessness and Animals B</w:t>
            </w:r>
          </w:p>
        </w:tc>
        <w:tc>
          <w:tcPr>
            <w:tcW w:type="dxa" w:w="1224"/>
          </w:tcPr>
          <w:p>
            <w:r>
              <w:rPr>
                <w:sz w:val="18"/>
              </w:rPr>
              <w:t>10%</w:t>
            </w:r>
          </w:p>
        </w:tc>
        <w:tc>
          <w:tcPr>
            <w:tcW w:type="dxa" w:w="864"/>
          </w:tcPr>
          <w:p>
            <w:r>
              <w:rPr>
                <w:sz w:val="18"/>
              </w:rPr>
              <w:t>41.11</w:t>
            </w:r>
          </w:p>
        </w:tc>
        <w:tc>
          <w:tcPr>
            <w:tcW w:type="dxa" w:w="1008"/>
          </w:tcPr>
          <w:p>
            <w:r>
              <w:rPr>
                <w:sz w:val="18"/>
              </w:rPr>
              <w:t>0.46</w:t>
            </w:r>
          </w:p>
        </w:tc>
        <w:tc>
          <w:tcPr>
            <w:tcW w:type="dxa" w:w="2160"/>
          </w:tcPr>
          <w:p>
            <w:r>
              <w:rPr>
                <w:sz w:val="18"/>
              </w:rPr>
              <w:t>Longview AI Safety</w:t>
            </w:r>
          </w:p>
        </w:tc>
        <w:tc>
          <w:tcPr>
            <w:tcW w:type="dxa" w:w="1224"/>
          </w:tcPr>
          <w:p>
            <w:r>
              <w:rPr>
                <w:sz w:val="18"/>
              </w:rPr>
              <w:t>-23.22 pp</w:t>
            </w:r>
          </w:p>
        </w:tc>
      </w:tr>
      <w:tr>
        <w:tc>
          <w:tcPr>
            <w:tcW w:type="dxa" w:w="3600"/>
          </w:tcPr>
          <w:p>
            <w:r>
              <w:rPr>
                <w:sz w:val="18"/>
              </w:rPr>
              <w:t>Total Utilitarianism — Weighted Linear Utility</w:t>
            </w:r>
          </w:p>
        </w:tc>
        <w:tc>
          <w:tcPr>
            <w:tcW w:type="dxa" w:w="1224"/>
          </w:tcPr>
          <w:p>
            <w:r>
              <w:rPr>
                <w:sz w:val="18"/>
              </w:rPr>
              <w:t>10%</w:t>
            </w:r>
          </w:p>
        </w:tc>
        <w:tc>
          <w:tcPr>
            <w:tcW w:type="dxa" w:w="864"/>
          </w:tcPr>
          <w:p>
            <w:r>
              <w:rPr>
                <w:sz w:val="18"/>
              </w:rPr>
              <w:t>35.63</w:t>
            </w:r>
          </w:p>
        </w:tc>
        <w:tc>
          <w:tcPr>
            <w:tcW w:type="dxa" w:w="1008"/>
          </w:tcPr>
          <w:p>
            <w:r>
              <w:rPr>
                <w:sz w:val="18"/>
              </w:rPr>
              <w:t>0.40</w:t>
            </w:r>
          </w:p>
        </w:tc>
        <w:tc>
          <w:tcPr>
            <w:tcW w:type="dxa" w:w="2160"/>
          </w:tcPr>
          <w:p>
            <w:r>
              <w:rPr>
                <w:sz w:val="18"/>
              </w:rPr>
              <w:t>Navigation Fund (General)</w:t>
            </w:r>
          </w:p>
        </w:tc>
        <w:tc>
          <w:tcPr>
            <w:tcW w:type="dxa" w:w="1224"/>
          </w:tcPr>
          <w:p>
            <w:r>
              <w:rPr>
                <w:sz w:val="18"/>
              </w:rPr>
              <w:t>+23.94 pp</w:t>
            </w:r>
          </w:p>
        </w:tc>
      </w:tr>
      <w:tr>
        <w:tc>
          <w:tcPr>
            <w:tcW w:type="dxa" w:w="3600"/>
          </w:tcPr>
          <w:p>
            <w:r>
              <w:rPr>
                <w:sz w:val="18"/>
              </w:rPr>
              <w:t>Total Utilitarianism — High life value, risk averse, and ske</w:t>
            </w:r>
          </w:p>
        </w:tc>
        <w:tc>
          <w:tcPr>
            <w:tcW w:type="dxa" w:w="1224"/>
          </w:tcPr>
          <w:p>
            <w:r>
              <w:rPr>
                <w:sz w:val="18"/>
              </w:rPr>
              <w:t>5%</w:t>
            </w:r>
          </w:p>
        </w:tc>
        <w:tc>
          <w:tcPr>
            <w:tcW w:type="dxa" w:w="864"/>
          </w:tcPr>
          <w:p>
            <w:r>
              <w:rPr>
                <w:sz w:val="18"/>
              </w:rPr>
              <w:t>35.63</w:t>
            </w:r>
          </w:p>
        </w:tc>
        <w:tc>
          <w:tcPr>
            <w:tcW w:type="dxa" w:w="1008"/>
          </w:tcPr>
          <w:p>
            <w:r>
              <w:rPr>
                <w:sz w:val="18"/>
              </w:rPr>
              <w:t>0.38</w:t>
            </w:r>
          </w:p>
        </w:tc>
        <w:tc>
          <w:tcPr>
            <w:tcW w:type="dxa" w:w="2160"/>
          </w:tcPr>
          <w:p>
            <w:r>
              <w:rPr>
                <w:sz w:val="18"/>
              </w:rPr>
              <w:t>Navigation Fund (General)</w:t>
            </w:r>
          </w:p>
        </w:tc>
        <w:tc>
          <w:tcPr>
            <w:tcW w:type="dxa" w:w="1224"/>
          </w:tcPr>
          <w:p>
            <w:r>
              <w:rPr>
                <w:sz w:val="18"/>
              </w:rPr>
              <w:t>+23.94 pp</w:t>
            </w:r>
          </w:p>
        </w:tc>
      </w:tr>
      <w:tr>
        <w:tc>
          <w:tcPr>
            <w:tcW w:type="dxa" w:w="3600"/>
          </w:tcPr>
          <w:p>
            <w:r>
              <w:rPr>
                <w:sz w:val="18"/>
              </w:rPr>
              <w:t>Total Utilitarianism — Person-Affecting/Cluelessness, Sentie</w:t>
            </w:r>
          </w:p>
        </w:tc>
        <w:tc>
          <w:tcPr>
            <w:tcW w:type="dxa" w:w="1224"/>
          </w:tcPr>
          <w:p>
            <w:r>
              <w:rPr>
                <w:sz w:val="18"/>
              </w:rPr>
              <w:t>10%</w:t>
            </w:r>
          </w:p>
        </w:tc>
        <w:tc>
          <w:tcPr>
            <w:tcW w:type="dxa" w:w="864"/>
          </w:tcPr>
          <w:p>
            <w:r>
              <w:rPr>
                <w:sz w:val="18"/>
              </w:rPr>
              <w:t>32.57</w:t>
            </w:r>
          </w:p>
        </w:tc>
        <w:tc>
          <w:tcPr>
            <w:tcW w:type="dxa" w:w="1008"/>
          </w:tcPr>
          <w:p>
            <w:r>
              <w:rPr>
                <w:sz w:val="18"/>
              </w:rPr>
              <w:t>0.36</w:t>
            </w:r>
          </w:p>
        </w:tc>
        <w:tc>
          <w:tcPr>
            <w:tcW w:type="dxa" w:w="2160"/>
          </w:tcPr>
          <w:p>
            <w:r>
              <w:rPr>
                <w:sz w:val="18"/>
              </w:rPr>
              <w:t>Navigation Fund (General)</w:t>
            </w:r>
          </w:p>
        </w:tc>
        <w:tc>
          <w:tcPr>
            <w:tcW w:type="dxa" w:w="1224"/>
          </w:tcPr>
          <w:p>
            <w:r>
              <w:rPr>
                <w:sz w:val="18"/>
              </w:rPr>
              <w:t>+23.94 pp</w:t>
            </w:r>
          </w:p>
        </w:tc>
      </w:tr>
      <w:tr>
        <w:tc>
          <w:tcPr>
            <w:tcW w:type="dxa" w:w="3600"/>
          </w:tcPr>
          <w:p>
            <w:r>
              <w:rPr>
                <w:sz w:val="18"/>
              </w:rPr>
              <w:t>Total Utilitarianism — Suffering forward, clueless, and only</w:t>
            </w:r>
          </w:p>
        </w:tc>
        <w:tc>
          <w:tcPr>
            <w:tcW w:type="dxa" w:w="1224"/>
          </w:tcPr>
          <w:p>
            <w:r>
              <w:rPr>
                <w:sz w:val="18"/>
              </w:rPr>
              <w:t>5%</w:t>
            </w:r>
          </w:p>
        </w:tc>
        <w:tc>
          <w:tcPr>
            <w:tcW w:type="dxa" w:w="864"/>
          </w:tcPr>
          <w:p>
            <w:r>
              <w:rPr>
                <w:sz w:val="18"/>
              </w:rPr>
              <w:t>30.30</w:t>
            </w:r>
          </w:p>
        </w:tc>
        <w:tc>
          <w:tcPr>
            <w:tcW w:type="dxa" w:w="1008"/>
          </w:tcPr>
          <w:p>
            <w:r>
              <w:rPr>
                <w:sz w:val="18"/>
              </w:rPr>
              <w:t>0.32</w:t>
            </w:r>
          </w:p>
        </w:tc>
        <w:tc>
          <w:tcPr>
            <w:tcW w:type="dxa" w:w="2160"/>
          </w:tcPr>
          <w:p>
            <w:r>
              <w:rPr>
                <w:sz w:val="18"/>
              </w:rPr>
              <w:t>Navigation Fund (General)</w:t>
            </w:r>
          </w:p>
        </w:tc>
        <w:tc>
          <w:tcPr>
            <w:tcW w:type="dxa" w:w="1224"/>
          </w:tcPr>
          <w:p>
            <w:r>
              <w:rPr>
                <w:sz w:val="18"/>
              </w:rPr>
              <w:t>+23.94 pp</w:t>
            </w:r>
          </w:p>
        </w:tc>
      </w:tr>
    </w:tbl>
    <w:p>
      <w:r>
        <w:rPr>
          <w:i/>
        </w:rPr>
        <w:t>* Scaled SI = SI ÷ absolute credence change (pp). Normalises for the fact that smaller-credence worldviews have a larger shift to 100%.</w:t>
      </w:r>
    </w:p>
    <w:p/>
    <w:p>
      <w:pPr>
        <w:jc w:val="center"/>
      </w:pPr>
      <w:r>
        <w:drawing>
          <wp:inline xmlns:a="http://schemas.openxmlformats.org/drawingml/2006/main" xmlns:pic="http://schemas.openxmlformats.org/drawingml/2006/picture">
            <wp:extent cx="5943600" cy="467033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4670331"/>
                    </a:xfrm>
                    <a:prstGeom prst="rect"/>
                  </pic:spPr>
                </pic:pic>
              </a:graphicData>
            </a:graphic>
          </wp:inline>
        </w:drawing>
      </w:r>
    </w:p>
    <w:p/>
    <w:p>
      <w:pPr>
        <w:pStyle w:val="Heading2"/>
        <w:jc w:val="left"/>
      </w:pPr>
      <w:r>
        <w:t>7c. 100% Credence in One Aggregation Method</w:t>
      </w:r>
    </w:p>
    <w:p>
      <w:r>
        <w:t>Each aggregation method is run on the full budget with all worldviews, as if it were the only method used. SI is measured against the baseline weighted-average allocation.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448"/>
            <w:shd w:val="clear" w:color="auto" w:fill="D9D9D9"/>
          </w:tcPr>
          <w:p>
            <w:r>
              <w:rPr>
                <w:b/>
                <w:sz w:val="18"/>
              </w:rPr>
              <w:t>Method</w:t>
            </w:r>
          </w:p>
        </w:tc>
        <w:tc>
          <w:tcPr>
            <w:tcW w:type="dxa" w:w="1224"/>
            <w:shd w:val="clear" w:color="auto" w:fill="D9D9D9"/>
          </w:tcPr>
          <w:p>
            <w:r>
              <w:rPr>
                <w:b/>
                <w:sz w:val="18"/>
              </w:rPr>
              <w:t>Base Credence</w:t>
            </w:r>
          </w:p>
        </w:tc>
        <w:tc>
          <w:tcPr>
            <w:tcW w:type="dxa" w:w="864"/>
            <w:shd w:val="clear" w:color="auto" w:fill="D9D9D9"/>
          </w:tcPr>
          <w:p>
            <w:r>
              <w:rPr>
                <w:b/>
                <w:sz w:val="18"/>
              </w:rPr>
              <w:t>SI</w:t>
            </w:r>
          </w:p>
        </w:tc>
        <w:tc>
          <w:tcPr>
            <w:tcW w:type="dxa" w:w="1008"/>
            <w:shd w:val="clear" w:color="auto" w:fill="D9D9D9"/>
          </w:tcPr>
          <w:p>
            <w:r>
              <w:rPr>
                <w:b/>
                <w:sz w:val="18"/>
              </w:rPr>
              <w:t>Scaled SI*</w:t>
            </w:r>
          </w:p>
        </w:tc>
        <w:tc>
          <w:tcPr>
            <w:tcW w:type="dxa" w:w="2448"/>
            <w:shd w:val="clear" w:color="auto" w:fill="D9D9D9"/>
          </w:tcPr>
          <w:p>
            <w:r>
              <w:rPr>
                <w:b/>
                <w:sz w:val="18"/>
              </w:rPr>
              <w:t>Most Affected Fund</w:t>
            </w:r>
          </w:p>
        </w:tc>
        <w:tc>
          <w:tcPr>
            <w:tcW w:type="dxa" w:w="1224"/>
            <w:shd w:val="clear" w:color="auto" w:fill="D9D9D9"/>
          </w:tcPr>
          <w:p>
            <w:r>
              <w:rPr>
                <w:b/>
                <w:sz w:val="18"/>
              </w:rPr>
              <w:t>Max Δ</w:t>
            </w:r>
          </w:p>
        </w:tc>
      </w:tr>
      <w:tr>
        <w:tc>
          <w:tcPr>
            <w:tcW w:type="dxa" w:w="2448"/>
          </w:tcPr>
          <w:p>
            <w:r>
              <w:rPr>
                <w:sz w:val="18"/>
              </w:rPr>
              <w:t>lexicographicMaximin</w:t>
            </w:r>
          </w:p>
        </w:tc>
        <w:tc>
          <w:tcPr>
            <w:tcW w:type="dxa" w:w="1224"/>
          </w:tcPr>
          <w:p>
            <w:r>
              <w:rPr>
                <w:sz w:val="18"/>
              </w:rPr>
              <w:t>0%</w:t>
            </w:r>
          </w:p>
        </w:tc>
        <w:tc>
          <w:tcPr>
            <w:tcW w:type="dxa" w:w="864"/>
          </w:tcPr>
          <w:p>
            <w:r>
              <w:rPr>
                <w:sz w:val="18"/>
              </w:rPr>
              <w:t>83.05</w:t>
            </w:r>
          </w:p>
        </w:tc>
        <w:tc>
          <w:tcPr>
            <w:tcW w:type="dxa" w:w="1008"/>
          </w:tcPr>
          <w:p>
            <w:r>
              <w:rPr>
                <w:sz w:val="18"/>
              </w:rPr>
              <w:t>0.83</w:t>
            </w:r>
          </w:p>
        </w:tc>
        <w:tc>
          <w:tcPr>
            <w:tcW w:type="dxa" w:w="2448"/>
          </w:tcPr>
          <w:p>
            <w:r>
              <w:rPr>
                <w:sz w:val="18"/>
              </w:rPr>
              <w:t>GiveWell</w:t>
            </w:r>
          </w:p>
        </w:tc>
        <w:tc>
          <w:tcPr>
            <w:tcW w:type="dxa" w:w="1224"/>
          </w:tcPr>
          <w:p>
            <w:r>
              <w:rPr>
                <w:sz w:val="18"/>
              </w:rPr>
              <w:t>+83.05 pp</w:t>
            </w:r>
          </w:p>
        </w:tc>
      </w:tr>
      <w:tr>
        <w:tc>
          <w:tcPr>
            <w:tcW w:type="dxa" w:w="2448"/>
          </w:tcPr>
          <w:p>
            <w:r>
              <w:rPr>
                <w:sz w:val="18"/>
              </w:rPr>
              <w:t>MEC</w:t>
            </w:r>
          </w:p>
        </w:tc>
        <w:tc>
          <w:tcPr>
            <w:tcW w:type="dxa" w:w="1224"/>
          </w:tcPr>
          <w:p>
            <w:r>
              <w:rPr>
                <w:sz w:val="18"/>
              </w:rPr>
              <w:t>15%</w:t>
            </w:r>
          </w:p>
        </w:tc>
        <w:tc>
          <w:tcPr>
            <w:tcW w:type="dxa" w:w="864"/>
          </w:tcPr>
          <w:p>
            <w:r>
              <w:rPr>
                <w:sz w:val="18"/>
              </w:rPr>
              <w:t>40.11</w:t>
            </w:r>
          </w:p>
        </w:tc>
        <w:tc>
          <w:tcPr>
            <w:tcW w:type="dxa" w:w="1008"/>
          </w:tcPr>
          <w:p>
            <w:r>
              <w:rPr>
                <w:sz w:val="18"/>
              </w:rPr>
              <w:t>0.47</w:t>
            </w:r>
          </w:p>
        </w:tc>
        <w:tc>
          <w:tcPr>
            <w:tcW w:type="dxa" w:w="2448"/>
          </w:tcPr>
          <w:p>
            <w:r>
              <w:rPr>
                <w:sz w:val="18"/>
              </w:rPr>
              <w:t>Longview AI Safety</w:t>
            </w:r>
          </w:p>
        </w:tc>
        <w:tc>
          <w:tcPr>
            <w:tcW w:type="dxa" w:w="1224"/>
          </w:tcPr>
          <w:p>
            <w:r>
              <w:rPr>
                <w:sz w:val="18"/>
              </w:rPr>
              <w:t>-23.22 pp</w:t>
            </w:r>
          </w:p>
        </w:tc>
      </w:tr>
      <w:tr>
        <w:tc>
          <w:tcPr>
            <w:tcW w:type="dxa" w:w="2448"/>
          </w:tcPr>
          <w:p>
            <w:r>
              <w:rPr>
                <w:sz w:val="18"/>
              </w:rPr>
              <w:t>borda</w:t>
            </w:r>
          </w:p>
        </w:tc>
        <w:tc>
          <w:tcPr>
            <w:tcW w:type="dxa" w:w="1224"/>
          </w:tcPr>
          <w:p>
            <w:r>
              <w:rPr>
                <w:sz w:val="18"/>
              </w:rPr>
              <w:t>2%</w:t>
            </w:r>
          </w:p>
        </w:tc>
        <w:tc>
          <w:tcPr>
            <w:tcW w:type="dxa" w:w="864"/>
          </w:tcPr>
          <w:p>
            <w:r>
              <w:rPr>
                <w:sz w:val="18"/>
              </w:rPr>
              <w:t>35.63</w:t>
            </w:r>
          </w:p>
        </w:tc>
        <w:tc>
          <w:tcPr>
            <w:tcW w:type="dxa" w:w="1008"/>
          </w:tcPr>
          <w:p>
            <w:r>
              <w:rPr>
                <w:sz w:val="18"/>
              </w:rPr>
              <w:t>0.36</w:t>
            </w:r>
          </w:p>
        </w:tc>
        <w:tc>
          <w:tcPr>
            <w:tcW w:type="dxa" w:w="2448"/>
          </w:tcPr>
          <w:p>
            <w:r>
              <w:rPr>
                <w:sz w:val="18"/>
              </w:rPr>
              <w:t>Navigation Fund (General)</w:t>
            </w:r>
          </w:p>
        </w:tc>
        <w:tc>
          <w:tcPr>
            <w:tcW w:type="dxa" w:w="1224"/>
          </w:tcPr>
          <w:p>
            <w:r>
              <w:rPr>
                <w:sz w:val="18"/>
              </w:rPr>
              <w:t>+23.44 pp</w:t>
            </w:r>
          </w:p>
        </w:tc>
      </w:tr>
      <w:tr>
        <w:tc>
          <w:tcPr>
            <w:tcW w:type="dxa" w:w="2448"/>
          </w:tcPr>
          <w:p>
            <w:r>
              <w:rPr>
                <w:sz w:val="18"/>
              </w:rPr>
              <w:t>splitCycle</w:t>
            </w:r>
          </w:p>
        </w:tc>
        <w:tc>
          <w:tcPr>
            <w:tcW w:type="dxa" w:w="1224"/>
          </w:tcPr>
          <w:p>
            <w:r>
              <w:rPr>
                <w:sz w:val="18"/>
              </w:rPr>
              <w:t>8%</w:t>
            </w:r>
          </w:p>
        </w:tc>
        <w:tc>
          <w:tcPr>
            <w:tcW w:type="dxa" w:w="864"/>
          </w:tcPr>
          <w:p>
            <w:r>
              <w:rPr>
                <w:sz w:val="18"/>
              </w:rPr>
              <w:t>35.43</w:t>
            </w:r>
          </w:p>
        </w:tc>
        <w:tc>
          <w:tcPr>
            <w:tcW w:type="dxa" w:w="1008"/>
          </w:tcPr>
          <w:p>
            <w:r>
              <w:rPr>
                <w:sz w:val="18"/>
              </w:rPr>
              <w:t>0.39</w:t>
            </w:r>
          </w:p>
        </w:tc>
        <w:tc>
          <w:tcPr>
            <w:tcW w:type="dxa" w:w="2448"/>
          </w:tcPr>
          <w:p>
            <w:r>
              <w:rPr>
                <w:sz w:val="18"/>
              </w:rPr>
              <w:t>Longview AI Safety</w:t>
            </w:r>
          </w:p>
        </w:tc>
        <w:tc>
          <w:tcPr>
            <w:tcW w:type="dxa" w:w="1224"/>
          </w:tcPr>
          <w:p>
            <w:r>
              <w:rPr>
                <w:sz w:val="18"/>
              </w:rPr>
              <w:t>-23.22 pp</w:t>
            </w:r>
          </w:p>
        </w:tc>
      </w:tr>
      <w:tr>
        <w:tc>
          <w:tcPr>
            <w:tcW w:type="dxa" w:w="2448"/>
          </w:tcPr>
          <w:p>
            <w:r>
              <w:rPr>
                <w:sz w:val="18"/>
              </w:rPr>
              <w:t>MET</w:t>
            </w:r>
          </w:p>
        </w:tc>
        <w:tc>
          <w:tcPr>
            <w:tcW w:type="dxa" w:w="1224"/>
          </w:tcPr>
          <w:p>
            <w:r>
              <w:rPr>
                <w:sz w:val="18"/>
              </w:rPr>
              <w:t>10%</w:t>
            </w:r>
          </w:p>
        </w:tc>
        <w:tc>
          <w:tcPr>
            <w:tcW w:type="dxa" w:w="864"/>
          </w:tcPr>
          <w:p>
            <w:r>
              <w:rPr>
                <w:sz w:val="18"/>
              </w:rPr>
              <w:t>28.52</w:t>
            </w:r>
          </w:p>
        </w:tc>
        <w:tc>
          <w:tcPr>
            <w:tcW w:type="dxa" w:w="1008"/>
          </w:tcPr>
          <w:p>
            <w:r>
              <w:rPr>
                <w:sz w:val="18"/>
              </w:rPr>
              <w:t>0.32</w:t>
            </w:r>
          </w:p>
        </w:tc>
        <w:tc>
          <w:tcPr>
            <w:tcW w:type="dxa" w:w="2448"/>
          </w:tcPr>
          <w:p>
            <w:r>
              <w:rPr>
                <w:sz w:val="18"/>
              </w:rPr>
              <w:t>Navigation Fund (General)</w:t>
            </w:r>
          </w:p>
        </w:tc>
        <w:tc>
          <w:tcPr>
            <w:tcW w:type="dxa" w:w="1224"/>
          </w:tcPr>
          <w:p>
            <w:r>
              <w:rPr>
                <w:sz w:val="18"/>
              </w:rPr>
              <w:t>+23.94 pp</w:t>
            </w:r>
          </w:p>
        </w:tc>
      </w:tr>
      <w:tr>
        <w:tc>
          <w:tcPr>
            <w:tcW w:type="dxa" w:w="2448"/>
          </w:tcPr>
          <w:p>
            <w:r>
              <w:rPr>
                <w:sz w:val="18"/>
              </w:rPr>
              <w:t>marketplace</w:t>
            </w:r>
          </w:p>
        </w:tc>
        <w:tc>
          <w:tcPr>
            <w:tcW w:type="dxa" w:w="1224"/>
          </w:tcPr>
          <w:p>
            <w:r>
              <w:rPr>
                <w:sz w:val="18"/>
              </w:rPr>
              <w:t>30%</w:t>
            </w:r>
          </w:p>
        </w:tc>
        <w:tc>
          <w:tcPr>
            <w:tcW w:type="dxa" w:w="864"/>
          </w:tcPr>
          <w:p>
            <w:r>
              <w:rPr>
                <w:sz w:val="18"/>
              </w:rPr>
              <w:t>15.34</w:t>
            </w:r>
          </w:p>
        </w:tc>
        <w:tc>
          <w:tcPr>
            <w:tcW w:type="dxa" w:w="1008"/>
          </w:tcPr>
          <w:p>
            <w:r>
              <w:rPr>
                <w:sz w:val="18"/>
              </w:rPr>
              <w:t>0.22</w:t>
            </w:r>
          </w:p>
        </w:tc>
        <w:tc>
          <w:tcPr>
            <w:tcW w:type="dxa" w:w="2448"/>
          </w:tcPr>
          <w:p>
            <w:r>
              <w:rPr>
                <w:sz w:val="18"/>
              </w:rPr>
              <w:t>Longview AI Safety</w:t>
            </w:r>
          </w:p>
        </w:tc>
        <w:tc>
          <w:tcPr>
            <w:tcW w:type="dxa" w:w="1224"/>
          </w:tcPr>
          <w:p>
            <w:r>
              <w:rPr>
                <w:sz w:val="18"/>
              </w:rPr>
              <w:t>+11.73 pp</w:t>
            </w:r>
          </w:p>
        </w:tc>
      </w:tr>
      <w:tr>
        <w:tc>
          <w:tcPr>
            <w:tcW w:type="dxa" w:w="2448"/>
          </w:tcPr>
          <w:p>
            <w:r>
              <w:rPr>
                <w:sz w:val="18"/>
              </w:rPr>
              <w:t>nashBargaining</w:t>
            </w:r>
          </w:p>
        </w:tc>
        <w:tc>
          <w:tcPr>
            <w:tcW w:type="dxa" w:w="1224"/>
          </w:tcPr>
          <w:p>
            <w:r>
              <w:rPr>
                <w:sz w:val="18"/>
              </w:rPr>
              <w:t>35%</w:t>
            </w:r>
          </w:p>
        </w:tc>
        <w:tc>
          <w:tcPr>
            <w:tcW w:type="dxa" w:w="864"/>
          </w:tcPr>
          <w:p>
            <w:r>
              <w:rPr>
                <w:sz w:val="18"/>
              </w:rPr>
              <w:t>15.34</w:t>
            </w:r>
          </w:p>
        </w:tc>
        <w:tc>
          <w:tcPr>
            <w:tcW w:type="dxa" w:w="1008"/>
          </w:tcPr>
          <w:p>
            <w:r>
              <w:rPr>
                <w:sz w:val="18"/>
              </w:rPr>
              <w:t>0.24</w:t>
            </w:r>
          </w:p>
        </w:tc>
        <w:tc>
          <w:tcPr>
            <w:tcW w:type="dxa" w:w="2448"/>
          </w:tcPr>
          <w:p>
            <w:r>
              <w:rPr>
                <w:sz w:val="18"/>
              </w:rPr>
              <w:t>Longview AI Safety</w:t>
            </w:r>
          </w:p>
        </w:tc>
        <w:tc>
          <w:tcPr>
            <w:tcW w:type="dxa" w:w="1224"/>
          </w:tcPr>
          <w:p>
            <w:r>
              <w:rPr>
                <w:sz w:val="18"/>
              </w:rPr>
              <w:t>+11.73 pp</w:t>
            </w:r>
          </w:p>
        </w:tc>
      </w:tr>
    </w:tbl>
    <w:p>
      <w:r>
        <w:rPr>
          <w:i/>
        </w:rPr>
        <w:t>* Scaled SI = SI ÷ absolute credence change (pp).</w:t>
      </w:r>
    </w:p>
    <w:p/>
    <w:p>
      <w:pPr>
        <w:jc w:val="center"/>
      </w:pPr>
      <w:r>
        <w:drawing>
          <wp:inline xmlns:a="http://schemas.openxmlformats.org/drawingml/2006/main" xmlns:pic="http://schemas.openxmlformats.org/drawingml/2006/picture">
            <wp:extent cx="5943600" cy="229102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2291024"/>
                    </a:xfrm>
                    <a:prstGeom prst="rect"/>
                  </pic:spPr>
                </pic:pic>
              </a:graphicData>
            </a:graphic>
          </wp:inline>
        </w:drawing>
      </w:r>
    </w:p>
    <w:p/>
    <w:p>
      <w:r>
        <w:t>Key findings:  LexicographicMaximin produces the most extreme single-method allocation (SI 83 pp), placing nearly 96% of the budget into GiveWell. MEC and the cycle/Borda methods produce high SIs (35–40 pp) by concentrating on Navigation General. NashBargaining and Marketplace, which dominate the baseline blend, produce the smallest single-method SIs (≈15 pp each) because the baseline already reflects their preferences heavily.</w:t>
      </w:r>
    </w:p>
    <w:p>
      <w:pPr>
        <w:pStyle w:val="Heading1"/>
        <w:jc w:val="left"/>
      </w:pPr>
      <w:r>
        <w:t>8. Fund-Level vs Cluster-Level Sensitivity</w:t>
      </w:r>
    </w:p>
    <w:p>
      <w:r>
        <w:t>Every test in this report has two sensitivity indices: a fund-level SI (how much money moves across the eight individual funds) and a cluster-level SI (how much moves across the three cause-area clusters: GHD, GCR, and AW). The fund-level SI is always at least as large as the cluster-level SI — aggregating fund deltas by cluster can only cancel out offsetting movements, never amplify them.</w:t>
      </w:r>
    </w:p>
    <w:p>
      <w:r>
        <w:t>We define the cross-cluster share as cluster_SI / fund_SI. This ratio is bounded in [0, 1]:</w:t>
      </w:r>
    </w:p>
    <w:p>
      <w:pPr>
        <w:pStyle w:val="ListBullet"/>
      </w:pPr>
      <w:r>
        <w:rPr>
          <w:b/>
        </w:rPr>
        <w:t xml:space="preserve">share ≈ 1: </w:t>
      </w:r>
      <w:r>
        <w:t>the parameter genuinely redistributes money across cause areas; fund-level movement is entirely cross-cluster.</w:t>
      </w:r>
    </w:p>
    <w:p>
      <w:pPr>
        <w:pStyle w:val="ListBullet"/>
      </w:pPr>
      <w:r>
        <w:rPr>
          <w:b/>
        </w:rPr>
        <w:t xml:space="preserve">share ≈ 0: </w:t>
      </w:r>
      <w:r>
        <w:t>the parameter only reshuffles money between funds inside the same cause area — the fund-level SI overstates how much the cause-area mix actually changes.</w:t>
      </w:r>
    </w:p>
    <w:p>
      <w:r>
        <w:t>A high fund-level SI combined with a low cross-cluster share is a signal that an apparent sensitivity is mostly within-cluster churn rather than a real reallocation between cause areas.</w:t>
      </w:r>
    </w:p>
    <w:p/>
    <w:p>
      <w:pPr>
        <w:pStyle w:val="Heading2"/>
        <w:jc w:val="left"/>
      </w:pPr>
      <w:r>
        <w:t>Overview across analyses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r>
              <w:rPr>
                <w:b/>
                <w:sz w:val="18"/>
              </w:rPr>
              <w:t>Analysis</w:t>
            </w:r>
          </w:p>
        </w:tc>
        <w:tc>
          <w:tcPr>
            <w:tcW w:type="dxa" w:w="1152"/>
            <w:shd w:val="clear" w:color="auto" w:fill="D9D9D9"/>
          </w:tcPr>
          <w:p>
            <w:r>
              <w:rPr>
                <w:b/>
                <w:sz w:val="18"/>
              </w:rPr>
              <w:t># tests</w:t>
            </w:r>
          </w:p>
        </w:tc>
        <w:tc>
          <w:tcPr>
            <w:tcW w:type="dxa" w:w="1440"/>
            <w:shd w:val="clear" w:color="auto" w:fill="D9D9D9"/>
          </w:tcPr>
          <w:p>
            <w:r>
              <w:rPr>
                <w:b/>
                <w:sz w:val="18"/>
              </w:rPr>
              <w:t>Max fund SI</w:t>
            </w:r>
          </w:p>
        </w:tc>
        <w:tc>
          <w:tcPr>
            <w:tcW w:type="dxa" w:w="1440"/>
            <w:shd w:val="clear" w:color="auto" w:fill="D9D9D9"/>
          </w:tcPr>
          <w:p>
            <w:r>
              <w:rPr>
                <w:b/>
                <w:sz w:val="18"/>
              </w:rPr>
              <w:t>Max cluster SI</w:t>
            </w:r>
          </w:p>
        </w:tc>
        <w:tc>
          <w:tcPr>
            <w:tcW w:type="dxa" w:w="1440"/>
            <w:shd w:val="clear" w:color="auto" w:fill="D9D9D9"/>
          </w:tcPr>
          <w:p>
            <w:r>
              <w:rPr>
                <w:b/>
                <w:sz w:val="18"/>
              </w:rPr>
              <w:t>Median share</w:t>
            </w:r>
          </w:p>
        </w:tc>
        <w:tc>
          <w:tcPr>
            <w:tcW w:type="dxa" w:w="1296"/>
            <w:shd w:val="clear" w:color="auto" w:fill="D9D9D9"/>
          </w:tcPr>
          <w:p>
            <w:r>
              <w:rPr>
                <w:b/>
                <w:sz w:val="18"/>
              </w:rPr>
              <w:t>Min share</w:t>
            </w:r>
          </w:p>
        </w:tc>
      </w:tr>
      <w:tr>
        <w:tc>
          <w:tcPr>
            <w:tcW w:type="dxa" w:w="3168"/>
          </w:tcPr>
          <w:p>
            <w:r>
              <w:rPr>
                <w:sz w:val="18"/>
              </w:rPr>
              <w:t>CE Multipliers</w:t>
            </w:r>
          </w:p>
        </w:tc>
        <w:tc>
          <w:tcPr>
            <w:tcW w:type="dxa" w:w="1152"/>
          </w:tcPr>
          <w:p>
            <w:r>
              <w:rPr>
                <w:sz w:val="18"/>
              </w:rPr>
              <w:t>42</w:t>
            </w:r>
          </w:p>
        </w:tc>
        <w:tc>
          <w:tcPr>
            <w:tcW w:type="dxa" w:w="1440"/>
          </w:tcPr>
          <w:p>
            <w:r>
              <w:rPr>
                <w:sz w:val="18"/>
              </w:rPr>
              <w:t>27.40</w:t>
            </w:r>
          </w:p>
        </w:tc>
        <w:tc>
          <w:tcPr>
            <w:tcW w:type="dxa" w:w="1440"/>
          </w:tcPr>
          <w:p>
            <w:r>
              <w:rPr>
                <w:sz w:val="18"/>
              </w:rPr>
              <w:t>27.40</w:t>
            </w:r>
          </w:p>
        </w:tc>
        <w:tc>
          <w:tcPr>
            <w:tcW w:type="dxa" w:w="1440"/>
          </w:tcPr>
          <w:p>
            <w:r>
              <w:rPr>
                <w:sz w:val="18"/>
              </w:rPr>
              <w:t>51%</w:t>
            </w:r>
          </w:p>
        </w:tc>
        <w:tc>
          <w:tcPr>
            <w:tcW w:type="dxa" w:w="1296"/>
          </w:tcPr>
          <w:p>
            <w:r>
              <w:rPr>
                <w:sz w:val="18"/>
              </w:rPr>
              <w:t>6%</w:t>
            </w:r>
          </w:p>
        </w:tc>
      </w:tr>
      <w:tr>
        <w:tc>
          <w:tcPr>
            <w:tcW w:type="dxa" w:w="3168"/>
          </w:tcPr>
          <w:p>
            <w:r>
              <w:rPr>
                <w:sz w:val="18"/>
              </w:rPr>
              <w:t>Time Discounts</w:t>
            </w:r>
          </w:p>
        </w:tc>
        <w:tc>
          <w:tcPr>
            <w:tcW w:type="dxa" w:w="1152"/>
          </w:tcPr>
          <w:p>
            <w:r>
              <w:rPr>
                <w:sz w:val="18"/>
              </w:rPr>
              <w:t>2</w:t>
            </w:r>
          </w:p>
        </w:tc>
        <w:tc>
          <w:tcPr>
            <w:tcW w:type="dxa" w:w="1440"/>
          </w:tcPr>
          <w:p>
            <w:r>
              <w:rPr>
                <w:sz w:val="18"/>
              </w:rPr>
              <w:t>20.87</w:t>
            </w:r>
          </w:p>
        </w:tc>
        <w:tc>
          <w:tcPr>
            <w:tcW w:type="dxa" w:w="1440"/>
          </w:tcPr>
          <w:p>
            <w:r>
              <w:rPr>
                <w:sz w:val="18"/>
              </w:rPr>
              <w:t>20.87</w:t>
            </w:r>
          </w:p>
        </w:tc>
        <w:tc>
          <w:tcPr>
            <w:tcW w:type="dxa" w:w="1440"/>
          </w:tcPr>
          <w:p>
            <w:r>
              <w:rPr>
                <w:sz w:val="18"/>
              </w:rPr>
              <w:t>100%</w:t>
            </w:r>
          </w:p>
        </w:tc>
        <w:tc>
          <w:tcPr>
            <w:tcW w:type="dxa" w:w="1296"/>
          </w:tcPr>
          <w:p>
            <w:r>
              <w:rPr>
                <w:sz w:val="18"/>
              </w:rPr>
              <w:t>100%</w:t>
            </w:r>
          </w:p>
        </w:tc>
      </w:tr>
      <w:tr>
        <w:tc>
          <w:tcPr>
            <w:tcW w:type="dxa" w:w="3168"/>
          </w:tcPr>
          <w:p>
            <w:r>
              <w:rPr>
                <w:sz w:val="18"/>
              </w:rPr>
              <w:t>Diminishing Returns (Power)</w:t>
            </w:r>
          </w:p>
        </w:tc>
        <w:tc>
          <w:tcPr>
            <w:tcW w:type="dxa" w:w="1152"/>
          </w:tcPr>
          <w:p>
            <w:r>
              <w:rPr>
                <w:sz w:val="18"/>
              </w:rPr>
              <w:t>8</w:t>
            </w:r>
          </w:p>
        </w:tc>
        <w:tc>
          <w:tcPr>
            <w:tcW w:type="dxa" w:w="1440"/>
          </w:tcPr>
          <w:p>
            <w:r>
              <w:rPr>
                <w:sz w:val="18"/>
              </w:rPr>
              <w:t>6.66</w:t>
            </w:r>
          </w:p>
        </w:tc>
        <w:tc>
          <w:tcPr>
            <w:tcW w:type="dxa" w:w="1440"/>
          </w:tcPr>
          <w:p>
            <w:r>
              <w:rPr>
                <w:sz w:val="18"/>
              </w:rPr>
              <w:t>2.73</w:t>
            </w:r>
          </w:p>
        </w:tc>
        <w:tc>
          <w:tcPr>
            <w:tcW w:type="dxa" w:w="1440"/>
          </w:tcPr>
          <w:p>
            <w:r>
              <w:rPr>
                <w:sz w:val="18"/>
              </w:rPr>
              <w:t>41%</w:t>
            </w:r>
          </w:p>
        </w:tc>
        <w:tc>
          <w:tcPr>
            <w:tcW w:type="dxa" w:w="1296"/>
          </w:tcPr>
          <w:p>
            <w:r>
              <w:rPr>
                <w:sz w:val="18"/>
              </w:rPr>
              <w:t>17%</w:t>
            </w:r>
          </w:p>
        </w:tc>
      </w:tr>
      <w:tr>
        <w:tc>
          <w:tcPr>
            <w:tcW w:type="dxa" w:w="3168"/>
          </w:tcPr>
          <w:p>
            <w:r>
              <w:rPr>
                <w:sz w:val="18"/>
              </w:rPr>
              <w:t>Diminishing Returns (Max Spend)</w:t>
            </w:r>
          </w:p>
        </w:tc>
        <w:tc>
          <w:tcPr>
            <w:tcW w:type="dxa" w:w="1152"/>
          </w:tcPr>
          <w:p>
            <w:r>
              <w:rPr>
                <w:sz w:val="18"/>
              </w:rPr>
              <w:t>3</w:t>
            </w:r>
          </w:p>
        </w:tc>
        <w:tc>
          <w:tcPr>
            <w:tcW w:type="dxa" w:w="1440"/>
          </w:tcPr>
          <w:p>
            <w:r>
              <w:rPr>
                <w:sz w:val="18"/>
              </w:rPr>
              <w:t>15.13</w:t>
            </w:r>
          </w:p>
        </w:tc>
        <w:tc>
          <w:tcPr>
            <w:tcW w:type="dxa" w:w="1440"/>
          </w:tcPr>
          <w:p>
            <w:r>
              <w:rPr>
                <w:sz w:val="18"/>
              </w:rPr>
              <w:t>14.55</w:t>
            </w:r>
          </w:p>
        </w:tc>
        <w:tc>
          <w:tcPr>
            <w:tcW w:type="dxa" w:w="1440"/>
          </w:tcPr>
          <w:p>
            <w:r>
              <w:rPr>
                <w:sz w:val="18"/>
              </w:rPr>
              <w:t>47%</w:t>
            </w:r>
          </w:p>
        </w:tc>
        <w:tc>
          <w:tcPr>
            <w:tcW w:type="dxa" w:w="1296"/>
          </w:tcPr>
          <w:p>
            <w:r>
              <w:rPr>
                <w:sz w:val="18"/>
              </w:rPr>
              <w:t>35%</w:t>
            </w:r>
          </w:p>
        </w:tc>
      </w:tr>
      <w:tr>
        <w:tc>
          <w:tcPr>
            <w:tcW w:type="dxa" w:w="3168"/>
          </w:tcPr>
          <w:p>
            <w:r>
              <w:rPr>
                <w:sz w:val="18"/>
              </w:rPr>
              <w:t>DR Combined</w:t>
            </w:r>
          </w:p>
        </w:tc>
        <w:tc>
          <w:tcPr>
            <w:tcW w:type="dxa" w:w="1152"/>
          </w:tcPr>
          <w:p>
            <w:r>
              <w:rPr>
                <w:sz w:val="18"/>
              </w:rPr>
              <w:t>24</w:t>
            </w:r>
          </w:p>
        </w:tc>
        <w:tc>
          <w:tcPr>
            <w:tcW w:type="dxa" w:w="1440"/>
          </w:tcPr>
          <w:p>
            <w:r>
              <w:rPr>
                <w:sz w:val="18"/>
              </w:rPr>
              <w:t>19.81</w:t>
            </w:r>
          </w:p>
        </w:tc>
        <w:tc>
          <w:tcPr>
            <w:tcW w:type="dxa" w:w="1440"/>
          </w:tcPr>
          <w:p>
            <w:r>
              <w:rPr>
                <w:sz w:val="18"/>
              </w:rPr>
              <w:t>14.77</w:t>
            </w:r>
          </w:p>
        </w:tc>
        <w:tc>
          <w:tcPr>
            <w:tcW w:type="dxa" w:w="1440"/>
          </w:tcPr>
          <w:p>
            <w:r>
              <w:rPr>
                <w:sz w:val="18"/>
              </w:rPr>
              <w:t>46%</w:t>
            </w:r>
          </w:p>
        </w:tc>
        <w:tc>
          <w:tcPr>
            <w:tcW w:type="dxa" w:w="1296"/>
          </w:tcPr>
          <w:p>
            <w:r>
              <w:rPr>
                <w:sz w:val="18"/>
              </w:rPr>
              <w:t>23%</w:t>
            </w:r>
          </w:p>
        </w:tc>
      </w:tr>
      <w:tr>
        <w:tc>
          <w:tcPr>
            <w:tcW w:type="dxa" w:w="3168"/>
          </w:tcPr>
          <w:p>
            <w:r>
              <w:rPr>
                <w:sz w:val="18"/>
              </w:rPr>
              <w:t>Worldview Credences</w:t>
            </w:r>
          </w:p>
        </w:tc>
        <w:tc>
          <w:tcPr>
            <w:tcW w:type="dxa" w:w="1152"/>
          </w:tcPr>
          <w:p>
            <w:r>
              <w:rPr>
                <w:sz w:val="18"/>
              </w:rPr>
              <w:t>28</w:t>
            </w:r>
          </w:p>
        </w:tc>
        <w:tc>
          <w:tcPr>
            <w:tcW w:type="dxa" w:w="1440"/>
          </w:tcPr>
          <w:p>
            <w:r>
              <w:rPr>
                <w:sz w:val="18"/>
              </w:rPr>
              <w:t>27.38</w:t>
            </w:r>
          </w:p>
        </w:tc>
        <w:tc>
          <w:tcPr>
            <w:tcW w:type="dxa" w:w="1440"/>
          </w:tcPr>
          <w:p>
            <w:r>
              <w:rPr>
                <w:sz w:val="18"/>
              </w:rPr>
              <w:t>21.33</w:t>
            </w:r>
          </w:p>
        </w:tc>
        <w:tc>
          <w:tcPr>
            <w:tcW w:type="dxa" w:w="1440"/>
          </w:tcPr>
          <w:p>
            <w:r>
              <w:rPr>
                <w:sz w:val="18"/>
              </w:rPr>
              <w:t>94%</w:t>
            </w:r>
          </w:p>
        </w:tc>
        <w:tc>
          <w:tcPr>
            <w:tcW w:type="dxa" w:w="1296"/>
          </w:tcPr>
          <w:p>
            <w:r>
              <w:rPr>
                <w:sz w:val="18"/>
              </w:rPr>
              <w:t>56%</w:t>
            </w:r>
          </w:p>
        </w:tc>
      </w:tr>
      <w:tr>
        <w:tc>
          <w:tcPr>
            <w:tcW w:type="dxa" w:w="3168"/>
          </w:tcPr>
          <w:p>
            <w:r>
              <w:rPr>
                <w:sz w:val="18"/>
              </w:rPr>
              <w:t>Risk Aversion</w:t>
            </w:r>
          </w:p>
        </w:tc>
        <w:tc>
          <w:tcPr>
            <w:tcW w:type="dxa" w:w="1152"/>
          </w:tcPr>
          <w:p>
            <w:r>
              <w:rPr>
                <w:sz w:val="18"/>
              </w:rPr>
              <w:t>11</w:t>
            </w:r>
          </w:p>
        </w:tc>
        <w:tc>
          <w:tcPr>
            <w:tcW w:type="dxa" w:w="1440"/>
          </w:tcPr>
          <w:p>
            <w:r>
              <w:rPr>
                <w:sz w:val="18"/>
              </w:rPr>
              <w:t>90.15</w:t>
            </w:r>
          </w:p>
        </w:tc>
        <w:tc>
          <w:tcPr>
            <w:tcW w:type="dxa" w:w="1440"/>
          </w:tcPr>
          <w:p>
            <w:r>
              <w:rPr>
                <w:sz w:val="18"/>
              </w:rPr>
              <w:t>90.15</w:t>
            </w:r>
          </w:p>
        </w:tc>
        <w:tc>
          <w:tcPr>
            <w:tcW w:type="dxa" w:w="1440"/>
          </w:tcPr>
          <w:p>
            <w:r>
              <w:rPr>
                <w:sz w:val="18"/>
              </w:rPr>
              <w:t>97%</w:t>
            </w:r>
          </w:p>
        </w:tc>
        <w:tc>
          <w:tcPr>
            <w:tcW w:type="dxa" w:w="1296"/>
          </w:tcPr>
          <w:p>
            <w:r>
              <w:rPr>
                <w:sz w:val="18"/>
              </w:rPr>
              <w:t>11%</w:t>
            </w:r>
          </w:p>
        </w:tc>
      </w:tr>
      <w:tr>
        <w:tc>
          <w:tcPr>
            <w:tcW w:type="dxa" w:w="3168"/>
          </w:tcPr>
          <w:p>
            <w:r>
              <w:rPr>
                <w:sz w:val="18"/>
              </w:rPr>
              <w:t>Moral Weights</w:t>
            </w:r>
          </w:p>
        </w:tc>
        <w:tc>
          <w:tcPr>
            <w:tcW w:type="dxa" w:w="1152"/>
          </w:tcPr>
          <w:p>
            <w:r>
              <w:rPr>
                <w:sz w:val="18"/>
              </w:rPr>
              <w:t>7</w:t>
            </w:r>
          </w:p>
        </w:tc>
        <w:tc>
          <w:tcPr>
            <w:tcW w:type="dxa" w:w="1440"/>
          </w:tcPr>
          <w:p>
            <w:r>
              <w:rPr>
                <w:sz w:val="18"/>
              </w:rPr>
              <w:t>24.18</w:t>
            </w:r>
          </w:p>
        </w:tc>
        <w:tc>
          <w:tcPr>
            <w:tcW w:type="dxa" w:w="1440"/>
          </w:tcPr>
          <w:p>
            <w:r>
              <w:rPr>
                <w:sz w:val="18"/>
              </w:rPr>
              <w:t>24.18</w:t>
            </w:r>
          </w:p>
        </w:tc>
        <w:tc>
          <w:tcPr>
            <w:tcW w:type="dxa" w:w="1440"/>
          </w:tcPr>
          <w:p>
            <w:r>
              <w:rPr>
                <w:sz w:val="18"/>
              </w:rPr>
              <w:t>100%</w:t>
            </w:r>
          </w:p>
        </w:tc>
        <w:tc>
          <w:tcPr>
            <w:tcW w:type="dxa" w:w="1296"/>
          </w:tcPr>
          <w:p>
            <w:r>
              <w:rPr>
                <w:sz w:val="18"/>
              </w:rPr>
              <w:t>88%</w:t>
            </w:r>
          </w:p>
        </w:tc>
      </w:tr>
    </w:tbl>
    <w:p>
      <w:r>
        <w:t>Analyses with median share near 1 (worldview credences, aggregation methods, risk aversion, moral weights, time discounts) are dominated by genuine cross-cluster reallocation. Analyses with lower median share (diminishing returns, CE multipliers on intra-cluster groups) include a substantial portion of within-cluster reshuffling.</w:t>
      </w:r>
    </w:p>
    <w:p/>
    <w:p>
      <w:pPr>
        <w:pStyle w:val="Heading2"/>
        <w:jc w:val="left"/>
      </w:pPr>
      <w:r>
        <w:t>CE Multipliers</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leaf ×0.5</w:t>
            </w:r>
          </w:p>
        </w:tc>
        <w:tc>
          <w:tcPr>
            <w:tcW w:type="dxa" w:w="1296"/>
          </w:tcPr>
          <w:p>
            <w:r>
              <w:rPr>
                <w:sz w:val="18"/>
              </w:rPr>
              <w:t>5.30</w:t>
            </w:r>
          </w:p>
        </w:tc>
        <w:tc>
          <w:tcPr>
            <w:tcW w:type="dxa" w:w="1296"/>
          </w:tcPr>
          <w:p>
            <w:r>
              <w:rPr>
                <w:sz w:val="18"/>
              </w:rPr>
              <w:t>0.30</w:t>
            </w:r>
          </w:p>
        </w:tc>
        <w:tc>
          <w:tcPr>
            <w:tcW w:type="dxa" w:w="1872"/>
          </w:tcPr>
          <w:p>
            <w:r>
              <w:rPr>
                <w:sz w:val="18"/>
              </w:rPr>
              <w:t>6%</w:t>
            </w:r>
          </w:p>
        </w:tc>
      </w:tr>
      <w:tr>
        <w:tc>
          <w:tcPr>
            <w:tcW w:type="dxa" w:w="4320"/>
          </w:tcPr>
          <w:p>
            <w:r>
              <w:rPr>
                <w:sz w:val="18"/>
              </w:rPr>
              <w:t>sentinel_bio ×0.1</w:t>
            </w:r>
          </w:p>
        </w:tc>
        <w:tc>
          <w:tcPr>
            <w:tcW w:type="dxa" w:w="1296"/>
          </w:tcPr>
          <w:p>
            <w:r>
              <w:rPr>
                <w:sz w:val="18"/>
              </w:rPr>
              <w:t>5.74</w:t>
            </w:r>
          </w:p>
        </w:tc>
        <w:tc>
          <w:tcPr>
            <w:tcW w:type="dxa" w:w="1296"/>
          </w:tcPr>
          <w:p>
            <w:r>
              <w:rPr>
                <w:sz w:val="18"/>
              </w:rPr>
              <w:t>0.50</w:t>
            </w:r>
          </w:p>
        </w:tc>
        <w:tc>
          <w:tcPr>
            <w:tcW w:type="dxa" w:w="1872"/>
          </w:tcPr>
          <w:p>
            <w:r>
              <w:rPr>
                <w:sz w:val="18"/>
              </w:rPr>
              <w:t>9%</w:t>
            </w:r>
          </w:p>
        </w:tc>
      </w:tr>
      <w:tr>
        <w:tc>
          <w:tcPr>
            <w:tcW w:type="dxa" w:w="4320"/>
          </w:tcPr>
          <w:p>
            <w:r>
              <w:rPr>
                <w:sz w:val="18"/>
              </w:rPr>
              <w:t>givewell ×0.5</w:t>
            </w:r>
          </w:p>
        </w:tc>
        <w:tc>
          <w:tcPr>
            <w:tcW w:type="dxa" w:w="1296"/>
          </w:tcPr>
          <w:p>
            <w:r>
              <w:rPr>
                <w:sz w:val="18"/>
              </w:rPr>
              <w:t>12.95</w:t>
            </w:r>
          </w:p>
        </w:tc>
        <w:tc>
          <w:tcPr>
            <w:tcW w:type="dxa" w:w="1296"/>
          </w:tcPr>
          <w:p>
            <w:r>
              <w:rPr>
                <w:sz w:val="18"/>
              </w:rPr>
              <w:t>1.77</w:t>
            </w:r>
          </w:p>
        </w:tc>
        <w:tc>
          <w:tcPr>
            <w:tcW w:type="dxa" w:w="1872"/>
          </w:tcPr>
          <w:p>
            <w:r>
              <w:rPr>
                <w:sz w:val="18"/>
              </w:rPr>
              <w:t>14%</w:t>
            </w:r>
          </w:p>
        </w:tc>
      </w:tr>
      <w:tr>
        <w:tc>
          <w:tcPr>
            <w:tcW w:type="dxa" w:w="4320"/>
          </w:tcPr>
          <w:p>
            <w:r>
              <w:rPr>
                <w:sz w:val="18"/>
              </w:rPr>
              <w:t>ea_awf ×0.5</w:t>
            </w:r>
          </w:p>
        </w:tc>
        <w:tc>
          <w:tcPr>
            <w:tcW w:type="dxa" w:w="1296"/>
          </w:tcPr>
          <w:p>
            <w:r>
              <w:rPr>
                <w:sz w:val="18"/>
              </w:rPr>
              <w:t>3.15</w:t>
            </w:r>
          </w:p>
        </w:tc>
        <w:tc>
          <w:tcPr>
            <w:tcW w:type="dxa" w:w="1296"/>
          </w:tcPr>
          <w:p>
            <w:r>
              <w:rPr>
                <w:sz w:val="18"/>
              </w:rPr>
              <w:t>0.46</w:t>
            </w:r>
          </w:p>
        </w:tc>
        <w:tc>
          <w:tcPr>
            <w:tcW w:type="dxa" w:w="1872"/>
          </w:tcPr>
          <w:p>
            <w:r>
              <w:rPr>
                <w:sz w:val="18"/>
              </w:rPr>
              <w:t>15%</w:t>
            </w:r>
          </w:p>
        </w:tc>
      </w:tr>
      <w:tr>
        <w:tc>
          <w:tcPr>
            <w:tcW w:type="dxa" w:w="4320"/>
          </w:tcPr>
          <w:p>
            <w:r>
              <w:rPr>
                <w:sz w:val="18"/>
              </w:rPr>
              <w:t>leaf ×1.5</w:t>
            </w:r>
          </w:p>
        </w:tc>
        <w:tc>
          <w:tcPr>
            <w:tcW w:type="dxa" w:w="1296"/>
          </w:tcPr>
          <w:p>
            <w:r>
              <w:rPr>
                <w:sz w:val="18"/>
              </w:rPr>
              <w:t>11.30</w:t>
            </w:r>
          </w:p>
        </w:tc>
        <w:tc>
          <w:tcPr>
            <w:tcW w:type="dxa" w:w="1296"/>
          </w:tcPr>
          <w:p>
            <w:r>
              <w:rPr>
                <w:sz w:val="18"/>
              </w:rPr>
              <w:t>1.72</w:t>
            </w:r>
          </w:p>
        </w:tc>
        <w:tc>
          <w:tcPr>
            <w:tcW w:type="dxa" w:w="1872"/>
          </w:tcPr>
          <w:p>
            <w:r>
              <w:rPr>
                <w:sz w:val="18"/>
              </w:rPr>
              <w:t>15%</w:t>
            </w:r>
          </w:p>
        </w:tc>
      </w:tr>
      <w:tr>
        <w:tc>
          <w:tcPr>
            <w:tcW w:type="dxa" w:w="4320"/>
          </w:tcPr>
          <w:p>
            <w:r>
              <w:rPr>
                <w:sz w:val="18"/>
              </w:rPr>
              <w:t>longview_nuclear ×1.5</w:t>
            </w:r>
          </w:p>
        </w:tc>
        <w:tc>
          <w:tcPr>
            <w:tcW w:type="dxa" w:w="1296"/>
          </w:tcPr>
          <w:p>
            <w:r>
              <w:rPr>
                <w:sz w:val="18"/>
              </w:rPr>
              <w:t>1.30</w:t>
            </w:r>
          </w:p>
        </w:tc>
        <w:tc>
          <w:tcPr>
            <w:tcW w:type="dxa" w:w="1296"/>
          </w:tcPr>
          <w:p>
            <w:r>
              <w:rPr>
                <w:sz w:val="18"/>
              </w:rPr>
              <w:t>0.20</w:t>
            </w:r>
          </w:p>
        </w:tc>
        <w:tc>
          <w:tcPr>
            <w:tcW w:type="dxa" w:w="1872"/>
          </w:tcPr>
          <w:p>
            <w:r>
              <w:rPr>
                <w:sz w:val="18"/>
              </w:rPr>
              <w:t>15%</w:t>
            </w:r>
          </w:p>
        </w:tc>
      </w:tr>
      <w:tr>
        <w:tc>
          <w:tcPr>
            <w:tcW w:type="dxa" w:w="4320"/>
          </w:tcPr>
          <w:p>
            <w:r>
              <w:rPr>
                <w:sz w:val="18"/>
              </w:rPr>
              <w:t>longview_nuclear ×2</w:t>
            </w:r>
          </w:p>
        </w:tc>
        <w:tc>
          <w:tcPr>
            <w:tcW w:type="dxa" w:w="1296"/>
          </w:tcPr>
          <w:p>
            <w:r>
              <w:rPr>
                <w:sz w:val="18"/>
              </w:rPr>
              <w:t>2.40</w:t>
            </w:r>
          </w:p>
        </w:tc>
        <w:tc>
          <w:tcPr>
            <w:tcW w:type="dxa" w:w="1296"/>
          </w:tcPr>
          <w:p>
            <w:r>
              <w:rPr>
                <w:sz w:val="18"/>
              </w:rPr>
              <w:t>0.40</w:t>
            </w:r>
          </w:p>
        </w:tc>
        <w:tc>
          <w:tcPr>
            <w:tcW w:type="dxa" w:w="1872"/>
          </w:tcPr>
          <w:p>
            <w:r>
              <w:rPr>
                <w:sz w:val="18"/>
              </w:rPr>
              <w:t>17%</w:t>
            </w:r>
          </w:p>
        </w:tc>
      </w:tr>
      <w:tr>
        <w:tc>
          <w:tcPr>
            <w:tcW w:type="dxa" w:w="4320"/>
          </w:tcPr>
          <w:p>
            <w:r>
              <w:rPr>
                <w:sz w:val="18"/>
              </w:rPr>
              <w:t>ea_awf ×1.5</w:t>
            </w:r>
          </w:p>
        </w:tc>
        <w:tc>
          <w:tcPr>
            <w:tcW w:type="dxa" w:w="1296"/>
          </w:tcPr>
          <w:p>
            <w:r>
              <w:rPr>
                <w:sz w:val="18"/>
              </w:rPr>
              <w:t>2.11</w:t>
            </w:r>
          </w:p>
        </w:tc>
        <w:tc>
          <w:tcPr>
            <w:tcW w:type="dxa" w:w="1296"/>
          </w:tcPr>
          <w:p>
            <w:r>
              <w:rPr>
                <w:sz w:val="18"/>
              </w:rPr>
              <w:t>0.46</w:t>
            </w:r>
          </w:p>
        </w:tc>
        <w:tc>
          <w:tcPr>
            <w:tcW w:type="dxa" w:w="1872"/>
          </w:tcPr>
          <w:p>
            <w:r>
              <w:rPr>
                <w:sz w:val="18"/>
              </w:rPr>
              <w:t>22%</w:t>
            </w:r>
          </w:p>
        </w:tc>
      </w:tr>
    </w:tbl>
    <w:p>
      <w:pPr>
        <w:jc w:val="center"/>
      </w:pPr>
      <w:r>
        <w:drawing>
          <wp:inline xmlns:a="http://schemas.openxmlformats.org/drawingml/2006/main" xmlns:pic="http://schemas.openxmlformats.org/drawingml/2006/picture">
            <wp:extent cx="5303520" cy="456849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03520" cy="4568491"/>
                    </a:xfrm>
                    <a:prstGeom prst="rect"/>
                  </pic:spPr>
                </pic:pic>
              </a:graphicData>
            </a:graphic>
          </wp:inline>
        </w:drawing>
      </w:r>
    </w:p>
    <w:p/>
    <w:p>
      <w:pPr>
        <w:pStyle w:val="Heading2"/>
        <w:jc w:val="left"/>
      </w:pPr>
      <w:r>
        <w:t>Time Discounts</w:t>
      </w:r>
    </w:p>
    <w:p>
      <w:r>
        <w:t>Top 2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discount 500+ ×0</w:t>
            </w:r>
          </w:p>
        </w:tc>
        <w:tc>
          <w:tcPr>
            <w:tcW w:type="dxa" w:w="1296"/>
          </w:tcPr>
          <w:p>
            <w:r>
              <w:rPr>
                <w:sz w:val="18"/>
              </w:rPr>
              <w:t>15.38</w:t>
            </w:r>
          </w:p>
        </w:tc>
        <w:tc>
          <w:tcPr>
            <w:tcW w:type="dxa" w:w="1296"/>
          </w:tcPr>
          <w:p>
            <w:r>
              <w:rPr>
                <w:sz w:val="18"/>
              </w:rPr>
              <w:t>15.38</w:t>
            </w:r>
          </w:p>
        </w:tc>
        <w:tc>
          <w:tcPr>
            <w:tcW w:type="dxa" w:w="1872"/>
          </w:tcPr>
          <w:p>
            <w:r>
              <w:rPr>
                <w:sz w:val="18"/>
              </w:rPr>
              <w:t>100%</w:t>
            </w:r>
          </w:p>
        </w:tc>
      </w:tr>
      <w:tr>
        <w:tc>
          <w:tcPr>
            <w:tcW w:type="dxa" w:w="4320"/>
          </w:tcPr>
          <w:p>
            <w:r>
              <w:rPr>
                <w:sz w:val="18"/>
              </w:rPr>
              <w:t>discount 100-500 and 500+ ×0</w:t>
            </w:r>
          </w:p>
        </w:tc>
        <w:tc>
          <w:tcPr>
            <w:tcW w:type="dxa" w:w="1296"/>
          </w:tcPr>
          <w:p>
            <w:r>
              <w:rPr>
                <w:sz w:val="18"/>
              </w:rPr>
              <w:t>20.87</w:t>
            </w:r>
          </w:p>
        </w:tc>
        <w:tc>
          <w:tcPr>
            <w:tcW w:type="dxa" w:w="1296"/>
          </w:tcPr>
          <w:p>
            <w:r>
              <w:rPr>
                <w:sz w:val="18"/>
              </w:rPr>
              <w:t>20.87</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6849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4568491"/>
                    </a:xfrm>
                    <a:prstGeom prst="rect"/>
                  </pic:spPr>
                </pic:pic>
              </a:graphicData>
            </a:graphic>
          </wp:inline>
        </w:drawing>
      </w:r>
    </w:p>
    <w:p/>
    <w:p>
      <w:pPr>
        <w:pStyle w:val="Heading2"/>
        <w:jc w:val="left"/>
      </w:pPr>
      <w:r>
        <w:t>Diminishing Returns (Power)</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aw_high_power</w:t>
            </w:r>
          </w:p>
        </w:tc>
        <w:tc>
          <w:tcPr>
            <w:tcW w:type="dxa" w:w="1296"/>
          </w:tcPr>
          <w:p>
            <w:r>
              <w:rPr>
                <w:sz w:val="18"/>
              </w:rPr>
              <w:t>3.08</w:t>
            </w:r>
          </w:p>
        </w:tc>
        <w:tc>
          <w:tcPr>
            <w:tcW w:type="dxa" w:w="1296"/>
          </w:tcPr>
          <w:p>
            <w:r>
              <w:rPr>
                <w:sz w:val="18"/>
              </w:rPr>
              <w:t>0.53</w:t>
            </w:r>
          </w:p>
        </w:tc>
        <w:tc>
          <w:tcPr>
            <w:tcW w:type="dxa" w:w="1872"/>
          </w:tcPr>
          <w:p>
            <w:r>
              <w:rPr>
                <w:sz w:val="18"/>
              </w:rPr>
              <w:t>17%</w:t>
            </w:r>
          </w:p>
        </w:tc>
      </w:tr>
      <w:tr>
        <w:tc>
          <w:tcPr>
            <w:tcW w:type="dxa" w:w="4320"/>
          </w:tcPr>
          <w:p>
            <w:r>
              <w:rPr>
                <w:sz w:val="18"/>
              </w:rPr>
              <w:t>gcr_and_aw_high_power</w:t>
            </w:r>
          </w:p>
        </w:tc>
        <w:tc>
          <w:tcPr>
            <w:tcW w:type="dxa" w:w="1296"/>
          </w:tcPr>
          <w:p>
            <w:r>
              <w:rPr>
                <w:sz w:val="18"/>
              </w:rPr>
              <w:t>4.87</w:t>
            </w:r>
          </w:p>
        </w:tc>
        <w:tc>
          <w:tcPr>
            <w:tcW w:type="dxa" w:w="1296"/>
          </w:tcPr>
          <w:p>
            <w:r>
              <w:rPr>
                <w:sz w:val="18"/>
              </w:rPr>
              <w:t>0.96</w:t>
            </w:r>
          </w:p>
        </w:tc>
        <w:tc>
          <w:tcPr>
            <w:tcW w:type="dxa" w:w="1872"/>
          </w:tcPr>
          <w:p>
            <w:r>
              <w:rPr>
                <w:sz w:val="18"/>
              </w:rPr>
              <w:t>20%</w:t>
            </w:r>
          </w:p>
        </w:tc>
      </w:tr>
      <w:tr>
        <w:tc>
          <w:tcPr>
            <w:tcW w:type="dxa" w:w="4320"/>
          </w:tcPr>
          <w:p>
            <w:r>
              <w:rPr>
                <w:sz w:val="18"/>
              </w:rPr>
              <w:t>gcr_low_aw_high_power</w:t>
            </w:r>
          </w:p>
        </w:tc>
        <w:tc>
          <w:tcPr>
            <w:tcW w:type="dxa" w:w="1296"/>
          </w:tcPr>
          <w:p>
            <w:r>
              <w:rPr>
                <w:sz w:val="18"/>
              </w:rPr>
              <w:t>3.46</w:t>
            </w:r>
          </w:p>
        </w:tc>
        <w:tc>
          <w:tcPr>
            <w:tcW w:type="dxa" w:w="1296"/>
          </w:tcPr>
          <w:p>
            <w:r>
              <w:rPr>
                <w:sz w:val="18"/>
              </w:rPr>
              <w:t>0.73</w:t>
            </w:r>
          </w:p>
        </w:tc>
        <w:tc>
          <w:tcPr>
            <w:tcW w:type="dxa" w:w="1872"/>
          </w:tcPr>
          <w:p>
            <w:r>
              <w:rPr>
                <w:sz w:val="18"/>
              </w:rPr>
              <w:t>21%</w:t>
            </w:r>
          </w:p>
        </w:tc>
      </w:tr>
      <w:tr>
        <w:tc>
          <w:tcPr>
            <w:tcW w:type="dxa" w:w="4320"/>
          </w:tcPr>
          <w:p>
            <w:r>
              <w:rPr>
                <w:sz w:val="18"/>
              </w:rPr>
              <w:t>gcr_high_aw_low_power</w:t>
            </w:r>
          </w:p>
        </w:tc>
        <w:tc>
          <w:tcPr>
            <w:tcW w:type="dxa" w:w="1296"/>
          </w:tcPr>
          <w:p>
            <w:r>
              <w:rPr>
                <w:sz w:val="18"/>
              </w:rPr>
              <w:t>6.66</w:t>
            </w:r>
          </w:p>
        </w:tc>
        <w:tc>
          <w:tcPr>
            <w:tcW w:type="dxa" w:w="1296"/>
          </w:tcPr>
          <w:p>
            <w:r>
              <w:rPr>
                <w:sz w:val="18"/>
              </w:rPr>
              <w:t>2.42</w:t>
            </w:r>
          </w:p>
        </w:tc>
        <w:tc>
          <w:tcPr>
            <w:tcW w:type="dxa" w:w="1872"/>
          </w:tcPr>
          <w:p>
            <w:r>
              <w:rPr>
                <w:sz w:val="18"/>
              </w:rPr>
              <w:t>36%</w:t>
            </w:r>
          </w:p>
        </w:tc>
      </w:tr>
      <w:tr>
        <w:tc>
          <w:tcPr>
            <w:tcW w:type="dxa" w:w="4320"/>
          </w:tcPr>
          <w:p>
            <w:r>
              <w:rPr>
                <w:sz w:val="18"/>
              </w:rPr>
              <w:t>gcr_high_power</w:t>
            </w:r>
          </w:p>
        </w:tc>
        <w:tc>
          <w:tcPr>
            <w:tcW w:type="dxa" w:w="1296"/>
          </w:tcPr>
          <w:p>
            <w:r>
              <w:rPr>
                <w:sz w:val="18"/>
              </w:rPr>
              <w:t>2.67</w:t>
            </w:r>
          </w:p>
        </w:tc>
        <w:tc>
          <w:tcPr>
            <w:tcW w:type="dxa" w:w="1296"/>
          </w:tcPr>
          <w:p>
            <w:r>
              <w:rPr>
                <w:sz w:val="18"/>
              </w:rPr>
              <w:t>1.20</w:t>
            </w:r>
          </w:p>
        </w:tc>
        <w:tc>
          <w:tcPr>
            <w:tcW w:type="dxa" w:w="1872"/>
          </w:tcPr>
          <w:p>
            <w:r>
              <w:rPr>
                <w:sz w:val="18"/>
              </w:rPr>
              <w:t>45%</w:t>
            </w:r>
          </w:p>
        </w:tc>
      </w:tr>
      <w:tr>
        <w:tc>
          <w:tcPr>
            <w:tcW w:type="dxa" w:w="4320"/>
          </w:tcPr>
          <w:p>
            <w:r>
              <w:rPr>
                <w:sz w:val="18"/>
              </w:rPr>
              <w:t>gcr_and_aw_low_power</w:t>
            </w:r>
          </w:p>
        </w:tc>
        <w:tc>
          <w:tcPr>
            <w:tcW w:type="dxa" w:w="1296"/>
          </w:tcPr>
          <w:p>
            <w:r>
              <w:rPr>
                <w:sz w:val="18"/>
              </w:rPr>
              <w:t>5.94</w:t>
            </w:r>
          </w:p>
        </w:tc>
        <w:tc>
          <w:tcPr>
            <w:tcW w:type="dxa" w:w="1296"/>
          </w:tcPr>
          <w:p>
            <w:r>
              <w:rPr>
                <w:sz w:val="18"/>
              </w:rPr>
              <w:t>2.73</w:t>
            </w:r>
          </w:p>
        </w:tc>
        <w:tc>
          <w:tcPr>
            <w:tcW w:type="dxa" w:w="1872"/>
          </w:tcPr>
          <w:p>
            <w:r>
              <w:rPr>
                <w:sz w:val="18"/>
              </w:rPr>
              <w:t>46%</w:t>
            </w:r>
          </w:p>
        </w:tc>
      </w:tr>
      <w:tr>
        <w:tc>
          <w:tcPr>
            <w:tcW w:type="dxa" w:w="4320"/>
          </w:tcPr>
          <w:p>
            <w:r>
              <w:rPr>
                <w:sz w:val="18"/>
              </w:rPr>
              <w:t>aw_low_power</w:t>
            </w:r>
          </w:p>
        </w:tc>
        <w:tc>
          <w:tcPr>
            <w:tcW w:type="dxa" w:w="1296"/>
          </w:tcPr>
          <w:p>
            <w:r>
              <w:rPr>
                <w:sz w:val="18"/>
              </w:rPr>
              <w:t>5.19</w:t>
            </w:r>
          </w:p>
        </w:tc>
        <w:tc>
          <w:tcPr>
            <w:tcW w:type="dxa" w:w="1296"/>
          </w:tcPr>
          <w:p>
            <w:r>
              <w:rPr>
                <w:sz w:val="18"/>
              </w:rPr>
              <w:t>2.42</w:t>
            </w:r>
          </w:p>
        </w:tc>
        <w:tc>
          <w:tcPr>
            <w:tcW w:type="dxa" w:w="1872"/>
          </w:tcPr>
          <w:p>
            <w:r>
              <w:rPr>
                <w:sz w:val="18"/>
              </w:rPr>
              <w:t>47%</w:t>
            </w:r>
          </w:p>
        </w:tc>
      </w:tr>
      <w:tr>
        <w:tc>
          <w:tcPr>
            <w:tcW w:type="dxa" w:w="4320"/>
          </w:tcPr>
          <w:p>
            <w:r>
              <w:rPr>
                <w:sz w:val="18"/>
              </w:rPr>
              <w:t>gcr_low_power</w:t>
            </w:r>
          </w:p>
        </w:tc>
        <w:tc>
          <w:tcPr>
            <w:tcW w:type="dxa" w:w="1296"/>
          </w:tcPr>
          <w:p>
            <w:r>
              <w:rPr>
                <w:sz w:val="18"/>
              </w:rPr>
              <w:t>0.95</w:t>
            </w:r>
          </w:p>
        </w:tc>
        <w:tc>
          <w:tcPr>
            <w:tcW w:type="dxa" w:w="1296"/>
          </w:tcPr>
          <w:p>
            <w:r>
              <w:rPr>
                <w:sz w:val="18"/>
              </w:rPr>
              <w:t>0.60</w:t>
            </w:r>
          </w:p>
        </w:tc>
        <w:tc>
          <w:tcPr>
            <w:tcW w:type="dxa" w:w="1872"/>
          </w:tcPr>
          <w:p>
            <w:r>
              <w:rPr>
                <w:sz w:val="18"/>
              </w:rPr>
              <w:t>63%</w:t>
            </w:r>
          </w:p>
        </w:tc>
      </w:tr>
    </w:tbl>
    <w:p>
      <w:pPr>
        <w:jc w:val="center"/>
      </w:pPr>
      <w:r>
        <w:drawing>
          <wp:inline xmlns:a="http://schemas.openxmlformats.org/drawingml/2006/main" xmlns:pic="http://schemas.openxmlformats.org/drawingml/2006/picture">
            <wp:extent cx="5303520" cy="457825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03520" cy="4578252"/>
                    </a:xfrm>
                    <a:prstGeom prst="rect"/>
                  </pic:spPr>
                </pic:pic>
              </a:graphicData>
            </a:graphic>
          </wp:inline>
        </w:drawing>
      </w:r>
    </w:p>
    <w:p/>
    <w:p>
      <w:pPr>
        <w:pStyle w:val="Heading2"/>
        <w:jc w:val="left"/>
      </w:pPr>
      <w:r>
        <w:t>Diminishing Returns (Max Spend)</w:t>
      </w:r>
    </w:p>
    <w:p>
      <w:r>
        <w:t>Top 3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max_spend_7_5x ×7.5</w:t>
            </w:r>
          </w:p>
        </w:tc>
        <w:tc>
          <w:tcPr>
            <w:tcW w:type="dxa" w:w="1296"/>
          </w:tcPr>
          <w:p>
            <w:r>
              <w:rPr>
                <w:sz w:val="18"/>
              </w:rPr>
              <w:t>9.74</w:t>
            </w:r>
          </w:p>
        </w:tc>
        <w:tc>
          <w:tcPr>
            <w:tcW w:type="dxa" w:w="1296"/>
          </w:tcPr>
          <w:p>
            <w:r>
              <w:rPr>
                <w:sz w:val="18"/>
              </w:rPr>
              <w:t>3.37</w:t>
            </w:r>
          </w:p>
        </w:tc>
        <w:tc>
          <w:tcPr>
            <w:tcW w:type="dxa" w:w="1872"/>
          </w:tcPr>
          <w:p>
            <w:r>
              <w:rPr>
                <w:sz w:val="18"/>
              </w:rPr>
              <w:t>35%</w:t>
            </w:r>
          </w:p>
        </w:tc>
      </w:tr>
      <w:tr>
        <w:tc>
          <w:tcPr>
            <w:tcW w:type="dxa" w:w="4320"/>
          </w:tcPr>
          <w:p>
            <w:r>
              <w:rPr>
                <w:sz w:val="18"/>
              </w:rPr>
              <w:t>max_spend_10x ×10</w:t>
            </w:r>
          </w:p>
        </w:tc>
        <w:tc>
          <w:tcPr>
            <w:tcW w:type="dxa" w:w="1296"/>
          </w:tcPr>
          <w:p>
            <w:r>
              <w:rPr>
                <w:sz w:val="18"/>
              </w:rPr>
              <w:t>14.64</w:t>
            </w:r>
          </w:p>
        </w:tc>
        <w:tc>
          <w:tcPr>
            <w:tcW w:type="dxa" w:w="1296"/>
          </w:tcPr>
          <w:p>
            <w:r>
              <w:rPr>
                <w:sz w:val="18"/>
              </w:rPr>
              <w:t>6.83</w:t>
            </w:r>
          </w:p>
        </w:tc>
        <w:tc>
          <w:tcPr>
            <w:tcW w:type="dxa" w:w="1872"/>
          </w:tcPr>
          <w:p>
            <w:r>
              <w:rPr>
                <w:sz w:val="18"/>
              </w:rPr>
              <w:t>47%</w:t>
            </w:r>
          </w:p>
        </w:tc>
      </w:tr>
      <w:tr>
        <w:tc>
          <w:tcPr>
            <w:tcW w:type="dxa" w:w="4320"/>
          </w:tcPr>
          <w:p>
            <w:r>
              <w:rPr>
                <w:sz w:val="18"/>
              </w:rPr>
              <w:t>max_spend_2_5x ×2.5</w:t>
            </w:r>
          </w:p>
        </w:tc>
        <w:tc>
          <w:tcPr>
            <w:tcW w:type="dxa" w:w="1296"/>
          </w:tcPr>
          <w:p>
            <w:r>
              <w:rPr>
                <w:sz w:val="18"/>
              </w:rPr>
              <w:t>15.13</w:t>
            </w:r>
          </w:p>
        </w:tc>
        <w:tc>
          <w:tcPr>
            <w:tcW w:type="dxa" w:w="1296"/>
          </w:tcPr>
          <w:p>
            <w:r>
              <w:rPr>
                <w:sz w:val="18"/>
              </w:rPr>
              <w:t>14.55</w:t>
            </w:r>
          </w:p>
        </w:tc>
        <w:tc>
          <w:tcPr>
            <w:tcW w:type="dxa" w:w="1872"/>
          </w:tcPr>
          <w:p>
            <w:r>
              <w:rPr>
                <w:sz w:val="18"/>
              </w:rPr>
              <w:t>96%</w:t>
            </w:r>
          </w:p>
        </w:tc>
      </w:tr>
    </w:tbl>
    <w:p>
      <w:pPr>
        <w:jc w:val="center"/>
      </w:pPr>
      <w:r>
        <w:drawing>
          <wp:inline xmlns:a="http://schemas.openxmlformats.org/drawingml/2006/main" xmlns:pic="http://schemas.openxmlformats.org/drawingml/2006/picture">
            <wp:extent cx="5303520" cy="456849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03520" cy="4568491"/>
                    </a:xfrm>
                    <a:prstGeom prst="rect"/>
                  </pic:spPr>
                </pic:pic>
              </a:graphicData>
            </a:graphic>
          </wp:inline>
        </w:drawing>
      </w:r>
    </w:p>
    <w:p/>
    <w:p>
      <w:pPr>
        <w:pStyle w:val="Heading2"/>
        <w:jc w:val="left"/>
      </w:pPr>
      <w:r>
        <w:t>DR Combined</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gcr_and_aw_low_power ×7.5</w:t>
            </w:r>
          </w:p>
        </w:tc>
        <w:tc>
          <w:tcPr>
            <w:tcW w:type="dxa" w:w="1296"/>
          </w:tcPr>
          <w:p>
            <w:r>
              <w:rPr>
                <w:sz w:val="18"/>
              </w:rPr>
              <w:t>9.40</w:t>
            </w:r>
          </w:p>
        </w:tc>
        <w:tc>
          <w:tcPr>
            <w:tcW w:type="dxa" w:w="1296"/>
          </w:tcPr>
          <w:p>
            <w:r>
              <w:rPr>
                <w:sz w:val="18"/>
              </w:rPr>
              <w:t>2.17</w:t>
            </w:r>
          </w:p>
        </w:tc>
        <w:tc>
          <w:tcPr>
            <w:tcW w:type="dxa" w:w="1872"/>
          </w:tcPr>
          <w:p>
            <w:r>
              <w:rPr>
                <w:sz w:val="18"/>
              </w:rPr>
              <w:t>23%</w:t>
            </w:r>
          </w:p>
        </w:tc>
      </w:tr>
      <w:tr>
        <w:tc>
          <w:tcPr>
            <w:tcW w:type="dxa" w:w="4320"/>
          </w:tcPr>
          <w:p>
            <w:r>
              <w:rPr>
                <w:sz w:val="18"/>
              </w:rPr>
              <w:t>aw_high_power ×10</w:t>
            </w:r>
          </w:p>
        </w:tc>
        <w:tc>
          <w:tcPr>
            <w:tcW w:type="dxa" w:w="1296"/>
          </w:tcPr>
          <w:p>
            <w:r>
              <w:rPr>
                <w:sz w:val="18"/>
              </w:rPr>
              <w:t>17.47</w:t>
            </w:r>
          </w:p>
        </w:tc>
        <w:tc>
          <w:tcPr>
            <w:tcW w:type="dxa" w:w="1296"/>
          </w:tcPr>
          <w:p>
            <w:r>
              <w:rPr>
                <w:sz w:val="18"/>
              </w:rPr>
              <w:t>4.87</w:t>
            </w:r>
          </w:p>
        </w:tc>
        <w:tc>
          <w:tcPr>
            <w:tcW w:type="dxa" w:w="1872"/>
          </w:tcPr>
          <w:p>
            <w:r>
              <w:rPr>
                <w:sz w:val="18"/>
              </w:rPr>
              <w:t>28%</w:t>
            </w:r>
          </w:p>
        </w:tc>
      </w:tr>
      <w:tr>
        <w:tc>
          <w:tcPr>
            <w:tcW w:type="dxa" w:w="4320"/>
          </w:tcPr>
          <w:p>
            <w:r>
              <w:rPr>
                <w:sz w:val="18"/>
              </w:rPr>
              <w:t>gcr_low_aw_high_power ×10</w:t>
            </w:r>
          </w:p>
        </w:tc>
        <w:tc>
          <w:tcPr>
            <w:tcW w:type="dxa" w:w="1296"/>
          </w:tcPr>
          <w:p>
            <w:r>
              <w:rPr>
                <w:sz w:val="18"/>
              </w:rPr>
              <w:t>17.27</w:t>
            </w:r>
          </w:p>
        </w:tc>
        <w:tc>
          <w:tcPr>
            <w:tcW w:type="dxa" w:w="1296"/>
          </w:tcPr>
          <w:p>
            <w:r>
              <w:rPr>
                <w:sz w:val="18"/>
              </w:rPr>
              <w:t>4.87</w:t>
            </w:r>
          </w:p>
        </w:tc>
        <w:tc>
          <w:tcPr>
            <w:tcW w:type="dxa" w:w="1872"/>
          </w:tcPr>
          <w:p>
            <w:r>
              <w:rPr>
                <w:sz w:val="18"/>
              </w:rPr>
              <w:t>28%</w:t>
            </w:r>
          </w:p>
        </w:tc>
      </w:tr>
      <w:tr>
        <w:tc>
          <w:tcPr>
            <w:tcW w:type="dxa" w:w="4320"/>
          </w:tcPr>
          <w:p>
            <w:r>
              <w:rPr>
                <w:sz w:val="18"/>
              </w:rPr>
              <w:t>gcr_and_aw_high_power ×10</w:t>
            </w:r>
          </w:p>
        </w:tc>
        <w:tc>
          <w:tcPr>
            <w:tcW w:type="dxa" w:w="1296"/>
          </w:tcPr>
          <w:p>
            <w:r>
              <w:rPr>
                <w:sz w:val="18"/>
              </w:rPr>
              <w:t>19.81</w:t>
            </w:r>
          </w:p>
        </w:tc>
        <w:tc>
          <w:tcPr>
            <w:tcW w:type="dxa" w:w="1296"/>
          </w:tcPr>
          <w:p>
            <w:r>
              <w:rPr>
                <w:sz w:val="18"/>
              </w:rPr>
              <w:t>6.53</w:t>
            </w:r>
          </w:p>
        </w:tc>
        <w:tc>
          <w:tcPr>
            <w:tcW w:type="dxa" w:w="1872"/>
          </w:tcPr>
          <w:p>
            <w:r>
              <w:rPr>
                <w:sz w:val="18"/>
              </w:rPr>
              <w:t>33%</w:t>
            </w:r>
          </w:p>
        </w:tc>
      </w:tr>
      <w:tr>
        <w:tc>
          <w:tcPr>
            <w:tcW w:type="dxa" w:w="4320"/>
          </w:tcPr>
          <w:p>
            <w:r>
              <w:rPr>
                <w:sz w:val="18"/>
              </w:rPr>
              <w:t>gcr_low_power ×7.5</w:t>
            </w:r>
          </w:p>
        </w:tc>
        <w:tc>
          <w:tcPr>
            <w:tcW w:type="dxa" w:w="1296"/>
          </w:tcPr>
          <w:p>
            <w:r>
              <w:rPr>
                <w:sz w:val="18"/>
              </w:rPr>
              <w:t>9.14</w:t>
            </w:r>
          </w:p>
        </w:tc>
        <w:tc>
          <w:tcPr>
            <w:tcW w:type="dxa" w:w="1296"/>
          </w:tcPr>
          <w:p>
            <w:r>
              <w:rPr>
                <w:sz w:val="18"/>
              </w:rPr>
              <w:t>3.37</w:t>
            </w:r>
          </w:p>
        </w:tc>
        <w:tc>
          <w:tcPr>
            <w:tcW w:type="dxa" w:w="1872"/>
          </w:tcPr>
          <w:p>
            <w:r>
              <w:rPr>
                <w:sz w:val="18"/>
              </w:rPr>
              <w:t>37%</w:t>
            </w:r>
          </w:p>
        </w:tc>
      </w:tr>
      <w:tr>
        <w:tc>
          <w:tcPr>
            <w:tcW w:type="dxa" w:w="4320"/>
          </w:tcPr>
          <w:p>
            <w:r>
              <w:rPr>
                <w:sz w:val="18"/>
              </w:rPr>
              <w:t>gcr_and_aw_low_power ×10</w:t>
            </w:r>
          </w:p>
        </w:tc>
        <w:tc>
          <w:tcPr>
            <w:tcW w:type="dxa" w:w="1296"/>
          </w:tcPr>
          <w:p>
            <w:r>
              <w:rPr>
                <w:sz w:val="18"/>
              </w:rPr>
              <w:t>13.14</w:t>
            </w:r>
          </w:p>
        </w:tc>
        <w:tc>
          <w:tcPr>
            <w:tcW w:type="dxa" w:w="1296"/>
          </w:tcPr>
          <w:p>
            <w:r>
              <w:rPr>
                <w:sz w:val="18"/>
              </w:rPr>
              <w:t>4.86</w:t>
            </w:r>
          </w:p>
        </w:tc>
        <w:tc>
          <w:tcPr>
            <w:tcW w:type="dxa" w:w="1872"/>
          </w:tcPr>
          <w:p>
            <w:r>
              <w:rPr>
                <w:sz w:val="18"/>
              </w:rPr>
              <w:t>37%</w:t>
            </w:r>
          </w:p>
        </w:tc>
      </w:tr>
      <w:tr>
        <w:tc>
          <w:tcPr>
            <w:tcW w:type="dxa" w:w="4320"/>
          </w:tcPr>
          <w:p>
            <w:r>
              <w:rPr>
                <w:sz w:val="18"/>
              </w:rPr>
              <w:t>gcr_high_aw_low_power ×7.5</w:t>
            </w:r>
          </w:p>
        </w:tc>
        <w:tc>
          <w:tcPr>
            <w:tcW w:type="dxa" w:w="1296"/>
          </w:tcPr>
          <w:p>
            <w:r>
              <w:rPr>
                <w:sz w:val="18"/>
              </w:rPr>
              <w:t>11.90</w:t>
            </w:r>
          </w:p>
        </w:tc>
        <w:tc>
          <w:tcPr>
            <w:tcW w:type="dxa" w:w="1296"/>
          </w:tcPr>
          <w:p>
            <w:r>
              <w:rPr>
                <w:sz w:val="18"/>
              </w:rPr>
              <w:t>4.47</w:t>
            </w:r>
          </w:p>
        </w:tc>
        <w:tc>
          <w:tcPr>
            <w:tcW w:type="dxa" w:w="1872"/>
          </w:tcPr>
          <w:p>
            <w:r>
              <w:rPr>
                <w:sz w:val="18"/>
              </w:rPr>
              <w:t>38%</w:t>
            </w:r>
          </w:p>
        </w:tc>
      </w:tr>
      <w:tr>
        <w:tc>
          <w:tcPr>
            <w:tcW w:type="dxa" w:w="4320"/>
          </w:tcPr>
          <w:p>
            <w:r>
              <w:rPr>
                <w:sz w:val="18"/>
              </w:rPr>
              <w:t>aw_low_power ×7.5</w:t>
            </w:r>
          </w:p>
        </w:tc>
        <w:tc>
          <w:tcPr>
            <w:tcW w:type="dxa" w:w="1296"/>
          </w:tcPr>
          <w:p>
            <w:r>
              <w:rPr>
                <w:sz w:val="18"/>
              </w:rPr>
              <w:t>11.60</w:t>
            </w:r>
          </w:p>
        </w:tc>
        <w:tc>
          <w:tcPr>
            <w:tcW w:type="dxa" w:w="1296"/>
          </w:tcPr>
          <w:p>
            <w:r>
              <w:rPr>
                <w:sz w:val="18"/>
              </w:rPr>
              <w:t>4.37</w:t>
            </w:r>
          </w:p>
        </w:tc>
        <w:tc>
          <w:tcPr>
            <w:tcW w:type="dxa" w:w="1872"/>
          </w:tcPr>
          <w:p>
            <w:r>
              <w:rPr>
                <w:sz w:val="18"/>
              </w:rPr>
              <w:t>38%</w:t>
            </w:r>
          </w:p>
        </w:tc>
      </w:tr>
    </w:tbl>
    <w:p>
      <w:pPr>
        <w:jc w:val="center"/>
      </w:pPr>
      <w:r>
        <w:drawing>
          <wp:inline xmlns:a="http://schemas.openxmlformats.org/drawingml/2006/main" xmlns:pic="http://schemas.openxmlformats.org/drawingml/2006/picture">
            <wp:extent cx="5303520" cy="455392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03520" cy="4553926"/>
                    </a:xfrm>
                    <a:prstGeom prst="rect"/>
                  </pic:spPr>
                </pic:pic>
              </a:graphicData>
            </a:graphic>
          </wp:inline>
        </w:drawing>
      </w:r>
    </w:p>
    <w:p/>
    <w:p>
      <w:pPr>
        <w:pStyle w:val="Heading2"/>
        <w:jc w:val="left"/>
      </w:pPr>
      <w:r>
        <w:t>Worldview Credences</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Contractualism — Person-Affecting/Cluelessness and Animals B</w:t>
            </w:r>
          </w:p>
        </w:tc>
        <w:tc>
          <w:tcPr>
            <w:tcW w:type="dxa" w:w="1296"/>
          </w:tcPr>
          <w:p>
            <w:r>
              <w:rPr>
                <w:sz w:val="18"/>
              </w:rPr>
              <w:t>3.57</w:t>
            </w:r>
          </w:p>
        </w:tc>
        <w:tc>
          <w:tcPr>
            <w:tcW w:type="dxa" w:w="1296"/>
          </w:tcPr>
          <w:p>
            <w:r>
              <w:rPr>
                <w:sz w:val="18"/>
              </w:rPr>
              <w:t>1.98</w:t>
            </w:r>
          </w:p>
        </w:tc>
        <w:tc>
          <w:tcPr>
            <w:tcW w:type="dxa" w:w="1872"/>
          </w:tcPr>
          <w:p>
            <w:r>
              <w:rPr>
                <w:sz w:val="18"/>
              </w:rPr>
              <w:t>56%</w:t>
            </w:r>
          </w:p>
        </w:tc>
      </w:tr>
      <w:tr>
        <w:tc>
          <w:tcPr>
            <w:tcW w:type="dxa" w:w="4320"/>
          </w:tcPr>
          <w:p>
            <w:r>
              <w:rPr>
                <w:sz w:val="18"/>
              </w:rPr>
              <w:t>Contractualism — Person-Affecting/Cluelessness and Animals B</w:t>
            </w:r>
          </w:p>
        </w:tc>
        <w:tc>
          <w:tcPr>
            <w:tcW w:type="dxa" w:w="1296"/>
          </w:tcPr>
          <w:p>
            <w:r>
              <w:rPr>
                <w:sz w:val="18"/>
              </w:rPr>
              <w:t>13.45</w:t>
            </w:r>
          </w:p>
        </w:tc>
        <w:tc>
          <w:tcPr>
            <w:tcW w:type="dxa" w:w="1296"/>
          </w:tcPr>
          <w:p>
            <w:r>
              <w:rPr>
                <w:sz w:val="18"/>
              </w:rPr>
              <w:t>9.16</w:t>
            </w:r>
          </w:p>
        </w:tc>
        <w:tc>
          <w:tcPr>
            <w:tcW w:type="dxa" w:w="1872"/>
          </w:tcPr>
          <w:p>
            <w:r>
              <w:rPr>
                <w:sz w:val="18"/>
              </w:rPr>
              <w:t>68%</w:t>
            </w:r>
          </w:p>
        </w:tc>
      </w:tr>
      <w:tr>
        <w:tc>
          <w:tcPr>
            <w:tcW w:type="dxa" w:w="4320"/>
          </w:tcPr>
          <w:p>
            <w:r>
              <w:rPr>
                <w:sz w:val="18"/>
              </w:rPr>
              <w:t>Non-Utilitarian Consequentialism — Weighted Linear Utility_l</w:t>
            </w:r>
          </w:p>
        </w:tc>
        <w:tc>
          <w:tcPr>
            <w:tcW w:type="dxa" w:w="1296"/>
          </w:tcPr>
          <w:p>
            <w:r>
              <w:rPr>
                <w:sz w:val="18"/>
              </w:rPr>
              <w:t>1.28</w:t>
            </w:r>
          </w:p>
        </w:tc>
        <w:tc>
          <w:tcPr>
            <w:tcW w:type="dxa" w:w="1296"/>
          </w:tcPr>
          <w:p>
            <w:r>
              <w:rPr>
                <w:sz w:val="18"/>
              </w:rPr>
              <w:t>0.92</w:t>
            </w:r>
          </w:p>
        </w:tc>
        <w:tc>
          <w:tcPr>
            <w:tcW w:type="dxa" w:w="1872"/>
          </w:tcPr>
          <w:p>
            <w:r>
              <w:rPr>
                <w:sz w:val="18"/>
              </w:rPr>
              <w:t>72%</w:t>
            </w:r>
          </w:p>
        </w:tc>
      </w:tr>
      <w:tr>
        <w:tc>
          <w:tcPr>
            <w:tcW w:type="dxa" w:w="4320"/>
          </w:tcPr>
          <w:p>
            <w:r>
              <w:rPr>
                <w:sz w:val="18"/>
              </w:rPr>
              <w:t>Total Utilitarianism — Default_high</w:t>
            </w:r>
          </w:p>
        </w:tc>
        <w:tc>
          <w:tcPr>
            <w:tcW w:type="dxa" w:w="1296"/>
          </w:tcPr>
          <w:p>
            <w:r>
              <w:rPr>
                <w:sz w:val="18"/>
              </w:rPr>
              <w:t>27.38</w:t>
            </w:r>
          </w:p>
        </w:tc>
        <w:tc>
          <w:tcPr>
            <w:tcW w:type="dxa" w:w="1296"/>
          </w:tcPr>
          <w:p>
            <w:r>
              <w:rPr>
                <w:sz w:val="18"/>
              </w:rPr>
              <w:t>21.33</w:t>
            </w:r>
          </w:p>
        </w:tc>
        <w:tc>
          <w:tcPr>
            <w:tcW w:type="dxa" w:w="1872"/>
          </w:tcPr>
          <w:p>
            <w:r>
              <w:rPr>
                <w:sz w:val="18"/>
              </w:rPr>
              <w:t>78%</w:t>
            </w:r>
          </w:p>
        </w:tc>
      </w:tr>
      <w:tr>
        <w:tc>
          <w:tcPr>
            <w:tcW w:type="dxa" w:w="4320"/>
          </w:tcPr>
          <w:p>
            <w:r>
              <w:rPr>
                <w:sz w:val="18"/>
              </w:rPr>
              <w:t>Non-Utilitarian Consequentialism — Default_high</w:t>
            </w:r>
          </w:p>
        </w:tc>
        <w:tc>
          <w:tcPr>
            <w:tcW w:type="dxa" w:w="1296"/>
          </w:tcPr>
          <w:p>
            <w:r>
              <w:rPr>
                <w:sz w:val="18"/>
              </w:rPr>
              <w:t>26.67</w:t>
            </w:r>
          </w:p>
        </w:tc>
        <w:tc>
          <w:tcPr>
            <w:tcW w:type="dxa" w:w="1296"/>
          </w:tcPr>
          <w:p>
            <w:r>
              <w:rPr>
                <w:sz w:val="18"/>
              </w:rPr>
              <w:t>21.15</w:t>
            </w:r>
          </w:p>
        </w:tc>
        <w:tc>
          <w:tcPr>
            <w:tcW w:type="dxa" w:w="1872"/>
          </w:tcPr>
          <w:p>
            <w:r>
              <w:rPr>
                <w:sz w:val="18"/>
              </w:rPr>
              <w:t>79%</w:t>
            </w:r>
          </w:p>
        </w:tc>
      </w:tr>
      <w:tr>
        <w:tc>
          <w:tcPr>
            <w:tcW w:type="dxa" w:w="4320"/>
          </w:tcPr>
          <w:p>
            <w:r>
              <w:rPr>
                <w:sz w:val="18"/>
              </w:rPr>
              <w:t>Non-Utilitarian Consequentialism — High Life Value / Clueles</w:t>
            </w:r>
          </w:p>
        </w:tc>
        <w:tc>
          <w:tcPr>
            <w:tcW w:type="dxa" w:w="1296"/>
          </w:tcPr>
          <w:p>
            <w:r>
              <w:rPr>
                <w:sz w:val="18"/>
              </w:rPr>
              <w:t>1.34</w:t>
            </w:r>
          </w:p>
        </w:tc>
        <w:tc>
          <w:tcPr>
            <w:tcW w:type="dxa" w:w="1296"/>
          </w:tcPr>
          <w:p>
            <w:r>
              <w:rPr>
                <w:sz w:val="18"/>
              </w:rPr>
              <w:t>1.11</w:t>
            </w:r>
          </w:p>
        </w:tc>
        <w:tc>
          <w:tcPr>
            <w:tcW w:type="dxa" w:w="1872"/>
          </w:tcPr>
          <w:p>
            <w:r>
              <w:rPr>
                <w:sz w:val="18"/>
              </w:rPr>
              <w:t>83%</w:t>
            </w:r>
          </w:p>
        </w:tc>
      </w:tr>
      <w:tr>
        <w:tc>
          <w:tcPr>
            <w:tcW w:type="dxa" w:w="4320"/>
          </w:tcPr>
          <w:p>
            <w:r>
              <w:rPr>
                <w:sz w:val="18"/>
              </w:rPr>
              <w:t>Contractualism — Default + cluelessness_low</w:t>
            </w:r>
          </w:p>
        </w:tc>
        <w:tc>
          <w:tcPr>
            <w:tcW w:type="dxa" w:w="1296"/>
          </w:tcPr>
          <w:p>
            <w:r>
              <w:rPr>
                <w:sz w:val="18"/>
              </w:rPr>
              <w:t>2.10</w:t>
            </w:r>
          </w:p>
        </w:tc>
        <w:tc>
          <w:tcPr>
            <w:tcW w:type="dxa" w:w="1296"/>
          </w:tcPr>
          <w:p>
            <w:r>
              <w:rPr>
                <w:sz w:val="18"/>
              </w:rPr>
              <w:t>1.77</w:t>
            </w:r>
          </w:p>
        </w:tc>
        <w:tc>
          <w:tcPr>
            <w:tcW w:type="dxa" w:w="1872"/>
          </w:tcPr>
          <w:p>
            <w:r>
              <w:rPr>
                <w:sz w:val="18"/>
              </w:rPr>
              <w:t>84%</w:t>
            </w:r>
          </w:p>
        </w:tc>
      </w:tr>
      <w:tr>
        <w:tc>
          <w:tcPr>
            <w:tcW w:type="dxa" w:w="4320"/>
          </w:tcPr>
          <w:p>
            <w:r>
              <w:rPr>
                <w:sz w:val="18"/>
              </w:rPr>
              <w:t>Non-Utilitarian Consequentialism — Person-Affecting/Clueless</w:t>
            </w:r>
          </w:p>
        </w:tc>
        <w:tc>
          <w:tcPr>
            <w:tcW w:type="dxa" w:w="1296"/>
          </w:tcPr>
          <w:p>
            <w:r>
              <w:rPr>
                <w:sz w:val="18"/>
              </w:rPr>
              <w:t>1.32</w:t>
            </w:r>
          </w:p>
        </w:tc>
        <w:tc>
          <w:tcPr>
            <w:tcW w:type="dxa" w:w="1296"/>
          </w:tcPr>
          <w:p>
            <w:r>
              <w:rPr>
                <w:sz w:val="18"/>
              </w:rPr>
              <w:t>1.13</w:t>
            </w:r>
          </w:p>
        </w:tc>
        <w:tc>
          <w:tcPr>
            <w:tcW w:type="dxa" w:w="1872"/>
          </w:tcPr>
          <w:p>
            <w:r>
              <w:rPr>
                <w:sz w:val="18"/>
              </w:rPr>
              <w:t>85%</w:t>
            </w:r>
          </w:p>
        </w:tc>
      </w:tr>
    </w:tbl>
    <w:p>
      <w:pPr>
        <w:jc w:val="center"/>
      </w:pPr>
      <w:r>
        <w:drawing>
          <wp:inline xmlns:a="http://schemas.openxmlformats.org/drawingml/2006/main" xmlns:pic="http://schemas.openxmlformats.org/drawingml/2006/picture">
            <wp:extent cx="5303520" cy="456849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03520" cy="4568491"/>
                    </a:xfrm>
                    <a:prstGeom prst="rect"/>
                  </pic:spPr>
                </pic:pic>
              </a:graphicData>
            </a:graphic>
          </wp:inline>
        </w:drawing>
      </w:r>
    </w:p>
    <w:p/>
    <w:p>
      <w:pPr>
        <w:pStyle w:val="Heading2"/>
        <w:jc w:val="left"/>
      </w:pPr>
      <w:r>
        <w:t>Risk Aversion</w:t>
      </w:r>
    </w:p>
    <w:p>
      <w:r>
        <w:t>Top 8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neutral_to_bilateral_skep</w:t>
            </w:r>
          </w:p>
        </w:tc>
        <w:tc>
          <w:tcPr>
            <w:tcW w:type="dxa" w:w="1296"/>
          </w:tcPr>
          <w:p>
            <w:r>
              <w:rPr>
                <w:sz w:val="18"/>
              </w:rPr>
              <w:t>1.20</w:t>
            </w:r>
          </w:p>
        </w:tc>
        <w:tc>
          <w:tcPr>
            <w:tcW w:type="dxa" w:w="1296"/>
          </w:tcPr>
          <w:p>
            <w:r>
              <w:rPr>
                <w:sz w:val="18"/>
              </w:rPr>
              <w:t>0.13</w:t>
            </w:r>
          </w:p>
        </w:tc>
        <w:tc>
          <w:tcPr>
            <w:tcW w:type="dxa" w:w="1872"/>
          </w:tcPr>
          <w:p>
            <w:r>
              <w:rPr>
                <w:sz w:val="18"/>
              </w:rPr>
              <w:t>11%</w:t>
            </w:r>
          </w:p>
        </w:tc>
      </w:tr>
      <w:tr>
        <w:tc>
          <w:tcPr>
            <w:tcW w:type="dxa" w:w="4320"/>
          </w:tcPr>
          <w:p>
            <w:r>
              <w:rPr>
                <w:sz w:val="18"/>
              </w:rPr>
              <w:t>specialblend_to_downside_critical</w:t>
            </w:r>
          </w:p>
        </w:tc>
        <w:tc>
          <w:tcPr>
            <w:tcW w:type="dxa" w:w="1296"/>
          </w:tcPr>
          <w:p>
            <w:r>
              <w:rPr>
                <w:sz w:val="18"/>
              </w:rPr>
              <w:t>26.68</w:t>
            </w:r>
          </w:p>
        </w:tc>
        <w:tc>
          <w:tcPr>
            <w:tcW w:type="dxa" w:w="1296"/>
          </w:tcPr>
          <w:p>
            <w:r>
              <w:rPr>
                <w:sz w:val="18"/>
              </w:rPr>
              <w:t>3.10</w:t>
            </w:r>
          </w:p>
        </w:tc>
        <w:tc>
          <w:tcPr>
            <w:tcW w:type="dxa" w:w="1872"/>
          </w:tcPr>
          <w:p>
            <w:r>
              <w:rPr>
                <w:sz w:val="18"/>
              </w:rPr>
              <w:t>12%</w:t>
            </w:r>
          </w:p>
        </w:tc>
      </w:tr>
      <w:tr>
        <w:tc>
          <w:tcPr>
            <w:tcW w:type="dxa" w:w="4320"/>
          </w:tcPr>
          <w:p>
            <w:r>
              <w:rPr>
                <w:sz w:val="18"/>
              </w:rPr>
              <w:t>neutral_to_downside_critical</w:t>
            </w:r>
          </w:p>
        </w:tc>
        <w:tc>
          <w:tcPr>
            <w:tcW w:type="dxa" w:w="1296"/>
          </w:tcPr>
          <w:p>
            <w:r>
              <w:rPr>
                <w:sz w:val="18"/>
              </w:rPr>
              <w:t>89.14</w:t>
            </w:r>
          </w:p>
        </w:tc>
        <w:tc>
          <w:tcPr>
            <w:tcW w:type="dxa" w:w="1296"/>
          </w:tcPr>
          <w:p>
            <w:r>
              <w:rPr>
                <w:sz w:val="18"/>
              </w:rPr>
              <w:t>56.15</w:t>
            </w:r>
          </w:p>
        </w:tc>
        <w:tc>
          <w:tcPr>
            <w:tcW w:type="dxa" w:w="1872"/>
          </w:tcPr>
          <w:p>
            <w:r>
              <w:rPr>
                <w:sz w:val="18"/>
              </w:rPr>
              <w:t>63%</w:t>
            </w:r>
          </w:p>
        </w:tc>
      </w:tr>
      <w:tr>
        <w:tc>
          <w:tcPr>
            <w:tcW w:type="dxa" w:w="4320"/>
          </w:tcPr>
          <w:p>
            <w:r>
              <w:rPr>
                <w:sz w:val="18"/>
              </w:rPr>
              <w:t>specialblend_to_bilateral_skep</w:t>
            </w:r>
          </w:p>
        </w:tc>
        <w:tc>
          <w:tcPr>
            <w:tcW w:type="dxa" w:w="1296"/>
          </w:tcPr>
          <w:p>
            <w:r>
              <w:rPr>
                <w:sz w:val="18"/>
              </w:rPr>
              <w:t>66.81</w:t>
            </w:r>
          </w:p>
        </w:tc>
        <w:tc>
          <w:tcPr>
            <w:tcW w:type="dxa" w:w="1296"/>
          </w:tcPr>
          <w:p>
            <w:r>
              <w:rPr>
                <w:sz w:val="18"/>
              </w:rPr>
              <w:t>54.39</w:t>
            </w:r>
          </w:p>
        </w:tc>
        <w:tc>
          <w:tcPr>
            <w:tcW w:type="dxa" w:w="1872"/>
          </w:tcPr>
          <w:p>
            <w:r>
              <w:rPr>
                <w:sz w:val="18"/>
              </w:rPr>
              <w:t>81%</w:t>
            </w:r>
          </w:p>
        </w:tc>
      </w:tr>
      <w:tr>
        <w:tc>
          <w:tcPr>
            <w:tcW w:type="dxa" w:w="4320"/>
          </w:tcPr>
          <w:p>
            <w:r>
              <w:rPr>
                <w:sz w:val="18"/>
              </w:rPr>
              <w:t>specialblend_to_neutral</w:t>
            </w:r>
          </w:p>
        </w:tc>
        <w:tc>
          <w:tcPr>
            <w:tcW w:type="dxa" w:w="1296"/>
          </w:tcPr>
          <w:p>
            <w:r>
              <w:rPr>
                <w:sz w:val="18"/>
              </w:rPr>
              <w:t>65.93</w:t>
            </w:r>
          </w:p>
        </w:tc>
        <w:tc>
          <w:tcPr>
            <w:tcW w:type="dxa" w:w="1296"/>
          </w:tcPr>
          <w:p>
            <w:r>
              <w:rPr>
                <w:sz w:val="18"/>
              </w:rPr>
              <w:t>54.52</w:t>
            </w:r>
          </w:p>
        </w:tc>
        <w:tc>
          <w:tcPr>
            <w:tcW w:type="dxa" w:w="1872"/>
          </w:tcPr>
          <w:p>
            <w:r>
              <w:rPr>
                <w:sz w:val="18"/>
              </w:rPr>
              <w:t>83%</w:t>
            </w:r>
          </w:p>
        </w:tc>
      </w:tr>
      <w:tr>
        <w:tc>
          <w:tcPr>
            <w:tcW w:type="dxa" w:w="4320"/>
          </w:tcPr>
          <w:p>
            <w:r>
              <w:rPr>
                <w:sz w:val="18"/>
              </w:rPr>
              <w:t>specialblend_to_cont_upside_skep</w:t>
            </w:r>
          </w:p>
        </w:tc>
        <w:tc>
          <w:tcPr>
            <w:tcW w:type="dxa" w:w="1296"/>
          </w:tcPr>
          <w:p>
            <w:r>
              <w:rPr>
                <w:sz w:val="18"/>
              </w:rPr>
              <w:t>27.12</w:t>
            </w:r>
          </w:p>
        </w:tc>
        <w:tc>
          <w:tcPr>
            <w:tcW w:type="dxa" w:w="1296"/>
          </w:tcPr>
          <w:p>
            <w:r>
              <w:rPr>
                <w:sz w:val="18"/>
              </w:rPr>
              <w:t>26.18</w:t>
            </w:r>
          </w:p>
        </w:tc>
        <w:tc>
          <w:tcPr>
            <w:tcW w:type="dxa" w:w="1872"/>
          </w:tcPr>
          <w:p>
            <w:r>
              <w:rPr>
                <w:sz w:val="18"/>
              </w:rPr>
              <w:t>97%</w:t>
            </w:r>
          </w:p>
        </w:tc>
      </w:tr>
      <w:tr>
        <w:tc>
          <w:tcPr>
            <w:tcW w:type="dxa" w:w="4320"/>
          </w:tcPr>
          <w:p>
            <w:r>
              <w:rPr>
                <w:sz w:val="18"/>
              </w:rPr>
              <w:t>specialblend_to_combined</w:t>
            </w:r>
          </w:p>
        </w:tc>
        <w:tc>
          <w:tcPr>
            <w:tcW w:type="dxa" w:w="1296"/>
          </w:tcPr>
          <w:p>
            <w:r>
              <w:rPr>
                <w:sz w:val="18"/>
              </w:rPr>
              <w:t>35.75</w:t>
            </w:r>
          </w:p>
        </w:tc>
        <w:tc>
          <w:tcPr>
            <w:tcW w:type="dxa" w:w="1296"/>
          </w:tcPr>
          <w:p>
            <w:r>
              <w:rPr>
                <w:sz w:val="18"/>
              </w:rPr>
              <w:t>35.63</w:t>
            </w:r>
          </w:p>
        </w:tc>
        <w:tc>
          <w:tcPr>
            <w:tcW w:type="dxa" w:w="1872"/>
          </w:tcPr>
          <w:p>
            <w:r>
              <w:rPr>
                <w:sz w:val="18"/>
              </w:rPr>
              <w:t>100%</w:t>
            </w:r>
          </w:p>
        </w:tc>
      </w:tr>
      <w:tr>
        <w:tc>
          <w:tcPr>
            <w:tcW w:type="dxa" w:w="4320"/>
          </w:tcPr>
          <w:p>
            <w:r>
              <w:rPr>
                <w:sz w:val="18"/>
              </w:rPr>
              <w:t>neutral_to_cont_upside_skep</w:t>
            </w:r>
          </w:p>
        </w:tc>
        <w:tc>
          <w:tcPr>
            <w:tcW w:type="dxa" w:w="1296"/>
          </w:tcPr>
          <w:p>
            <w:r>
              <w:rPr>
                <w:sz w:val="18"/>
              </w:rPr>
              <w:t>80.69</w:t>
            </w:r>
          </w:p>
        </w:tc>
        <w:tc>
          <w:tcPr>
            <w:tcW w:type="dxa" w:w="1296"/>
          </w:tcPr>
          <w:p>
            <w:r>
              <w:rPr>
                <w:sz w:val="18"/>
              </w:rPr>
              <w:t>80.69</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6849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03520" cy="4568491"/>
                    </a:xfrm>
                    <a:prstGeom prst="rect"/>
                  </pic:spPr>
                </pic:pic>
              </a:graphicData>
            </a:graphic>
          </wp:inline>
        </w:drawing>
      </w:r>
    </w:p>
    <w:p/>
    <w:p>
      <w:pPr>
        <w:pStyle w:val="Heading2"/>
        <w:jc w:val="left"/>
      </w:pPr>
      <w:r>
        <w:t>Moral Weights</w:t>
      </w:r>
    </w:p>
    <w:p>
      <w:r>
        <w:t>Top 7 scenarios by lowest cross-cluster share (most within-cluster reshuffling first):</w:t>
      </w:r>
    </w:p>
    <w:tbl>
      <w:tblPr>
        <w:tblStyle w:val="TableGrid"/>
        <w:tblW w:type="auto" w:w="0"/>
        <w:tblLook w:firstColumn="1" w:firstRow="1" w:lastColumn="0" w:lastRow="0" w:noHBand="0" w:noVBand="1" w:val="04A0"/>
      </w:tblPr>
      <w:tblGrid>
        <w:gridCol w:w="2340"/>
        <w:gridCol w:w="2340"/>
        <w:gridCol w:w="2340"/>
        <w:gridCol w:w="2340"/>
      </w:tblGrid>
      <w:tr>
        <w:tc>
          <w:tcPr>
            <w:tcW w:type="dxa" w:w="4320"/>
            <w:shd w:val="clear" w:color="auto" w:fill="D9D9D9"/>
          </w:tcPr>
          <w:p>
            <w:r>
              <w:rPr>
                <w:b/>
                <w:sz w:val="18"/>
              </w:rPr>
              <w:t>Scenario</w:t>
            </w:r>
          </w:p>
        </w:tc>
        <w:tc>
          <w:tcPr>
            <w:tcW w:type="dxa" w:w="1296"/>
            <w:shd w:val="clear" w:color="auto" w:fill="D9D9D9"/>
          </w:tcPr>
          <w:p>
            <w:r>
              <w:rPr>
                <w:b/>
                <w:sz w:val="18"/>
              </w:rPr>
              <w:t>Fund SI</w:t>
            </w:r>
          </w:p>
        </w:tc>
        <w:tc>
          <w:tcPr>
            <w:tcW w:type="dxa" w:w="1296"/>
            <w:shd w:val="clear" w:color="auto" w:fill="D9D9D9"/>
          </w:tcPr>
          <w:p>
            <w:r>
              <w:rPr>
                <w:b/>
                <w:sz w:val="18"/>
              </w:rPr>
              <w:t>Cluster SI</w:t>
            </w:r>
          </w:p>
        </w:tc>
        <w:tc>
          <w:tcPr>
            <w:tcW w:type="dxa" w:w="1872"/>
            <w:shd w:val="clear" w:color="auto" w:fill="D9D9D9"/>
          </w:tcPr>
          <w:p>
            <w:r>
              <w:rPr>
                <w:b/>
                <w:sz w:val="18"/>
              </w:rPr>
              <w:t>Cross-cluster share</w:t>
            </w:r>
          </w:p>
        </w:tc>
      </w:tr>
      <w:tr>
        <w:tc>
          <w:tcPr>
            <w:tcW w:type="dxa" w:w="4320"/>
          </w:tcPr>
          <w:p>
            <w:r>
              <w:rPr>
                <w:sz w:val="18"/>
              </w:rPr>
              <w:t>weight ×2</w:t>
            </w:r>
          </w:p>
        </w:tc>
        <w:tc>
          <w:tcPr>
            <w:tcW w:type="dxa" w:w="1296"/>
          </w:tcPr>
          <w:p>
            <w:r>
              <w:rPr>
                <w:sz w:val="18"/>
              </w:rPr>
              <w:t>1.84</w:t>
            </w:r>
          </w:p>
        </w:tc>
        <w:tc>
          <w:tcPr>
            <w:tcW w:type="dxa" w:w="1296"/>
          </w:tcPr>
          <w:p>
            <w:r>
              <w:rPr>
                <w:sz w:val="18"/>
              </w:rPr>
              <w:t>1.62</w:t>
            </w:r>
          </w:p>
        </w:tc>
        <w:tc>
          <w:tcPr>
            <w:tcW w:type="dxa" w:w="1872"/>
          </w:tcPr>
          <w:p>
            <w:r>
              <w:rPr>
                <w:sz w:val="18"/>
              </w:rPr>
              <w:t>88%</w:t>
            </w:r>
          </w:p>
        </w:tc>
      </w:tr>
      <w:tr>
        <w:tc>
          <w:tcPr>
            <w:tcW w:type="dxa" w:w="4320"/>
          </w:tcPr>
          <w:p>
            <w:r>
              <w:rPr>
                <w:sz w:val="18"/>
              </w:rPr>
              <w:t>weight ×0.5</w:t>
            </w:r>
          </w:p>
        </w:tc>
        <w:tc>
          <w:tcPr>
            <w:tcW w:type="dxa" w:w="1296"/>
          </w:tcPr>
          <w:p>
            <w:r>
              <w:rPr>
                <w:sz w:val="18"/>
              </w:rPr>
              <w:t>6.08</w:t>
            </w:r>
          </w:p>
        </w:tc>
        <w:tc>
          <w:tcPr>
            <w:tcW w:type="dxa" w:w="1296"/>
          </w:tcPr>
          <w:p>
            <w:r>
              <w:rPr>
                <w:sz w:val="18"/>
              </w:rPr>
              <w:t>5.82</w:t>
            </w:r>
          </w:p>
        </w:tc>
        <w:tc>
          <w:tcPr>
            <w:tcW w:type="dxa" w:w="1872"/>
          </w:tcPr>
          <w:p>
            <w:r>
              <w:rPr>
                <w:sz w:val="18"/>
              </w:rPr>
              <w:t>96%</w:t>
            </w:r>
          </w:p>
        </w:tc>
      </w:tr>
      <w:tr>
        <w:tc>
          <w:tcPr>
            <w:tcW w:type="dxa" w:w="4320"/>
          </w:tcPr>
          <w:p>
            <w:r>
              <w:rPr>
                <w:sz w:val="18"/>
              </w:rPr>
              <w:t>weight ×0.2</w:t>
            </w:r>
          </w:p>
        </w:tc>
        <w:tc>
          <w:tcPr>
            <w:tcW w:type="dxa" w:w="1296"/>
          </w:tcPr>
          <w:p>
            <w:r>
              <w:rPr>
                <w:sz w:val="18"/>
              </w:rPr>
              <w:t>14.15</w:t>
            </w:r>
          </w:p>
        </w:tc>
        <w:tc>
          <w:tcPr>
            <w:tcW w:type="dxa" w:w="1296"/>
          </w:tcPr>
          <w:p>
            <w:r>
              <w:rPr>
                <w:sz w:val="18"/>
              </w:rPr>
              <w:t>14.15</w:t>
            </w:r>
          </w:p>
        </w:tc>
        <w:tc>
          <w:tcPr>
            <w:tcW w:type="dxa" w:w="1872"/>
          </w:tcPr>
          <w:p>
            <w:r>
              <w:rPr>
                <w:sz w:val="18"/>
              </w:rPr>
              <w:t>100%</w:t>
            </w:r>
          </w:p>
        </w:tc>
      </w:tr>
      <w:tr>
        <w:tc>
          <w:tcPr>
            <w:tcW w:type="dxa" w:w="4320"/>
          </w:tcPr>
          <w:p>
            <w:r>
              <w:rPr>
                <w:sz w:val="18"/>
              </w:rPr>
              <w:t>weight ×0.1</w:t>
            </w:r>
          </w:p>
        </w:tc>
        <w:tc>
          <w:tcPr>
            <w:tcW w:type="dxa" w:w="1296"/>
          </w:tcPr>
          <w:p>
            <w:r>
              <w:rPr>
                <w:sz w:val="18"/>
              </w:rPr>
              <w:t>24.18</w:t>
            </w:r>
          </w:p>
        </w:tc>
        <w:tc>
          <w:tcPr>
            <w:tcW w:type="dxa" w:w="1296"/>
          </w:tcPr>
          <w:p>
            <w:r>
              <w:rPr>
                <w:sz w:val="18"/>
              </w:rPr>
              <w:t>24.18</w:t>
            </w:r>
          </w:p>
        </w:tc>
        <w:tc>
          <w:tcPr>
            <w:tcW w:type="dxa" w:w="1872"/>
          </w:tcPr>
          <w:p>
            <w:r>
              <w:rPr>
                <w:sz w:val="18"/>
              </w:rPr>
              <w:t>100%</w:t>
            </w:r>
          </w:p>
        </w:tc>
      </w:tr>
      <w:tr>
        <w:tc>
          <w:tcPr>
            <w:tcW w:type="dxa" w:w="4320"/>
          </w:tcPr>
          <w:p>
            <w:r>
              <w:rPr>
                <w:sz w:val="18"/>
              </w:rPr>
              <w:t>weight ×100</w:t>
            </w:r>
          </w:p>
        </w:tc>
        <w:tc>
          <w:tcPr>
            <w:tcW w:type="dxa" w:w="1296"/>
          </w:tcPr>
          <w:p>
            <w:r>
              <w:rPr>
                <w:sz w:val="18"/>
              </w:rPr>
              <w:t>14.01</w:t>
            </w:r>
          </w:p>
        </w:tc>
        <w:tc>
          <w:tcPr>
            <w:tcW w:type="dxa" w:w="1296"/>
          </w:tcPr>
          <w:p>
            <w:r>
              <w:rPr>
                <w:sz w:val="18"/>
              </w:rPr>
              <w:t>14.01</w:t>
            </w:r>
          </w:p>
        </w:tc>
        <w:tc>
          <w:tcPr>
            <w:tcW w:type="dxa" w:w="1872"/>
          </w:tcPr>
          <w:p>
            <w:r>
              <w:rPr>
                <w:sz w:val="18"/>
              </w:rPr>
              <w:t>100%</w:t>
            </w:r>
          </w:p>
        </w:tc>
      </w:tr>
      <w:tr>
        <w:tc>
          <w:tcPr>
            <w:tcW w:type="dxa" w:w="4320"/>
          </w:tcPr>
          <w:p>
            <w:r>
              <w:rPr>
                <w:sz w:val="18"/>
              </w:rPr>
              <w:t>weight ×10</w:t>
            </w:r>
          </w:p>
        </w:tc>
        <w:tc>
          <w:tcPr>
            <w:tcW w:type="dxa" w:w="1296"/>
          </w:tcPr>
          <w:p>
            <w:r>
              <w:rPr>
                <w:sz w:val="18"/>
              </w:rPr>
              <w:t>6.31</w:t>
            </w:r>
          </w:p>
        </w:tc>
        <w:tc>
          <w:tcPr>
            <w:tcW w:type="dxa" w:w="1296"/>
          </w:tcPr>
          <w:p>
            <w:r>
              <w:rPr>
                <w:sz w:val="18"/>
              </w:rPr>
              <w:t>6.31</w:t>
            </w:r>
          </w:p>
        </w:tc>
        <w:tc>
          <w:tcPr>
            <w:tcW w:type="dxa" w:w="1872"/>
          </w:tcPr>
          <w:p>
            <w:r>
              <w:rPr>
                <w:sz w:val="18"/>
              </w:rPr>
              <w:t>100%</w:t>
            </w:r>
          </w:p>
        </w:tc>
      </w:tr>
      <w:tr>
        <w:tc>
          <w:tcPr>
            <w:tcW w:type="dxa" w:w="4320"/>
          </w:tcPr>
          <w:p>
            <w:r>
              <w:rPr>
                <w:sz w:val="18"/>
              </w:rPr>
              <w:t>weight ×5</w:t>
            </w:r>
          </w:p>
        </w:tc>
        <w:tc>
          <w:tcPr>
            <w:tcW w:type="dxa" w:w="1296"/>
          </w:tcPr>
          <w:p>
            <w:r>
              <w:rPr>
                <w:sz w:val="18"/>
              </w:rPr>
              <w:t>4.91</w:t>
            </w:r>
          </w:p>
        </w:tc>
        <w:tc>
          <w:tcPr>
            <w:tcW w:type="dxa" w:w="1296"/>
          </w:tcPr>
          <w:p>
            <w:r>
              <w:rPr>
                <w:sz w:val="18"/>
              </w:rPr>
              <w:t>4.91</w:t>
            </w:r>
          </w:p>
        </w:tc>
        <w:tc>
          <w:tcPr>
            <w:tcW w:type="dxa" w:w="1872"/>
          </w:tcPr>
          <w:p>
            <w:r>
              <w:rPr>
                <w:sz w:val="18"/>
              </w:rPr>
              <w:t>100%</w:t>
            </w:r>
          </w:p>
        </w:tc>
      </w:tr>
    </w:tbl>
    <w:p>
      <w:pPr>
        <w:jc w:val="center"/>
      </w:pPr>
      <w:r>
        <w:drawing>
          <wp:inline xmlns:a="http://schemas.openxmlformats.org/drawingml/2006/main" xmlns:pic="http://schemas.openxmlformats.org/drawingml/2006/picture">
            <wp:extent cx="5303520" cy="456849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03520" cy="4568491"/>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