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2F4C5" w14:textId="77777777" w:rsidR="00C70445" w:rsidRDefault="00E34402">
      <w:pPr>
        <w:pStyle w:val="BodyText"/>
        <w:rPr>
          <w:rFonts w:ascii="Times New Roman"/>
          <w:sz w:val="20"/>
        </w:rPr>
      </w:pPr>
      <w:r>
        <w:rPr>
          <w:noProof/>
        </w:rPr>
        <w:drawing>
          <wp:anchor distT="0" distB="0" distL="0" distR="0" simplePos="0" relativeHeight="487534592" behindDoc="1" locked="0" layoutInCell="1" allowOverlap="1" wp14:anchorId="273A0BD4" wp14:editId="78E47E29">
            <wp:simplePos x="0" y="0"/>
            <wp:positionH relativeFrom="page">
              <wp:posOffset>5082</wp:posOffset>
            </wp:positionH>
            <wp:positionV relativeFrom="page">
              <wp:posOffset>464932</wp:posOffset>
            </wp:positionV>
            <wp:extent cx="7767317" cy="959219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67317" cy="9592195"/>
                    </a:xfrm>
                    <a:prstGeom prst="rect">
                      <a:avLst/>
                    </a:prstGeom>
                  </pic:spPr>
                </pic:pic>
              </a:graphicData>
            </a:graphic>
          </wp:anchor>
        </w:drawing>
      </w:r>
    </w:p>
    <w:p w14:paraId="60F51ED4" w14:textId="77777777" w:rsidR="00C70445" w:rsidRDefault="00C70445">
      <w:pPr>
        <w:pStyle w:val="BodyText"/>
        <w:rPr>
          <w:rFonts w:ascii="Times New Roman"/>
          <w:sz w:val="20"/>
        </w:rPr>
      </w:pPr>
    </w:p>
    <w:p w14:paraId="36AC8F1F" w14:textId="77777777" w:rsidR="00C70445" w:rsidRDefault="00C70445">
      <w:pPr>
        <w:pStyle w:val="BodyText"/>
        <w:rPr>
          <w:rFonts w:ascii="Times New Roman"/>
          <w:sz w:val="20"/>
        </w:rPr>
      </w:pPr>
    </w:p>
    <w:p w14:paraId="14FB6584" w14:textId="77777777" w:rsidR="00C70445" w:rsidRDefault="00C70445">
      <w:pPr>
        <w:pStyle w:val="BodyText"/>
        <w:rPr>
          <w:rFonts w:ascii="Times New Roman"/>
          <w:sz w:val="20"/>
        </w:rPr>
      </w:pPr>
    </w:p>
    <w:p w14:paraId="0B7236D9" w14:textId="77777777" w:rsidR="00C70445" w:rsidRDefault="00C70445">
      <w:pPr>
        <w:pStyle w:val="BodyText"/>
        <w:rPr>
          <w:rFonts w:ascii="Times New Roman"/>
          <w:sz w:val="20"/>
        </w:rPr>
      </w:pPr>
    </w:p>
    <w:p w14:paraId="37AED7A8" w14:textId="77777777" w:rsidR="00C70445" w:rsidRDefault="00C70445">
      <w:pPr>
        <w:pStyle w:val="BodyText"/>
        <w:rPr>
          <w:rFonts w:ascii="Times New Roman"/>
          <w:sz w:val="20"/>
        </w:rPr>
      </w:pPr>
    </w:p>
    <w:p w14:paraId="4994240B" w14:textId="77777777" w:rsidR="00C70445" w:rsidRDefault="00C70445">
      <w:pPr>
        <w:pStyle w:val="BodyText"/>
        <w:rPr>
          <w:rFonts w:ascii="Times New Roman"/>
          <w:sz w:val="20"/>
        </w:rPr>
      </w:pPr>
    </w:p>
    <w:p w14:paraId="533795EF" w14:textId="77777777" w:rsidR="00C70445" w:rsidRDefault="00C70445">
      <w:pPr>
        <w:pStyle w:val="BodyText"/>
        <w:rPr>
          <w:rFonts w:ascii="Times New Roman"/>
          <w:sz w:val="20"/>
        </w:rPr>
      </w:pPr>
    </w:p>
    <w:p w14:paraId="167FC6CC" w14:textId="77777777" w:rsidR="00C70445" w:rsidRDefault="00C70445">
      <w:pPr>
        <w:pStyle w:val="BodyText"/>
        <w:rPr>
          <w:rFonts w:ascii="Times New Roman"/>
          <w:sz w:val="20"/>
        </w:rPr>
      </w:pPr>
    </w:p>
    <w:p w14:paraId="3EFA32D6" w14:textId="77777777" w:rsidR="00C70445" w:rsidRDefault="00C70445">
      <w:pPr>
        <w:pStyle w:val="BodyText"/>
        <w:rPr>
          <w:rFonts w:ascii="Times New Roman"/>
          <w:sz w:val="20"/>
        </w:rPr>
      </w:pPr>
    </w:p>
    <w:p w14:paraId="1F7D1476" w14:textId="77777777" w:rsidR="00C70445" w:rsidRDefault="00C70445">
      <w:pPr>
        <w:pStyle w:val="BodyText"/>
        <w:rPr>
          <w:rFonts w:ascii="Times New Roman"/>
          <w:sz w:val="20"/>
        </w:rPr>
      </w:pPr>
    </w:p>
    <w:p w14:paraId="1C86A8BE" w14:textId="77777777" w:rsidR="00C70445" w:rsidRDefault="00C70445">
      <w:pPr>
        <w:pStyle w:val="BodyText"/>
        <w:rPr>
          <w:rFonts w:ascii="Times New Roman"/>
          <w:sz w:val="20"/>
        </w:rPr>
      </w:pPr>
    </w:p>
    <w:p w14:paraId="75044B80" w14:textId="77777777" w:rsidR="00C70445" w:rsidRDefault="00C70445">
      <w:pPr>
        <w:pStyle w:val="BodyText"/>
        <w:spacing w:before="9"/>
        <w:rPr>
          <w:rFonts w:ascii="Times New Roman"/>
          <w:sz w:val="20"/>
        </w:rPr>
      </w:pPr>
    </w:p>
    <w:p w14:paraId="40D15C78" w14:textId="77777777" w:rsidR="00C70445" w:rsidRDefault="00E34402">
      <w:pPr>
        <w:spacing w:before="10"/>
        <w:ind w:left="1937" w:right="1891"/>
        <w:jc w:val="center"/>
        <w:rPr>
          <w:b/>
          <w:sz w:val="44"/>
        </w:rPr>
      </w:pPr>
      <w:r>
        <w:rPr>
          <w:b/>
          <w:color w:val="001F5F"/>
          <w:sz w:val="35"/>
        </w:rPr>
        <w:t>TRABAJO</w:t>
      </w:r>
      <w:r>
        <w:rPr>
          <w:b/>
          <w:color w:val="001F5F"/>
          <w:spacing w:val="-2"/>
          <w:sz w:val="35"/>
        </w:rPr>
        <w:t xml:space="preserve"> </w:t>
      </w:r>
      <w:r>
        <w:rPr>
          <w:b/>
          <w:color w:val="001F5F"/>
          <w:sz w:val="35"/>
        </w:rPr>
        <w:t>DE</w:t>
      </w:r>
      <w:r>
        <w:rPr>
          <w:b/>
          <w:color w:val="001F5F"/>
          <w:spacing w:val="-3"/>
          <w:sz w:val="35"/>
        </w:rPr>
        <w:t xml:space="preserve"> </w:t>
      </w:r>
      <w:r>
        <w:rPr>
          <w:b/>
          <w:color w:val="001F5F"/>
          <w:sz w:val="35"/>
        </w:rPr>
        <w:t xml:space="preserve">CAMPO </w:t>
      </w:r>
      <w:r>
        <w:rPr>
          <w:b/>
          <w:color w:val="001F5F"/>
          <w:sz w:val="44"/>
        </w:rPr>
        <w:t>1</w:t>
      </w:r>
    </w:p>
    <w:p w14:paraId="3AD541E2" w14:textId="77777777" w:rsidR="00C70445" w:rsidRDefault="00E34402">
      <w:pPr>
        <w:pStyle w:val="Heading1"/>
        <w:spacing w:before="201"/>
        <w:ind w:left="1931"/>
        <w:rPr>
          <w:rFonts w:ascii="Calibri"/>
        </w:rPr>
      </w:pPr>
      <w:r>
        <w:rPr>
          <w:rFonts w:ascii="Calibri"/>
          <w:color w:val="001F5F"/>
          <w:spacing w:val="-1"/>
        </w:rPr>
        <w:t>PROPUESTA</w:t>
      </w:r>
      <w:r>
        <w:rPr>
          <w:rFonts w:ascii="Calibri"/>
          <w:color w:val="001F5F"/>
          <w:spacing w:val="-16"/>
        </w:rPr>
        <w:t xml:space="preserve"> </w:t>
      </w:r>
      <w:r>
        <w:rPr>
          <w:rFonts w:ascii="Calibri"/>
          <w:color w:val="001F5F"/>
        </w:rPr>
        <w:t>DE</w:t>
      </w:r>
      <w:r>
        <w:rPr>
          <w:rFonts w:ascii="Calibri"/>
          <w:color w:val="001F5F"/>
          <w:spacing w:val="-11"/>
        </w:rPr>
        <w:t xml:space="preserve"> </w:t>
      </w:r>
      <w:r>
        <w:rPr>
          <w:rFonts w:ascii="Calibri"/>
          <w:color w:val="001F5F"/>
        </w:rPr>
        <w:t>PROYECTO</w:t>
      </w:r>
    </w:p>
    <w:p w14:paraId="224D5039" w14:textId="77777777" w:rsidR="00C70445" w:rsidRDefault="00C70445">
      <w:pPr>
        <w:pStyle w:val="BodyText"/>
        <w:rPr>
          <w:sz w:val="32"/>
        </w:rPr>
      </w:pPr>
    </w:p>
    <w:p w14:paraId="0B0B5B60" w14:textId="77777777" w:rsidR="00C70445" w:rsidRDefault="00C70445">
      <w:pPr>
        <w:pStyle w:val="BodyText"/>
        <w:rPr>
          <w:sz w:val="32"/>
        </w:rPr>
      </w:pPr>
    </w:p>
    <w:p w14:paraId="4DBD1BFC" w14:textId="77777777" w:rsidR="00C70445" w:rsidRDefault="00C70445">
      <w:pPr>
        <w:pStyle w:val="BodyText"/>
        <w:rPr>
          <w:sz w:val="32"/>
        </w:rPr>
      </w:pPr>
    </w:p>
    <w:p w14:paraId="6AE76F88" w14:textId="77777777" w:rsidR="00C70445" w:rsidRDefault="00C70445">
      <w:pPr>
        <w:pStyle w:val="BodyText"/>
        <w:rPr>
          <w:sz w:val="32"/>
        </w:rPr>
      </w:pPr>
    </w:p>
    <w:p w14:paraId="4BAE9E34" w14:textId="77777777" w:rsidR="00C70445" w:rsidRDefault="00C70445">
      <w:pPr>
        <w:pStyle w:val="BodyText"/>
        <w:rPr>
          <w:sz w:val="32"/>
        </w:rPr>
      </w:pPr>
    </w:p>
    <w:p w14:paraId="04F81D04" w14:textId="77777777" w:rsidR="00C70445" w:rsidRDefault="00C70445">
      <w:pPr>
        <w:pStyle w:val="BodyText"/>
        <w:rPr>
          <w:sz w:val="32"/>
        </w:rPr>
      </w:pPr>
    </w:p>
    <w:p w14:paraId="3D7DDA0D" w14:textId="77777777" w:rsidR="00C70445" w:rsidRDefault="00C70445">
      <w:pPr>
        <w:pStyle w:val="BodyText"/>
        <w:rPr>
          <w:sz w:val="32"/>
        </w:rPr>
      </w:pPr>
    </w:p>
    <w:p w14:paraId="2022F606" w14:textId="77777777" w:rsidR="00C70445" w:rsidRDefault="00C70445">
      <w:pPr>
        <w:pStyle w:val="BodyText"/>
        <w:rPr>
          <w:sz w:val="32"/>
        </w:rPr>
      </w:pPr>
    </w:p>
    <w:p w14:paraId="7844FAB9" w14:textId="77777777" w:rsidR="00C70445" w:rsidRDefault="00C70445">
      <w:pPr>
        <w:pStyle w:val="BodyText"/>
        <w:rPr>
          <w:sz w:val="32"/>
        </w:rPr>
      </w:pPr>
    </w:p>
    <w:p w14:paraId="09539468" w14:textId="77777777" w:rsidR="00C70445" w:rsidRDefault="00C70445">
      <w:pPr>
        <w:pStyle w:val="BodyText"/>
        <w:rPr>
          <w:sz w:val="32"/>
        </w:rPr>
      </w:pPr>
    </w:p>
    <w:p w14:paraId="6670FD5F" w14:textId="77777777" w:rsidR="00C70445" w:rsidRDefault="00C70445">
      <w:pPr>
        <w:pStyle w:val="BodyText"/>
        <w:rPr>
          <w:sz w:val="32"/>
        </w:rPr>
      </w:pPr>
    </w:p>
    <w:p w14:paraId="17B50A11" w14:textId="77777777" w:rsidR="00C70445" w:rsidRDefault="00C70445">
      <w:pPr>
        <w:pStyle w:val="BodyText"/>
        <w:rPr>
          <w:sz w:val="32"/>
        </w:rPr>
      </w:pPr>
    </w:p>
    <w:p w14:paraId="174FFEE0" w14:textId="77777777" w:rsidR="00C70445" w:rsidRDefault="00C70445">
      <w:pPr>
        <w:pStyle w:val="BodyText"/>
        <w:rPr>
          <w:sz w:val="32"/>
        </w:rPr>
      </w:pPr>
    </w:p>
    <w:p w14:paraId="72F1A2E6" w14:textId="77777777" w:rsidR="00C70445" w:rsidRDefault="00C70445">
      <w:pPr>
        <w:pStyle w:val="BodyText"/>
        <w:rPr>
          <w:sz w:val="32"/>
        </w:rPr>
      </w:pPr>
    </w:p>
    <w:p w14:paraId="3B03555B" w14:textId="77777777" w:rsidR="00C70445" w:rsidRDefault="00C70445">
      <w:pPr>
        <w:pStyle w:val="BodyText"/>
        <w:rPr>
          <w:sz w:val="32"/>
        </w:rPr>
      </w:pPr>
    </w:p>
    <w:p w14:paraId="09EE4B05" w14:textId="77777777" w:rsidR="00C70445" w:rsidRDefault="00C70445">
      <w:pPr>
        <w:pStyle w:val="BodyText"/>
        <w:rPr>
          <w:sz w:val="32"/>
        </w:rPr>
      </w:pPr>
    </w:p>
    <w:p w14:paraId="15C0B2D2" w14:textId="77777777" w:rsidR="00C70445" w:rsidRDefault="00E34402">
      <w:pPr>
        <w:spacing w:before="248"/>
        <w:ind w:left="1448"/>
        <w:rPr>
          <w:b/>
          <w:sz w:val="20"/>
        </w:rPr>
      </w:pPr>
      <w:r>
        <w:rPr>
          <w:b/>
          <w:color w:val="333463"/>
          <w:w w:val="95"/>
          <w:sz w:val="20"/>
        </w:rPr>
        <w:t>Autor</w:t>
      </w:r>
      <w:r>
        <w:rPr>
          <w:b/>
          <w:color w:val="333463"/>
          <w:spacing w:val="-8"/>
          <w:w w:val="95"/>
          <w:sz w:val="20"/>
        </w:rPr>
        <w:t xml:space="preserve"> </w:t>
      </w:r>
      <w:r>
        <w:rPr>
          <w:b/>
          <w:color w:val="333463"/>
          <w:w w:val="95"/>
          <w:sz w:val="20"/>
        </w:rPr>
        <w:t>de</w:t>
      </w:r>
      <w:r>
        <w:rPr>
          <w:b/>
          <w:color w:val="333463"/>
          <w:spacing w:val="-7"/>
          <w:w w:val="95"/>
          <w:sz w:val="20"/>
        </w:rPr>
        <w:t xml:space="preserve"> </w:t>
      </w:r>
      <w:r>
        <w:rPr>
          <w:b/>
          <w:color w:val="333463"/>
          <w:w w:val="95"/>
          <w:sz w:val="20"/>
        </w:rPr>
        <w:t>contenidos:</w:t>
      </w:r>
    </w:p>
    <w:p w14:paraId="1C98D804" w14:textId="77777777" w:rsidR="00C70445" w:rsidRDefault="00E34402">
      <w:pPr>
        <w:spacing w:before="17"/>
        <w:ind w:left="1448"/>
        <w:rPr>
          <w:sz w:val="20"/>
        </w:rPr>
      </w:pPr>
      <w:r>
        <w:rPr>
          <w:color w:val="333463"/>
          <w:spacing w:val="-5"/>
          <w:sz w:val="20"/>
        </w:rPr>
        <w:t>Nicolás</w:t>
      </w:r>
      <w:r>
        <w:rPr>
          <w:color w:val="333463"/>
          <w:spacing w:val="-7"/>
          <w:sz w:val="20"/>
        </w:rPr>
        <w:t xml:space="preserve"> </w:t>
      </w:r>
      <w:proofErr w:type="spellStart"/>
      <w:r>
        <w:rPr>
          <w:color w:val="333463"/>
          <w:spacing w:val="-5"/>
          <w:sz w:val="20"/>
        </w:rPr>
        <w:t>Battaglia</w:t>
      </w:r>
      <w:proofErr w:type="spellEnd"/>
    </w:p>
    <w:p w14:paraId="2EA3CDFF" w14:textId="77777777" w:rsidR="00C70445" w:rsidRDefault="00C70445">
      <w:pPr>
        <w:rPr>
          <w:sz w:val="20"/>
        </w:rPr>
        <w:sectPr w:rsidR="00C70445">
          <w:type w:val="continuous"/>
          <w:pgSz w:w="12240" w:h="15840"/>
          <w:pgMar w:top="1500" w:right="1580" w:bottom="280" w:left="1600" w:header="720" w:footer="720" w:gutter="0"/>
          <w:cols w:space="720"/>
        </w:sectPr>
      </w:pPr>
    </w:p>
    <w:p w14:paraId="5D22807C" w14:textId="77777777" w:rsidR="00C70445" w:rsidRDefault="00C70445">
      <w:pPr>
        <w:pStyle w:val="BodyText"/>
        <w:rPr>
          <w:sz w:val="20"/>
        </w:rPr>
      </w:pPr>
    </w:p>
    <w:p w14:paraId="0FA7EE84" w14:textId="77777777" w:rsidR="00C70445" w:rsidRDefault="00C70445">
      <w:pPr>
        <w:pStyle w:val="BodyText"/>
        <w:spacing w:before="10"/>
        <w:rPr>
          <w:sz w:val="27"/>
        </w:rPr>
      </w:pPr>
    </w:p>
    <w:p w14:paraId="3875ECC9" w14:textId="77777777" w:rsidR="00C70445" w:rsidRDefault="00E34402">
      <w:pPr>
        <w:spacing w:line="670" w:lineRule="exact"/>
        <w:ind w:left="2571" w:right="1891"/>
        <w:jc w:val="center"/>
        <w:rPr>
          <w:sz w:val="56"/>
        </w:rPr>
      </w:pPr>
      <w:r>
        <w:rPr>
          <w:sz w:val="56"/>
        </w:rPr>
        <w:t>Trabajo</w:t>
      </w:r>
      <w:r>
        <w:rPr>
          <w:spacing w:val="-5"/>
          <w:sz w:val="56"/>
        </w:rPr>
        <w:t xml:space="preserve"> </w:t>
      </w:r>
      <w:r>
        <w:rPr>
          <w:sz w:val="56"/>
        </w:rPr>
        <w:t>de</w:t>
      </w:r>
      <w:r>
        <w:rPr>
          <w:spacing w:val="-2"/>
          <w:sz w:val="56"/>
        </w:rPr>
        <w:t xml:space="preserve"> </w:t>
      </w:r>
      <w:r>
        <w:rPr>
          <w:sz w:val="56"/>
        </w:rPr>
        <w:t>Campo</w:t>
      </w:r>
      <w:r>
        <w:rPr>
          <w:spacing w:val="-5"/>
          <w:sz w:val="56"/>
        </w:rPr>
        <w:t xml:space="preserve"> </w:t>
      </w:r>
      <w:r>
        <w:rPr>
          <w:sz w:val="56"/>
        </w:rPr>
        <w:t>1</w:t>
      </w:r>
    </w:p>
    <w:p w14:paraId="1F09A2A7" w14:textId="4887B133" w:rsidR="00C70445" w:rsidRDefault="00C33646">
      <w:pPr>
        <w:spacing w:before="215"/>
        <w:ind w:left="934" w:right="943"/>
        <w:jc w:val="center"/>
        <w:rPr>
          <w:sz w:val="72"/>
        </w:rPr>
      </w:pPr>
      <w:r>
        <w:rPr>
          <w:sz w:val="72"/>
        </w:rPr>
        <w:t xml:space="preserve">Sistema </w:t>
      </w:r>
      <w:r w:rsidR="007C6985">
        <w:rPr>
          <w:sz w:val="72"/>
        </w:rPr>
        <w:t>De Gestión</w:t>
      </w:r>
      <w:r>
        <w:rPr>
          <w:sz w:val="72"/>
        </w:rPr>
        <w:t xml:space="preserve"> Sal</w:t>
      </w:r>
      <w:r w:rsidR="007C6985">
        <w:rPr>
          <w:sz w:val="72"/>
        </w:rPr>
        <w:t>ón</w:t>
      </w:r>
      <w:r>
        <w:rPr>
          <w:sz w:val="72"/>
        </w:rPr>
        <w:t xml:space="preserve"> de E</w:t>
      </w:r>
      <w:r w:rsidR="007C6985">
        <w:rPr>
          <w:sz w:val="72"/>
        </w:rPr>
        <w:t>ventos</w:t>
      </w:r>
    </w:p>
    <w:p w14:paraId="4FB1AD05" w14:textId="77777777" w:rsidR="00C70445" w:rsidRDefault="00C70445">
      <w:pPr>
        <w:pStyle w:val="BodyText"/>
        <w:spacing w:before="3"/>
        <w:rPr>
          <w:sz w:val="62"/>
        </w:rPr>
      </w:pPr>
    </w:p>
    <w:p w14:paraId="6E47762D" w14:textId="77777777" w:rsidR="00C70445" w:rsidRDefault="00E34402">
      <w:pPr>
        <w:pStyle w:val="Heading1"/>
        <w:ind w:left="1873"/>
      </w:pPr>
      <w:r>
        <w:rPr>
          <w:color w:val="2D74B5"/>
        </w:rPr>
        <w:t>Resumen</w:t>
      </w:r>
      <w:r>
        <w:rPr>
          <w:color w:val="2D74B5"/>
          <w:spacing w:val="-2"/>
        </w:rPr>
        <w:t xml:space="preserve"> </w:t>
      </w:r>
      <w:r>
        <w:rPr>
          <w:color w:val="2D74B5"/>
        </w:rPr>
        <w:t>de</w:t>
      </w:r>
      <w:r>
        <w:rPr>
          <w:color w:val="2D74B5"/>
          <w:spacing w:val="-3"/>
        </w:rPr>
        <w:t xml:space="preserve"> </w:t>
      </w:r>
      <w:r>
        <w:rPr>
          <w:color w:val="2D74B5"/>
        </w:rPr>
        <w:t>proyecto</w:t>
      </w:r>
    </w:p>
    <w:p w14:paraId="468D82A0" w14:textId="77777777" w:rsidR="00C70445" w:rsidRDefault="00C70445">
      <w:pPr>
        <w:pStyle w:val="BodyText"/>
        <w:spacing w:before="4"/>
        <w:rPr>
          <w:rFonts w:ascii="Calibri Light"/>
          <w:sz w:val="39"/>
        </w:rPr>
      </w:pPr>
    </w:p>
    <w:p w14:paraId="4C386550" w14:textId="41AD111D" w:rsidR="00C33646" w:rsidRPr="00C33646" w:rsidRDefault="00C33646">
      <w:pPr>
        <w:rPr>
          <w:b/>
          <w:bCs/>
          <w:sz w:val="24"/>
        </w:rPr>
      </w:pPr>
      <w:r w:rsidRPr="00C33646">
        <w:rPr>
          <w:b/>
          <w:bCs/>
          <w:sz w:val="24"/>
        </w:rPr>
        <w:t xml:space="preserve">Apellido y Nombre: </w:t>
      </w:r>
      <w:r w:rsidRPr="00C33646">
        <w:rPr>
          <w:sz w:val="24"/>
        </w:rPr>
        <w:t>Alfano Magali</w:t>
      </w:r>
    </w:p>
    <w:p w14:paraId="27766DD6" w14:textId="1915FCE6" w:rsidR="00C33646" w:rsidRPr="00C33646" w:rsidRDefault="00C33646">
      <w:pPr>
        <w:rPr>
          <w:b/>
          <w:bCs/>
          <w:sz w:val="24"/>
        </w:rPr>
      </w:pPr>
      <w:r w:rsidRPr="00C33646">
        <w:rPr>
          <w:b/>
          <w:bCs/>
          <w:sz w:val="24"/>
        </w:rPr>
        <w:t xml:space="preserve">Documento: </w:t>
      </w:r>
      <w:r w:rsidRPr="00C33646">
        <w:rPr>
          <w:sz w:val="24"/>
        </w:rPr>
        <w:t>Primer entrega</w:t>
      </w:r>
    </w:p>
    <w:p w14:paraId="553B5B60" w14:textId="5AE929BA" w:rsidR="00C33646" w:rsidRPr="00C33646" w:rsidRDefault="00C33646">
      <w:pPr>
        <w:rPr>
          <w:b/>
          <w:bCs/>
          <w:sz w:val="24"/>
        </w:rPr>
      </w:pPr>
      <w:r w:rsidRPr="00C33646">
        <w:rPr>
          <w:b/>
          <w:bCs/>
          <w:sz w:val="24"/>
        </w:rPr>
        <w:t xml:space="preserve">Profesor: </w:t>
      </w:r>
      <w:r w:rsidRPr="00C33646">
        <w:rPr>
          <w:sz w:val="24"/>
        </w:rPr>
        <w:t>Gamboa Leonel</w:t>
      </w:r>
    </w:p>
    <w:p w14:paraId="3DF2A66D" w14:textId="6E065957" w:rsidR="00C33646" w:rsidRPr="00C33646" w:rsidRDefault="00C33646">
      <w:pPr>
        <w:rPr>
          <w:b/>
          <w:bCs/>
          <w:sz w:val="24"/>
        </w:rPr>
      </w:pPr>
      <w:r w:rsidRPr="00C33646">
        <w:rPr>
          <w:b/>
          <w:bCs/>
          <w:sz w:val="24"/>
        </w:rPr>
        <w:t xml:space="preserve">Campus: </w:t>
      </w:r>
      <w:r w:rsidRPr="00C33646">
        <w:rPr>
          <w:sz w:val="24"/>
        </w:rPr>
        <w:t>Centro</w:t>
      </w:r>
    </w:p>
    <w:p w14:paraId="049E5299" w14:textId="70D2722F" w:rsidR="00C33646" w:rsidRPr="00C33646" w:rsidRDefault="00C33646">
      <w:pPr>
        <w:rPr>
          <w:b/>
          <w:bCs/>
          <w:sz w:val="24"/>
        </w:rPr>
      </w:pPr>
      <w:r w:rsidRPr="00C33646">
        <w:rPr>
          <w:b/>
          <w:bCs/>
          <w:sz w:val="24"/>
        </w:rPr>
        <w:t xml:space="preserve">Fecha: </w:t>
      </w:r>
      <w:r w:rsidRPr="00C33646">
        <w:rPr>
          <w:sz w:val="24"/>
        </w:rPr>
        <w:t>10-04</w:t>
      </w:r>
      <w:r>
        <w:rPr>
          <w:sz w:val="24"/>
        </w:rPr>
        <w:t>-</w:t>
      </w:r>
      <w:r w:rsidRPr="00C33646">
        <w:rPr>
          <w:sz w:val="24"/>
        </w:rPr>
        <w:t>2023</w:t>
      </w:r>
    </w:p>
    <w:p w14:paraId="79B4905F" w14:textId="1F13799C" w:rsidR="00C33646" w:rsidRDefault="00C33646">
      <w:pPr>
        <w:rPr>
          <w:sz w:val="24"/>
        </w:rPr>
      </w:pPr>
    </w:p>
    <w:p w14:paraId="492D1B21" w14:textId="6276A970" w:rsidR="00C33646" w:rsidRDefault="00C33646">
      <w:pPr>
        <w:rPr>
          <w:sz w:val="24"/>
        </w:rPr>
      </w:pPr>
    </w:p>
    <w:p w14:paraId="7D4F0F77" w14:textId="5D114A01" w:rsidR="00C33646" w:rsidRDefault="00C33646">
      <w:pPr>
        <w:rPr>
          <w:sz w:val="24"/>
        </w:rPr>
      </w:pPr>
    </w:p>
    <w:p w14:paraId="7B50F947" w14:textId="6C780EBA" w:rsidR="00C33646" w:rsidRDefault="00C33646">
      <w:pPr>
        <w:rPr>
          <w:sz w:val="24"/>
        </w:rPr>
      </w:pPr>
    </w:p>
    <w:p w14:paraId="54D9F22D" w14:textId="482C84E2" w:rsidR="00C33646" w:rsidRDefault="00C33646">
      <w:pPr>
        <w:rPr>
          <w:sz w:val="24"/>
        </w:rPr>
      </w:pPr>
    </w:p>
    <w:p w14:paraId="6EF2B873" w14:textId="709B189F" w:rsidR="00C33646" w:rsidRDefault="00C33646">
      <w:pPr>
        <w:rPr>
          <w:sz w:val="24"/>
        </w:rPr>
      </w:pPr>
    </w:p>
    <w:p w14:paraId="090C8DEA" w14:textId="77777777" w:rsidR="00C33646" w:rsidRDefault="00C33646">
      <w:pPr>
        <w:rPr>
          <w:sz w:val="24"/>
        </w:rPr>
      </w:pPr>
    </w:p>
    <w:p w14:paraId="51F71357" w14:textId="4939DF4D" w:rsidR="00C33646" w:rsidRDefault="00C33646">
      <w:pPr>
        <w:rPr>
          <w:sz w:val="24"/>
        </w:rPr>
        <w:sectPr w:rsidR="00C33646">
          <w:headerReference w:type="default" r:id="rId8"/>
          <w:footerReference w:type="default" r:id="rId9"/>
          <w:pgSz w:w="12240" w:h="15840"/>
          <w:pgMar w:top="1540" w:right="1580" w:bottom="1360" w:left="1600" w:header="34" w:footer="1162" w:gutter="0"/>
          <w:pgNumType w:start="2"/>
          <w:cols w:space="720"/>
        </w:sectPr>
      </w:pPr>
    </w:p>
    <w:p w14:paraId="0EADD96F" w14:textId="77777777" w:rsidR="00C70445" w:rsidRDefault="00C70445">
      <w:pPr>
        <w:pStyle w:val="BodyText"/>
        <w:rPr>
          <w:b/>
          <w:sz w:val="20"/>
        </w:rPr>
      </w:pPr>
    </w:p>
    <w:p w14:paraId="3E7B2F39" w14:textId="77777777" w:rsidR="00C70445" w:rsidRDefault="00C70445">
      <w:pPr>
        <w:pStyle w:val="BodyText"/>
        <w:spacing w:before="11"/>
        <w:rPr>
          <w:b/>
          <w:sz w:val="23"/>
        </w:rPr>
      </w:pPr>
    </w:p>
    <w:p w14:paraId="16CF6484" w14:textId="77777777" w:rsidR="00C70445" w:rsidRDefault="00E34402">
      <w:pPr>
        <w:pStyle w:val="Heading1"/>
        <w:spacing w:before="35"/>
        <w:ind w:right="0"/>
        <w:jc w:val="left"/>
      </w:pPr>
      <w:r>
        <w:rPr>
          <w:color w:val="2D74B5"/>
        </w:rPr>
        <w:t>Propuesta</w:t>
      </w:r>
      <w:r>
        <w:rPr>
          <w:color w:val="2D74B5"/>
          <w:spacing w:val="-3"/>
        </w:rPr>
        <w:t xml:space="preserve"> </w:t>
      </w:r>
      <w:r>
        <w:rPr>
          <w:color w:val="2D74B5"/>
        </w:rPr>
        <w:t>de</w:t>
      </w:r>
      <w:r>
        <w:rPr>
          <w:color w:val="2D74B5"/>
          <w:spacing w:val="-3"/>
        </w:rPr>
        <w:t xml:space="preserve"> </w:t>
      </w:r>
      <w:r>
        <w:rPr>
          <w:color w:val="2D74B5"/>
        </w:rPr>
        <w:t>Proyecto</w:t>
      </w:r>
    </w:p>
    <w:p w14:paraId="2D4FE862" w14:textId="77777777" w:rsidR="00C70445" w:rsidRDefault="00E34402">
      <w:pPr>
        <w:pStyle w:val="Heading2"/>
        <w:spacing w:before="72"/>
      </w:pPr>
      <w:r>
        <w:rPr>
          <w:color w:val="2D74B5"/>
        </w:rPr>
        <w:t>Título</w:t>
      </w:r>
      <w:r>
        <w:rPr>
          <w:color w:val="2D74B5"/>
          <w:spacing w:val="-6"/>
        </w:rPr>
        <w:t xml:space="preserve"> </w:t>
      </w:r>
      <w:r>
        <w:rPr>
          <w:color w:val="2D74B5"/>
        </w:rPr>
        <w:t>del</w:t>
      </w:r>
      <w:r>
        <w:rPr>
          <w:color w:val="2D74B5"/>
          <w:spacing w:val="-2"/>
        </w:rPr>
        <w:t xml:space="preserve"> </w:t>
      </w:r>
      <w:r>
        <w:rPr>
          <w:color w:val="2D74B5"/>
        </w:rPr>
        <w:t>proyecto:</w:t>
      </w:r>
    </w:p>
    <w:p w14:paraId="6D92B591" w14:textId="3609BC4D" w:rsidR="00C70445" w:rsidRDefault="00BC3356">
      <w:pPr>
        <w:pStyle w:val="BodyText"/>
        <w:spacing w:before="23"/>
        <w:ind w:left="102"/>
        <w:jc w:val="both"/>
      </w:pPr>
      <w:r>
        <w:t>Sistema</w:t>
      </w:r>
      <w:r w:rsidR="0013072B">
        <w:t xml:space="preserve"> de</w:t>
      </w:r>
      <w:r>
        <w:t xml:space="preserve"> </w:t>
      </w:r>
      <w:r w:rsidR="0013072B">
        <w:t>Gestión</w:t>
      </w:r>
      <w:r>
        <w:t xml:space="preserve"> de </w:t>
      </w:r>
      <w:r w:rsidR="0013072B">
        <w:t>Salón de Eventos</w:t>
      </w:r>
      <w:r>
        <w:t>.</w:t>
      </w:r>
    </w:p>
    <w:p w14:paraId="304C5DD5" w14:textId="1A958BD8" w:rsidR="00C70445" w:rsidRDefault="00E34402">
      <w:pPr>
        <w:pStyle w:val="Heading2"/>
        <w:spacing w:before="185"/>
      </w:pPr>
      <w:r>
        <w:rPr>
          <w:color w:val="2D74B5"/>
        </w:rPr>
        <w:t>Resumen:</w:t>
      </w:r>
      <w:r w:rsidR="002D2786">
        <w:rPr>
          <w:color w:val="2D74B5"/>
        </w:rPr>
        <w:t xml:space="preserve"> G01</w:t>
      </w:r>
    </w:p>
    <w:p w14:paraId="7CB88C6B" w14:textId="21EA15FE" w:rsidR="00C70445" w:rsidRPr="00BC588C" w:rsidRDefault="00E34402">
      <w:pPr>
        <w:pStyle w:val="BodyText"/>
        <w:spacing w:before="21" w:line="259" w:lineRule="auto"/>
        <w:ind w:left="102" w:right="115"/>
        <w:jc w:val="both"/>
        <w:rPr>
          <w:color w:val="FF0000"/>
        </w:rPr>
      </w:pPr>
      <w:r w:rsidRPr="00BC588C">
        <w:rPr>
          <w:color w:val="FF0000"/>
        </w:rPr>
        <w:t>Deberá escribir</w:t>
      </w:r>
      <w:r w:rsidRPr="00BC588C">
        <w:rPr>
          <w:color w:val="FF0000"/>
          <w:spacing w:val="1"/>
        </w:rPr>
        <w:t xml:space="preserve"> </w:t>
      </w:r>
      <w:r w:rsidRPr="00BC588C">
        <w:rPr>
          <w:color w:val="FF0000"/>
        </w:rPr>
        <w:t>un</w:t>
      </w:r>
      <w:r w:rsidRPr="00BC588C">
        <w:rPr>
          <w:color w:val="FF0000"/>
          <w:spacing w:val="1"/>
        </w:rPr>
        <w:t xml:space="preserve"> </w:t>
      </w:r>
      <w:r w:rsidRPr="00BC588C">
        <w:rPr>
          <w:color w:val="FF0000"/>
        </w:rPr>
        <w:t>resumen</w:t>
      </w:r>
      <w:r w:rsidRPr="00BC588C">
        <w:rPr>
          <w:color w:val="FF0000"/>
          <w:spacing w:val="1"/>
        </w:rPr>
        <w:t xml:space="preserve"> </w:t>
      </w:r>
      <w:r w:rsidRPr="00BC588C">
        <w:rPr>
          <w:color w:val="FF0000"/>
        </w:rPr>
        <w:t>general</w:t>
      </w:r>
      <w:r w:rsidRPr="00BC588C">
        <w:rPr>
          <w:color w:val="FF0000"/>
          <w:spacing w:val="1"/>
        </w:rPr>
        <w:t xml:space="preserve"> </w:t>
      </w:r>
      <w:r w:rsidRPr="00BC588C">
        <w:rPr>
          <w:color w:val="FF0000"/>
        </w:rPr>
        <w:t>del</w:t>
      </w:r>
      <w:r w:rsidRPr="00BC588C">
        <w:rPr>
          <w:color w:val="FF0000"/>
          <w:spacing w:val="1"/>
        </w:rPr>
        <w:t xml:space="preserve"> </w:t>
      </w:r>
      <w:r w:rsidRPr="00BC588C">
        <w:rPr>
          <w:color w:val="FF0000"/>
        </w:rPr>
        <w:t>proyecto, describiendo el</w:t>
      </w:r>
      <w:r w:rsidRPr="00BC588C">
        <w:rPr>
          <w:color w:val="FF0000"/>
          <w:spacing w:val="1"/>
        </w:rPr>
        <w:t xml:space="preserve"> </w:t>
      </w:r>
      <w:r w:rsidRPr="00BC588C">
        <w:rPr>
          <w:color w:val="FF0000"/>
        </w:rPr>
        <w:t>plan de trabajo,</w:t>
      </w:r>
      <w:r w:rsidRPr="00BC588C">
        <w:rPr>
          <w:color w:val="FF0000"/>
          <w:spacing w:val="1"/>
        </w:rPr>
        <w:t xml:space="preserve"> </w:t>
      </w:r>
      <w:r w:rsidRPr="00BC588C">
        <w:rPr>
          <w:color w:val="FF0000"/>
        </w:rPr>
        <w:t>negocio</w:t>
      </w:r>
      <w:r w:rsidRPr="00BC588C">
        <w:rPr>
          <w:color w:val="FF0000"/>
          <w:spacing w:val="1"/>
        </w:rPr>
        <w:t xml:space="preserve"> </w:t>
      </w:r>
      <w:r w:rsidRPr="00BC588C">
        <w:rPr>
          <w:color w:val="FF0000"/>
        </w:rPr>
        <w:t>a</w:t>
      </w:r>
      <w:r w:rsidRPr="00BC588C">
        <w:rPr>
          <w:color w:val="FF0000"/>
          <w:spacing w:val="1"/>
        </w:rPr>
        <w:t xml:space="preserve"> </w:t>
      </w:r>
      <w:r w:rsidRPr="00BC588C">
        <w:rPr>
          <w:color w:val="FF0000"/>
        </w:rPr>
        <w:t>informatizar</w:t>
      </w:r>
      <w:r w:rsidRPr="00BC588C">
        <w:rPr>
          <w:color w:val="FF0000"/>
          <w:spacing w:val="-7"/>
        </w:rPr>
        <w:t xml:space="preserve"> </w:t>
      </w:r>
      <w:r w:rsidRPr="00BC588C">
        <w:rPr>
          <w:color w:val="FF0000"/>
        </w:rPr>
        <w:t>y</w:t>
      </w:r>
      <w:r w:rsidRPr="00BC588C">
        <w:rPr>
          <w:color w:val="FF0000"/>
          <w:spacing w:val="-7"/>
        </w:rPr>
        <w:t xml:space="preserve"> </w:t>
      </w:r>
      <w:r w:rsidRPr="00BC588C">
        <w:rPr>
          <w:color w:val="FF0000"/>
        </w:rPr>
        <w:t>toda</w:t>
      </w:r>
      <w:r w:rsidRPr="00BC588C">
        <w:rPr>
          <w:color w:val="FF0000"/>
          <w:spacing w:val="-6"/>
        </w:rPr>
        <w:t xml:space="preserve"> </w:t>
      </w:r>
      <w:r w:rsidRPr="00BC588C">
        <w:rPr>
          <w:color w:val="FF0000"/>
        </w:rPr>
        <w:t>aquella</w:t>
      </w:r>
      <w:r w:rsidRPr="00BC588C">
        <w:rPr>
          <w:color w:val="FF0000"/>
          <w:spacing w:val="-12"/>
        </w:rPr>
        <w:t xml:space="preserve"> </w:t>
      </w:r>
      <w:r w:rsidRPr="00BC588C">
        <w:rPr>
          <w:color w:val="FF0000"/>
        </w:rPr>
        <w:t>información</w:t>
      </w:r>
      <w:r w:rsidRPr="00BC588C">
        <w:rPr>
          <w:color w:val="FF0000"/>
          <w:spacing w:val="-6"/>
        </w:rPr>
        <w:t xml:space="preserve"> </w:t>
      </w:r>
      <w:r w:rsidRPr="00BC588C">
        <w:rPr>
          <w:color w:val="FF0000"/>
        </w:rPr>
        <w:t>que</w:t>
      </w:r>
      <w:r w:rsidRPr="00BC588C">
        <w:rPr>
          <w:color w:val="FF0000"/>
          <w:spacing w:val="-5"/>
        </w:rPr>
        <w:t xml:space="preserve"> </w:t>
      </w:r>
      <w:r w:rsidRPr="00BC588C">
        <w:rPr>
          <w:color w:val="FF0000"/>
        </w:rPr>
        <w:t>resulte</w:t>
      </w:r>
      <w:r w:rsidRPr="00BC588C">
        <w:rPr>
          <w:color w:val="FF0000"/>
          <w:spacing w:val="-6"/>
        </w:rPr>
        <w:t xml:space="preserve"> </w:t>
      </w:r>
      <w:r w:rsidRPr="00BC588C">
        <w:rPr>
          <w:color w:val="FF0000"/>
        </w:rPr>
        <w:t>de</w:t>
      </w:r>
      <w:r w:rsidRPr="00BC588C">
        <w:rPr>
          <w:color w:val="FF0000"/>
          <w:spacing w:val="-7"/>
        </w:rPr>
        <w:t xml:space="preserve"> </w:t>
      </w:r>
      <w:r w:rsidRPr="00BC588C">
        <w:rPr>
          <w:color w:val="FF0000"/>
        </w:rPr>
        <w:t>utilidad</w:t>
      </w:r>
      <w:r w:rsidRPr="00BC588C">
        <w:rPr>
          <w:color w:val="FF0000"/>
          <w:spacing w:val="-6"/>
        </w:rPr>
        <w:t xml:space="preserve"> </w:t>
      </w:r>
      <w:r w:rsidRPr="00BC588C">
        <w:rPr>
          <w:color w:val="FF0000"/>
        </w:rPr>
        <w:t>para</w:t>
      </w:r>
      <w:r w:rsidRPr="00BC588C">
        <w:rPr>
          <w:color w:val="FF0000"/>
          <w:spacing w:val="-6"/>
        </w:rPr>
        <w:t xml:space="preserve"> </w:t>
      </w:r>
      <w:r w:rsidRPr="00BC588C">
        <w:rPr>
          <w:color w:val="FF0000"/>
        </w:rPr>
        <w:t>resumir</w:t>
      </w:r>
      <w:r w:rsidRPr="00BC588C">
        <w:rPr>
          <w:color w:val="FF0000"/>
          <w:spacing w:val="-9"/>
        </w:rPr>
        <w:t xml:space="preserve"> </w:t>
      </w:r>
      <w:r w:rsidRPr="00BC588C">
        <w:rPr>
          <w:color w:val="FF0000"/>
        </w:rPr>
        <w:t>el</w:t>
      </w:r>
      <w:r w:rsidRPr="00BC588C">
        <w:rPr>
          <w:color w:val="FF0000"/>
          <w:spacing w:val="-5"/>
        </w:rPr>
        <w:t xml:space="preserve"> </w:t>
      </w:r>
      <w:r w:rsidRPr="00BC588C">
        <w:rPr>
          <w:color w:val="FF0000"/>
        </w:rPr>
        <w:t>proyecto.</w:t>
      </w:r>
      <w:r w:rsidRPr="00BC588C">
        <w:rPr>
          <w:color w:val="FF0000"/>
          <w:spacing w:val="-6"/>
        </w:rPr>
        <w:t xml:space="preserve"> </w:t>
      </w:r>
      <w:r w:rsidRPr="00BC588C">
        <w:rPr>
          <w:color w:val="FF0000"/>
        </w:rPr>
        <w:t>No</w:t>
      </w:r>
      <w:r w:rsidRPr="00BC588C">
        <w:rPr>
          <w:color w:val="FF0000"/>
          <w:spacing w:val="-8"/>
        </w:rPr>
        <w:t xml:space="preserve"> </w:t>
      </w:r>
      <w:r w:rsidRPr="00BC588C">
        <w:rPr>
          <w:color w:val="FF0000"/>
        </w:rPr>
        <w:t>más</w:t>
      </w:r>
      <w:r w:rsidRPr="00BC588C">
        <w:rPr>
          <w:color w:val="FF0000"/>
          <w:spacing w:val="-8"/>
        </w:rPr>
        <w:t xml:space="preserve"> </w:t>
      </w:r>
      <w:r w:rsidRPr="00BC588C">
        <w:rPr>
          <w:color w:val="FF0000"/>
        </w:rPr>
        <w:t>de</w:t>
      </w:r>
      <w:r w:rsidRPr="00BC588C">
        <w:rPr>
          <w:color w:val="FF0000"/>
          <w:spacing w:val="-47"/>
        </w:rPr>
        <w:t xml:space="preserve"> </w:t>
      </w:r>
      <w:r w:rsidRPr="00BC588C">
        <w:rPr>
          <w:color w:val="FF0000"/>
        </w:rPr>
        <w:t>200</w:t>
      </w:r>
      <w:r w:rsidRPr="00BC588C">
        <w:rPr>
          <w:color w:val="FF0000"/>
          <w:spacing w:val="-1"/>
        </w:rPr>
        <w:t xml:space="preserve"> </w:t>
      </w:r>
      <w:r w:rsidRPr="00BC588C">
        <w:rPr>
          <w:color w:val="FF0000"/>
        </w:rPr>
        <w:t>palabras.</w:t>
      </w:r>
    </w:p>
    <w:p w14:paraId="2C5A6619" w14:textId="68075544" w:rsidR="0013072B" w:rsidRDefault="0013072B">
      <w:pPr>
        <w:pStyle w:val="BodyText"/>
        <w:spacing w:before="21" w:line="259" w:lineRule="auto"/>
        <w:ind w:left="102" w:right="115"/>
        <w:jc w:val="both"/>
      </w:pPr>
      <w:r>
        <w:t xml:space="preserve">El sistema de Gestión de Salón de </w:t>
      </w:r>
      <w:r w:rsidR="004C30EB">
        <w:t>Eventos</w:t>
      </w:r>
      <w:r>
        <w:t xml:space="preserve"> es un sistema que acompañará al funcionamiento y gestión del Salón de Eventos “La Estancia</w:t>
      </w:r>
      <w:r w:rsidR="008231D9">
        <w:t xml:space="preserve">”. </w:t>
      </w:r>
      <w:r>
        <w:t>La idea de este es informatizar las tareas que actualmente se llevan a mano y en papel.</w:t>
      </w:r>
      <w:r w:rsidR="008231D9">
        <w:t xml:space="preserve"> El sistema permitirá al recepcionista tomar un pedido de reserva con sus servicios adicionales, generar un presupuesto, y cargar la confirmación de este. Además, permitirá a los organizadores de eventos, consultar y tomar las reservas confirmadas y próximas, para contactar a los proveedores de los servicios requeridos. También deberán poder actualizar o sumar servicios como proveedores. </w:t>
      </w:r>
    </w:p>
    <w:p w14:paraId="6249BB0C" w14:textId="7F10A43C" w:rsidR="008231D9" w:rsidRDefault="008231D9">
      <w:pPr>
        <w:pStyle w:val="BodyText"/>
        <w:spacing w:before="21" w:line="259" w:lineRule="auto"/>
        <w:ind w:left="102" w:right="115"/>
        <w:jc w:val="both"/>
      </w:pPr>
      <w:r>
        <w:t>El sistema además de informatizar la operatoria, aportará valor agregado a la misma, ya que permitirá conocer que proveedores se encuentran desactualizados, y agregarle puntuaciones a los mismos.</w:t>
      </w:r>
    </w:p>
    <w:p w14:paraId="6DF94691" w14:textId="5FFD4C6A" w:rsidR="0013072B" w:rsidRDefault="00E34402" w:rsidP="00BC588C">
      <w:pPr>
        <w:pStyle w:val="Heading2"/>
        <w:spacing w:before="163"/>
      </w:pPr>
      <w:r>
        <w:rPr>
          <w:color w:val="2D74B5"/>
        </w:rPr>
        <w:t>Motivación:</w:t>
      </w:r>
      <w:r w:rsidR="002D2786">
        <w:rPr>
          <w:color w:val="2D74B5"/>
        </w:rPr>
        <w:t xml:space="preserve"> G01</w:t>
      </w:r>
    </w:p>
    <w:p w14:paraId="2C496AA4" w14:textId="26F06200" w:rsidR="0013072B" w:rsidRDefault="0013072B" w:rsidP="00BC588C">
      <w:pPr>
        <w:ind w:left="142"/>
      </w:pPr>
      <w:r>
        <w:t xml:space="preserve">La motivación del proyecto es generar un sistema informático </w:t>
      </w:r>
      <w:r w:rsidR="00BD3F93">
        <w:t>para la</w:t>
      </w:r>
      <w:r>
        <w:t xml:space="preserve"> optimi</w:t>
      </w:r>
      <w:r w:rsidR="00BD3F93">
        <w:t>zación de</w:t>
      </w:r>
      <w:r>
        <w:t xml:space="preserve"> la </w:t>
      </w:r>
      <w:r w:rsidR="00BD3F93">
        <w:t>gestión del salón de eventos la “Estancia”. El principal objetivo además de informatizar la operatoria, es llevar un control total y centralizado de la gestión de los eventos. Esto con el fin de</w:t>
      </w:r>
      <w:r w:rsidR="00BC588C">
        <w:t xml:space="preserve"> ayudar a lograr los objetivos y metas de la empresa:</w:t>
      </w:r>
    </w:p>
    <w:p w14:paraId="6EEC5DB2" w14:textId="2D1AE9E9" w:rsidR="00BC588C" w:rsidRDefault="00BC588C" w:rsidP="00BC588C">
      <w:pPr>
        <w:pStyle w:val="ListParagraph"/>
        <w:numPr>
          <w:ilvl w:val="0"/>
          <w:numId w:val="2"/>
        </w:numPr>
        <w:ind w:left="567"/>
      </w:pPr>
      <w:r>
        <w:t>Poseer un registro variado y nutrido de proveedores de excelente calidad y compromiso, así como en variedad de precios.</w:t>
      </w:r>
    </w:p>
    <w:p w14:paraId="667A7B73" w14:textId="46BF6DCE" w:rsidR="00BC588C" w:rsidRDefault="00BC588C" w:rsidP="00BC588C">
      <w:pPr>
        <w:pStyle w:val="ListParagraph"/>
        <w:numPr>
          <w:ilvl w:val="0"/>
          <w:numId w:val="2"/>
        </w:numPr>
        <w:ind w:left="567"/>
      </w:pPr>
      <w:r>
        <w:t>Incrementar en un 50% la cantidad de servicios de salón que se venden en las reservas, con respecto al último año.</w:t>
      </w:r>
    </w:p>
    <w:p w14:paraId="38E45C17" w14:textId="1B9CF155" w:rsidR="00BC588C" w:rsidRDefault="00BC588C" w:rsidP="00BC588C">
      <w:pPr>
        <w:pStyle w:val="ListParagraph"/>
        <w:numPr>
          <w:ilvl w:val="0"/>
          <w:numId w:val="2"/>
        </w:numPr>
        <w:ind w:left="567"/>
      </w:pPr>
      <w:r>
        <w:t>Tener una agenda centralizada y de rápida consulta respecto a las reservas del salón.</w:t>
      </w:r>
    </w:p>
    <w:p w14:paraId="6EE31807" w14:textId="6EBFC3BC" w:rsidR="00BC588C" w:rsidRDefault="00BC588C" w:rsidP="00BC588C">
      <w:pPr>
        <w:pStyle w:val="ListParagraph"/>
        <w:numPr>
          <w:ilvl w:val="0"/>
          <w:numId w:val="2"/>
        </w:numPr>
        <w:ind w:left="567"/>
      </w:pPr>
      <w:r>
        <w:t>Sumar mas servicios según las preferencias de los clientes, y la demanda del mercado.</w:t>
      </w:r>
    </w:p>
    <w:p w14:paraId="4DC4EED2" w14:textId="627BA5E4" w:rsidR="00BC588C" w:rsidRDefault="00BC588C" w:rsidP="00BC588C">
      <w:pPr>
        <w:pStyle w:val="ListParagraph"/>
        <w:numPr>
          <w:ilvl w:val="0"/>
          <w:numId w:val="2"/>
        </w:numPr>
        <w:ind w:left="567"/>
      </w:pPr>
      <w:r>
        <w:t>Llevar una bitácora por parte de los servicios y reservas de los clientes.</w:t>
      </w:r>
    </w:p>
    <w:p w14:paraId="178CEF45" w14:textId="77777777" w:rsidR="0013072B" w:rsidRDefault="0013072B" w:rsidP="00BC588C">
      <w:pPr>
        <w:ind w:left="567"/>
      </w:pPr>
    </w:p>
    <w:p w14:paraId="7DE9FD91" w14:textId="4C390E83" w:rsidR="00C70445" w:rsidRDefault="00E34402">
      <w:pPr>
        <w:pStyle w:val="Heading2"/>
      </w:pPr>
      <w:r>
        <w:rPr>
          <w:color w:val="2D74B5"/>
        </w:rPr>
        <w:t>Descripción</w:t>
      </w:r>
      <w:r>
        <w:rPr>
          <w:color w:val="2D74B5"/>
          <w:spacing w:val="-4"/>
        </w:rPr>
        <w:t xml:space="preserve"> </w:t>
      </w:r>
      <w:r>
        <w:rPr>
          <w:color w:val="2D74B5"/>
        </w:rPr>
        <w:t>funcional</w:t>
      </w:r>
      <w:r>
        <w:rPr>
          <w:color w:val="2D74B5"/>
          <w:spacing w:val="-3"/>
        </w:rPr>
        <w:t xml:space="preserve"> </w:t>
      </w:r>
      <w:r>
        <w:rPr>
          <w:color w:val="2D74B5"/>
        </w:rPr>
        <w:t>y</w:t>
      </w:r>
      <w:r>
        <w:rPr>
          <w:color w:val="2D74B5"/>
          <w:spacing w:val="-1"/>
        </w:rPr>
        <w:t xml:space="preserve"> </w:t>
      </w:r>
      <w:r>
        <w:rPr>
          <w:color w:val="2D74B5"/>
        </w:rPr>
        <w:t>alcance:</w:t>
      </w:r>
      <w:r w:rsidR="003B2272">
        <w:rPr>
          <w:color w:val="2D74B5"/>
        </w:rPr>
        <w:t xml:space="preserve"> RFN- G02</w:t>
      </w:r>
    </w:p>
    <w:p w14:paraId="14B19558" w14:textId="19D0D831" w:rsidR="00C70445" w:rsidRPr="00D60AB0" w:rsidRDefault="00E34402">
      <w:pPr>
        <w:pStyle w:val="BodyText"/>
        <w:spacing w:before="23" w:line="259" w:lineRule="auto"/>
        <w:ind w:left="102" w:right="116"/>
        <w:jc w:val="both"/>
        <w:rPr>
          <w:color w:val="FF0000"/>
        </w:rPr>
      </w:pPr>
      <w:r w:rsidRPr="00D60AB0">
        <w:rPr>
          <w:color w:val="FF0000"/>
        </w:rPr>
        <w:t>Deberá hacer una descripción funcional del sistema sin entras en temas técnicos ni tecnológicos.</w:t>
      </w:r>
      <w:r w:rsidRPr="00D60AB0">
        <w:rPr>
          <w:color w:val="FF0000"/>
          <w:spacing w:val="1"/>
        </w:rPr>
        <w:t xml:space="preserve"> </w:t>
      </w:r>
      <w:r w:rsidRPr="00D60AB0">
        <w:rPr>
          <w:color w:val="FF0000"/>
        </w:rPr>
        <w:t>Esta</w:t>
      </w:r>
      <w:r w:rsidRPr="00D60AB0">
        <w:rPr>
          <w:color w:val="FF0000"/>
          <w:spacing w:val="-3"/>
        </w:rPr>
        <w:t xml:space="preserve"> </w:t>
      </w:r>
      <w:r w:rsidRPr="00D60AB0">
        <w:rPr>
          <w:color w:val="FF0000"/>
        </w:rPr>
        <w:t>descripción</w:t>
      </w:r>
      <w:r w:rsidRPr="00D60AB0">
        <w:rPr>
          <w:color w:val="FF0000"/>
          <w:spacing w:val="-4"/>
        </w:rPr>
        <w:t xml:space="preserve"> </w:t>
      </w:r>
      <w:r w:rsidRPr="00D60AB0">
        <w:rPr>
          <w:color w:val="FF0000"/>
        </w:rPr>
        <w:t>deberá</w:t>
      </w:r>
      <w:r w:rsidRPr="00D60AB0">
        <w:rPr>
          <w:color w:val="FF0000"/>
          <w:spacing w:val="-3"/>
        </w:rPr>
        <w:t xml:space="preserve"> </w:t>
      </w:r>
      <w:r w:rsidRPr="00D60AB0">
        <w:rPr>
          <w:color w:val="FF0000"/>
        </w:rPr>
        <w:t>describir</w:t>
      </w:r>
      <w:r w:rsidRPr="00D60AB0">
        <w:rPr>
          <w:color w:val="FF0000"/>
          <w:spacing w:val="-4"/>
        </w:rPr>
        <w:t xml:space="preserve"> </w:t>
      </w:r>
      <w:r w:rsidRPr="00D60AB0">
        <w:rPr>
          <w:color w:val="FF0000"/>
        </w:rPr>
        <w:t>el</w:t>
      </w:r>
      <w:r w:rsidRPr="00D60AB0">
        <w:rPr>
          <w:color w:val="FF0000"/>
          <w:spacing w:val="-2"/>
        </w:rPr>
        <w:t xml:space="preserve"> </w:t>
      </w:r>
      <w:r w:rsidRPr="00D60AB0">
        <w:rPr>
          <w:color w:val="FF0000"/>
        </w:rPr>
        <w:t>negocio</w:t>
      </w:r>
      <w:r w:rsidRPr="00D60AB0">
        <w:rPr>
          <w:color w:val="FF0000"/>
          <w:spacing w:val="-2"/>
        </w:rPr>
        <w:t xml:space="preserve"> </w:t>
      </w:r>
      <w:r w:rsidRPr="00D60AB0">
        <w:rPr>
          <w:color w:val="FF0000"/>
        </w:rPr>
        <w:t>y</w:t>
      </w:r>
      <w:r w:rsidRPr="00D60AB0">
        <w:rPr>
          <w:color w:val="FF0000"/>
          <w:spacing w:val="-5"/>
        </w:rPr>
        <w:t xml:space="preserve"> </w:t>
      </w:r>
      <w:r w:rsidRPr="00D60AB0">
        <w:rPr>
          <w:color w:val="FF0000"/>
        </w:rPr>
        <w:t>el</w:t>
      </w:r>
      <w:r w:rsidRPr="00D60AB0">
        <w:rPr>
          <w:color w:val="FF0000"/>
          <w:spacing w:val="-3"/>
        </w:rPr>
        <w:t xml:space="preserve"> </w:t>
      </w:r>
      <w:r w:rsidRPr="00D60AB0">
        <w:rPr>
          <w:color w:val="FF0000"/>
        </w:rPr>
        <w:t>alcance</w:t>
      </w:r>
      <w:r w:rsidRPr="00D60AB0">
        <w:rPr>
          <w:color w:val="FF0000"/>
          <w:spacing w:val="-3"/>
        </w:rPr>
        <w:t xml:space="preserve"> </w:t>
      </w:r>
      <w:r w:rsidRPr="00D60AB0">
        <w:rPr>
          <w:color w:val="FF0000"/>
        </w:rPr>
        <w:t>del</w:t>
      </w:r>
      <w:r w:rsidRPr="00D60AB0">
        <w:rPr>
          <w:color w:val="FF0000"/>
          <w:spacing w:val="-2"/>
        </w:rPr>
        <w:t xml:space="preserve"> </w:t>
      </w:r>
      <w:r w:rsidRPr="00D60AB0">
        <w:rPr>
          <w:color w:val="FF0000"/>
        </w:rPr>
        <w:t>sistema</w:t>
      </w:r>
      <w:r w:rsidRPr="00D60AB0">
        <w:rPr>
          <w:color w:val="FF0000"/>
          <w:spacing w:val="-6"/>
        </w:rPr>
        <w:t xml:space="preserve"> </w:t>
      </w:r>
      <w:r w:rsidRPr="00D60AB0">
        <w:rPr>
          <w:color w:val="FF0000"/>
        </w:rPr>
        <w:t>en</w:t>
      </w:r>
      <w:r w:rsidRPr="00D60AB0">
        <w:rPr>
          <w:color w:val="FF0000"/>
          <w:spacing w:val="-3"/>
        </w:rPr>
        <w:t xml:space="preserve"> </w:t>
      </w:r>
      <w:r w:rsidRPr="00D60AB0">
        <w:rPr>
          <w:color w:val="FF0000"/>
        </w:rPr>
        <w:t>términos</w:t>
      </w:r>
      <w:r w:rsidRPr="00D60AB0">
        <w:rPr>
          <w:color w:val="FF0000"/>
          <w:spacing w:val="-6"/>
        </w:rPr>
        <w:t xml:space="preserve"> </w:t>
      </w:r>
      <w:r w:rsidRPr="00D60AB0">
        <w:rPr>
          <w:color w:val="FF0000"/>
        </w:rPr>
        <w:t>de</w:t>
      </w:r>
      <w:r w:rsidRPr="00D60AB0">
        <w:rPr>
          <w:color w:val="FF0000"/>
          <w:spacing w:val="-2"/>
        </w:rPr>
        <w:t xml:space="preserve"> </w:t>
      </w:r>
      <w:r w:rsidRPr="00D60AB0">
        <w:rPr>
          <w:color w:val="FF0000"/>
        </w:rPr>
        <w:t>que</w:t>
      </w:r>
      <w:r w:rsidRPr="00D60AB0">
        <w:rPr>
          <w:color w:val="FF0000"/>
          <w:spacing w:val="-3"/>
        </w:rPr>
        <w:t xml:space="preserve"> </w:t>
      </w:r>
      <w:r w:rsidRPr="00D60AB0">
        <w:rPr>
          <w:color w:val="FF0000"/>
        </w:rPr>
        <w:t>hace</w:t>
      </w:r>
      <w:r w:rsidRPr="00D60AB0">
        <w:rPr>
          <w:color w:val="FF0000"/>
          <w:spacing w:val="-3"/>
        </w:rPr>
        <w:t xml:space="preserve"> </w:t>
      </w:r>
      <w:r w:rsidRPr="00D60AB0">
        <w:rPr>
          <w:color w:val="FF0000"/>
        </w:rPr>
        <w:t>y</w:t>
      </w:r>
      <w:r w:rsidRPr="00D60AB0">
        <w:rPr>
          <w:color w:val="FF0000"/>
          <w:spacing w:val="-3"/>
        </w:rPr>
        <w:t xml:space="preserve"> </w:t>
      </w:r>
      <w:r w:rsidRPr="00D60AB0">
        <w:rPr>
          <w:color w:val="FF0000"/>
        </w:rPr>
        <w:t>que</w:t>
      </w:r>
      <w:r w:rsidRPr="00D60AB0">
        <w:rPr>
          <w:color w:val="FF0000"/>
          <w:spacing w:val="-47"/>
        </w:rPr>
        <w:t xml:space="preserve"> </w:t>
      </w:r>
      <w:r w:rsidRPr="00D60AB0">
        <w:rPr>
          <w:color w:val="FF0000"/>
        </w:rPr>
        <w:t>no sin describir los</w:t>
      </w:r>
      <w:r w:rsidRPr="00D60AB0">
        <w:rPr>
          <w:color w:val="FF0000"/>
          <w:spacing w:val="-3"/>
        </w:rPr>
        <w:t xml:space="preserve"> </w:t>
      </w:r>
      <w:r w:rsidRPr="00D60AB0">
        <w:rPr>
          <w:color w:val="FF0000"/>
        </w:rPr>
        <w:t>procesos de negocio.</w:t>
      </w:r>
    </w:p>
    <w:p w14:paraId="7C029A5A" w14:textId="0AE864A3" w:rsidR="00BC588C" w:rsidRDefault="00BC588C">
      <w:pPr>
        <w:pStyle w:val="BodyText"/>
        <w:spacing w:before="23" w:line="259" w:lineRule="auto"/>
        <w:ind w:left="102" w:right="116"/>
        <w:jc w:val="both"/>
      </w:pPr>
    </w:p>
    <w:p w14:paraId="6738EDB0" w14:textId="370E78AF" w:rsidR="00BC588C" w:rsidRDefault="00D60AB0" w:rsidP="00BC588C">
      <w:pPr>
        <w:pStyle w:val="BodyText"/>
        <w:spacing w:before="23" w:line="259" w:lineRule="auto"/>
        <w:ind w:left="102" w:right="116"/>
        <w:jc w:val="both"/>
      </w:pPr>
      <w:r>
        <w:t>La empresa que posee y administra el salón de eventos “la Estancia”</w:t>
      </w:r>
      <w:r w:rsidR="00BC588C">
        <w:t xml:space="preserve">, nos solicita la generación de un sistema que permita informatizar la organización de </w:t>
      </w:r>
      <w:r>
        <w:t xml:space="preserve">los </w:t>
      </w:r>
      <w:r w:rsidR="00BC588C">
        <w:t>eventos</w:t>
      </w:r>
      <w:r>
        <w:t xml:space="preserve"> que realiza. Esto incluye tanto las reservas de los clientes, como a toda la operatoria de la organización de cada evento según los servicios que los clientes hayan contratado. </w:t>
      </w:r>
    </w:p>
    <w:p w14:paraId="71969757" w14:textId="77777777" w:rsidR="00EB27C2" w:rsidRDefault="00EB27C2" w:rsidP="00EB27C2">
      <w:pPr>
        <w:jc w:val="both"/>
      </w:pPr>
    </w:p>
    <w:p w14:paraId="3938D779" w14:textId="77777777" w:rsidR="00EB27C2" w:rsidRDefault="00EB27C2" w:rsidP="00EB27C2">
      <w:pPr>
        <w:jc w:val="both"/>
      </w:pPr>
      <w:r>
        <w:lastRenderedPageBreak/>
        <w:t>El proceso de alquilar el salón para un evento implica que un cliente se comunique con la empresa y exprese su necesidad; el recepcionista lo guie por el proceso de venta para la elección del salón y la contratación de servicios adicionales. Una vez pautadas las características que requiere para el salón y el evento, el cliente debe abonar una seña y enviar un contrato firmado. Con esto la empresa puede comenzar a gestionar la organización. Para completarse el proceso de alquiler el cliente debe saldar la deuda antes de la fecha pactada en el contrato, dejando firme el alquiler, sino se procede a cancelar la reserva.</w:t>
      </w:r>
    </w:p>
    <w:p w14:paraId="7E53D81C" w14:textId="77777777" w:rsidR="00EB27C2" w:rsidRDefault="00EB27C2" w:rsidP="00BC588C">
      <w:pPr>
        <w:pStyle w:val="BodyText"/>
        <w:spacing w:before="23" w:line="259" w:lineRule="auto"/>
        <w:ind w:left="102" w:right="116"/>
        <w:jc w:val="both"/>
      </w:pPr>
    </w:p>
    <w:p w14:paraId="2E3C232F" w14:textId="49F0B59C" w:rsidR="00800F63" w:rsidRDefault="004B6002" w:rsidP="00800F63">
      <w:pPr>
        <w:pStyle w:val="BodyText"/>
        <w:spacing w:before="23" w:line="259" w:lineRule="auto"/>
        <w:ind w:right="116"/>
        <w:jc w:val="both"/>
      </w:pPr>
      <w:r w:rsidRPr="004B6002">
        <w:rPr>
          <w:b/>
        </w:rPr>
        <w:t>RFN1</w:t>
      </w:r>
      <w:r>
        <w:t xml:space="preserve">: </w:t>
      </w:r>
      <w:r w:rsidR="00D60AB0">
        <w:t>El proceso de reserva</w:t>
      </w:r>
      <w:r w:rsidR="00B726B4">
        <w:t xml:space="preserve"> y venta</w:t>
      </w:r>
      <w:r w:rsidR="00D60AB0">
        <w:t xml:space="preserve"> se basa en que un cliente se comunique telefónicamente con el recepcionista. Éste lo asesorará en cuanto a las preferencias que el cliente indique para su evento. </w:t>
      </w:r>
    </w:p>
    <w:p w14:paraId="0A52238C" w14:textId="77777777" w:rsidR="00800F63" w:rsidRDefault="00800F63" w:rsidP="00800F63">
      <w:pPr>
        <w:jc w:val="both"/>
      </w:pPr>
      <w:r>
        <w:t xml:space="preserve">En este proceso el cliente puede optar por una serie de servicios que incluyen desde la comida, la decoración, elementos accesorios como cotillón, barra de tragos, etc. El recepcionista pedirá al organizador un presupuesto y se lo comunicará al cliente. Si al cliente le satisface, éste le da el ok al recepcionista, y este le remite una solicitud de pago de seña, para formalizar la reserva. El cliente deberá abonar la seña por transferencia bancaria y enviar el comprobante, del cual el recepcionista carga el número a la reserva. El cliente tendrá 72hs hábiles luego del pago de la seña para firmar el contrato y no perder la seña. </w:t>
      </w:r>
    </w:p>
    <w:p w14:paraId="0C2A7AC5" w14:textId="77777777" w:rsidR="00800F63" w:rsidRDefault="00800F63" w:rsidP="00800F63">
      <w:pPr>
        <w:jc w:val="both"/>
      </w:pPr>
      <w:r>
        <w:t>Según el tipo de evento, se establecerá una fecha para saldar la deuda y dejar firme el alquiler del salón. El tiempo máximo es hasta dos meses antes del evento, de lo contrario se cancela el evento y se pierde la seña. Una vez que el cliente salda la deuda, el recepcionista carga la cancelación de la deuda en el sistema y el alquiler queda firme.</w:t>
      </w:r>
    </w:p>
    <w:p w14:paraId="32DAAE01" w14:textId="77777777" w:rsidR="00800F63" w:rsidRDefault="00800F63" w:rsidP="00BC588C">
      <w:pPr>
        <w:pStyle w:val="BodyText"/>
        <w:spacing w:before="23" w:line="259" w:lineRule="auto"/>
        <w:ind w:left="102" w:right="116"/>
        <w:jc w:val="both"/>
      </w:pPr>
    </w:p>
    <w:p w14:paraId="7A65A95F" w14:textId="77777777" w:rsidR="004B6002" w:rsidRDefault="004B6002" w:rsidP="00BC588C">
      <w:pPr>
        <w:pStyle w:val="BodyText"/>
        <w:spacing w:before="23" w:line="259" w:lineRule="auto"/>
        <w:ind w:left="102" w:right="116"/>
        <w:jc w:val="both"/>
      </w:pPr>
    </w:p>
    <w:p w14:paraId="5F98F2D7" w14:textId="77777777" w:rsidR="000123BE" w:rsidRDefault="004B6002" w:rsidP="000123BE">
      <w:pPr>
        <w:jc w:val="both"/>
      </w:pPr>
      <w:r w:rsidRPr="004B6002">
        <w:rPr>
          <w:b/>
        </w:rPr>
        <w:t>RFN2</w:t>
      </w:r>
      <w:r>
        <w:t xml:space="preserve">: </w:t>
      </w:r>
      <w:r w:rsidR="000123BE">
        <w:t>Luego un organizador toma de la lista de reservas y de alquileres los eventos próximos, y comienza a gestionarlos. Esta gestión consiste en contactar a los proveedores para los servicios contratados por el cliente, actualizar los precios, asignarlos al evento y asegurar recibir los mismos en tiempo y forma. El organizador luego cargará una calificación a los proveedores que participaron en cada evento, para generar una reputación.</w:t>
      </w:r>
    </w:p>
    <w:p w14:paraId="13CC3019" w14:textId="09A909A9" w:rsidR="008D133E" w:rsidRDefault="008D133E" w:rsidP="00BC588C">
      <w:pPr>
        <w:pStyle w:val="BodyText"/>
        <w:spacing w:before="23" w:line="259" w:lineRule="auto"/>
        <w:ind w:left="102" w:right="116"/>
        <w:jc w:val="both"/>
      </w:pPr>
    </w:p>
    <w:p w14:paraId="40907DD2" w14:textId="42CB88F0" w:rsidR="00B46801" w:rsidRDefault="00B46801" w:rsidP="00B46801">
      <w:pPr>
        <w:jc w:val="both"/>
      </w:pPr>
      <w:r w:rsidRPr="00B46801">
        <w:rPr>
          <w:b/>
          <w:bCs/>
        </w:rPr>
        <w:t>Alcance</w:t>
      </w:r>
      <w:r>
        <w:t xml:space="preserve">: </w:t>
      </w:r>
      <w:r>
        <w:t xml:space="preserve">El sistema deberá poder asistir al recepcionista en la carga de datos del cliente, la búsqueda y registración de este. La reserva y alquiler del salón, como en la venta de sus servicios adicionales. </w:t>
      </w:r>
    </w:p>
    <w:p w14:paraId="0237C1CD" w14:textId="77777777" w:rsidR="00B46801" w:rsidRDefault="00B46801" w:rsidP="00B46801">
      <w:pPr>
        <w:jc w:val="both"/>
      </w:pPr>
      <w:r>
        <w:t>También deberá asistir a los organizadores en la gestión del armado de cada evento, esto es la asignación de los proveedores al evento. Además, el organizador deberá poder cargar proveedores de los servicios que se ofrezcan, de modo de no ofrecer algo que no tenga un proveedor activo asociado. Y brindar un soporte con alertas y listados para proveedores desactualizados, o que hayan incumplido con sus servicios, para poder buscar otros.</w:t>
      </w:r>
    </w:p>
    <w:p w14:paraId="30128727" w14:textId="77777777" w:rsidR="00B46801" w:rsidRDefault="00B46801" w:rsidP="00B46801">
      <w:pPr>
        <w:jc w:val="both"/>
      </w:pPr>
      <w:r>
        <w:t>Todas las comunicaciones telefónicas se llevarán por fuera del sistema, ninguna comunicación con los clientes o proveedores se hará por medio del sistema.</w:t>
      </w:r>
    </w:p>
    <w:p w14:paraId="51D7A70E" w14:textId="77777777" w:rsidR="00B46801" w:rsidRDefault="00B46801" w:rsidP="00B46801">
      <w:pPr>
        <w:jc w:val="both"/>
      </w:pPr>
      <w:r>
        <w:t>El sistema no generará presupuestos, y no albergará las imágenes de los contratos, ni visualizará los mismos.</w:t>
      </w:r>
    </w:p>
    <w:p w14:paraId="5930A44B" w14:textId="77777777" w:rsidR="00B46801" w:rsidRDefault="00B46801" w:rsidP="00B46801">
      <w:pPr>
        <w:jc w:val="both"/>
      </w:pPr>
      <w:r>
        <w:t>El sistema no llevará no contabilidad de la empresa puesto que esta es llevada a cabo por una empresa tercerizada, que administra la facturación y pagos a proveedores. Sin embargo, el sistema debe conocer si una reserva está paga o no.</w:t>
      </w:r>
    </w:p>
    <w:p w14:paraId="3A1BB3C7" w14:textId="77777777" w:rsidR="00B46801" w:rsidRDefault="00B46801" w:rsidP="00B46801">
      <w:pPr>
        <w:jc w:val="both"/>
      </w:pPr>
      <w:r>
        <w:t>El sistema no gestionará nada de RRHH, ya que el servicio es tercerizado en otra empresa. Pero si llevará la gestión de los usuarios que estén autorizados a operar en él.</w:t>
      </w:r>
    </w:p>
    <w:p w14:paraId="0E035A33" w14:textId="77777777" w:rsidR="00BC588C" w:rsidRDefault="00BC588C" w:rsidP="000123BE">
      <w:pPr>
        <w:pStyle w:val="BodyText"/>
        <w:spacing w:before="23" w:line="259" w:lineRule="auto"/>
        <w:ind w:right="116"/>
        <w:jc w:val="both"/>
      </w:pPr>
    </w:p>
    <w:p w14:paraId="7BBB1992" w14:textId="77777777" w:rsidR="00C70445" w:rsidRDefault="00E34402">
      <w:pPr>
        <w:pStyle w:val="Heading2"/>
      </w:pPr>
      <w:r>
        <w:rPr>
          <w:color w:val="2D74B5"/>
        </w:rPr>
        <w:lastRenderedPageBreak/>
        <w:t>Procesos</w:t>
      </w:r>
      <w:r>
        <w:rPr>
          <w:color w:val="2D74B5"/>
          <w:spacing w:val="-7"/>
        </w:rPr>
        <w:t xml:space="preserve"> </w:t>
      </w:r>
      <w:r>
        <w:rPr>
          <w:color w:val="2D74B5"/>
        </w:rPr>
        <w:t>de</w:t>
      </w:r>
      <w:r>
        <w:rPr>
          <w:color w:val="2D74B5"/>
          <w:spacing w:val="-7"/>
        </w:rPr>
        <w:t xml:space="preserve"> </w:t>
      </w:r>
      <w:r>
        <w:rPr>
          <w:color w:val="2D74B5"/>
        </w:rPr>
        <w:t>negocio</w:t>
      </w:r>
      <w:r>
        <w:rPr>
          <w:color w:val="2D74B5"/>
          <w:spacing w:val="-7"/>
        </w:rPr>
        <w:t xml:space="preserve"> </w:t>
      </w:r>
      <w:r>
        <w:rPr>
          <w:color w:val="2D74B5"/>
        </w:rPr>
        <w:t>involucrados:</w:t>
      </w:r>
    </w:p>
    <w:p w14:paraId="53D0F69D" w14:textId="56C17DBD" w:rsidR="00C70445" w:rsidRDefault="00E34402">
      <w:pPr>
        <w:pStyle w:val="BodyText"/>
        <w:spacing w:before="21" w:line="259" w:lineRule="auto"/>
        <w:ind w:left="102" w:right="118"/>
        <w:jc w:val="both"/>
        <w:rPr>
          <w:color w:val="FF0000"/>
        </w:rPr>
      </w:pPr>
      <w:r w:rsidRPr="004C30EB">
        <w:rPr>
          <w:color w:val="FF0000"/>
        </w:rPr>
        <w:t>Deberá describir cada uno de los procesos de negocio involucrados en relación con el alcance</w:t>
      </w:r>
      <w:r w:rsidRPr="004C30EB">
        <w:rPr>
          <w:color w:val="FF0000"/>
          <w:spacing w:val="1"/>
        </w:rPr>
        <w:t xml:space="preserve"> </w:t>
      </w:r>
      <w:r w:rsidRPr="004C30EB">
        <w:rPr>
          <w:color w:val="FF0000"/>
        </w:rPr>
        <w:t>descrito anteriormente y relacionados con las diferentes gestiones que realiza la organización en</w:t>
      </w:r>
      <w:r w:rsidRPr="004C30EB">
        <w:rPr>
          <w:color w:val="FF0000"/>
          <w:spacing w:val="1"/>
        </w:rPr>
        <w:t xml:space="preserve"> </w:t>
      </w:r>
      <w:r w:rsidRPr="004C30EB">
        <w:rPr>
          <w:color w:val="FF0000"/>
        </w:rPr>
        <w:t>cuestión.</w:t>
      </w:r>
    </w:p>
    <w:p w14:paraId="58019B31" w14:textId="50AB9758" w:rsidR="008B6046" w:rsidRDefault="008B6046">
      <w:pPr>
        <w:pStyle w:val="BodyText"/>
        <w:spacing w:before="21" w:line="259" w:lineRule="auto"/>
        <w:ind w:left="102" w:right="118"/>
        <w:jc w:val="both"/>
        <w:rPr>
          <w:color w:val="FF0000"/>
        </w:rPr>
      </w:pPr>
    </w:p>
    <w:p w14:paraId="61D9DE10" w14:textId="23FFF94B" w:rsidR="008B6046" w:rsidRPr="008B6046" w:rsidRDefault="008B6046">
      <w:pPr>
        <w:pStyle w:val="BodyText"/>
        <w:spacing w:before="21" w:line="259" w:lineRule="auto"/>
        <w:ind w:left="102" w:right="118"/>
        <w:jc w:val="both"/>
        <w:rPr>
          <w:color w:val="00B050"/>
        </w:rPr>
      </w:pPr>
      <w:r w:rsidRPr="008B6046">
        <w:rPr>
          <w:color w:val="00B050"/>
        </w:rPr>
        <w:t>Procesos aprobados: Sala de Eventos (Reserva - Alquiler / Gestión de organización).</w:t>
      </w:r>
    </w:p>
    <w:p w14:paraId="0485CC3F" w14:textId="77777777" w:rsidR="008B6046" w:rsidRPr="004C30EB" w:rsidRDefault="008B6046">
      <w:pPr>
        <w:pStyle w:val="BodyText"/>
        <w:spacing w:before="21" w:line="259" w:lineRule="auto"/>
        <w:ind w:left="102" w:right="118"/>
        <w:jc w:val="both"/>
        <w:rPr>
          <w:color w:val="FF0000"/>
        </w:rPr>
      </w:pPr>
    </w:p>
    <w:p w14:paraId="218CDDDB" w14:textId="61771ADA" w:rsidR="00E71788" w:rsidRDefault="003B2272" w:rsidP="00B437AA">
      <w:pPr>
        <w:pStyle w:val="BodyText"/>
        <w:spacing w:before="23" w:line="259" w:lineRule="auto"/>
        <w:ind w:left="102" w:right="116"/>
        <w:jc w:val="both"/>
      </w:pPr>
      <w:r>
        <w:rPr>
          <w:b/>
          <w:bCs/>
        </w:rPr>
        <w:t>Reserva y alquiler</w:t>
      </w:r>
      <w:r w:rsidR="007C6985" w:rsidRPr="00B437AA">
        <w:rPr>
          <w:b/>
          <w:bCs/>
        </w:rPr>
        <w:t xml:space="preserve"> de salón y servicios</w:t>
      </w:r>
      <w:r w:rsidR="00B437AA" w:rsidRPr="00B437AA">
        <w:rPr>
          <w:b/>
          <w:bCs/>
        </w:rPr>
        <w:t>:</w:t>
      </w:r>
      <w:r w:rsidR="00B437AA">
        <w:t xml:space="preserve"> </w:t>
      </w:r>
    </w:p>
    <w:p w14:paraId="70753CF2" w14:textId="77777777" w:rsidR="00E71788" w:rsidRDefault="00E71788" w:rsidP="004C30EB">
      <w:pPr>
        <w:pStyle w:val="BodyText"/>
        <w:numPr>
          <w:ilvl w:val="0"/>
          <w:numId w:val="5"/>
        </w:numPr>
        <w:spacing w:before="23" w:line="259" w:lineRule="auto"/>
        <w:ind w:left="709" w:right="116"/>
        <w:jc w:val="both"/>
      </w:pPr>
      <w:r>
        <w:t>1-</w:t>
      </w:r>
      <w:r w:rsidR="00B437AA">
        <w:t xml:space="preserve">El proceso de reserva y venta se basa en que un cliente se comunique telefónicamente con el recepcionista. </w:t>
      </w:r>
    </w:p>
    <w:p w14:paraId="3720B05D" w14:textId="2BEE89DA" w:rsidR="00D76065" w:rsidRDefault="00D76065" w:rsidP="004C30EB">
      <w:pPr>
        <w:pStyle w:val="BodyText"/>
        <w:numPr>
          <w:ilvl w:val="0"/>
          <w:numId w:val="5"/>
        </w:numPr>
        <w:spacing w:before="23" w:line="259" w:lineRule="auto"/>
        <w:ind w:left="709" w:right="116"/>
        <w:jc w:val="both"/>
      </w:pPr>
      <w:r>
        <w:t>El recepcionista</w:t>
      </w:r>
      <w:r w:rsidR="00B437AA">
        <w:t xml:space="preserve"> lo asesorará en cuanto a las preferencias que el cliente indique para su evento.</w:t>
      </w:r>
      <w:r>
        <w:t xml:space="preserve"> El recepcionista consulta en sistema</w:t>
      </w:r>
      <w:r w:rsidR="00B437AA">
        <w:t xml:space="preserve"> </w:t>
      </w:r>
      <w:r>
        <w:t>si hay una fecha disponible, de no haber le indica las previas o posteriores más cercanas.</w:t>
      </w:r>
    </w:p>
    <w:p w14:paraId="43B29967" w14:textId="792B4443" w:rsidR="00D76065" w:rsidRDefault="00B437AA" w:rsidP="004C30EB">
      <w:pPr>
        <w:pStyle w:val="BodyText"/>
        <w:numPr>
          <w:ilvl w:val="0"/>
          <w:numId w:val="5"/>
        </w:numPr>
        <w:spacing w:before="23" w:line="259" w:lineRule="auto"/>
        <w:ind w:left="709" w:right="116"/>
        <w:jc w:val="both"/>
      </w:pPr>
      <w:r>
        <w:t>E</w:t>
      </w:r>
      <w:r w:rsidR="00D76065">
        <w:t xml:space="preserve">l </w:t>
      </w:r>
      <w:r>
        <w:t>cliente</w:t>
      </w:r>
      <w:r w:rsidR="00D76065">
        <w:t xml:space="preserve"> indica una fecha. Además,</w:t>
      </w:r>
      <w:r>
        <w:t xml:space="preserve"> puede optar por una serie de servicios que incluyen desde la comida, la decoración, elementos accesorios como cotillón, barra de tragos, etc</w:t>
      </w:r>
      <w:r w:rsidR="00D76065">
        <w:t>. las cuales le indicó anteriormente el recepcionista</w:t>
      </w:r>
      <w:r>
        <w:t xml:space="preserve">. </w:t>
      </w:r>
    </w:p>
    <w:p w14:paraId="490ED9F9" w14:textId="0BE6B6E7" w:rsidR="00D76065" w:rsidRDefault="00B437AA" w:rsidP="004C30EB">
      <w:pPr>
        <w:pStyle w:val="BodyText"/>
        <w:numPr>
          <w:ilvl w:val="0"/>
          <w:numId w:val="5"/>
        </w:numPr>
        <w:spacing w:before="23" w:line="259" w:lineRule="auto"/>
        <w:ind w:left="709" w:right="116"/>
        <w:jc w:val="both"/>
      </w:pPr>
      <w:r>
        <w:t xml:space="preserve">El recepcionista </w:t>
      </w:r>
      <w:r w:rsidR="00D76065">
        <w:t>carga la fecha, la cantidad de personas, y servicios seleccionados.</w:t>
      </w:r>
    </w:p>
    <w:p w14:paraId="6AC1165E" w14:textId="4681E1C5" w:rsidR="00F52881" w:rsidRDefault="00F52881" w:rsidP="004C30EB">
      <w:pPr>
        <w:pStyle w:val="BodyText"/>
        <w:numPr>
          <w:ilvl w:val="0"/>
          <w:numId w:val="5"/>
        </w:numPr>
        <w:spacing w:before="23" w:line="259" w:lineRule="auto"/>
        <w:ind w:left="709" w:right="116"/>
        <w:jc w:val="both"/>
      </w:pPr>
      <w:r>
        <w:t>El recepcionista le solicita el DNI y nombre completo del cliente, los cuales carga en el sistema. El sistema le informa si el cliente ya existe, en caso de no existir le solicita un par de datos más, cómo fecha de nacimiento, dirección, correo electrónico,</w:t>
      </w:r>
      <w:r w:rsidR="004C30EB">
        <w:t xml:space="preserve"> empresa o particular</w:t>
      </w:r>
      <w:r>
        <w:t xml:space="preserve"> y teléfonos de contacto.</w:t>
      </w:r>
    </w:p>
    <w:p w14:paraId="7E0D452F" w14:textId="79567608" w:rsidR="00F52881" w:rsidRDefault="00F52881" w:rsidP="004C30EB">
      <w:pPr>
        <w:pStyle w:val="BodyText"/>
        <w:numPr>
          <w:ilvl w:val="0"/>
          <w:numId w:val="5"/>
        </w:numPr>
        <w:spacing w:before="23" w:line="259" w:lineRule="auto"/>
        <w:ind w:left="709" w:right="116"/>
        <w:jc w:val="both"/>
      </w:pPr>
      <w:r>
        <w:t>el recepcionista presiona guardar, y el sistema emite un presupuesto tentativo.</w:t>
      </w:r>
    </w:p>
    <w:p w14:paraId="49CE697C" w14:textId="04FB0187" w:rsidR="00F52881" w:rsidRDefault="00F52881" w:rsidP="004C30EB">
      <w:pPr>
        <w:pStyle w:val="BodyText"/>
        <w:numPr>
          <w:ilvl w:val="0"/>
          <w:numId w:val="5"/>
        </w:numPr>
        <w:spacing w:before="23" w:line="259" w:lineRule="auto"/>
        <w:ind w:left="709" w:right="116"/>
        <w:jc w:val="both"/>
      </w:pPr>
      <w:r>
        <w:t>El recepcionista se lo envía por correo electrónico, al cliente.</w:t>
      </w:r>
    </w:p>
    <w:p w14:paraId="5D418FA9" w14:textId="2C764BD2" w:rsidR="00D76065" w:rsidRDefault="00B437AA" w:rsidP="004C30EB">
      <w:pPr>
        <w:pStyle w:val="BodyText"/>
        <w:numPr>
          <w:ilvl w:val="0"/>
          <w:numId w:val="5"/>
        </w:numPr>
        <w:spacing w:before="23" w:line="259" w:lineRule="auto"/>
        <w:ind w:left="709" w:right="116"/>
        <w:jc w:val="both"/>
      </w:pPr>
      <w:r>
        <w:t>Si al cliente le satisface, éste le da el ok al recepcionista</w:t>
      </w:r>
      <w:r w:rsidR="00F52881">
        <w:t xml:space="preserve"> por correo</w:t>
      </w:r>
      <w:r w:rsidR="00D76065">
        <w:t>.</w:t>
      </w:r>
    </w:p>
    <w:p w14:paraId="53522596" w14:textId="51477E78" w:rsidR="00D76065" w:rsidRDefault="00D76065" w:rsidP="004C30EB">
      <w:pPr>
        <w:pStyle w:val="BodyText"/>
        <w:numPr>
          <w:ilvl w:val="0"/>
          <w:numId w:val="5"/>
        </w:numPr>
        <w:spacing w:before="23" w:line="259" w:lineRule="auto"/>
        <w:ind w:left="709" w:right="116"/>
        <w:jc w:val="both"/>
      </w:pPr>
      <w:r>
        <w:t>El recepcionista</w:t>
      </w:r>
      <w:r w:rsidR="00B437AA">
        <w:t xml:space="preserve"> le remite una solicitud de pago de seña, para formalizar la reserva. </w:t>
      </w:r>
    </w:p>
    <w:p w14:paraId="0A417656" w14:textId="3ECBB0DD" w:rsidR="00D76065" w:rsidRDefault="00B437AA" w:rsidP="004C30EB">
      <w:pPr>
        <w:pStyle w:val="BodyText"/>
        <w:numPr>
          <w:ilvl w:val="0"/>
          <w:numId w:val="5"/>
        </w:numPr>
        <w:spacing w:before="23" w:line="259" w:lineRule="auto"/>
        <w:ind w:left="709" w:right="116"/>
        <w:jc w:val="both"/>
      </w:pPr>
      <w:r>
        <w:t>El cliente deberá abonar la seña por transferencia bancaria y enviar el comprobante</w:t>
      </w:r>
      <w:r w:rsidR="00D76065">
        <w:t xml:space="preserve"> por mail.</w:t>
      </w:r>
    </w:p>
    <w:p w14:paraId="36618F63" w14:textId="274CDE03" w:rsidR="00D76065" w:rsidRDefault="00D76065" w:rsidP="004C30EB">
      <w:pPr>
        <w:pStyle w:val="BodyText"/>
        <w:numPr>
          <w:ilvl w:val="0"/>
          <w:numId w:val="5"/>
        </w:numPr>
        <w:spacing w:before="23" w:line="259" w:lineRule="auto"/>
        <w:ind w:left="709" w:right="116"/>
        <w:jc w:val="both"/>
      </w:pPr>
      <w:r>
        <w:t>El recepcionista</w:t>
      </w:r>
      <w:r w:rsidR="00B437AA">
        <w:t xml:space="preserve"> </w:t>
      </w:r>
      <w:r>
        <w:t>carga el numero del comprobante de pago</w:t>
      </w:r>
      <w:r w:rsidR="00B437AA">
        <w:t xml:space="preserve"> a la reserva</w:t>
      </w:r>
      <w:r w:rsidR="00F52881">
        <w:t xml:space="preserve"> en el sistema</w:t>
      </w:r>
      <w:r w:rsidR="00B437AA">
        <w:t xml:space="preserve">. </w:t>
      </w:r>
    </w:p>
    <w:p w14:paraId="247D5499" w14:textId="4AEDD6C1" w:rsidR="00D76065" w:rsidRDefault="00D76065" w:rsidP="004C30EB">
      <w:pPr>
        <w:pStyle w:val="BodyText"/>
        <w:numPr>
          <w:ilvl w:val="0"/>
          <w:numId w:val="5"/>
        </w:numPr>
        <w:spacing w:before="23" w:line="259" w:lineRule="auto"/>
        <w:ind w:left="709" w:right="116"/>
        <w:jc w:val="both"/>
      </w:pPr>
      <w:r>
        <w:t>El recepcionista envía por mail el contrato al cliente.</w:t>
      </w:r>
      <w:r w:rsidR="00F52881">
        <w:t xml:space="preserve"> Este contrato proviene de un modelo donde se actualizan los datos del cliente</w:t>
      </w:r>
      <w:r w:rsidR="0000443C">
        <w:t xml:space="preserve"> y los plazos máximos para saldar el pago total. Estos datos son externos al sistema.</w:t>
      </w:r>
    </w:p>
    <w:p w14:paraId="0181768F" w14:textId="215496C3" w:rsidR="00B437AA" w:rsidRDefault="00B437AA" w:rsidP="004C30EB">
      <w:pPr>
        <w:pStyle w:val="BodyText"/>
        <w:numPr>
          <w:ilvl w:val="0"/>
          <w:numId w:val="5"/>
        </w:numPr>
        <w:spacing w:before="23" w:line="259" w:lineRule="auto"/>
        <w:ind w:left="709" w:right="116"/>
        <w:jc w:val="both"/>
      </w:pPr>
      <w:r>
        <w:t>El cliente tendrá 72hs hábiles luego de</w:t>
      </w:r>
      <w:r w:rsidR="00D76065">
        <w:t>l pago de</w:t>
      </w:r>
      <w:r>
        <w:t xml:space="preserve"> la seña para firmar el contrato </w:t>
      </w:r>
      <w:r w:rsidR="00D76065">
        <w:t xml:space="preserve">y remitirlo al recepcionista </w:t>
      </w:r>
      <w:r>
        <w:t>y así poder comenzar con la gestión del evento, y no perder la seña.</w:t>
      </w:r>
    </w:p>
    <w:p w14:paraId="0B026D82" w14:textId="43EE831E" w:rsidR="00D76065" w:rsidRDefault="00D76065" w:rsidP="004C30EB">
      <w:pPr>
        <w:pStyle w:val="BodyText"/>
        <w:numPr>
          <w:ilvl w:val="0"/>
          <w:numId w:val="5"/>
        </w:numPr>
        <w:spacing w:before="23" w:line="259" w:lineRule="auto"/>
        <w:ind w:left="709" w:right="116"/>
        <w:jc w:val="both"/>
      </w:pPr>
      <w:r>
        <w:t xml:space="preserve">El recepcionista </w:t>
      </w:r>
      <w:r w:rsidR="0000443C">
        <w:t>recibe por mail el contrato firmado y lo carga sus datos en el sistema, además de la fecha de vencimiento de pago total</w:t>
      </w:r>
      <w:r w:rsidR="00F52881">
        <w:t xml:space="preserve">, con esto el evento pasa a un estado </w:t>
      </w:r>
      <w:r w:rsidR="0000443C">
        <w:t>“</w:t>
      </w:r>
      <w:r w:rsidR="00F52881">
        <w:t>pendiente de organizar</w:t>
      </w:r>
      <w:r w:rsidR="0000443C">
        <w:t>”</w:t>
      </w:r>
      <w:r w:rsidR="00F52881">
        <w:t>.</w:t>
      </w:r>
    </w:p>
    <w:p w14:paraId="3028F356" w14:textId="5B0F0189" w:rsidR="003B2272" w:rsidRDefault="003B2272" w:rsidP="004C30EB">
      <w:pPr>
        <w:pStyle w:val="BodyText"/>
        <w:numPr>
          <w:ilvl w:val="0"/>
          <w:numId w:val="5"/>
        </w:numPr>
        <w:spacing w:before="23" w:line="259" w:lineRule="auto"/>
        <w:ind w:left="709" w:right="116"/>
        <w:jc w:val="both"/>
      </w:pPr>
      <w:r>
        <w:t>El recepcionista carga el pago total del evento seleccionándolo de la lista de eventos.</w:t>
      </w:r>
    </w:p>
    <w:p w14:paraId="284172E7" w14:textId="77777777" w:rsidR="00A65648" w:rsidRDefault="003B2272" w:rsidP="00A65648">
      <w:pPr>
        <w:pStyle w:val="BodyText"/>
        <w:numPr>
          <w:ilvl w:val="0"/>
          <w:numId w:val="5"/>
        </w:numPr>
        <w:spacing w:before="23" w:line="259" w:lineRule="auto"/>
        <w:ind w:left="709" w:right="116"/>
        <w:jc w:val="both"/>
      </w:pPr>
      <w:r>
        <w:t>El sistema mostrará los datos del evento y botón Cancelar Deuda, de este modo el evento pasa al estado “confirmado”</w:t>
      </w:r>
      <w:r w:rsidR="00D07B81">
        <w:t>.</w:t>
      </w:r>
      <w:r w:rsidR="00C84242">
        <w:t xml:space="preserve"> Quedando el Alquiler del salón listo.</w:t>
      </w:r>
    </w:p>
    <w:p w14:paraId="1E76A4D9" w14:textId="77777777" w:rsidR="00A65648" w:rsidRDefault="00A65648" w:rsidP="00A65648">
      <w:pPr>
        <w:pStyle w:val="BodyText"/>
        <w:numPr>
          <w:ilvl w:val="0"/>
          <w:numId w:val="5"/>
        </w:numPr>
        <w:spacing w:before="23" w:line="259" w:lineRule="auto"/>
        <w:ind w:left="709" w:right="116"/>
        <w:jc w:val="both"/>
      </w:pPr>
      <w:r>
        <w:t xml:space="preserve">El organizador podrá cancelar un evento, seleccionándolo del listado de eventos. </w:t>
      </w:r>
    </w:p>
    <w:p w14:paraId="6C8C1450" w14:textId="573A3792" w:rsidR="00A65648" w:rsidRDefault="00A65648" w:rsidP="00A65648">
      <w:pPr>
        <w:pStyle w:val="BodyText"/>
        <w:numPr>
          <w:ilvl w:val="0"/>
          <w:numId w:val="5"/>
        </w:numPr>
        <w:spacing w:before="23" w:line="259" w:lineRule="auto"/>
        <w:ind w:left="709" w:right="116"/>
        <w:jc w:val="both"/>
      </w:pPr>
      <w:r>
        <w:t xml:space="preserve">El sistema muestra los datos del evento, y el botón cancelar. Al presionarlo el evento pasa a un estado “cancelado”. Esto envía una alerta por mail a todos los organizadores y </w:t>
      </w:r>
      <w:r>
        <w:lastRenderedPageBreak/>
        <w:t>recepcionistas.</w:t>
      </w:r>
    </w:p>
    <w:p w14:paraId="3C5A3ABC" w14:textId="77777777" w:rsidR="00A65648" w:rsidRDefault="00A65648" w:rsidP="00505822">
      <w:pPr>
        <w:pStyle w:val="BodyText"/>
        <w:spacing w:before="23" w:line="259" w:lineRule="auto"/>
        <w:ind w:left="709" w:right="116"/>
        <w:jc w:val="both"/>
      </w:pPr>
    </w:p>
    <w:p w14:paraId="7AA71CB7" w14:textId="5EADF71B" w:rsidR="007C6985" w:rsidRDefault="007C6985" w:rsidP="00B437AA">
      <w:pPr>
        <w:pStyle w:val="BodyText"/>
        <w:spacing w:before="21" w:line="259" w:lineRule="auto"/>
        <w:ind w:left="720" w:right="118"/>
        <w:jc w:val="both"/>
      </w:pPr>
    </w:p>
    <w:p w14:paraId="7EF568F6" w14:textId="6DEF0BFF" w:rsidR="007C6985" w:rsidRDefault="00F14F6B" w:rsidP="00B437AA">
      <w:pPr>
        <w:pStyle w:val="BodyText"/>
        <w:spacing w:before="21" w:line="259" w:lineRule="auto"/>
        <w:ind w:right="118"/>
        <w:jc w:val="both"/>
        <w:rPr>
          <w:b/>
          <w:bCs/>
        </w:rPr>
      </w:pPr>
      <w:r w:rsidRPr="00F14F6B">
        <w:rPr>
          <w:b/>
          <w:bCs/>
        </w:rPr>
        <w:t>Gestión de organización</w:t>
      </w:r>
      <w:r w:rsidR="00B437AA" w:rsidRPr="00B437AA">
        <w:rPr>
          <w:b/>
          <w:bCs/>
        </w:rPr>
        <w:t>:</w:t>
      </w:r>
      <w:r w:rsidR="00275CCD">
        <w:rPr>
          <w:b/>
          <w:bCs/>
        </w:rPr>
        <w:t xml:space="preserve"> </w:t>
      </w:r>
    </w:p>
    <w:p w14:paraId="478C43BB" w14:textId="62988F8C" w:rsidR="0000443C" w:rsidRDefault="0000443C" w:rsidP="0000443C">
      <w:pPr>
        <w:pStyle w:val="BodyText"/>
        <w:numPr>
          <w:ilvl w:val="0"/>
          <w:numId w:val="3"/>
        </w:numPr>
        <w:spacing w:before="21" w:line="259" w:lineRule="auto"/>
        <w:ind w:right="118"/>
        <w:jc w:val="both"/>
      </w:pPr>
      <w:r>
        <w:t>un organizador ingresa al sistema, y este le muestra un listado con los eventos próximos a organizar</w:t>
      </w:r>
      <w:r w:rsidR="00171C5E">
        <w:t xml:space="preserve"> ()</w:t>
      </w:r>
      <w:r>
        <w:t>. El organizador selecciona uno.</w:t>
      </w:r>
    </w:p>
    <w:p w14:paraId="769966A3" w14:textId="4C645C9D" w:rsidR="0000443C" w:rsidRDefault="0000443C" w:rsidP="0000443C">
      <w:pPr>
        <w:pStyle w:val="BodyText"/>
        <w:numPr>
          <w:ilvl w:val="0"/>
          <w:numId w:val="3"/>
        </w:numPr>
        <w:spacing w:before="21" w:line="259" w:lineRule="auto"/>
        <w:ind w:right="118"/>
        <w:jc w:val="both"/>
      </w:pPr>
      <w:r>
        <w:t>El sistema le muestra por pantalla los datos del evento, fecha, cantidad de personas, servicios contratados, tipo de pago (Parcial/seña o Completo), datos del cliente, y un botón Gestionar.</w:t>
      </w:r>
    </w:p>
    <w:p w14:paraId="632FA2D3" w14:textId="5829A468" w:rsidR="0000443C" w:rsidRDefault="0000443C" w:rsidP="0000443C">
      <w:pPr>
        <w:pStyle w:val="BodyText"/>
        <w:numPr>
          <w:ilvl w:val="0"/>
          <w:numId w:val="3"/>
        </w:numPr>
        <w:spacing w:before="21" w:line="259" w:lineRule="auto"/>
        <w:ind w:right="118"/>
        <w:jc w:val="both"/>
      </w:pPr>
      <w:r>
        <w:t>E</w:t>
      </w:r>
      <w:r w:rsidR="005B168E">
        <w:t>l</w:t>
      </w:r>
      <w:r>
        <w:t xml:space="preserve"> organizador presiona Gestionar, y éste queda asignado como organizador del evento.</w:t>
      </w:r>
    </w:p>
    <w:p w14:paraId="01BC0C1F" w14:textId="6D3AA8E6" w:rsidR="0000443C" w:rsidRDefault="0000443C" w:rsidP="0000443C">
      <w:pPr>
        <w:pStyle w:val="BodyText"/>
        <w:numPr>
          <w:ilvl w:val="0"/>
          <w:numId w:val="3"/>
        </w:numPr>
        <w:spacing w:before="21" w:line="259" w:lineRule="auto"/>
        <w:ind w:right="118"/>
        <w:jc w:val="both"/>
      </w:pPr>
      <w:r>
        <w:t>El sistema le solicita que seleccione a los proveedores con los que se llevará a cabo el evento. Y permite elegir a los proveedores según cada servicio, allí le muestra los datos de contacto, para que el organizador se comunique telefónicamente con cada uno y así pueda tomar la mejor decisión.</w:t>
      </w:r>
    </w:p>
    <w:p w14:paraId="600FC802" w14:textId="522B9BF5" w:rsidR="0066409A" w:rsidRDefault="0066409A" w:rsidP="0000443C">
      <w:pPr>
        <w:pStyle w:val="BodyText"/>
        <w:numPr>
          <w:ilvl w:val="0"/>
          <w:numId w:val="3"/>
        </w:numPr>
        <w:spacing w:before="21" w:line="259" w:lineRule="auto"/>
        <w:ind w:right="118"/>
        <w:jc w:val="both"/>
      </w:pPr>
      <w:r>
        <w:t xml:space="preserve">En caso de no encontrar a un proveedor podrá ingresar uno nuevo en esa pantalla, el sistema le solicitará los datos: razón social, </w:t>
      </w:r>
      <w:proofErr w:type="spellStart"/>
      <w:r>
        <w:t>cuit</w:t>
      </w:r>
      <w:proofErr w:type="spellEnd"/>
      <w:r>
        <w:t xml:space="preserve">, </w:t>
      </w:r>
      <w:r w:rsidR="0008509C">
        <w:t>número</w:t>
      </w:r>
      <w:r>
        <w:t xml:space="preserve"> de teléfono, mail de contacto, tipos de servicios que brinda, precio por persona y un índice de actualización de precio.</w:t>
      </w:r>
    </w:p>
    <w:p w14:paraId="2304476F" w14:textId="2B1B72DF" w:rsidR="0066409A" w:rsidRDefault="0000443C" w:rsidP="0066409A">
      <w:pPr>
        <w:pStyle w:val="BodyText"/>
        <w:numPr>
          <w:ilvl w:val="0"/>
          <w:numId w:val="3"/>
        </w:numPr>
        <w:spacing w:before="21" w:line="259" w:lineRule="auto"/>
        <w:ind w:right="118"/>
        <w:jc w:val="both"/>
      </w:pPr>
      <w:r>
        <w:t>El organizador carga a los proveedores que eligió y presiona guardar. Ahora el evento pasa a un estado “organizado”.</w:t>
      </w:r>
    </w:p>
    <w:p w14:paraId="7F18FD69" w14:textId="77777777" w:rsidR="00CA5D6F" w:rsidRDefault="00CA5D6F" w:rsidP="00CA5D6F">
      <w:pPr>
        <w:pStyle w:val="BodyText"/>
        <w:numPr>
          <w:ilvl w:val="0"/>
          <w:numId w:val="3"/>
        </w:numPr>
        <w:spacing w:before="21" w:line="259" w:lineRule="auto"/>
        <w:ind w:right="118"/>
        <w:jc w:val="both"/>
      </w:pPr>
      <w:r w:rsidRPr="005B168E">
        <w:t xml:space="preserve">El sistema enviará mail a los organizadores de cada evento </w:t>
      </w:r>
      <w:r>
        <w:t>un mes</w:t>
      </w:r>
      <w:r w:rsidRPr="005B168E">
        <w:t xml:space="preserve"> antes </w:t>
      </w:r>
      <w:r>
        <w:t>de</w:t>
      </w:r>
      <w:r w:rsidRPr="005B168E">
        <w:t xml:space="preserve"> los plazos de vencimiento de los eventos no saldados.</w:t>
      </w:r>
    </w:p>
    <w:p w14:paraId="3ABFE326" w14:textId="77777777" w:rsidR="00CA5D6F" w:rsidRDefault="00CA5D6F" w:rsidP="00CA5D6F">
      <w:pPr>
        <w:pStyle w:val="BodyText"/>
        <w:numPr>
          <w:ilvl w:val="0"/>
          <w:numId w:val="3"/>
        </w:numPr>
        <w:spacing w:before="21" w:line="259" w:lineRule="auto"/>
        <w:ind w:right="118"/>
        <w:jc w:val="both"/>
      </w:pPr>
      <w:r>
        <w:t xml:space="preserve">El sistema luego de “finalizado” un evento, al cual se llega cuando se encuentra pago y se vence la fecha del evento, solicita al organizador que cargue un </w:t>
      </w:r>
      <w:proofErr w:type="spellStart"/>
      <w:r>
        <w:t>feedback</w:t>
      </w:r>
      <w:proofErr w:type="spellEnd"/>
      <w:r>
        <w:t xml:space="preserve"> de los proveedores involucrados, teniendo que asignarle una puntuación </w:t>
      </w:r>
      <w:proofErr w:type="gramStart"/>
      <w:r>
        <w:t>de acuerdo a</w:t>
      </w:r>
      <w:proofErr w:type="gramEnd"/>
      <w:r>
        <w:t xml:space="preserve"> cómo se dio el servicio. Esto es una escala del 0 al 10 y un campo de texto libre donde podrá ingresar alguna observación. Con esto se construirá la reputación de los proveedores.</w:t>
      </w:r>
    </w:p>
    <w:p w14:paraId="57129633" w14:textId="77777777" w:rsidR="00CA5D6F" w:rsidRDefault="00CA5D6F" w:rsidP="00CA5D6F">
      <w:pPr>
        <w:pStyle w:val="BodyText"/>
        <w:spacing w:before="21" w:line="259" w:lineRule="auto"/>
        <w:ind w:left="720" w:right="118"/>
        <w:jc w:val="both"/>
      </w:pPr>
    </w:p>
    <w:p w14:paraId="21CA26D0" w14:textId="3A8C6238" w:rsidR="004C30EB" w:rsidRDefault="004C30EB" w:rsidP="004C30EB">
      <w:pPr>
        <w:pStyle w:val="BodyText"/>
        <w:spacing w:before="21" w:line="259" w:lineRule="auto"/>
        <w:ind w:left="720" w:right="118"/>
        <w:jc w:val="both"/>
      </w:pPr>
    </w:p>
    <w:p w14:paraId="737EE2FD" w14:textId="77777777" w:rsidR="00295535" w:rsidRDefault="00295535" w:rsidP="00295535">
      <w:pPr>
        <w:pStyle w:val="BodyText"/>
        <w:spacing w:before="21" w:line="259" w:lineRule="auto"/>
        <w:ind w:left="720" w:right="118"/>
        <w:jc w:val="both"/>
      </w:pPr>
    </w:p>
    <w:p w14:paraId="1C426000" w14:textId="77777777" w:rsidR="004C30EB" w:rsidRDefault="004C30EB" w:rsidP="004C30EB">
      <w:pPr>
        <w:pStyle w:val="BodyText"/>
        <w:spacing w:before="21" w:line="259" w:lineRule="auto"/>
        <w:ind w:left="720" w:right="118"/>
        <w:jc w:val="both"/>
      </w:pPr>
    </w:p>
    <w:p w14:paraId="41D4D107" w14:textId="5FC1EE91" w:rsidR="005B168E" w:rsidRPr="0000443C" w:rsidRDefault="005B168E" w:rsidP="0066409A">
      <w:pPr>
        <w:pStyle w:val="BodyText"/>
        <w:spacing w:before="21" w:line="259" w:lineRule="auto"/>
        <w:ind w:right="118"/>
        <w:jc w:val="both"/>
      </w:pPr>
    </w:p>
    <w:p w14:paraId="1291D98D" w14:textId="77777777" w:rsidR="00C70445" w:rsidRDefault="00E34402">
      <w:pPr>
        <w:pStyle w:val="Heading2"/>
        <w:spacing w:before="163"/>
      </w:pPr>
      <w:r>
        <w:rPr>
          <w:color w:val="2D74B5"/>
        </w:rPr>
        <w:t>Información</w:t>
      </w:r>
    </w:p>
    <w:p w14:paraId="0053BB03" w14:textId="7C5F08D6" w:rsidR="00C70445" w:rsidRDefault="00E34402">
      <w:pPr>
        <w:pStyle w:val="BodyText"/>
        <w:spacing w:before="23" w:line="259" w:lineRule="auto"/>
        <w:ind w:left="102" w:right="827"/>
        <w:rPr>
          <w:color w:val="FF0000"/>
        </w:rPr>
      </w:pPr>
      <w:r w:rsidRPr="004C30EB">
        <w:rPr>
          <w:color w:val="FF0000"/>
        </w:rPr>
        <w:t>Considere que el proyecto deberá tener como producto un sistema, el cual deberá generar</w:t>
      </w:r>
      <w:r w:rsidRPr="004C30EB">
        <w:rPr>
          <w:color w:val="FF0000"/>
          <w:spacing w:val="-47"/>
        </w:rPr>
        <w:t xml:space="preserve"> </w:t>
      </w:r>
      <w:r w:rsidRPr="004C30EB">
        <w:rPr>
          <w:color w:val="FF0000"/>
        </w:rPr>
        <w:t>información que asista a la toma de decisiones. No se considerarán como información, las</w:t>
      </w:r>
      <w:r w:rsidRPr="004C30EB">
        <w:rPr>
          <w:color w:val="FF0000"/>
          <w:spacing w:val="1"/>
        </w:rPr>
        <w:t xml:space="preserve"> </w:t>
      </w:r>
      <w:r w:rsidRPr="004C30EB">
        <w:rPr>
          <w:color w:val="FF0000"/>
        </w:rPr>
        <w:t>consultas</w:t>
      </w:r>
      <w:r w:rsidRPr="004C30EB">
        <w:rPr>
          <w:color w:val="FF0000"/>
          <w:spacing w:val="-3"/>
        </w:rPr>
        <w:t xml:space="preserve"> </w:t>
      </w:r>
      <w:r w:rsidRPr="004C30EB">
        <w:rPr>
          <w:color w:val="FF0000"/>
        </w:rPr>
        <w:t>a la base</w:t>
      </w:r>
      <w:r w:rsidRPr="004C30EB">
        <w:rPr>
          <w:color w:val="FF0000"/>
          <w:spacing w:val="1"/>
        </w:rPr>
        <w:t xml:space="preserve"> </w:t>
      </w:r>
      <w:r w:rsidRPr="004C30EB">
        <w:rPr>
          <w:color w:val="FF0000"/>
        </w:rPr>
        <w:t>de</w:t>
      </w:r>
      <w:r w:rsidRPr="004C30EB">
        <w:rPr>
          <w:color w:val="FF0000"/>
          <w:spacing w:val="1"/>
        </w:rPr>
        <w:t xml:space="preserve"> </w:t>
      </w:r>
      <w:r w:rsidRPr="004C30EB">
        <w:rPr>
          <w:color w:val="FF0000"/>
        </w:rPr>
        <w:t>datos</w:t>
      </w:r>
      <w:r w:rsidRPr="004C30EB">
        <w:rPr>
          <w:color w:val="FF0000"/>
          <w:spacing w:val="-1"/>
        </w:rPr>
        <w:t xml:space="preserve"> </w:t>
      </w:r>
      <w:r w:rsidRPr="004C30EB">
        <w:rPr>
          <w:color w:val="FF0000"/>
        </w:rPr>
        <w:t>sino a</w:t>
      </w:r>
      <w:r w:rsidRPr="004C30EB">
        <w:rPr>
          <w:color w:val="FF0000"/>
          <w:spacing w:val="-2"/>
        </w:rPr>
        <w:t xml:space="preserve"> </w:t>
      </w:r>
      <w:r w:rsidRPr="004C30EB">
        <w:rPr>
          <w:color w:val="FF0000"/>
        </w:rPr>
        <w:t>los</w:t>
      </w:r>
      <w:r w:rsidRPr="004C30EB">
        <w:rPr>
          <w:color w:val="FF0000"/>
          <w:spacing w:val="-3"/>
        </w:rPr>
        <w:t xml:space="preserve"> </w:t>
      </w:r>
      <w:r w:rsidRPr="004C30EB">
        <w:rPr>
          <w:color w:val="FF0000"/>
        </w:rPr>
        <w:t>datos procesados por</w:t>
      </w:r>
      <w:r w:rsidRPr="004C30EB">
        <w:rPr>
          <w:color w:val="FF0000"/>
          <w:spacing w:val="-1"/>
        </w:rPr>
        <w:t xml:space="preserve"> </w:t>
      </w:r>
      <w:r w:rsidRPr="004C30EB">
        <w:rPr>
          <w:color w:val="FF0000"/>
        </w:rPr>
        <w:t>el</w:t>
      </w:r>
      <w:r w:rsidR="004C30EB">
        <w:rPr>
          <w:color w:val="FF0000"/>
        </w:rPr>
        <w:t>:</w:t>
      </w:r>
    </w:p>
    <w:p w14:paraId="7181D755" w14:textId="77777777" w:rsidR="004C30EB" w:rsidRDefault="004C30EB">
      <w:pPr>
        <w:pStyle w:val="BodyText"/>
        <w:spacing w:before="23" w:line="259" w:lineRule="auto"/>
        <w:ind w:left="102" w:right="827"/>
        <w:rPr>
          <w:color w:val="FF0000"/>
        </w:rPr>
      </w:pPr>
    </w:p>
    <w:p w14:paraId="2766E359" w14:textId="554EE432" w:rsidR="004C30EB" w:rsidRDefault="004C30EB">
      <w:pPr>
        <w:pStyle w:val="BodyText"/>
        <w:spacing w:before="23" w:line="259" w:lineRule="auto"/>
        <w:ind w:left="102" w:right="827"/>
        <w:rPr>
          <w:color w:val="000000" w:themeColor="text1"/>
        </w:rPr>
      </w:pPr>
      <w:r>
        <w:rPr>
          <w:color w:val="000000" w:themeColor="text1"/>
        </w:rPr>
        <w:t>El sistema generará los siguientes listados:</w:t>
      </w:r>
    </w:p>
    <w:p w14:paraId="4F078E88" w14:textId="75D305B5" w:rsidR="004C30EB" w:rsidRDefault="004C30EB" w:rsidP="004C30EB">
      <w:pPr>
        <w:pStyle w:val="BodyText"/>
        <w:numPr>
          <w:ilvl w:val="0"/>
          <w:numId w:val="2"/>
        </w:numPr>
        <w:spacing w:before="23" w:line="259" w:lineRule="auto"/>
        <w:ind w:right="827"/>
        <w:rPr>
          <w:color w:val="000000" w:themeColor="text1"/>
        </w:rPr>
      </w:pPr>
      <w:r>
        <w:rPr>
          <w:color w:val="000000" w:themeColor="text1"/>
        </w:rPr>
        <w:t>Proveedores cuya información no se haya actualizado en los últimos 30 días.</w:t>
      </w:r>
    </w:p>
    <w:p w14:paraId="75545D9C" w14:textId="69778511" w:rsidR="004C30EB" w:rsidRDefault="004C30EB" w:rsidP="004C30EB">
      <w:pPr>
        <w:pStyle w:val="BodyText"/>
        <w:numPr>
          <w:ilvl w:val="0"/>
          <w:numId w:val="2"/>
        </w:numPr>
        <w:spacing w:before="23" w:line="259" w:lineRule="auto"/>
        <w:ind w:right="827"/>
        <w:rPr>
          <w:color w:val="000000" w:themeColor="text1"/>
        </w:rPr>
      </w:pPr>
      <w:r>
        <w:rPr>
          <w:color w:val="000000" w:themeColor="text1"/>
        </w:rPr>
        <w:t>Meses del año donde el salón/es está mas ocioso, para poder hacer reformas o promociones.</w:t>
      </w:r>
    </w:p>
    <w:p w14:paraId="01E2CE55" w14:textId="672CDFA1" w:rsidR="004C30EB" w:rsidRDefault="004C30EB" w:rsidP="004C30EB">
      <w:pPr>
        <w:pStyle w:val="BodyText"/>
        <w:numPr>
          <w:ilvl w:val="0"/>
          <w:numId w:val="2"/>
        </w:numPr>
        <w:spacing w:before="23" w:line="259" w:lineRule="auto"/>
        <w:ind w:right="827"/>
        <w:rPr>
          <w:color w:val="000000" w:themeColor="text1"/>
        </w:rPr>
      </w:pPr>
      <w:r>
        <w:rPr>
          <w:color w:val="000000" w:themeColor="text1"/>
        </w:rPr>
        <w:t>Clientes frecuentes, aquellos con más de 2 contrataciones.</w:t>
      </w:r>
    </w:p>
    <w:p w14:paraId="6A56B6C1" w14:textId="41BF00D3" w:rsidR="004C30EB" w:rsidRDefault="004C30EB" w:rsidP="004C30EB">
      <w:pPr>
        <w:pStyle w:val="BodyText"/>
        <w:numPr>
          <w:ilvl w:val="0"/>
          <w:numId w:val="2"/>
        </w:numPr>
        <w:spacing w:before="23" w:line="259" w:lineRule="auto"/>
        <w:ind w:right="827"/>
        <w:rPr>
          <w:color w:val="000000" w:themeColor="text1"/>
        </w:rPr>
      </w:pPr>
      <w:r>
        <w:rPr>
          <w:color w:val="000000" w:themeColor="text1"/>
        </w:rPr>
        <w:t xml:space="preserve">Clientes empresas para contactarlos de forma anticipada para eventos </w:t>
      </w:r>
      <w:r>
        <w:rPr>
          <w:color w:val="000000" w:themeColor="text1"/>
        </w:rPr>
        <w:lastRenderedPageBreak/>
        <w:t>empresariales.</w:t>
      </w:r>
    </w:p>
    <w:p w14:paraId="6135F903" w14:textId="18DFC433" w:rsidR="004C30EB" w:rsidRDefault="0066409A" w:rsidP="004C30EB">
      <w:pPr>
        <w:pStyle w:val="BodyText"/>
        <w:numPr>
          <w:ilvl w:val="0"/>
          <w:numId w:val="2"/>
        </w:numPr>
        <w:spacing w:before="23" w:line="259" w:lineRule="auto"/>
        <w:ind w:right="827"/>
        <w:rPr>
          <w:color w:val="000000" w:themeColor="text1"/>
        </w:rPr>
      </w:pPr>
      <w:r>
        <w:rPr>
          <w:color w:val="000000" w:themeColor="text1"/>
        </w:rPr>
        <w:t>Proveedores potenciales para reemplazar</w:t>
      </w:r>
      <w:r w:rsidR="00C312DC">
        <w:rPr>
          <w:color w:val="000000" w:themeColor="text1"/>
        </w:rPr>
        <w:t xml:space="preserve"> por su mala reputación</w:t>
      </w:r>
      <w:r w:rsidR="004C30EB">
        <w:rPr>
          <w:color w:val="000000" w:themeColor="text1"/>
        </w:rPr>
        <w:t>.</w:t>
      </w:r>
    </w:p>
    <w:p w14:paraId="31DD7F55" w14:textId="5B769152" w:rsidR="0008509C" w:rsidRDefault="0008509C" w:rsidP="004C30EB">
      <w:pPr>
        <w:pStyle w:val="BodyText"/>
        <w:numPr>
          <w:ilvl w:val="0"/>
          <w:numId w:val="2"/>
        </w:numPr>
        <w:spacing w:before="23" w:line="259" w:lineRule="auto"/>
        <w:ind w:right="827"/>
        <w:rPr>
          <w:color w:val="000000" w:themeColor="text1"/>
        </w:rPr>
      </w:pPr>
      <w:r>
        <w:rPr>
          <w:color w:val="000000" w:themeColor="text1"/>
        </w:rPr>
        <w:t>Agenda de reservas del salón</w:t>
      </w:r>
      <w:r w:rsidR="00C312DC">
        <w:rPr>
          <w:color w:val="000000" w:themeColor="text1"/>
        </w:rPr>
        <w:t>.</w:t>
      </w:r>
    </w:p>
    <w:p w14:paraId="7D714933" w14:textId="6EB1EADA" w:rsidR="0008509C" w:rsidRDefault="0008509C" w:rsidP="004C30EB">
      <w:pPr>
        <w:pStyle w:val="BodyText"/>
        <w:numPr>
          <w:ilvl w:val="0"/>
          <w:numId w:val="2"/>
        </w:numPr>
        <w:spacing w:before="23" w:line="259" w:lineRule="auto"/>
        <w:ind w:right="827"/>
        <w:rPr>
          <w:color w:val="000000" w:themeColor="text1"/>
        </w:rPr>
      </w:pPr>
      <w:r>
        <w:rPr>
          <w:color w:val="000000" w:themeColor="text1"/>
        </w:rPr>
        <w:t>Listados de clientes</w:t>
      </w:r>
      <w:r w:rsidR="00C312DC">
        <w:rPr>
          <w:color w:val="000000" w:themeColor="text1"/>
        </w:rPr>
        <w:t>.</w:t>
      </w:r>
    </w:p>
    <w:p w14:paraId="7715C5A8" w14:textId="5087314E" w:rsidR="0008509C" w:rsidRPr="004C30EB" w:rsidRDefault="0008509C" w:rsidP="004C30EB">
      <w:pPr>
        <w:pStyle w:val="BodyText"/>
        <w:numPr>
          <w:ilvl w:val="0"/>
          <w:numId w:val="2"/>
        </w:numPr>
        <w:spacing w:before="23" w:line="259" w:lineRule="auto"/>
        <w:ind w:right="827"/>
        <w:rPr>
          <w:color w:val="000000" w:themeColor="text1"/>
        </w:rPr>
      </w:pPr>
      <w:r>
        <w:rPr>
          <w:color w:val="000000" w:themeColor="text1"/>
        </w:rPr>
        <w:t>Listados de proveedores con</w:t>
      </w:r>
      <w:r w:rsidR="00C312DC">
        <w:rPr>
          <w:color w:val="000000" w:themeColor="text1"/>
        </w:rPr>
        <w:t xml:space="preserve"> su</w:t>
      </w:r>
      <w:r>
        <w:rPr>
          <w:color w:val="000000" w:themeColor="text1"/>
        </w:rPr>
        <w:t xml:space="preserve"> reputación</w:t>
      </w:r>
      <w:r w:rsidR="00C312DC">
        <w:rPr>
          <w:color w:val="000000" w:themeColor="text1"/>
        </w:rPr>
        <w:t>.</w:t>
      </w:r>
    </w:p>
    <w:sectPr w:rsidR="0008509C" w:rsidRPr="004C30EB">
      <w:pgSz w:w="12240" w:h="15840"/>
      <w:pgMar w:top="1540" w:right="1580" w:bottom="1360" w:left="1600" w:header="34" w:footer="11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845CF" w14:textId="77777777" w:rsidR="0082250E" w:rsidRDefault="0082250E">
      <w:r>
        <w:separator/>
      </w:r>
    </w:p>
  </w:endnote>
  <w:endnote w:type="continuationSeparator" w:id="0">
    <w:p w14:paraId="6E74B1FC" w14:textId="77777777" w:rsidR="0082250E" w:rsidRDefault="00822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54E78" w14:textId="77777777" w:rsidR="00C70445" w:rsidRDefault="00E34402">
    <w:pPr>
      <w:pStyle w:val="BodyText"/>
      <w:spacing w:line="14" w:lineRule="auto"/>
      <w:rPr>
        <w:sz w:val="20"/>
      </w:rPr>
    </w:pPr>
    <w:r>
      <w:rPr>
        <w:noProof/>
      </w:rPr>
      <w:drawing>
        <wp:anchor distT="0" distB="0" distL="0" distR="0" simplePos="0" relativeHeight="251657728" behindDoc="1" locked="0" layoutInCell="1" allowOverlap="1" wp14:anchorId="37356860" wp14:editId="16F1F0C9">
          <wp:simplePos x="0" y="0"/>
          <wp:positionH relativeFrom="page">
            <wp:posOffset>57665</wp:posOffset>
          </wp:positionH>
          <wp:positionV relativeFrom="page">
            <wp:posOffset>9142774</wp:posOffset>
          </wp:positionV>
          <wp:extent cx="7692508" cy="792387"/>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 cstate="print"/>
                  <a:stretch>
                    <a:fillRect/>
                  </a:stretch>
                </pic:blipFill>
                <pic:spPr>
                  <a:xfrm>
                    <a:off x="0" y="0"/>
                    <a:ext cx="7692508" cy="792387"/>
                  </a:xfrm>
                  <a:prstGeom prst="rect">
                    <a:avLst/>
                  </a:prstGeom>
                </pic:spPr>
              </pic:pic>
            </a:graphicData>
          </a:graphic>
        </wp:anchor>
      </w:drawing>
    </w:r>
    <w:r w:rsidR="00000000">
      <w:pict w14:anchorId="5AAF148D">
        <v:shapetype id="_x0000_t202" coordsize="21600,21600" o:spt="202" path="m,l,21600r21600,l21600,xe">
          <v:stroke joinstyle="miter"/>
          <v:path gradientshapeok="t" o:connecttype="rect"/>
        </v:shapetype>
        <v:shape id="_x0000_s1025" type="#_x0000_t202" style="position:absolute;margin-left:428.05pt;margin-top:746.45pt;width:145.15pt;height:11.8pt;z-index:-251657728;mso-position-horizontal-relative:page;mso-position-vertical-relative:page" filled="f" stroked="f">
          <v:textbox inset="0,0,0,0">
            <w:txbxContent>
              <w:p w14:paraId="09B454A5" w14:textId="77777777" w:rsidR="00C70445" w:rsidRDefault="00E34402">
                <w:pPr>
                  <w:spacing w:before="21"/>
                  <w:ind w:left="20"/>
                  <w:rPr>
                    <w:rFonts w:ascii="Verdana" w:hAnsi="Verdana"/>
                    <w:sz w:val="16"/>
                  </w:rPr>
                </w:pPr>
                <w:r>
                  <w:rPr>
                    <w:rFonts w:ascii="Verdana" w:hAnsi="Verdana"/>
                    <w:sz w:val="16"/>
                  </w:rPr>
                  <w:t>Programación</w:t>
                </w:r>
                <w:r>
                  <w:rPr>
                    <w:rFonts w:ascii="Verdana" w:hAnsi="Verdana"/>
                    <w:spacing w:val="-2"/>
                    <w:sz w:val="16"/>
                  </w:rPr>
                  <w:t xml:space="preserve"> </w:t>
                </w:r>
                <w:r>
                  <w:rPr>
                    <w:rFonts w:ascii="Verdana" w:hAnsi="Verdana"/>
                    <w:sz w:val="16"/>
                  </w:rPr>
                  <w:t>Estructurada /</w:t>
                </w:r>
                <w:r>
                  <w:rPr>
                    <w:rFonts w:ascii="Verdana" w:hAnsi="Verdana"/>
                    <w:spacing w:val="-6"/>
                    <w:sz w:val="16"/>
                  </w:rPr>
                  <w:t xml:space="preserve"> </w:t>
                </w:r>
                <w:r>
                  <w:rPr>
                    <w:rFonts w:ascii="Verdana" w:hAnsi="Verdana"/>
                    <w:sz w:val="16"/>
                  </w:rPr>
                  <w:t>Pág.</w:t>
                </w:r>
                <w:r>
                  <w:fldChar w:fldCharType="begin"/>
                </w:r>
                <w:r>
                  <w:rPr>
                    <w:rFonts w:ascii="Verdana" w:hAnsi="Verdana"/>
                    <w:sz w:val="16"/>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2853D" w14:textId="77777777" w:rsidR="0082250E" w:rsidRDefault="0082250E">
      <w:r>
        <w:separator/>
      </w:r>
    </w:p>
  </w:footnote>
  <w:footnote w:type="continuationSeparator" w:id="0">
    <w:p w14:paraId="14B11AFA" w14:textId="77777777" w:rsidR="0082250E" w:rsidRDefault="008225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258B6" w14:textId="77777777" w:rsidR="00C70445" w:rsidRDefault="00E34402">
    <w:pPr>
      <w:pStyle w:val="BodyText"/>
      <w:spacing w:line="14" w:lineRule="auto"/>
      <w:rPr>
        <w:sz w:val="20"/>
      </w:rPr>
    </w:pPr>
    <w:r>
      <w:rPr>
        <w:noProof/>
      </w:rPr>
      <w:drawing>
        <wp:anchor distT="0" distB="0" distL="0" distR="0" simplePos="0" relativeHeight="251656704" behindDoc="1" locked="0" layoutInCell="1" allowOverlap="1" wp14:anchorId="08F7693D" wp14:editId="168CEB8E">
          <wp:simplePos x="0" y="0"/>
          <wp:positionH relativeFrom="page">
            <wp:posOffset>512750</wp:posOffset>
          </wp:positionH>
          <wp:positionV relativeFrom="page">
            <wp:posOffset>21590</wp:posOffset>
          </wp:positionV>
          <wp:extent cx="7224596" cy="96647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7224596" cy="96647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B8394"/>
    <w:multiLevelType w:val="hybridMultilevel"/>
    <w:tmpl w:val="DE863464"/>
    <w:lvl w:ilvl="0" w:tplc="30581A80">
      <w:start w:val="1"/>
      <w:numFmt w:val="bullet"/>
      <w:lvlText w:val=""/>
      <w:lvlJc w:val="left"/>
      <w:pPr>
        <w:ind w:left="720" w:hanging="360"/>
      </w:pPr>
      <w:rPr>
        <w:rFonts w:ascii="Symbol" w:hAnsi="Symbol" w:hint="default"/>
      </w:rPr>
    </w:lvl>
    <w:lvl w:ilvl="1" w:tplc="F8E4C39C">
      <w:start w:val="1"/>
      <w:numFmt w:val="bullet"/>
      <w:lvlText w:val="o"/>
      <w:lvlJc w:val="left"/>
      <w:pPr>
        <w:ind w:left="1440" w:hanging="360"/>
      </w:pPr>
      <w:rPr>
        <w:rFonts w:ascii="Courier New" w:hAnsi="Courier New" w:hint="default"/>
      </w:rPr>
    </w:lvl>
    <w:lvl w:ilvl="2" w:tplc="AA54F522">
      <w:start w:val="1"/>
      <w:numFmt w:val="bullet"/>
      <w:lvlText w:val=""/>
      <w:lvlJc w:val="left"/>
      <w:pPr>
        <w:ind w:left="2160" w:hanging="360"/>
      </w:pPr>
      <w:rPr>
        <w:rFonts w:ascii="Wingdings" w:hAnsi="Wingdings" w:hint="default"/>
      </w:rPr>
    </w:lvl>
    <w:lvl w:ilvl="3" w:tplc="A524C986">
      <w:start w:val="1"/>
      <w:numFmt w:val="bullet"/>
      <w:lvlText w:val=""/>
      <w:lvlJc w:val="left"/>
      <w:pPr>
        <w:ind w:left="2880" w:hanging="360"/>
      </w:pPr>
      <w:rPr>
        <w:rFonts w:ascii="Symbol" w:hAnsi="Symbol" w:hint="default"/>
      </w:rPr>
    </w:lvl>
    <w:lvl w:ilvl="4" w:tplc="B0F0766E">
      <w:start w:val="1"/>
      <w:numFmt w:val="bullet"/>
      <w:lvlText w:val="o"/>
      <w:lvlJc w:val="left"/>
      <w:pPr>
        <w:ind w:left="3600" w:hanging="360"/>
      </w:pPr>
      <w:rPr>
        <w:rFonts w:ascii="Courier New" w:hAnsi="Courier New" w:hint="default"/>
      </w:rPr>
    </w:lvl>
    <w:lvl w:ilvl="5" w:tplc="DD2445CA">
      <w:start w:val="1"/>
      <w:numFmt w:val="bullet"/>
      <w:lvlText w:val=""/>
      <w:lvlJc w:val="left"/>
      <w:pPr>
        <w:ind w:left="4320" w:hanging="360"/>
      </w:pPr>
      <w:rPr>
        <w:rFonts w:ascii="Wingdings" w:hAnsi="Wingdings" w:hint="default"/>
      </w:rPr>
    </w:lvl>
    <w:lvl w:ilvl="6" w:tplc="A90A71D2">
      <w:start w:val="1"/>
      <w:numFmt w:val="bullet"/>
      <w:lvlText w:val=""/>
      <w:lvlJc w:val="left"/>
      <w:pPr>
        <w:ind w:left="5040" w:hanging="360"/>
      </w:pPr>
      <w:rPr>
        <w:rFonts w:ascii="Symbol" w:hAnsi="Symbol" w:hint="default"/>
      </w:rPr>
    </w:lvl>
    <w:lvl w:ilvl="7" w:tplc="2618BCDC">
      <w:start w:val="1"/>
      <w:numFmt w:val="bullet"/>
      <w:lvlText w:val="o"/>
      <w:lvlJc w:val="left"/>
      <w:pPr>
        <w:ind w:left="5760" w:hanging="360"/>
      </w:pPr>
      <w:rPr>
        <w:rFonts w:ascii="Courier New" w:hAnsi="Courier New" w:hint="default"/>
      </w:rPr>
    </w:lvl>
    <w:lvl w:ilvl="8" w:tplc="D9C2A5EE">
      <w:start w:val="1"/>
      <w:numFmt w:val="bullet"/>
      <w:lvlText w:val=""/>
      <w:lvlJc w:val="left"/>
      <w:pPr>
        <w:ind w:left="6480" w:hanging="360"/>
      </w:pPr>
      <w:rPr>
        <w:rFonts w:ascii="Wingdings" w:hAnsi="Wingdings" w:hint="default"/>
      </w:rPr>
    </w:lvl>
  </w:abstractNum>
  <w:abstractNum w:abstractNumId="1" w15:restartNumberingAfterBreak="0">
    <w:nsid w:val="1C855436"/>
    <w:multiLevelType w:val="hybridMultilevel"/>
    <w:tmpl w:val="A1CE0338"/>
    <w:lvl w:ilvl="0" w:tplc="1348EF58">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0AB5860"/>
    <w:multiLevelType w:val="hybridMultilevel"/>
    <w:tmpl w:val="4BF217A2"/>
    <w:lvl w:ilvl="0" w:tplc="824AECE4">
      <w:start w:val="1"/>
      <w:numFmt w:val="decimal"/>
      <w:lvlText w:val="%1-"/>
      <w:lvlJc w:val="left"/>
      <w:pPr>
        <w:ind w:left="1146" w:hanging="360"/>
      </w:pPr>
      <w:rPr>
        <w:rFonts w:hint="default"/>
      </w:r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3" w15:restartNumberingAfterBreak="0">
    <w:nsid w:val="62726CB5"/>
    <w:multiLevelType w:val="hybridMultilevel"/>
    <w:tmpl w:val="7B76D56E"/>
    <w:lvl w:ilvl="0" w:tplc="824AECE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42F20CA"/>
    <w:multiLevelType w:val="hybridMultilevel"/>
    <w:tmpl w:val="5B0EA58A"/>
    <w:lvl w:ilvl="0" w:tplc="619E6D4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443921404">
    <w:abstractNumId w:val="0"/>
  </w:num>
  <w:num w:numId="2" w16cid:durableId="547835125">
    <w:abstractNumId w:val="1"/>
  </w:num>
  <w:num w:numId="3" w16cid:durableId="1286277922">
    <w:abstractNumId w:val="4"/>
  </w:num>
  <w:num w:numId="4" w16cid:durableId="18701416">
    <w:abstractNumId w:val="3"/>
  </w:num>
  <w:num w:numId="5" w16cid:durableId="528926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70445"/>
    <w:rsid w:val="0000443C"/>
    <w:rsid w:val="000123BE"/>
    <w:rsid w:val="00032929"/>
    <w:rsid w:val="0008509C"/>
    <w:rsid w:val="00103B75"/>
    <w:rsid w:val="00122A1F"/>
    <w:rsid w:val="0013072B"/>
    <w:rsid w:val="00131F0E"/>
    <w:rsid w:val="0013469D"/>
    <w:rsid w:val="00171C5E"/>
    <w:rsid w:val="001E5955"/>
    <w:rsid w:val="00275CCD"/>
    <w:rsid w:val="00295535"/>
    <w:rsid w:val="002D2786"/>
    <w:rsid w:val="003B2272"/>
    <w:rsid w:val="004A16FA"/>
    <w:rsid w:val="004B6002"/>
    <w:rsid w:val="004C30EB"/>
    <w:rsid w:val="004C7E22"/>
    <w:rsid w:val="00505822"/>
    <w:rsid w:val="005B168E"/>
    <w:rsid w:val="0066409A"/>
    <w:rsid w:val="007C6985"/>
    <w:rsid w:val="00800F63"/>
    <w:rsid w:val="00807102"/>
    <w:rsid w:val="0082250E"/>
    <w:rsid w:val="008231D9"/>
    <w:rsid w:val="008A50C1"/>
    <w:rsid w:val="008B6046"/>
    <w:rsid w:val="008D133E"/>
    <w:rsid w:val="00A65648"/>
    <w:rsid w:val="00B437AA"/>
    <w:rsid w:val="00B46801"/>
    <w:rsid w:val="00B726B4"/>
    <w:rsid w:val="00BC3356"/>
    <w:rsid w:val="00BC588C"/>
    <w:rsid w:val="00BD3F93"/>
    <w:rsid w:val="00C312DC"/>
    <w:rsid w:val="00C31678"/>
    <w:rsid w:val="00C33646"/>
    <w:rsid w:val="00C70445"/>
    <w:rsid w:val="00C84242"/>
    <w:rsid w:val="00CA5D6F"/>
    <w:rsid w:val="00D07B81"/>
    <w:rsid w:val="00D50EDB"/>
    <w:rsid w:val="00D60AB0"/>
    <w:rsid w:val="00D76065"/>
    <w:rsid w:val="00E34402"/>
    <w:rsid w:val="00E63471"/>
    <w:rsid w:val="00E71788"/>
    <w:rsid w:val="00EB27C2"/>
    <w:rsid w:val="00EC7654"/>
    <w:rsid w:val="00EE6877"/>
    <w:rsid w:val="00F14F6B"/>
    <w:rsid w:val="00F52881"/>
    <w:rsid w:val="00F54809"/>
    <w:rsid w:val="00FA1B8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D8507"/>
  <w15:docId w15:val="{69929602-1944-4784-8C65-3D0E986A0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Heading1">
    <w:name w:val="heading 1"/>
    <w:basedOn w:val="Normal"/>
    <w:uiPriority w:val="9"/>
    <w:qFormat/>
    <w:pPr>
      <w:ind w:left="102" w:right="1891"/>
      <w:jc w:val="center"/>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spacing w:before="162"/>
      <w:ind w:left="102"/>
      <w:outlineLvl w:val="1"/>
    </w:pPr>
    <w:rPr>
      <w:rFonts w:ascii="Calibri Light" w:eastAsia="Calibri Light" w:hAnsi="Calibri Light" w:cs="Calibri Light"/>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7</Pages>
  <Words>1821</Words>
  <Characters>10018</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Bruzzese, Paula</dc:creator>
  <cp:lastModifiedBy>Alfano, Laura Magalí</cp:lastModifiedBy>
  <cp:revision>23</cp:revision>
  <dcterms:created xsi:type="dcterms:W3CDTF">2023-04-07T22:28:00Z</dcterms:created>
  <dcterms:modified xsi:type="dcterms:W3CDTF">2023-04-18T23:53:00Z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2020-07-09T00:00:00Z</vt:filetime>
  </property>
  <property fmtid="{D5CDD505-2E9C-101B-9397-08002B2CF9AE}" pid="3" name="Creator">
    <vt:lpwstr>Microsoft® Word para Microsoft 365</vt:lpwstr>
  </property>
  <property fmtid="{D5CDD505-2E9C-101B-9397-08002B2CF9AE}" pid="4" name="LastSaved">
    <vt:filetime>2023-04-07T00:00:00Z</vt:filetime>
  </property>
</Properties>
</file>