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385" w:rsidRDefault="00AA2385"/>
    <w:p w:rsidR="00AA2385" w:rsidRPr="00B36EE7" w:rsidRDefault="00AA2385" w:rsidP="00AA2385">
      <w:pPr>
        <w:jc w:val="center"/>
        <w:rPr>
          <w:rFonts w:ascii="Arial" w:hAnsi="Arial"/>
          <w:b/>
          <w:sz w:val="20"/>
        </w:rPr>
      </w:pPr>
    </w:p>
    <w:p w:rsidR="00AA2385" w:rsidRPr="00B36EE7" w:rsidRDefault="00E34650" w:rsidP="00AA2385">
      <w:pPr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[Hospital Name] Among First in United States to Offer Innovative New Implant</w:t>
      </w:r>
      <w:r>
        <w:rPr>
          <w:rFonts w:ascii="Arial" w:hAnsi="Arial"/>
          <w:b/>
          <w:sz w:val="20"/>
        </w:rPr>
        <w:br/>
        <w:t xml:space="preserve"> for </w:t>
      </w:r>
      <w:r w:rsidR="00AA2385" w:rsidRPr="00B36EE7">
        <w:rPr>
          <w:rFonts w:ascii="Arial" w:hAnsi="Arial"/>
          <w:b/>
          <w:sz w:val="20"/>
        </w:rPr>
        <w:t>Chronic Sinusitis</w:t>
      </w:r>
      <w:r w:rsidR="00AA2385">
        <w:rPr>
          <w:rFonts w:ascii="Arial" w:hAnsi="Arial"/>
          <w:b/>
          <w:sz w:val="20"/>
        </w:rPr>
        <w:t xml:space="preserve"> Patients</w:t>
      </w:r>
    </w:p>
    <w:p w:rsidR="00AA2385" w:rsidRPr="00E34650" w:rsidRDefault="00AA2385" w:rsidP="00AA2385">
      <w:pPr>
        <w:jc w:val="center"/>
        <w:rPr>
          <w:rFonts w:ascii="Arial" w:hAnsi="Arial"/>
          <w:i/>
          <w:sz w:val="20"/>
        </w:rPr>
      </w:pPr>
      <w:r w:rsidRPr="00B36EE7">
        <w:rPr>
          <w:rFonts w:ascii="Arial" w:hAnsi="Arial"/>
          <w:b/>
          <w:sz w:val="20"/>
        </w:rPr>
        <w:br/>
      </w:r>
      <w:r w:rsidRPr="00E34650">
        <w:rPr>
          <w:rFonts w:ascii="Arial" w:hAnsi="Arial"/>
          <w:i/>
          <w:sz w:val="20"/>
        </w:rPr>
        <w:t>Breakthrough Treatment Improves Outcomes for Sinus Surgery</w:t>
      </w:r>
    </w:p>
    <w:p w:rsidR="00AA2385" w:rsidRPr="00B36EE7" w:rsidRDefault="00AA2385" w:rsidP="007767B5">
      <w:pPr>
        <w:rPr>
          <w:rFonts w:ascii="Arial" w:hAnsi="Arial"/>
          <w:i/>
          <w:sz w:val="20"/>
        </w:rPr>
      </w:pPr>
    </w:p>
    <w:p w:rsidR="00E34650" w:rsidRDefault="007D13D9" w:rsidP="00AA2385">
      <w:pPr>
        <w:rPr>
          <w:rFonts w:ascii="Arial" w:hAnsi="Arial"/>
          <w:sz w:val="20"/>
        </w:rPr>
      </w:pPr>
      <w:r>
        <w:rPr>
          <w:rFonts w:ascii="Arial" w:hAnsi="Arial"/>
          <w:noProof/>
          <w:sz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26670</wp:posOffset>
            </wp:positionH>
            <wp:positionV relativeFrom="paragraph">
              <wp:posOffset>-1905</wp:posOffset>
            </wp:positionV>
            <wp:extent cx="2424430" cy="1624965"/>
            <wp:effectExtent l="25400" t="0" r="0" b="0"/>
            <wp:wrapSquare wrapText="bothSides"/>
            <wp:docPr id="2" name="Picture 1" descr="PROPEL Photo cropp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EL Photo cropped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443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4650">
        <w:rPr>
          <w:rFonts w:ascii="Arial" w:hAnsi="Arial"/>
          <w:sz w:val="20"/>
        </w:rPr>
        <w:t>Physicians at [Hospital Name]</w:t>
      </w:r>
      <w:r w:rsidR="00AA2385" w:rsidRPr="00FA4277">
        <w:rPr>
          <w:rFonts w:ascii="Arial" w:hAnsi="Arial"/>
          <w:sz w:val="20"/>
        </w:rPr>
        <w:t xml:space="preserve"> </w:t>
      </w:r>
      <w:r w:rsidR="00E34650">
        <w:rPr>
          <w:rFonts w:ascii="Arial" w:hAnsi="Arial"/>
          <w:sz w:val="20"/>
        </w:rPr>
        <w:t>are among the first in the United States to offer patients with chronic sinusitis a</w:t>
      </w:r>
      <w:r w:rsidR="00F52C2F">
        <w:rPr>
          <w:rFonts w:ascii="Arial" w:hAnsi="Arial"/>
          <w:sz w:val="20"/>
        </w:rPr>
        <w:t xml:space="preserve">n innovative new technology </w:t>
      </w:r>
      <w:r w:rsidR="00E34650">
        <w:rPr>
          <w:rFonts w:ascii="Arial" w:hAnsi="Arial"/>
          <w:sz w:val="20"/>
        </w:rPr>
        <w:t>for maintaining the results of sinus surgery.</w:t>
      </w:r>
    </w:p>
    <w:p w:rsidR="00AA2385" w:rsidRPr="00B36EE7" w:rsidRDefault="00AA2385" w:rsidP="00AA2385">
      <w:pPr>
        <w:rPr>
          <w:rFonts w:ascii="Arial" w:hAnsi="Arial"/>
          <w:sz w:val="20"/>
        </w:rPr>
      </w:pPr>
    </w:p>
    <w:p w:rsidR="003C2539" w:rsidRDefault="00AA2385" w:rsidP="00F52C2F">
      <w:pPr>
        <w:rPr>
          <w:rFonts w:ascii="Arial" w:hAnsi="Arial"/>
          <w:sz w:val="20"/>
        </w:rPr>
      </w:pPr>
      <w:r w:rsidRPr="00B36EE7">
        <w:rPr>
          <w:rFonts w:ascii="Arial" w:hAnsi="Arial"/>
          <w:sz w:val="20"/>
        </w:rPr>
        <w:t xml:space="preserve">Chronic </w:t>
      </w:r>
      <w:r w:rsidRPr="001F7CA6">
        <w:rPr>
          <w:rFonts w:ascii="Arial" w:hAnsi="Arial"/>
          <w:sz w:val="20"/>
        </w:rPr>
        <w:t xml:space="preserve">sinusitis is a condition in which patients’ sinuses become swollen and inflamed, leading to difficulty </w:t>
      </w:r>
      <w:r w:rsidRPr="00F52C2F">
        <w:rPr>
          <w:rFonts w:ascii="Arial" w:hAnsi="Arial"/>
          <w:sz w:val="20"/>
        </w:rPr>
        <w:t xml:space="preserve">breathing, facial pain or headache, and reduced sense of smell and taste. </w:t>
      </w:r>
      <w:r w:rsidR="00F52C2F" w:rsidRPr="00F52C2F">
        <w:rPr>
          <w:rFonts w:ascii="Arial" w:hAnsi="Arial" w:cs="Arial"/>
          <w:sz w:val="20"/>
          <w:szCs w:val="20"/>
        </w:rPr>
        <w:t>The condition is common, affecting 31 million people in the U.S.</w:t>
      </w:r>
      <w:r w:rsidRPr="00F52C2F">
        <w:rPr>
          <w:rFonts w:ascii="Arial" w:hAnsi="Arial"/>
          <w:sz w:val="20"/>
        </w:rPr>
        <w:t xml:space="preserve">, and greatly impacts quality of life. </w:t>
      </w:r>
    </w:p>
    <w:p w:rsidR="003C2539" w:rsidRDefault="003C2539" w:rsidP="00F52C2F">
      <w:pPr>
        <w:rPr>
          <w:rFonts w:ascii="Arial" w:hAnsi="Arial"/>
          <w:sz w:val="20"/>
        </w:rPr>
      </w:pPr>
    </w:p>
    <w:p w:rsidR="00E34650" w:rsidRPr="00F52C2F" w:rsidRDefault="00AA2385" w:rsidP="00F52C2F">
      <w:pPr>
        <w:rPr>
          <w:rFonts w:ascii="Arial" w:hAnsi="Arial"/>
          <w:sz w:val="20"/>
        </w:rPr>
      </w:pPr>
      <w:r w:rsidRPr="00F52C2F">
        <w:rPr>
          <w:rFonts w:ascii="Arial" w:hAnsi="Arial"/>
          <w:sz w:val="20"/>
        </w:rPr>
        <w:t xml:space="preserve">Although sinus surgery is </w:t>
      </w:r>
      <w:r w:rsidR="00E34650" w:rsidRPr="00F52C2F">
        <w:rPr>
          <w:rFonts w:ascii="Arial" w:hAnsi="Arial"/>
          <w:sz w:val="20"/>
        </w:rPr>
        <w:t xml:space="preserve">an </w:t>
      </w:r>
      <w:r w:rsidRPr="00F52C2F">
        <w:rPr>
          <w:rFonts w:ascii="Arial" w:hAnsi="Arial"/>
          <w:sz w:val="20"/>
        </w:rPr>
        <w:t>effective</w:t>
      </w:r>
      <w:r w:rsidR="00E34650" w:rsidRPr="00F52C2F">
        <w:rPr>
          <w:rFonts w:ascii="Arial" w:hAnsi="Arial"/>
          <w:sz w:val="20"/>
        </w:rPr>
        <w:t xml:space="preserve"> treatment for chronic sinusitis</w:t>
      </w:r>
      <w:r w:rsidRPr="00F52C2F">
        <w:rPr>
          <w:rFonts w:ascii="Arial" w:hAnsi="Arial"/>
          <w:sz w:val="20"/>
        </w:rPr>
        <w:t>, the majority of patients experience recurrent</w:t>
      </w:r>
      <w:r w:rsidR="00F52C2F">
        <w:rPr>
          <w:rFonts w:ascii="Arial" w:hAnsi="Arial"/>
          <w:sz w:val="20"/>
        </w:rPr>
        <w:t xml:space="preserve"> symptoms within the first year, and</w:t>
      </w:r>
      <w:r w:rsidRPr="00F52C2F">
        <w:rPr>
          <w:rFonts w:ascii="Arial" w:hAnsi="Arial"/>
          <w:sz w:val="20"/>
        </w:rPr>
        <w:t xml:space="preserve"> as many as 25 percent then undergo revision surgery due to recurrent obstruction of the sinus cavity.</w:t>
      </w:r>
    </w:p>
    <w:p w:rsidR="00E34650" w:rsidRPr="00F52C2F" w:rsidRDefault="00E34650" w:rsidP="00B5558D">
      <w:pPr>
        <w:pStyle w:val="ListNumber"/>
        <w:rPr>
          <w:vertAlign w:val="superscript"/>
        </w:rPr>
      </w:pPr>
    </w:p>
    <w:p w:rsidR="00E34650" w:rsidRPr="00B36EE7" w:rsidRDefault="00E34650" w:rsidP="00E34650">
      <w:pPr>
        <w:rPr>
          <w:rFonts w:ascii="Arial" w:hAnsi="Arial"/>
          <w:sz w:val="20"/>
        </w:rPr>
      </w:pPr>
      <w:r w:rsidRPr="00F52C2F">
        <w:rPr>
          <w:rFonts w:ascii="Arial" w:hAnsi="Arial"/>
          <w:sz w:val="20"/>
        </w:rPr>
        <w:t>The P</w:t>
      </w:r>
      <w:r w:rsidR="00143556">
        <w:rPr>
          <w:rFonts w:ascii="Arial" w:hAnsi="Arial"/>
          <w:sz w:val="20"/>
        </w:rPr>
        <w:t>ROPEL</w:t>
      </w:r>
      <w:r w:rsidR="003C2539">
        <w:rPr>
          <w:rFonts w:ascii="Arial" w:hAnsi="Arial"/>
          <w:sz w:val="20"/>
        </w:rPr>
        <w:t xml:space="preserve">™ mometasone furoate implant, </w:t>
      </w:r>
      <w:r w:rsidRPr="00F52C2F">
        <w:rPr>
          <w:rFonts w:ascii="Arial" w:hAnsi="Arial"/>
          <w:sz w:val="20"/>
        </w:rPr>
        <w:t>approved</w:t>
      </w:r>
      <w:r>
        <w:rPr>
          <w:rFonts w:ascii="Arial" w:hAnsi="Arial"/>
          <w:sz w:val="20"/>
        </w:rPr>
        <w:t xml:space="preserve"> </w:t>
      </w:r>
      <w:r w:rsidR="003C2539">
        <w:rPr>
          <w:rFonts w:ascii="Arial" w:hAnsi="Arial"/>
          <w:sz w:val="20"/>
        </w:rPr>
        <w:t xml:space="preserve">last year </w:t>
      </w:r>
      <w:r>
        <w:rPr>
          <w:rFonts w:ascii="Arial" w:hAnsi="Arial"/>
          <w:sz w:val="20"/>
        </w:rPr>
        <w:t xml:space="preserve">by </w:t>
      </w:r>
      <w:r w:rsidRPr="00FA4277">
        <w:rPr>
          <w:rFonts w:ascii="Arial" w:hAnsi="Arial"/>
          <w:sz w:val="20"/>
        </w:rPr>
        <w:t>the U.S. Foo</w:t>
      </w:r>
      <w:r>
        <w:rPr>
          <w:rFonts w:ascii="Arial" w:hAnsi="Arial"/>
          <w:sz w:val="20"/>
        </w:rPr>
        <w:t xml:space="preserve">d and Drug Administration (FDA), is </w:t>
      </w:r>
      <w:r w:rsidR="003C2539">
        <w:rPr>
          <w:rFonts w:ascii="Arial" w:hAnsi="Arial"/>
          <w:sz w:val="20"/>
        </w:rPr>
        <w:t xml:space="preserve">a new weapon in the battle to </w:t>
      </w:r>
      <w:r w:rsidR="007D13D9">
        <w:rPr>
          <w:rFonts w:ascii="Arial" w:hAnsi="Arial"/>
          <w:sz w:val="20"/>
        </w:rPr>
        <w:t xml:space="preserve">improve quality of life for patients with </w:t>
      </w:r>
      <w:r w:rsidR="003C2539">
        <w:rPr>
          <w:rFonts w:ascii="Arial" w:hAnsi="Arial"/>
          <w:sz w:val="20"/>
        </w:rPr>
        <w:t>chronic sinusitis.  PROPEL is</w:t>
      </w:r>
      <w:r w:rsidR="007D13D9">
        <w:rPr>
          <w:rFonts w:ascii="Arial" w:hAnsi="Arial"/>
          <w:sz w:val="20"/>
        </w:rPr>
        <w:t xml:space="preserve"> a spring-like implant that is</w:t>
      </w:r>
      <w:r w:rsidR="003C2539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i</w:t>
      </w:r>
      <w:r w:rsidRPr="00EF2402">
        <w:rPr>
          <w:rFonts w:ascii="Arial" w:hAnsi="Arial"/>
          <w:sz w:val="20"/>
        </w:rPr>
        <w:t>nserted by a physician following endoscopic sinus surgery</w:t>
      </w:r>
      <w:r>
        <w:rPr>
          <w:rFonts w:ascii="Arial" w:hAnsi="Arial"/>
          <w:sz w:val="20"/>
        </w:rPr>
        <w:t>.  The</w:t>
      </w:r>
      <w:r w:rsidRPr="00EF2402">
        <w:rPr>
          <w:rFonts w:ascii="Arial" w:hAnsi="Arial"/>
          <w:sz w:val="20"/>
        </w:rPr>
        <w:t xml:space="preserve"> implant</w:t>
      </w:r>
      <w:r>
        <w:rPr>
          <w:rFonts w:ascii="Arial" w:hAnsi="Arial"/>
          <w:sz w:val="20"/>
        </w:rPr>
        <w:t xml:space="preserve"> </w:t>
      </w:r>
      <w:r w:rsidRPr="00EF2402">
        <w:rPr>
          <w:rFonts w:ascii="Arial" w:hAnsi="Arial"/>
          <w:sz w:val="20"/>
        </w:rPr>
        <w:t>expands to prop open the sinus</w:t>
      </w:r>
      <w:r w:rsidR="007D13D9">
        <w:rPr>
          <w:rFonts w:ascii="Arial" w:hAnsi="Arial"/>
          <w:sz w:val="20"/>
        </w:rPr>
        <w:t>, gradually delivers</w:t>
      </w:r>
      <w:r w:rsidRPr="009A7A0D">
        <w:rPr>
          <w:rFonts w:ascii="Arial" w:hAnsi="Arial"/>
          <w:sz w:val="20"/>
        </w:rPr>
        <w:t xml:space="preserve"> an advanced steroid with anti-inflammatory properties directly to the sinus lining</w:t>
      </w:r>
      <w:r>
        <w:rPr>
          <w:rFonts w:ascii="Arial" w:hAnsi="Arial"/>
          <w:sz w:val="20"/>
        </w:rPr>
        <w:t>, then dissolves</w:t>
      </w:r>
      <w:r w:rsidR="00F52C2F">
        <w:rPr>
          <w:rFonts w:ascii="Arial" w:hAnsi="Arial"/>
          <w:sz w:val="20"/>
        </w:rPr>
        <w:t xml:space="preserve"> into the body</w:t>
      </w:r>
      <w:r w:rsidRPr="00285984">
        <w:rPr>
          <w:rFonts w:ascii="Arial" w:hAnsi="Arial"/>
          <w:sz w:val="20"/>
        </w:rPr>
        <w:t>.</w:t>
      </w:r>
      <w:r>
        <w:rPr>
          <w:rFonts w:ascii="Arial" w:hAnsi="Arial"/>
          <w:sz w:val="20"/>
        </w:rPr>
        <w:t xml:space="preserve"> </w:t>
      </w:r>
      <w:r w:rsidRPr="00925D35">
        <w:rPr>
          <w:rFonts w:ascii="Arial" w:hAnsi="Arial"/>
          <w:sz w:val="20"/>
        </w:rPr>
        <w:t xml:space="preserve">The result is improved </w:t>
      </w:r>
      <w:r w:rsidR="00F52C2F">
        <w:rPr>
          <w:rFonts w:ascii="Arial" w:hAnsi="Arial"/>
          <w:sz w:val="20"/>
        </w:rPr>
        <w:t>surgical outcomes</w:t>
      </w:r>
      <w:r w:rsidRPr="00925D35">
        <w:rPr>
          <w:rFonts w:ascii="Arial" w:hAnsi="Arial"/>
          <w:sz w:val="20"/>
        </w:rPr>
        <w:t xml:space="preserve">, reducing the need for </w:t>
      </w:r>
      <w:r w:rsidRPr="00925D35">
        <w:rPr>
          <w:rFonts w:ascii="Arial" w:hAnsi="Arial" w:cs="Calibri"/>
          <w:sz w:val="20"/>
        </w:rPr>
        <w:t xml:space="preserve">additional </w:t>
      </w:r>
      <w:r w:rsidR="00F52C2F">
        <w:rPr>
          <w:rFonts w:ascii="Arial" w:hAnsi="Arial" w:cs="Calibri"/>
          <w:sz w:val="20"/>
        </w:rPr>
        <w:t xml:space="preserve">surgical </w:t>
      </w:r>
      <w:r w:rsidRPr="00925D35">
        <w:rPr>
          <w:rFonts w:ascii="Arial" w:hAnsi="Arial" w:cs="Calibri"/>
          <w:sz w:val="20"/>
        </w:rPr>
        <w:t xml:space="preserve">procedures and </w:t>
      </w:r>
      <w:r>
        <w:rPr>
          <w:rFonts w:ascii="Arial" w:hAnsi="Arial" w:cs="Calibri"/>
          <w:sz w:val="20"/>
        </w:rPr>
        <w:t xml:space="preserve">for systemic steroids, which </w:t>
      </w:r>
      <w:r w:rsidRPr="00925D35">
        <w:rPr>
          <w:rFonts w:ascii="Arial" w:hAnsi="Arial" w:cs="Calibri"/>
          <w:sz w:val="20"/>
        </w:rPr>
        <w:t>can have serious side effects</w:t>
      </w:r>
      <w:r w:rsidR="007C4429" w:rsidRPr="00D84CD0">
        <w:rPr>
          <w:rFonts w:ascii="Arial" w:hAnsi="Arial" w:cs="Calibri"/>
          <w:sz w:val="20"/>
          <w:vertAlign w:val="superscript"/>
        </w:rPr>
        <w:t>1</w:t>
      </w:r>
      <w:r w:rsidRPr="00925D35">
        <w:rPr>
          <w:rFonts w:ascii="Arial" w:hAnsi="Arial" w:cs="Calibri"/>
          <w:sz w:val="20"/>
        </w:rPr>
        <w:t>.</w:t>
      </w:r>
      <w:r w:rsidRPr="00B36EE7">
        <w:rPr>
          <w:rFonts w:ascii="Arial" w:hAnsi="Arial"/>
          <w:sz w:val="20"/>
        </w:rPr>
        <w:t xml:space="preserve">  </w:t>
      </w:r>
    </w:p>
    <w:p w:rsidR="00AA2385" w:rsidRPr="00B36EE7" w:rsidRDefault="00AA2385" w:rsidP="00AA2385">
      <w:pPr>
        <w:rPr>
          <w:rFonts w:ascii="Arial" w:hAnsi="Arial"/>
          <w:color w:val="0000FF"/>
          <w:sz w:val="20"/>
        </w:rPr>
      </w:pPr>
    </w:p>
    <w:p w:rsidR="00F75B2A" w:rsidRDefault="007767B5" w:rsidP="007767B5">
      <w:pPr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 xml:space="preserve">“This </w:t>
      </w:r>
      <w:r w:rsidR="00F75B2A">
        <w:rPr>
          <w:rFonts w:ascii="Arial" w:hAnsi="Arial"/>
          <w:sz w:val="20"/>
        </w:rPr>
        <w:t>PROPEL</w:t>
      </w:r>
      <w:r>
        <w:rPr>
          <w:rFonts w:ascii="Arial" w:hAnsi="Arial"/>
          <w:sz w:val="20"/>
        </w:rPr>
        <w:t xml:space="preserve"> implant offers new hope for chronic sinusitis sufferers,” said [physician].  “</w:t>
      </w:r>
      <w:r w:rsidRPr="00140B90">
        <w:rPr>
          <w:rFonts w:ascii="Arial" w:hAnsi="Arial" w:cs="Arial"/>
          <w:sz w:val="20"/>
          <w:szCs w:val="20"/>
        </w:rPr>
        <w:t>Th</w:t>
      </w:r>
      <w:r w:rsidR="007D13D9">
        <w:rPr>
          <w:rFonts w:ascii="Arial" w:hAnsi="Arial" w:cs="Arial"/>
          <w:sz w:val="20"/>
          <w:szCs w:val="20"/>
        </w:rPr>
        <w:t xml:space="preserve">ree studies have shown that </w:t>
      </w:r>
      <w:r>
        <w:rPr>
          <w:rFonts w:ascii="Arial" w:hAnsi="Arial" w:cs="Arial"/>
          <w:sz w:val="20"/>
          <w:szCs w:val="20"/>
        </w:rPr>
        <w:t xml:space="preserve">PROPEL </w:t>
      </w:r>
      <w:r w:rsidRPr="00140B90">
        <w:rPr>
          <w:rFonts w:ascii="Arial" w:hAnsi="Arial" w:cs="Arial"/>
          <w:sz w:val="20"/>
          <w:szCs w:val="20"/>
        </w:rPr>
        <w:t>m</w:t>
      </w:r>
      <w:r w:rsidRPr="002845C4">
        <w:rPr>
          <w:rFonts w:ascii="Arial" w:hAnsi="Arial" w:cs="Arial"/>
          <w:sz w:val="20"/>
          <w:szCs w:val="20"/>
        </w:rPr>
        <w:t>aintains the results of sinus surgery</w:t>
      </w:r>
      <w:r>
        <w:rPr>
          <w:rFonts w:ascii="Arial" w:hAnsi="Arial" w:cs="Arial"/>
          <w:sz w:val="20"/>
          <w:szCs w:val="20"/>
        </w:rPr>
        <w:t>, translating into</w:t>
      </w:r>
      <w:r w:rsidRPr="00140B90">
        <w:rPr>
          <w:rFonts w:ascii="Arial" w:hAnsi="Arial" w:cs="Arial"/>
          <w:sz w:val="20"/>
          <w:szCs w:val="20"/>
        </w:rPr>
        <w:t xml:space="preserve"> significant benefits for patients with chronic sinusitis</w:t>
      </w:r>
      <w:r>
        <w:rPr>
          <w:rFonts w:ascii="Arial" w:hAnsi="Arial" w:cs="Arial"/>
          <w:sz w:val="20"/>
          <w:szCs w:val="20"/>
        </w:rPr>
        <w:t>.  After PROPEL, many of my patients have once again been able to enjoy life without the symptoms of chronic sinusitis.”</w:t>
      </w:r>
      <w:r w:rsidR="007C4429">
        <w:rPr>
          <w:rFonts w:ascii="Arial" w:hAnsi="Arial" w:cs="Arial"/>
          <w:sz w:val="20"/>
          <w:szCs w:val="20"/>
        </w:rPr>
        <w:t xml:space="preserve"> </w:t>
      </w:r>
      <w:r w:rsidR="007C4429" w:rsidRPr="00651CD9">
        <w:rPr>
          <w:rFonts w:ascii="Arial" w:hAnsi="Arial"/>
          <w:sz w:val="20"/>
          <w:szCs w:val="20"/>
        </w:rPr>
        <w:t>PROPEL is the only product used in sinus surgery to be supported by level 1-A evidence</w:t>
      </w:r>
      <w:r w:rsidR="007C4429">
        <w:rPr>
          <w:rFonts w:ascii="Arial" w:hAnsi="Arial"/>
          <w:sz w:val="20"/>
          <w:szCs w:val="20"/>
        </w:rPr>
        <w:t>.</w:t>
      </w:r>
    </w:p>
    <w:p w:rsidR="00F75B2A" w:rsidRDefault="00F75B2A" w:rsidP="007767B5">
      <w:pPr>
        <w:rPr>
          <w:rFonts w:ascii="Arial" w:hAnsi="Arial" w:cs="Arial"/>
          <w:sz w:val="20"/>
          <w:szCs w:val="20"/>
        </w:rPr>
      </w:pPr>
    </w:p>
    <w:p w:rsidR="002D7952" w:rsidRPr="00375A09" w:rsidRDefault="00F75B2A" w:rsidP="002D7952">
      <w:pPr>
        <w:spacing w:after="200"/>
        <w:rPr>
          <w:rFonts w:ascii="Arial" w:eastAsia="Palatino Linotype" w:hAnsi="Arial" w:cs="Arial"/>
          <w:sz w:val="20"/>
          <w:szCs w:val="20"/>
        </w:rPr>
      </w:pPr>
      <w:r w:rsidRPr="000826B6">
        <w:rPr>
          <w:rFonts w:ascii="Arial" w:hAnsi="Arial" w:cs="Cambria"/>
          <w:sz w:val="20"/>
          <w:szCs w:val="22"/>
        </w:rPr>
        <w:t xml:space="preserve">The goal of </w:t>
      </w:r>
      <w:r w:rsidRPr="000826B6">
        <w:rPr>
          <w:rFonts w:ascii="Arial" w:hAnsi="Arial"/>
          <w:sz w:val="20"/>
        </w:rPr>
        <w:t xml:space="preserve">surgical treatment for chronic sinusitis is </w:t>
      </w:r>
      <w:r w:rsidRPr="000826B6">
        <w:rPr>
          <w:rFonts w:ascii="Arial" w:hAnsi="Arial" w:cs="Cambria"/>
          <w:sz w:val="20"/>
          <w:szCs w:val="22"/>
        </w:rPr>
        <w:t>to enlarge the inflamed or obstructed sinus passageways</w:t>
      </w:r>
      <w:r w:rsidRPr="000826B6">
        <w:rPr>
          <w:rFonts w:ascii="Arial" w:hAnsi="Arial"/>
          <w:sz w:val="20"/>
        </w:rPr>
        <w:t xml:space="preserve">. Post-surgery check-ups are required to </w:t>
      </w:r>
      <w:r w:rsidRPr="000826B6">
        <w:rPr>
          <w:rFonts w:ascii="Arial" w:hAnsi="Arial" w:cs="Cambria"/>
          <w:sz w:val="20"/>
          <w:szCs w:val="22"/>
        </w:rPr>
        <w:t>clean the sinus cavities and ensure that they are open, healing well and without scarring.</w:t>
      </w:r>
      <w:r w:rsidR="007767B5">
        <w:rPr>
          <w:rFonts w:ascii="Arial" w:hAnsi="Arial" w:cs="Arial"/>
          <w:sz w:val="20"/>
          <w:szCs w:val="20"/>
        </w:rPr>
        <w:br/>
      </w:r>
      <w:r w:rsidR="007767B5">
        <w:rPr>
          <w:rFonts w:ascii="Arial" w:hAnsi="Arial" w:cs="Arial"/>
          <w:sz w:val="20"/>
          <w:szCs w:val="20"/>
        </w:rPr>
        <w:br/>
        <w:t xml:space="preserve">For more information about PROPEL, please </w:t>
      </w:r>
      <w:r w:rsidR="00F67FC3">
        <w:rPr>
          <w:rFonts w:ascii="Arial" w:hAnsi="Arial" w:cs="Arial"/>
          <w:sz w:val="20"/>
          <w:szCs w:val="20"/>
        </w:rPr>
        <w:t xml:space="preserve">visit </w:t>
      </w:r>
      <w:hyperlink r:id="rId9" w:history="1">
        <w:r w:rsidR="00F67FC3" w:rsidRPr="00086916">
          <w:rPr>
            <w:rStyle w:val="Hyperlink"/>
            <w:rFonts w:ascii="Arial" w:hAnsi="Arial" w:cs="Arial"/>
            <w:sz w:val="20"/>
            <w:szCs w:val="20"/>
          </w:rPr>
          <w:t>www.propelopens.com</w:t>
        </w:r>
      </w:hyperlink>
      <w:r w:rsidR="00F67FC3">
        <w:rPr>
          <w:rFonts w:ascii="Arial" w:hAnsi="Arial" w:cs="Arial"/>
          <w:sz w:val="20"/>
          <w:szCs w:val="20"/>
        </w:rPr>
        <w:t xml:space="preserve"> or </w:t>
      </w:r>
      <w:r w:rsidR="007767B5">
        <w:rPr>
          <w:rFonts w:ascii="Arial" w:hAnsi="Arial" w:cs="Arial"/>
          <w:sz w:val="20"/>
          <w:szCs w:val="20"/>
        </w:rPr>
        <w:t>contac</w:t>
      </w:r>
      <w:r w:rsidR="007D13D9">
        <w:rPr>
          <w:rFonts w:ascii="Arial" w:hAnsi="Arial" w:cs="Arial"/>
          <w:sz w:val="20"/>
          <w:szCs w:val="20"/>
        </w:rPr>
        <w:t>t [insert contact name or hospital web site].</w:t>
      </w:r>
      <w:r w:rsidR="002D7952">
        <w:rPr>
          <w:rFonts w:ascii="Arial" w:hAnsi="Arial" w:cs="Arial"/>
          <w:sz w:val="20"/>
          <w:szCs w:val="20"/>
        </w:rPr>
        <w:t xml:space="preserve"> </w:t>
      </w:r>
    </w:p>
    <w:p w:rsidR="00AA2385" w:rsidRDefault="007767B5" w:rsidP="007767B5">
      <w:pPr>
        <w:rPr>
          <w:rFonts w:ascii="Arial" w:hAnsi="Arial" w:cs="Cambria"/>
          <w:sz w:val="20"/>
          <w:szCs w:val="22"/>
        </w:rPr>
      </w:pPr>
      <w:r>
        <w:rPr>
          <w:rFonts w:ascii="Arial" w:hAnsi="Arial" w:cs="Arial"/>
          <w:sz w:val="20"/>
          <w:szCs w:val="20"/>
        </w:rPr>
        <w:br/>
      </w:r>
      <w:r w:rsidR="007C4429">
        <w:rPr>
          <w:rFonts w:ascii="Arial" w:hAnsi="Arial" w:cs="Cambria"/>
          <w:sz w:val="20"/>
          <w:szCs w:val="22"/>
        </w:rPr>
        <w:t>___________________________________</w:t>
      </w:r>
    </w:p>
    <w:p w:rsidR="00D84CD0" w:rsidRDefault="007C4429" w:rsidP="007767B5">
      <w:pPr>
        <w:rPr>
          <w:rFonts w:ascii="Arial" w:hAnsi="Arial" w:cs="Arial"/>
          <w:sz w:val="14"/>
          <w:szCs w:val="16"/>
          <w:lang w:val="fr-FR"/>
        </w:rPr>
      </w:pPr>
      <w:r>
        <w:rPr>
          <w:rFonts w:ascii="Arial" w:hAnsi="Arial" w:cs="Arial"/>
          <w:sz w:val="14"/>
          <w:szCs w:val="16"/>
        </w:rPr>
        <w:t xml:space="preserve">1 </w:t>
      </w:r>
      <w:r w:rsidRPr="00CB3BCB">
        <w:rPr>
          <w:rFonts w:ascii="Arial" w:hAnsi="Arial" w:cs="Arial"/>
          <w:sz w:val="14"/>
          <w:szCs w:val="16"/>
        </w:rPr>
        <w:t xml:space="preserve">Meta-analysis: </w:t>
      </w:r>
      <w:r w:rsidRPr="00CB3BCB">
        <w:rPr>
          <w:rFonts w:ascii="Arial" w:hAnsi="Arial" w:cs="Arial"/>
          <w:sz w:val="14"/>
          <w:szCs w:val="16"/>
          <w:lang w:val="fr-FR"/>
        </w:rPr>
        <w:t xml:space="preserve">Han JK, </w:t>
      </w:r>
      <w:proofErr w:type="spellStart"/>
      <w:r w:rsidRPr="00CB3BCB">
        <w:rPr>
          <w:rFonts w:ascii="Arial" w:hAnsi="Arial" w:cs="Arial"/>
          <w:sz w:val="14"/>
          <w:szCs w:val="16"/>
          <w:lang w:val="fr-FR"/>
        </w:rPr>
        <w:t>Marple</w:t>
      </w:r>
      <w:proofErr w:type="spellEnd"/>
      <w:r w:rsidRPr="00CB3BCB">
        <w:rPr>
          <w:rFonts w:ascii="Arial" w:hAnsi="Arial" w:cs="Arial"/>
          <w:sz w:val="14"/>
          <w:szCs w:val="16"/>
          <w:lang w:val="fr-FR"/>
        </w:rPr>
        <w:t xml:space="preserve"> BF, Smith TL et al. Int Forum </w:t>
      </w:r>
      <w:proofErr w:type="spellStart"/>
      <w:r w:rsidRPr="00CB3BCB">
        <w:rPr>
          <w:rFonts w:ascii="Arial" w:hAnsi="Arial" w:cs="Arial"/>
          <w:sz w:val="14"/>
          <w:szCs w:val="16"/>
          <w:lang w:val="fr-FR"/>
        </w:rPr>
        <w:t>Allergy</w:t>
      </w:r>
      <w:proofErr w:type="spellEnd"/>
      <w:r w:rsidRPr="00CB3BCB">
        <w:rPr>
          <w:rFonts w:ascii="Arial" w:hAnsi="Arial" w:cs="Arial"/>
          <w:sz w:val="14"/>
          <w:szCs w:val="16"/>
          <w:lang w:val="fr-FR"/>
        </w:rPr>
        <w:t xml:space="preserve"> </w:t>
      </w:r>
      <w:proofErr w:type="spellStart"/>
      <w:r w:rsidRPr="00CB3BCB">
        <w:rPr>
          <w:rFonts w:ascii="Arial" w:hAnsi="Arial" w:cs="Arial"/>
          <w:sz w:val="14"/>
          <w:szCs w:val="16"/>
          <w:lang w:val="fr-FR"/>
        </w:rPr>
        <w:t>Rhinol</w:t>
      </w:r>
      <w:proofErr w:type="spellEnd"/>
      <w:r w:rsidRPr="00CB3BCB">
        <w:rPr>
          <w:rFonts w:ascii="Arial" w:hAnsi="Arial" w:cs="Arial"/>
          <w:sz w:val="14"/>
          <w:szCs w:val="16"/>
          <w:lang w:val="fr-FR"/>
        </w:rPr>
        <w:t xml:space="preserve">. 2012; </w:t>
      </w:r>
      <w:r w:rsidR="00246134">
        <w:rPr>
          <w:rFonts w:ascii="Arial" w:hAnsi="Arial" w:cs="Arial"/>
          <w:sz w:val="14"/>
          <w:szCs w:val="16"/>
          <w:lang w:val="fr-FR"/>
        </w:rPr>
        <w:t>2 :271-279</w:t>
      </w:r>
      <w:r w:rsidR="003F74C4">
        <w:rPr>
          <w:rFonts w:ascii="Arial" w:hAnsi="Arial" w:cs="Arial"/>
          <w:sz w:val="14"/>
          <w:szCs w:val="16"/>
          <w:lang w:val="fr-FR"/>
        </w:rPr>
        <w:t>.</w:t>
      </w:r>
      <w:bookmarkStart w:id="0" w:name="_GoBack"/>
      <w:bookmarkEnd w:id="0"/>
    </w:p>
    <w:p w:rsidR="00D84CD0" w:rsidRPr="00D84CD0" w:rsidRDefault="00D84CD0" w:rsidP="007767B5">
      <w:pPr>
        <w:rPr>
          <w:rFonts w:ascii="Arial" w:hAnsi="Arial" w:cs="Arial"/>
          <w:sz w:val="14"/>
          <w:szCs w:val="16"/>
          <w:lang w:val="fr-FR"/>
        </w:rPr>
      </w:pPr>
    </w:p>
    <w:p w:rsidR="00AA2385" w:rsidRPr="00D84CD0" w:rsidRDefault="00E45070" w:rsidP="00D84CD0">
      <w:pPr>
        <w:rPr>
          <w:rFonts w:ascii="Arial" w:hAnsi="Arial" w:cs="Arial-BoldMT"/>
          <w:color w:val="000000" w:themeColor="text1"/>
          <w:sz w:val="14"/>
          <w:szCs w:val="14"/>
        </w:rPr>
      </w:pPr>
      <w:r w:rsidRPr="00D84CD0">
        <w:rPr>
          <w:rStyle w:val="A6"/>
          <w:rFonts w:ascii="Arial" w:hAnsi="Arial" w:cs="Arial"/>
          <w:b w:val="0"/>
          <w:bCs w:val="0"/>
          <w:color w:val="000000" w:themeColor="text1"/>
          <w:sz w:val="14"/>
          <w:szCs w:val="14"/>
        </w:rPr>
        <w:t>Patients should talk with their physician</w:t>
      </w:r>
      <w:r w:rsidR="00C37F64">
        <w:rPr>
          <w:rStyle w:val="A6"/>
          <w:rFonts w:ascii="Arial" w:hAnsi="Arial" w:cs="Arial"/>
          <w:b w:val="0"/>
          <w:bCs w:val="0"/>
          <w:color w:val="000000" w:themeColor="text1"/>
          <w:sz w:val="14"/>
          <w:szCs w:val="14"/>
        </w:rPr>
        <w:t>s</w:t>
      </w:r>
      <w:r w:rsidRPr="00D84CD0">
        <w:rPr>
          <w:rStyle w:val="A6"/>
          <w:rFonts w:ascii="Arial" w:hAnsi="Arial" w:cs="Arial"/>
          <w:b w:val="0"/>
          <w:bCs w:val="0"/>
          <w:color w:val="000000" w:themeColor="text1"/>
          <w:sz w:val="14"/>
          <w:szCs w:val="14"/>
        </w:rPr>
        <w:t xml:space="preserve"> to determine if PROPEL is the right option for them.  </w:t>
      </w:r>
      <w:r w:rsidR="00C37F64">
        <w:rPr>
          <w:rStyle w:val="A6"/>
          <w:rFonts w:ascii="Arial" w:hAnsi="Arial" w:cs="Arial"/>
          <w:b w:val="0"/>
          <w:bCs w:val="0"/>
          <w:color w:val="000000" w:themeColor="text1"/>
          <w:sz w:val="14"/>
          <w:szCs w:val="14"/>
        </w:rPr>
        <w:t xml:space="preserve">Please visit </w:t>
      </w:r>
      <w:hyperlink r:id="rId10" w:history="1">
        <w:r w:rsidR="00C37F64" w:rsidRPr="008F67B2">
          <w:rPr>
            <w:rStyle w:val="Hyperlink"/>
            <w:rFonts w:ascii="Arial" w:hAnsi="Arial" w:cs="Arial"/>
            <w:sz w:val="14"/>
            <w:szCs w:val="14"/>
          </w:rPr>
          <w:t>www.intersectENT.com</w:t>
        </w:r>
      </w:hyperlink>
      <w:r w:rsidR="00C37F64">
        <w:rPr>
          <w:rStyle w:val="A6"/>
          <w:rFonts w:ascii="Arial" w:hAnsi="Arial" w:cs="Arial"/>
          <w:b w:val="0"/>
          <w:bCs w:val="0"/>
          <w:color w:val="000000" w:themeColor="text1"/>
          <w:sz w:val="14"/>
          <w:szCs w:val="14"/>
        </w:rPr>
        <w:t xml:space="preserve"> for </w:t>
      </w:r>
      <w:r w:rsidRPr="00D84CD0">
        <w:rPr>
          <w:rStyle w:val="A6"/>
          <w:rFonts w:ascii="Arial" w:hAnsi="Arial" w:cs="Arial"/>
          <w:b w:val="0"/>
          <w:bCs w:val="0"/>
          <w:color w:val="000000" w:themeColor="text1"/>
          <w:sz w:val="14"/>
          <w:szCs w:val="14"/>
        </w:rPr>
        <w:t>instructions for use for full prescribing information</w:t>
      </w:r>
      <w:r w:rsidR="00C37F64">
        <w:rPr>
          <w:rStyle w:val="A6"/>
          <w:rFonts w:ascii="Arial" w:hAnsi="Arial" w:cs="Arial"/>
          <w:b w:val="0"/>
          <w:bCs w:val="0"/>
          <w:color w:val="000000" w:themeColor="text1"/>
          <w:sz w:val="14"/>
          <w:szCs w:val="14"/>
        </w:rPr>
        <w:t xml:space="preserve"> for the PROPEL sinus implant</w:t>
      </w:r>
      <w:r w:rsidRPr="00D84CD0">
        <w:rPr>
          <w:rStyle w:val="A6"/>
          <w:rFonts w:ascii="Arial" w:hAnsi="Arial" w:cs="Arial"/>
          <w:b w:val="0"/>
          <w:bCs w:val="0"/>
          <w:color w:val="000000" w:themeColor="text1"/>
          <w:sz w:val="14"/>
          <w:szCs w:val="14"/>
        </w:rPr>
        <w:t xml:space="preserve">, including indications, contraindications, warnings, precautions and adverse events. </w:t>
      </w:r>
    </w:p>
    <w:p w:rsidR="00AA2385" w:rsidRPr="00B36EE7" w:rsidRDefault="00AA2385" w:rsidP="00AA2385">
      <w:p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 </w:t>
      </w:r>
    </w:p>
    <w:p w:rsidR="007767B5" w:rsidRDefault="007767B5"/>
    <w:sectPr w:rsidR="007767B5" w:rsidSect="007767B5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36E" w:rsidRDefault="00A2436E">
      <w:r>
        <w:separator/>
      </w:r>
    </w:p>
  </w:endnote>
  <w:endnote w:type="continuationSeparator" w:id="0">
    <w:p w:rsidR="00A2436E" w:rsidRDefault="00A24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-BoldMT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A42" w:rsidRPr="00BB0A42" w:rsidRDefault="00BB0A42" w:rsidP="00BB0A42">
    <w:pPr>
      <w:pStyle w:val="Footer"/>
      <w:jc w:val="right"/>
      <w:rPr>
        <w:color w:val="6D6D6D"/>
      </w:rPr>
    </w:pPr>
    <w:r>
      <w:rPr>
        <w:rFonts w:eastAsiaTheme="minorHAnsi" w:cs="Helvetica"/>
        <w:color w:val="6D6D6D"/>
      </w:rPr>
      <w:t>MPM 00003</w:t>
    </w:r>
    <w:r w:rsidRPr="00BB0A42">
      <w:rPr>
        <w:rFonts w:eastAsiaTheme="minorHAnsi" w:cs="Helvetica"/>
        <w:color w:val="6D6D6D"/>
      </w:rPr>
      <w:t xml:space="preserve"> Rev. 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36E" w:rsidRDefault="00A2436E">
      <w:r>
        <w:separator/>
      </w:r>
    </w:p>
  </w:footnote>
  <w:footnote w:type="continuationSeparator" w:id="0">
    <w:p w:rsidR="00A2436E" w:rsidRDefault="00A243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809" w:rsidRPr="008F087B" w:rsidRDefault="008F087B" w:rsidP="005B6809">
    <w:pPr>
      <w:pStyle w:val="Header"/>
      <w:rPr>
        <w:rFonts w:ascii="Arial" w:hAnsi="Arial"/>
        <w:i/>
        <w:sz w:val="20"/>
      </w:rPr>
    </w:pPr>
    <w:r w:rsidRPr="008F087B">
      <w:rPr>
        <w:rFonts w:ascii="Arial" w:hAnsi="Arial"/>
        <w:i/>
        <w:sz w:val="20"/>
      </w:rPr>
      <w:t xml:space="preserve">Note to hospitals: </w:t>
    </w:r>
    <w:r w:rsidR="005B6809">
      <w:rPr>
        <w:rFonts w:ascii="Arial" w:hAnsi="Arial"/>
        <w:i/>
        <w:sz w:val="20"/>
      </w:rPr>
      <w:t>T</w:t>
    </w:r>
    <w:r w:rsidRPr="008F087B">
      <w:rPr>
        <w:rFonts w:ascii="Arial" w:hAnsi="Arial"/>
        <w:i/>
        <w:sz w:val="20"/>
      </w:rPr>
      <w:t xml:space="preserve">his template </w:t>
    </w:r>
    <w:r w:rsidR="005B6809">
      <w:rPr>
        <w:rFonts w:ascii="Arial" w:hAnsi="Arial"/>
        <w:i/>
        <w:sz w:val="20"/>
      </w:rPr>
      <w:t xml:space="preserve">may be used </w:t>
    </w:r>
    <w:r w:rsidRPr="008F087B">
      <w:rPr>
        <w:rFonts w:ascii="Arial" w:hAnsi="Arial"/>
        <w:i/>
        <w:sz w:val="20"/>
      </w:rPr>
      <w:t xml:space="preserve">as a starting point for newsletter or web site articles about the PROPEL device, adding or adjusting as appropriate.  If you </w:t>
    </w:r>
    <w:r w:rsidR="00C25666">
      <w:rPr>
        <w:rFonts w:ascii="Arial" w:hAnsi="Arial"/>
        <w:i/>
        <w:sz w:val="20"/>
      </w:rPr>
      <w:t xml:space="preserve">need assistance or have </w:t>
    </w:r>
    <w:r w:rsidRPr="008F087B">
      <w:rPr>
        <w:rFonts w:ascii="Arial" w:hAnsi="Arial"/>
        <w:i/>
        <w:sz w:val="20"/>
      </w:rPr>
      <w:t xml:space="preserve">questions please contact </w:t>
    </w:r>
    <w:r w:rsidR="005B6809">
      <w:rPr>
        <w:rFonts w:ascii="Arial" w:hAnsi="Arial"/>
        <w:i/>
        <w:sz w:val="20"/>
      </w:rPr>
      <w:t xml:space="preserve">Nicole </w:t>
    </w:r>
    <w:proofErr w:type="spellStart"/>
    <w:r w:rsidR="005B6809">
      <w:rPr>
        <w:rFonts w:ascii="Arial" w:hAnsi="Arial"/>
        <w:i/>
        <w:sz w:val="20"/>
      </w:rPr>
      <w:t>Osmer</w:t>
    </w:r>
    <w:proofErr w:type="spellEnd"/>
    <w:r w:rsidR="005B6809">
      <w:rPr>
        <w:rFonts w:ascii="Arial" w:hAnsi="Arial"/>
        <w:i/>
        <w:sz w:val="20"/>
      </w:rPr>
      <w:t xml:space="preserve"> at (650) 454-0504 or nicole@nicoleosmer.com.</w:t>
    </w:r>
  </w:p>
  <w:p w:rsidR="008F087B" w:rsidRPr="008F087B" w:rsidRDefault="008F087B">
    <w:pPr>
      <w:pStyle w:val="Header"/>
      <w:rPr>
        <w:rFonts w:ascii="Arial" w:hAnsi="Arial"/>
        <w:i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AA2385"/>
    <w:rsid w:val="00143556"/>
    <w:rsid w:val="00246134"/>
    <w:rsid w:val="002D7952"/>
    <w:rsid w:val="003122E1"/>
    <w:rsid w:val="00326A44"/>
    <w:rsid w:val="003C2539"/>
    <w:rsid w:val="003F74C4"/>
    <w:rsid w:val="004619D4"/>
    <w:rsid w:val="005B6809"/>
    <w:rsid w:val="00616CEF"/>
    <w:rsid w:val="006A3A2B"/>
    <w:rsid w:val="00720FB1"/>
    <w:rsid w:val="00742FD6"/>
    <w:rsid w:val="007767B5"/>
    <w:rsid w:val="00780CF0"/>
    <w:rsid w:val="007C4429"/>
    <w:rsid w:val="007D13D9"/>
    <w:rsid w:val="008F087B"/>
    <w:rsid w:val="009B6AC0"/>
    <w:rsid w:val="00A2436E"/>
    <w:rsid w:val="00AA2385"/>
    <w:rsid w:val="00B5558D"/>
    <w:rsid w:val="00BB0A42"/>
    <w:rsid w:val="00BB2381"/>
    <w:rsid w:val="00BB3743"/>
    <w:rsid w:val="00C25666"/>
    <w:rsid w:val="00C37F64"/>
    <w:rsid w:val="00D50957"/>
    <w:rsid w:val="00D84CD0"/>
    <w:rsid w:val="00E34650"/>
    <w:rsid w:val="00E45070"/>
    <w:rsid w:val="00F50951"/>
    <w:rsid w:val="00F52C2F"/>
    <w:rsid w:val="00F67FC3"/>
    <w:rsid w:val="00F75B2A"/>
    <w:rsid w:val="00FC21ED"/>
    <w:rsid w:val="00FF0C9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AA238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AA2385"/>
    <w:rPr>
      <w:color w:val="0000FF"/>
      <w:u w:val="single"/>
    </w:rPr>
  </w:style>
  <w:style w:type="paragraph" w:styleId="ListNumber">
    <w:name w:val="List Number"/>
    <w:basedOn w:val="Normal"/>
    <w:autoRedefine/>
    <w:rsid w:val="00B5558D"/>
    <w:pPr>
      <w:contextualSpacing/>
    </w:pPr>
    <w:rPr>
      <w:rFonts w:ascii="Arial" w:hAnsi="Arial" w:cs="Arial"/>
      <w:snapToGrid w:val="0"/>
      <w:sz w:val="20"/>
      <w:szCs w:val="20"/>
    </w:rPr>
  </w:style>
  <w:style w:type="paragraph" w:styleId="EndnoteText">
    <w:name w:val="endnote text"/>
    <w:basedOn w:val="Normal"/>
    <w:link w:val="EndnoteTextChar"/>
    <w:unhideWhenUsed/>
    <w:rsid w:val="00AA2385"/>
    <w:rPr>
      <w:rFonts w:ascii="Calibri" w:hAnsi="Calibri"/>
      <w:sz w:val="20"/>
    </w:rPr>
  </w:style>
  <w:style w:type="character" w:customStyle="1" w:styleId="EndnoteTextChar">
    <w:name w:val="Endnote Text Char"/>
    <w:basedOn w:val="DefaultParagraphFont"/>
    <w:link w:val="EndnoteText"/>
    <w:rsid w:val="00AA2385"/>
    <w:rPr>
      <w:rFonts w:ascii="Calibri" w:eastAsia="Times New Roman" w:hAnsi="Calibri" w:cs="Times New Roman"/>
      <w:szCs w:val="24"/>
    </w:rPr>
  </w:style>
  <w:style w:type="character" w:styleId="EndnoteReference">
    <w:name w:val="endnote reference"/>
    <w:rsid w:val="00AA2385"/>
    <w:rPr>
      <w:vertAlign w:val="superscript"/>
    </w:rPr>
  </w:style>
  <w:style w:type="character" w:customStyle="1" w:styleId="apple-style-span">
    <w:name w:val="apple-style-span"/>
    <w:rsid w:val="00AA2385"/>
  </w:style>
  <w:style w:type="paragraph" w:styleId="FootnoteText">
    <w:name w:val="footnote text"/>
    <w:basedOn w:val="Normal"/>
    <w:link w:val="FootnoteTextChar"/>
    <w:rsid w:val="00F75B2A"/>
  </w:style>
  <w:style w:type="character" w:customStyle="1" w:styleId="FootnoteTextChar">
    <w:name w:val="Footnote Text Char"/>
    <w:basedOn w:val="DefaultParagraphFont"/>
    <w:link w:val="FootnoteText"/>
    <w:rsid w:val="00F75B2A"/>
    <w:rPr>
      <w:rFonts w:ascii="Times New Roman" w:eastAsia="Times New Roman" w:hAnsi="Times New Roman" w:cs="Times New Roman"/>
    </w:rPr>
  </w:style>
  <w:style w:type="character" w:styleId="FootnoteReference">
    <w:name w:val="footnote reference"/>
    <w:rsid w:val="00F75B2A"/>
    <w:rPr>
      <w:vertAlign w:val="superscript"/>
    </w:rPr>
  </w:style>
  <w:style w:type="paragraph" w:styleId="Header">
    <w:name w:val="header"/>
    <w:basedOn w:val="Normal"/>
    <w:link w:val="HeaderChar"/>
    <w:rsid w:val="008F08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087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8F08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F087B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rsid w:val="003122E1"/>
    <w:rPr>
      <w:sz w:val="16"/>
      <w:szCs w:val="16"/>
    </w:rPr>
  </w:style>
  <w:style w:type="paragraph" w:styleId="CommentText">
    <w:name w:val="annotation text"/>
    <w:basedOn w:val="Normal"/>
    <w:link w:val="CommentTextChar"/>
    <w:rsid w:val="003122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122E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3122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122E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3122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122E1"/>
    <w:rPr>
      <w:rFonts w:ascii="Tahoma" w:eastAsia="Times New Roman" w:hAnsi="Tahoma" w:cs="Tahoma"/>
      <w:sz w:val="16"/>
      <w:szCs w:val="16"/>
    </w:rPr>
  </w:style>
  <w:style w:type="character" w:customStyle="1" w:styleId="A6">
    <w:name w:val="A6"/>
    <w:uiPriority w:val="99"/>
    <w:rsid w:val="002D7952"/>
    <w:rPr>
      <w:rFonts w:cs="Helvetica Neue"/>
      <w:b/>
      <w:bCs/>
      <w:color w:val="6C6E70"/>
      <w:sz w:val="12"/>
      <w:szCs w:val="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intersectEN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ropelopen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346EF-7010-4442-A1B5-37B7AFF57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Osmer</dc:creator>
  <cp:keywords/>
  <cp:lastModifiedBy>Marielena Smith</cp:lastModifiedBy>
  <cp:revision>4</cp:revision>
  <dcterms:created xsi:type="dcterms:W3CDTF">2012-07-19T23:42:00Z</dcterms:created>
  <dcterms:modified xsi:type="dcterms:W3CDTF">2012-08-10T23:48:00Z</dcterms:modified>
</cp:coreProperties>
</file>