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D8244C" w14:textId="3ECED4C0" w:rsidR="001F66DF" w:rsidRPr="00232136" w:rsidRDefault="001F66DF" w:rsidP="00232136">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b/>
          <w:bCs/>
          <w:kern w:val="0"/>
          <w14:ligatures w14:val="none"/>
        </w:rPr>
        <w:t>How can better management of cultural heritage transform an entire economy?</w:t>
      </w:r>
      <w:r w:rsidRPr="001F66DF">
        <w:rPr>
          <w:rFonts w:ascii="Times New Roman" w:eastAsia="Times New Roman" w:hAnsi="Times New Roman" w:cs="Times New Roman"/>
          <w:noProof/>
          <w:kern w:val="0"/>
          <w14:ligatures w14:val="none"/>
        </w:rPr>
        <mc:AlternateContent>
          <mc:Choice Requires="wps">
            <w:drawing>
              <wp:inline distT="0" distB="0" distL="0" distR="0" wp14:anchorId="02921FBB" wp14:editId="3AD80A92">
                <wp:extent cx="5943600" cy="1270"/>
                <wp:effectExtent l="0" t="31750" r="0" b="36830"/>
                <wp:docPr id="1323666381"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E5EBB9"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EF521F1" w14:textId="77777777" w:rsidR="001F66DF" w:rsidRPr="001F66DF" w:rsidRDefault="001F66DF" w:rsidP="001F66D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1F66DF">
        <w:rPr>
          <w:rFonts w:ascii="Times New Roman" w:eastAsia="Times New Roman" w:hAnsi="Times New Roman" w:cs="Times New Roman"/>
          <w:b/>
          <w:bCs/>
          <w:kern w:val="36"/>
          <w:sz w:val="48"/>
          <w:szCs w:val="48"/>
          <w14:ligatures w14:val="none"/>
        </w:rPr>
        <w:t>Structure it like an economist</w:t>
      </w:r>
    </w:p>
    <w:p w14:paraId="2D240C71"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Instead of writing chapters, investigate questions.</w:t>
      </w:r>
    </w:p>
    <w:p w14:paraId="5AFE287C"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For example:</w:t>
      </w:r>
    </w:p>
    <w:p w14:paraId="63640A4A" w14:textId="77777777" w:rsidR="001F66DF" w:rsidRPr="001F66DF" w:rsidRDefault="001F66DF" w:rsidP="001F66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66DF">
        <w:rPr>
          <w:rFonts w:ascii="Times New Roman" w:eastAsia="Times New Roman" w:hAnsi="Times New Roman" w:cs="Times New Roman"/>
          <w:b/>
          <w:bCs/>
          <w:kern w:val="0"/>
          <w:sz w:val="27"/>
          <w:szCs w:val="27"/>
          <w14:ligatures w14:val="none"/>
        </w:rPr>
        <w:t>Question 1</w:t>
      </w:r>
    </w:p>
    <w:p w14:paraId="0FEBB2A5"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Why were the pyramids and Egyptian Museum struggling before management reforms?</w:t>
      </w:r>
    </w:p>
    <w:p w14:paraId="60311DC9"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Look at</w:t>
      </w:r>
    </w:p>
    <w:p w14:paraId="57508A8D" w14:textId="77777777" w:rsidR="001F66DF" w:rsidRPr="001F66DF" w:rsidRDefault="001F66DF" w:rsidP="001F66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overcrowding</w:t>
      </w:r>
    </w:p>
    <w:p w14:paraId="47E01797" w14:textId="77777777" w:rsidR="001F66DF" w:rsidRPr="001F66DF" w:rsidRDefault="001F66DF" w:rsidP="001F66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ticket fraud</w:t>
      </w:r>
    </w:p>
    <w:p w14:paraId="7AF5E9EC" w14:textId="77777777" w:rsidR="001F66DF" w:rsidRPr="001F66DF" w:rsidRDefault="001F66DF" w:rsidP="001F66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poor visitor experience</w:t>
      </w:r>
    </w:p>
    <w:p w14:paraId="471BFC6B" w14:textId="77777777" w:rsidR="001F66DF" w:rsidRPr="001F66DF" w:rsidRDefault="001F66DF" w:rsidP="001F66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conservation issues</w:t>
      </w:r>
    </w:p>
    <w:p w14:paraId="17AF6E1D" w14:textId="77777777" w:rsidR="001F66DF" w:rsidRDefault="001F66DF" w:rsidP="001F66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low spending per tourist</w:t>
      </w:r>
    </w:p>
    <w:p w14:paraId="70F2410D" w14:textId="77777777" w:rsidR="00D63572" w:rsidRDefault="00D63572" w:rsidP="00E41018">
      <w:pPr>
        <w:pStyle w:val="p1"/>
        <w:ind w:left="720"/>
      </w:pPr>
      <w:r>
        <w:t>Before major management reforms, both the Giza Pyramids and the former Egyptian Museum in Tahrir Square faced operational and conservation challenges that limited their full potential as world-class heritage attractions.</w:t>
      </w:r>
    </w:p>
    <w:p w14:paraId="18B68643" w14:textId="77777777" w:rsidR="00D63572" w:rsidRDefault="00D63572" w:rsidP="00E41018">
      <w:pPr>
        <w:pStyle w:val="p1"/>
        <w:ind w:left="720"/>
      </w:pPr>
      <w:r>
        <w:t>At the Giza Plateau, visitors often experienced overcrowding, traffic congestion, aggressive touting by unlicensed vendors and guides, inconsistent ticketing procedures, and limited visitor amenities. These issues affected both tourist satisfaction and the site’s international reputation.</w:t>
      </w:r>
    </w:p>
    <w:p w14:paraId="2D497974" w14:textId="77777777" w:rsidR="00D63572" w:rsidRDefault="00D63572" w:rsidP="00E41018">
      <w:pPr>
        <w:pStyle w:val="p1"/>
        <w:ind w:left="720"/>
      </w:pPr>
      <w:r>
        <w:t>The Egyptian Museum in Tahrir also faced significant constraints. Although it housed one of the world’s richest collections of ancient Egyptian artefacts, many objects were displayed in overcrowded galleries with limited interpretation, aging exhibition spaces, and storage areas that made conservation and visitor engagement more difficult.</w:t>
      </w:r>
    </w:p>
    <w:p w14:paraId="76C52B0F" w14:textId="77777777" w:rsidR="00D63572" w:rsidRDefault="00D63572" w:rsidP="00E41018">
      <w:pPr>
        <w:pStyle w:val="p1"/>
        <w:ind w:left="720"/>
      </w:pPr>
      <w:r>
        <w:t>Across both sites, growing visitor numbers placed increasing pressure on preservation efforts, while management systems and infrastructure struggled to keep pace with international standards. This highlighted the need for modern approaches to visitor management, conservation, digital ticketing, and site operations.</w:t>
      </w:r>
    </w:p>
    <w:p w14:paraId="0511C913" w14:textId="77777777" w:rsidR="00D63572" w:rsidRDefault="00D63572" w:rsidP="00E41018">
      <w:pPr>
        <w:pStyle w:val="p2"/>
        <w:ind w:left="720"/>
      </w:pPr>
      <w:r>
        <w:t>These challenges became a driving force behind major reforms, including the development of the Grand Egyptian Museum and new management strategies for the Giza Plateau, aimed at improving heritage preservation, enhancing the visitor experience, and increasing tourism’s contribution to Egypt’s economy.</w:t>
      </w:r>
    </w:p>
    <w:p w14:paraId="7D59F6CF" w14:textId="77777777" w:rsidR="00D63572" w:rsidRPr="001F66DF" w:rsidRDefault="00D63572" w:rsidP="00D63572">
      <w:pPr>
        <w:spacing w:before="100" w:beforeAutospacing="1" w:after="100" w:afterAutospacing="1" w:line="240" w:lineRule="auto"/>
        <w:rPr>
          <w:rFonts w:ascii="Times New Roman" w:eastAsia="Times New Roman" w:hAnsi="Times New Roman" w:cs="Times New Roman"/>
          <w:kern w:val="0"/>
          <w14:ligatures w14:val="none"/>
        </w:rPr>
      </w:pPr>
    </w:p>
    <w:p w14:paraId="40200ED3" w14:textId="77777777" w:rsidR="001F66DF" w:rsidRPr="001F66DF" w:rsidRDefault="001F66DF" w:rsidP="001F66DF">
      <w:pPr>
        <w:spacing w:after="0" w:line="240" w:lineRule="auto"/>
        <w:rPr>
          <w:rFonts w:ascii="Times New Roman" w:hAnsi="Times New Roman" w:cs="Times New Roman"/>
          <w:kern w:val="0"/>
          <w14:ligatures w14:val="none"/>
        </w:rPr>
      </w:pPr>
      <w:r w:rsidRPr="001F66DF">
        <w:rPr>
          <w:rFonts w:ascii="Times New Roman" w:eastAsia="Times New Roman" w:hAnsi="Times New Roman" w:cs="Times New Roman"/>
          <w:noProof/>
          <w:kern w:val="0"/>
          <w14:ligatures w14:val="none"/>
        </w:rPr>
        <mc:AlternateContent>
          <mc:Choice Requires="wps">
            <w:drawing>
              <wp:inline distT="0" distB="0" distL="0" distR="0" wp14:anchorId="0D1A6161" wp14:editId="481684A7">
                <wp:extent cx="5943600" cy="1270"/>
                <wp:effectExtent l="0" t="31750" r="0" b="36830"/>
                <wp:docPr id="777681315"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5C09BB"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8E588A6" w14:textId="77777777" w:rsidR="001F66DF" w:rsidRPr="001F66DF" w:rsidRDefault="001F66DF" w:rsidP="001F66DF">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1F66DF">
        <w:rPr>
          <w:rFonts w:ascii="Times New Roman" w:eastAsia="Times New Roman" w:hAnsi="Times New Roman" w:cs="Times New Roman"/>
          <w:b/>
          <w:bCs/>
          <w:kern w:val="0"/>
          <w:sz w:val="27"/>
          <w:szCs w:val="27"/>
          <w14:ligatures w14:val="none"/>
        </w:rPr>
        <w:t>Question 2</w:t>
      </w:r>
    </w:p>
    <w:p w14:paraId="08B81389"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What changed?</w:t>
      </w:r>
    </w:p>
    <w:p w14:paraId="18D23056"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Research</w:t>
      </w:r>
    </w:p>
    <w:p w14:paraId="5295043F" w14:textId="77777777" w:rsidR="001F66DF" w:rsidRPr="001F66DF" w:rsidRDefault="001F66DF" w:rsidP="001F66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private management</w:t>
      </w:r>
    </w:p>
    <w:p w14:paraId="39D0B6C9" w14:textId="77777777" w:rsidR="001F66DF" w:rsidRPr="001F66DF" w:rsidRDefault="001F66DF" w:rsidP="001F66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new ticketing systems</w:t>
      </w:r>
    </w:p>
    <w:p w14:paraId="170104F4" w14:textId="77777777" w:rsidR="001F66DF" w:rsidRPr="001F66DF" w:rsidRDefault="001F66DF" w:rsidP="001F66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digital booking</w:t>
      </w:r>
    </w:p>
    <w:p w14:paraId="1D27C681" w14:textId="77777777" w:rsidR="001F66DF" w:rsidRPr="001F66DF" w:rsidRDefault="001F66DF" w:rsidP="001F66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visitor flow</w:t>
      </w:r>
    </w:p>
    <w:p w14:paraId="19F70FBE" w14:textId="77777777" w:rsidR="001F66DF" w:rsidRPr="001F66DF" w:rsidRDefault="001F66DF" w:rsidP="001F66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restoration</w:t>
      </w:r>
    </w:p>
    <w:p w14:paraId="3623AD70" w14:textId="77777777" w:rsidR="001F66DF" w:rsidRPr="001F66DF" w:rsidRDefault="001F66DF" w:rsidP="001F66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marketing</w:t>
      </w:r>
    </w:p>
    <w:p w14:paraId="11C16B1F" w14:textId="77777777" w:rsidR="001F66DF" w:rsidRDefault="001F66DF" w:rsidP="001F66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security</w:t>
      </w:r>
    </w:p>
    <w:p w14:paraId="49DEE86C" w14:textId="77777777" w:rsidR="004A1FDE" w:rsidRPr="004A1FDE" w:rsidRDefault="004A1FDE" w:rsidP="004A1FDE">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1FDE">
        <w:rPr>
          <w:rFonts w:ascii="Times New Roman" w:eastAsia="Times New Roman" w:hAnsi="Times New Roman" w:cs="Times New Roman"/>
          <w:b/>
          <w:bCs/>
          <w:kern w:val="0"/>
          <w:sz w:val="36"/>
          <w:szCs w:val="36"/>
          <w14:ligatures w14:val="none"/>
        </w:rPr>
        <w:t>What Changed?</w:t>
      </w:r>
    </w:p>
    <w:p w14:paraId="07874FCE" w14:textId="77777777" w:rsidR="004A1FDE" w:rsidRPr="004A1FDE" w:rsidRDefault="004A1FDE" w:rsidP="00BC33BF">
      <w:pPr>
        <w:pStyle w:val="ListParagraph"/>
        <w:spacing w:before="100" w:beforeAutospacing="1" w:after="100" w:afterAutospacing="1" w:line="240" w:lineRule="auto"/>
        <w:rPr>
          <w:rFonts w:ascii="Times New Roman" w:hAnsi="Times New Roman" w:cs="Times New Roman"/>
          <w:kern w:val="0"/>
          <w14:ligatures w14:val="none"/>
        </w:rPr>
      </w:pPr>
      <w:r w:rsidRPr="004A1FDE">
        <w:rPr>
          <w:rFonts w:ascii="Times New Roman" w:hAnsi="Times New Roman" w:cs="Times New Roman"/>
          <w:kern w:val="0"/>
          <w14:ligatures w14:val="none"/>
        </w:rPr>
        <w:t>Recognising that its most iconic heritage sites needed a new approach, Egypt introduced a series of management reforms designed to improve both the visitor experience and the long-term preservation of its cultural treasures. Rather than focusing solely on attracting more tourists, the reforms aimed to create a system that was more organised, efficient, and sustainable.</w:t>
      </w:r>
    </w:p>
    <w:p w14:paraId="6D0D39C5" w14:textId="77777777" w:rsidR="004A1FDE" w:rsidRPr="004A1FDE" w:rsidRDefault="004A1FDE" w:rsidP="00BC33BF">
      <w:pPr>
        <w:pStyle w:val="ListParagraph"/>
        <w:spacing w:before="100" w:beforeAutospacing="1" w:after="100" w:afterAutospacing="1" w:line="240" w:lineRule="auto"/>
        <w:rPr>
          <w:rFonts w:ascii="Times New Roman" w:hAnsi="Times New Roman" w:cs="Times New Roman"/>
          <w:kern w:val="0"/>
          <w14:ligatures w14:val="none"/>
        </w:rPr>
      </w:pPr>
      <w:r w:rsidRPr="004A1FDE">
        <w:rPr>
          <w:rFonts w:ascii="Times New Roman" w:hAnsi="Times New Roman" w:cs="Times New Roman"/>
          <w:kern w:val="0"/>
          <w14:ligatures w14:val="none"/>
        </w:rPr>
        <w:t>One of the biggest changes was the introduction of private-sector involvement in managing visitor services at the Giza Plateau. While the pyramids and museums remain publicly owned, private companies were brought in to improve day-to-day operations, helping to modernise services while the government continued to oversee the protection of the sites.</w:t>
      </w:r>
    </w:p>
    <w:p w14:paraId="2F6E33A7" w14:textId="77777777" w:rsidR="004A1FDE" w:rsidRPr="004A1FDE" w:rsidRDefault="004A1FDE" w:rsidP="00BC33BF">
      <w:pPr>
        <w:pStyle w:val="ListParagraph"/>
        <w:spacing w:before="100" w:beforeAutospacing="1" w:after="100" w:afterAutospacing="1" w:line="240" w:lineRule="auto"/>
        <w:rPr>
          <w:rFonts w:ascii="Times New Roman" w:hAnsi="Times New Roman" w:cs="Times New Roman"/>
          <w:kern w:val="0"/>
          <w14:ligatures w14:val="none"/>
        </w:rPr>
      </w:pPr>
      <w:r w:rsidRPr="004A1FDE">
        <w:rPr>
          <w:rFonts w:ascii="Times New Roman" w:hAnsi="Times New Roman" w:cs="Times New Roman"/>
          <w:kern w:val="0"/>
          <w14:ligatures w14:val="none"/>
        </w:rPr>
        <w:t>Technology also became a key part of the visitor experience. Digital ticketing and online booking systems replaced many traditional processes, reducing queues, improving transparency, and making it easier for visitors to plan their trips. At the same time, redesigned visitor routes, new transport systems, clearer signage, and upgraded facilities helped manage the movement of millions of visitors more effectively while reducing pressure on sensitive archaeological areas.</w:t>
      </w:r>
    </w:p>
    <w:p w14:paraId="31C05587" w14:textId="77777777" w:rsidR="004A1FDE" w:rsidRPr="004A1FDE" w:rsidRDefault="004A1FDE" w:rsidP="00BC33BF">
      <w:pPr>
        <w:pStyle w:val="ListParagraph"/>
        <w:spacing w:before="100" w:beforeAutospacing="1" w:after="100" w:afterAutospacing="1" w:line="240" w:lineRule="auto"/>
        <w:rPr>
          <w:rFonts w:ascii="Times New Roman" w:hAnsi="Times New Roman" w:cs="Times New Roman"/>
          <w:kern w:val="0"/>
          <w14:ligatures w14:val="none"/>
        </w:rPr>
      </w:pPr>
      <w:r w:rsidRPr="004A1FDE">
        <w:rPr>
          <w:rFonts w:ascii="Times New Roman" w:hAnsi="Times New Roman" w:cs="Times New Roman"/>
          <w:kern w:val="0"/>
          <w14:ligatures w14:val="none"/>
        </w:rPr>
        <w:t>Conservation remained at the heart of these reforms. Restoration projects, modern conservation laboratories, and purpose-built exhibition spaces—particularly at the Grand Egyptian Museum—allowed artefacts to be preserved and displayed under far better conditions than before. These improvements helped protect Egypt’s heritage while making it more accessible to the public.</w:t>
      </w:r>
    </w:p>
    <w:p w14:paraId="3A9DD6F0" w14:textId="77777777" w:rsidR="004A1FDE" w:rsidRPr="004A1FDE" w:rsidRDefault="004A1FDE" w:rsidP="00BC33BF">
      <w:pPr>
        <w:pStyle w:val="ListParagraph"/>
        <w:spacing w:before="100" w:beforeAutospacing="1" w:after="100" w:afterAutospacing="1" w:line="240" w:lineRule="auto"/>
        <w:rPr>
          <w:rFonts w:ascii="Times New Roman" w:hAnsi="Times New Roman" w:cs="Times New Roman"/>
          <w:kern w:val="0"/>
          <w14:ligatures w14:val="none"/>
        </w:rPr>
      </w:pPr>
      <w:r w:rsidRPr="004A1FDE">
        <w:rPr>
          <w:rFonts w:ascii="Times New Roman" w:hAnsi="Times New Roman" w:cs="Times New Roman"/>
          <w:kern w:val="0"/>
          <w14:ligatures w14:val="none"/>
        </w:rPr>
        <w:t>Egypt also invested in presenting itself differently to the world. International marketing campaigns, high-profile cultural events, and the opening of the Grand Egyptian Museum helped reposition the country as a leading cultural tourism destination. Meanwhile, enhanced security measures and improved site management gave visitors greater confidence and contributed to a safer, more enjoyable experience.</w:t>
      </w:r>
    </w:p>
    <w:p w14:paraId="544B862F" w14:textId="77777777" w:rsidR="004A1FDE" w:rsidRPr="004A1FDE" w:rsidRDefault="004A1FDE" w:rsidP="00BC33BF">
      <w:pPr>
        <w:pStyle w:val="ListParagraph"/>
        <w:spacing w:before="100" w:beforeAutospacing="1" w:after="100" w:afterAutospacing="1" w:line="240" w:lineRule="auto"/>
        <w:rPr>
          <w:rFonts w:ascii="Times New Roman" w:hAnsi="Times New Roman" w:cs="Times New Roman"/>
          <w:kern w:val="0"/>
          <w14:ligatures w14:val="none"/>
        </w:rPr>
      </w:pPr>
      <w:r w:rsidRPr="004A1FDE">
        <w:rPr>
          <w:rFonts w:ascii="Times New Roman" w:hAnsi="Times New Roman" w:cs="Times New Roman"/>
          <w:kern w:val="0"/>
          <w14:ligatures w14:val="none"/>
        </w:rPr>
        <w:lastRenderedPageBreak/>
        <w:t>Together, these reforms transformed the way Egypt’s heritage sites are managed, shifting the focus from simply accommodating visitors to creating a world-class experience that balances tourism, conservation, and long-term economic growth.</w:t>
      </w:r>
    </w:p>
    <w:p w14:paraId="7F56FE6D" w14:textId="77777777" w:rsidR="004A1FDE" w:rsidRDefault="004A1FDE" w:rsidP="004A1FDE">
      <w:pPr>
        <w:spacing w:before="100" w:beforeAutospacing="1" w:after="100" w:afterAutospacing="1" w:line="240" w:lineRule="auto"/>
        <w:rPr>
          <w:rFonts w:ascii="Times New Roman" w:eastAsia="Times New Roman" w:hAnsi="Times New Roman" w:cs="Times New Roman"/>
          <w:kern w:val="0"/>
          <w14:ligatures w14:val="none"/>
        </w:rPr>
      </w:pPr>
    </w:p>
    <w:p w14:paraId="58A9B199" w14:textId="77777777" w:rsidR="00551EDC" w:rsidRDefault="00551EDC" w:rsidP="00551EDC">
      <w:pPr>
        <w:pStyle w:val="ListParagraph"/>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D0D9AA8" w14:textId="75AF1446" w:rsidR="00551EDC" w:rsidRPr="0010499E" w:rsidRDefault="00551EDC" w:rsidP="00551EDC">
      <w:pPr>
        <w:pStyle w:val="ListParagraph"/>
        <w:spacing w:before="100" w:beforeAutospacing="1" w:after="100" w:afterAutospacing="1" w:line="240" w:lineRule="auto"/>
        <w:outlineLvl w:val="0"/>
        <w:rPr>
          <w:rFonts w:ascii="Times New Roman" w:hAnsi="Times New Roman" w:cs="Times New Roman"/>
          <w:b/>
          <w:bCs/>
          <w:color w:val="000000"/>
          <w:kern w:val="36"/>
          <w:sz w:val="48"/>
          <w:szCs w:val="48"/>
          <w:highlight w:val="green"/>
          <w14:ligatures w14:val="none"/>
        </w:rPr>
      </w:pPr>
      <w:r w:rsidRPr="0010499E">
        <w:rPr>
          <w:rFonts w:ascii="Times New Roman" w:eastAsia="Times New Roman" w:hAnsi="Times New Roman" w:cs="Times New Roman"/>
          <w:b/>
          <w:bCs/>
          <w:color w:val="000000"/>
          <w:kern w:val="36"/>
          <w:sz w:val="48"/>
          <w:szCs w:val="48"/>
          <w:highlight w:val="green"/>
          <w14:ligatures w14:val="none"/>
        </w:rPr>
        <w:t>Make the website interactive</w:t>
      </w:r>
    </w:p>
    <w:p w14:paraId="3DF315F1" w14:textId="77777777" w:rsidR="00551EDC" w:rsidRPr="0010499E" w:rsidRDefault="00551EDC" w:rsidP="00551EDC">
      <w:pPr>
        <w:pStyle w:val="ListParagraph"/>
        <w:numPr>
          <w:ilvl w:val="0"/>
          <w:numId w:val="2"/>
        </w:numPr>
        <w:spacing w:before="100" w:beforeAutospacing="1" w:after="100" w:afterAutospacing="1" w:line="240" w:lineRule="auto"/>
        <w:rPr>
          <w:rFonts w:ascii="Times New Roman" w:hAnsi="Times New Roman" w:cs="Times New Roman"/>
          <w:color w:val="000000"/>
          <w:kern w:val="0"/>
          <w:highlight w:val="green"/>
          <w14:ligatures w14:val="none"/>
        </w:rPr>
      </w:pPr>
      <w:r w:rsidRPr="0010499E">
        <w:rPr>
          <w:rFonts w:ascii="Times New Roman" w:hAnsi="Times New Roman" w:cs="Times New Roman"/>
          <w:color w:val="000000"/>
          <w:kern w:val="0"/>
          <w:highlight w:val="green"/>
          <w14:ligatures w14:val="none"/>
        </w:rPr>
        <w:t>Instead of paragraphs…</w:t>
      </w:r>
    </w:p>
    <w:p w14:paraId="319DA295" w14:textId="77777777" w:rsidR="00551EDC" w:rsidRPr="0010499E" w:rsidRDefault="00551EDC" w:rsidP="00551EDC">
      <w:pPr>
        <w:pStyle w:val="ListParagraph"/>
        <w:numPr>
          <w:ilvl w:val="0"/>
          <w:numId w:val="2"/>
        </w:numPr>
        <w:spacing w:before="100" w:beforeAutospacing="1" w:after="100" w:afterAutospacing="1" w:line="240" w:lineRule="auto"/>
        <w:rPr>
          <w:rFonts w:ascii="Times New Roman" w:hAnsi="Times New Roman" w:cs="Times New Roman"/>
          <w:color w:val="000000"/>
          <w:kern w:val="0"/>
          <w:highlight w:val="green"/>
          <w14:ligatures w14:val="none"/>
        </w:rPr>
      </w:pPr>
      <w:r w:rsidRPr="0010499E">
        <w:rPr>
          <w:rFonts w:ascii="Times New Roman" w:hAnsi="Times New Roman" w:cs="Times New Roman"/>
          <w:color w:val="000000"/>
          <w:kern w:val="0"/>
          <w:highlight w:val="green"/>
          <w14:ligatures w14:val="none"/>
        </w:rPr>
        <w:t>Imagine sections like this.</w:t>
      </w:r>
    </w:p>
    <w:p w14:paraId="0772F46A" w14:textId="77777777" w:rsidR="00551EDC" w:rsidRPr="0010499E" w:rsidRDefault="00551EDC" w:rsidP="00551EDC">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color w:val="000000"/>
          <w:kern w:val="0"/>
          <w:sz w:val="36"/>
          <w:szCs w:val="36"/>
          <w:highlight w:val="green"/>
          <w14:ligatures w14:val="none"/>
        </w:rPr>
      </w:pPr>
      <w:r w:rsidRPr="0010499E">
        <w:rPr>
          <w:rFonts w:ascii="Times New Roman" w:eastAsia="Times New Roman" w:hAnsi="Times New Roman" w:cs="Times New Roman"/>
          <w:b/>
          <w:bCs/>
          <w:color w:val="000000"/>
          <w:kern w:val="0"/>
          <w:sz w:val="36"/>
          <w:szCs w:val="36"/>
          <w:highlight w:val="green"/>
          <w14:ligatures w14:val="none"/>
        </w:rPr>
        <w:t>Before vs After</w:t>
      </w:r>
    </w:p>
    <w:p w14:paraId="60174885" w14:textId="77777777" w:rsidR="00551EDC" w:rsidRPr="0010499E" w:rsidRDefault="00551EDC" w:rsidP="00551EDC">
      <w:pPr>
        <w:pStyle w:val="ListParagraph"/>
        <w:numPr>
          <w:ilvl w:val="0"/>
          <w:numId w:val="2"/>
        </w:numPr>
        <w:spacing w:before="100" w:beforeAutospacing="1" w:after="100" w:afterAutospacing="1" w:line="240" w:lineRule="auto"/>
        <w:rPr>
          <w:rFonts w:ascii="Times New Roman" w:hAnsi="Times New Roman" w:cs="Times New Roman"/>
          <w:color w:val="000000"/>
          <w:kern w:val="0"/>
          <w:highlight w:val="green"/>
          <w14:ligatures w14:val="none"/>
        </w:rPr>
      </w:pPr>
      <w:r w:rsidRPr="0010499E">
        <w:rPr>
          <w:rFonts w:ascii="Times New Roman" w:hAnsi="Times New Roman" w:cs="Times New Roman"/>
          <w:color w:val="000000"/>
          <w:kern w:val="0"/>
          <w:highlight w:val="green"/>
          <w14:ligatures w14:val="none"/>
        </w:rPr>
        <w:t>Slider showing</w:t>
      </w:r>
    </w:p>
    <w:p w14:paraId="7845F120" w14:textId="77777777" w:rsidR="00551EDC" w:rsidRPr="0010499E" w:rsidRDefault="00551EDC" w:rsidP="00551EDC">
      <w:pPr>
        <w:pStyle w:val="ListParagraph"/>
        <w:numPr>
          <w:ilvl w:val="0"/>
          <w:numId w:val="2"/>
        </w:numPr>
        <w:spacing w:before="100" w:beforeAutospacing="1" w:after="100" w:afterAutospacing="1" w:line="240" w:lineRule="auto"/>
        <w:rPr>
          <w:rFonts w:ascii="Times New Roman" w:hAnsi="Times New Roman" w:cs="Times New Roman"/>
          <w:color w:val="000000"/>
          <w:kern w:val="0"/>
          <w:highlight w:val="green"/>
          <w14:ligatures w14:val="none"/>
        </w:rPr>
      </w:pPr>
      <w:r w:rsidRPr="0010499E">
        <w:rPr>
          <w:rFonts w:ascii="Times New Roman" w:hAnsi="Times New Roman" w:cs="Times New Roman"/>
          <w:color w:val="000000"/>
          <w:kern w:val="0"/>
          <w:highlight w:val="green"/>
          <w14:ligatures w14:val="none"/>
        </w:rPr>
        <w:t>Old management</w:t>
      </w:r>
    </w:p>
    <w:p w14:paraId="2E405E86" w14:textId="77777777" w:rsidR="00551EDC" w:rsidRPr="0010499E" w:rsidRDefault="00551EDC" w:rsidP="00551EDC">
      <w:pPr>
        <w:pStyle w:val="ListParagraph"/>
        <w:numPr>
          <w:ilvl w:val="0"/>
          <w:numId w:val="2"/>
        </w:numPr>
        <w:spacing w:before="100" w:beforeAutospacing="1" w:after="100" w:afterAutospacing="1" w:line="240" w:lineRule="auto"/>
        <w:rPr>
          <w:rFonts w:ascii="Times New Roman" w:hAnsi="Times New Roman" w:cs="Times New Roman"/>
          <w:color w:val="000000"/>
          <w:kern w:val="0"/>
          <w:highlight w:val="green"/>
          <w14:ligatures w14:val="none"/>
        </w:rPr>
      </w:pPr>
      <w:r w:rsidRPr="0010499E">
        <w:rPr>
          <w:rFonts w:ascii="Apple Color Emoji" w:hAnsi="Apple Color Emoji" w:cs="Apple Color Emoji"/>
          <w:color w:val="000000"/>
          <w:kern w:val="0"/>
          <w:highlight w:val="green"/>
          <w14:ligatures w14:val="none"/>
        </w:rPr>
        <w:t>⬅️➡️</w:t>
      </w:r>
    </w:p>
    <w:p w14:paraId="767704EE" w14:textId="77777777" w:rsidR="00551EDC" w:rsidRPr="0010499E" w:rsidRDefault="00551EDC" w:rsidP="00551EDC">
      <w:pPr>
        <w:pStyle w:val="ListParagraph"/>
        <w:numPr>
          <w:ilvl w:val="0"/>
          <w:numId w:val="2"/>
        </w:numPr>
        <w:spacing w:before="100" w:beforeAutospacing="1" w:after="100" w:afterAutospacing="1" w:line="240" w:lineRule="auto"/>
        <w:rPr>
          <w:rFonts w:ascii="Times New Roman" w:hAnsi="Times New Roman" w:cs="Times New Roman"/>
          <w:color w:val="000000"/>
          <w:kern w:val="0"/>
          <w:highlight w:val="green"/>
          <w14:ligatures w14:val="none"/>
        </w:rPr>
      </w:pPr>
      <w:r w:rsidRPr="0010499E">
        <w:rPr>
          <w:rFonts w:ascii="Times New Roman" w:hAnsi="Times New Roman" w:cs="Times New Roman"/>
          <w:color w:val="000000"/>
          <w:kern w:val="0"/>
          <w:highlight w:val="green"/>
          <w14:ligatures w14:val="none"/>
        </w:rPr>
        <w:t>New management</w:t>
      </w:r>
    </w:p>
    <w:p w14:paraId="4F051EE3" w14:textId="77777777" w:rsidR="00551EDC" w:rsidRPr="001305BD" w:rsidRDefault="00551EDC" w:rsidP="0010499E">
      <w:pPr>
        <w:spacing w:after="0" w:line="240" w:lineRule="auto"/>
        <w:ind w:left="360"/>
        <w:rPr>
          <w:rFonts w:ascii="Times New Roman" w:eastAsia="Times New Roman" w:hAnsi="Times New Roman" w:cs="Times New Roman"/>
          <w:color w:val="000000"/>
          <w:kern w:val="0"/>
          <w14:ligatures w14:val="none"/>
        </w:rPr>
      </w:pPr>
      <w:r w:rsidRPr="001305BD">
        <w:rPr>
          <w:rFonts w:eastAsia="Times New Roman"/>
          <w:noProof/>
        </w:rPr>
        <mc:AlternateContent>
          <mc:Choice Requires="wps">
            <w:drawing>
              <wp:inline distT="0" distB="0" distL="0" distR="0" wp14:anchorId="127ED10B" wp14:editId="26266006">
                <wp:extent cx="5715000" cy="1270"/>
                <wp:effectExtent l="0" t="31750" r="0" b="36830"/>
                <wp:docPr id="545204777"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A977DC" id="Rectangle 11" o:spid="_x0000_s1026" style="width:45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Gsb+i9sAAAAHAQAADwAA&#13;&#10;AAAAAAAAAAAAAACYBAAAZHJzL2Rvd25yZXYueG1sUEsFBgAAAAAEAAQA8wAAAKAFAAAAAA==&#13;&#10;" filled="f">
                <w10:anchorlock/>
              </v:rect>
            </w:pict>
          </mc:Fallback>
        </mc:AlternateContent>
      </w:r>
    </w:p>
    <w:p w14:paraId="667DFDEF" w14:textId="77777777" w:rsidR="001B682A" w:rsidRPr="001B682A" w:rsidRDefault="001B682A" w:rsidP="001B682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82A">
        <w:rPr>
          <w:rFonts w:ascii="Times New Roman" w:eastAsia="Times New Roman" w:hAnsi="Times New Roman" w:cs="Times New Roman"/>
          <w:b/>
          <w:bCs/>
          <w:kern w:val="0"/>
          <w:sz w:val="36"/>
          <w:szCs w:val="36"/>
          <w14:ligatures w14:val="none"/>
        </w:rPr>
        <w:t>Looking at the Reforms Through an Economic Lens</w:t>
      </w:r>
    </w:p>
    <w:p w14:paraId="0A839D7C" w14:textId="77777777" w:rsidR="001B682A" w:rsidRPr="001B682A" w:rsidRDefault="001B682A" w:rsidP="001B682A">
      <w:pPr>
        <w:spacing w:before="100" w:beforeAutospacing="1" w:after="100" w:afterAutospacing="1" w:line="240" w:lineRule="auto"/>
        <w:rPr>
          <w:rFonts w:ascii="Times New Roman" w:hAnsi="Times New Roman" w:cs="Times New Roman"/>
          <w:kern w:val="0"/>
          <w14:ligatures w14:val="none"/>
        </w:rPr>
      </w:pPr>
      <w:r w:rsidRPr="001B682A">
        <w:rPr>
          <w:rFonts w:ascii="Times New Roman" w:hAnsi="Times New Roman" w:cs="Times New Roman"/>
          <w:kern w:val="0"/>
          <w14:ligatures w14:val="none"/>
        </w:rPr>
        <w:t>The reforms at the Giza Plateau and Egypt’s museums were not only cultural or administrative changes. They also changed the incentives facing managers, businesses, workers, tourists, and the government.</w:t>
      </w:r>
    </w:p>
    <w:p w14:paraId="763D417C" w14:textId="77777777" w:rsidR="001B682A" w:rsidRPr="001B682A" w:rsidRDefault="001B682A" w:rsidP="001B682A">
      <w:pPr>
        <w:spacing w:before="100" w:beforeAutospacing="1" w:after="100" w:afterAutospacing="1" w:line="240" w:lineRule="auto"/>
        <w:rPr>
          <w:rFonts w:ascii="Times New Roman" w:hAnsi="Times New Roman" w:cs="Times New Roman"/>
          <w:kern w:val="0"/>
          <w14:ligatures w14:val="none"/>
        </w:rPr>
      </w:pPr>
      <w:r w:rsidRPr="001B682A">
        <w:rPr>
          <w:rFonts w:ascii="Times New Roman" w:hAnsi="Times New Roman" w:cs="Times New Roman"/>
          <w:kern w:val="0"/>
          <w14:ligatures w14:val="none"/>
        </w:rPr>
        <w:t>Under the older system, heritage sites were mainly managed as public attractions. This helped protect public ownership, but limited funding, weak accountability, and inefficient ticketing sometimes reduced the incentive to improve services or respond quickly to visitors’ needs. Introducing private-sector involvement created stronger incentives to increase efficiency, modernise facilities, reduce revenue losses, and improve the overall experience. A more satisfied visitor is more likely to stay longer, spend more, recommend Egypt to others, and return in the future.</w:t>
      </w:r>
    </w:p>
    <w:p w14:paraId="27062F07" w14:textId="77777777" w:rsidR="001B682A" w:rsidRPr="001B682A" w:rsidRDefault="001B682A" w:rsidP="001B682A">
      <w:pPr>
        <w:spacing w:before="100" w:beforeAutospacing="1" w:after="100" w:afterAutospacing="1" w:line="240" w:lineRule="auto"/>
        <w:rPr>
          <w:rFonts w:ascii="Times New Roman" w:hAnsi="Times New Roman" w:cs="Times New Roman"/>
          <w:kern w:val="0"/>
          <w14:ligatures w14:val="none"/>
        </w:rPr>
      </w:pPr>
      <w:r w:rsidRPr="001B682A">
        <w:rPr>
          <w:rFonts w:ascii="Times New Roman" w:hAnsi="Times New Roman" w:cs="Times New Roman"/>
          <w:kern w:val="0"/>
          <w14:ligatures w14:val="none"/>
        </w:rPr>
        <w:t>The benefits of these reforms extend beyond the companies directly managing the sites. Higher tourist numbers can increase demand for hotels, restaurants, transport, tour guides, photographers, shops, and local businesses. This creates a multiplier effect: money initially spent by tourists circulates through different parts of the economy, supporting incomes, employment, and tax revenue.</w:t>
      </w:r>
    </w:p>
    <w:p w14:paraId="3346F87C" w14:textId="77777777" w:rsidR="001B682A" w:rsidRDefault="001B682A" w:rsidP="001B682A">
      <w:pPr>
        <w:spacing w:before="100" w:beforeAutospacing="1" w:after="100" w:afterAutospacing="1" w:line="240" w:lineRule="auto"/>
        <w:rPr>
          <w:rFonts w:ascii="Times New Roman" w:hAnsi="Times New Roman" w:cs="Times New Roman"/>
          <w:kern w:val="0"/>
          <w14:ligatures w14:val="none"/>
        </w:rPr>
      </w:pPr>
      <w:r w:rsidRPr="001B682A">
        <w:rPr>
          <w:rFonts w:ascii="Times New Roman" w:hAnsi="Times New Roman" w:cs="Times New Roman"/>
          <w:kern w:val="0"/>
          <w14:ligatures w14:val="none"/>
        </w:rPr>
        <w:t>There are also positive externalities. Better conservation protects artefacts and monuments for future generations, strengthens national pride, supports education and archaeological research, and improves Egypt’s image abroad. These benefits are valuable even to people who do not personally buy a museum ticket.</w:t>
      </w:r>
    </w:p>
    <w:p w14:paraId="02F5345E" w14:textId="77777777" w:rsidR="00593C4E" w:rsidRPr="001B682A" w:rsidRDefault="00593C4E" w:rsidP="001B682A">
      <w:pPr>
        <w:spacing w:before="100" w:beforeAutospacing="1" w:after="100" w:afterAutospacing="1" w:line="240" w:lineRule="auto"/>
        <w:rPr>
          <w:rFonts w:ascii="Times New Roman" w:hAnsi="Times New Roman" w:cs="Times New Roman"/>
          <w:kern w:val="0"/>
          <w14:ligatures w14:val="none"/>
        </w:rPr>
      </w:pPr>
    </w:p>
    <w:p w14:paraId="44B777D3" w14:textId="77777777" w:rsidR="001B682A" w:rsidRPr="001B682A" w:rsidRDefault="001B682A" w:rsidP="001B682A">
      <w:pPr>
        <w:spacing w:before="100" w:beforeAutospacing="1" w:after="100" w:afterAutospacing="1" w:line="240" w:lineRule="auto"/>
        <w:rPr>
          <w:rFonts w:ascii="Times New Roman" w:hAnsi="Times New Roman" w:cs="Times New Roman"/>
          <w:kern w:val="0"/>
          <w14:ligatures w14:val="none"/>
        </w:rPr>
      </w:pPr>
      <w:r w:rsidRPr="001B682A">
        <w:rPr>
          <w:rFonts w:ascii="Times New Roman" w:hAnsi="Times New Roman" w:cs="Times New Roman"/>
          <w:kern w:val="0"/>
          <w14:ligatures w14:val="none"/>
        </w:rPr>
        <w:t>However, the reforms also involve costs and trade-offs. Building new facilities, restoring monuments, improving security, and introducing modern transport systems require major investment. Greater tourism may also create negative externalities, including congestion, pollution, physical pressure on archaeological sites, and disruption for nearby communities.</w:t>
      </w:r>
    </w:p>
    <w:p w14:paraId="4D7CBE21" w14:textId="77777777" w:rsidR="001B682A" w:rsidRPr="001B682A" w:rsidRDefault="001B682A" w:rsidP="001B682A">
      <w:pPr>
        <w:spacing w:before="100" w:beforeAutospacing="1" w:after="100" w:afterAutospacing="1" w:line="240" w:lineRule="auto"/>
        <w:rPr>
          <w:rFonts w:ascii="Times New Roman" w:hAnsi="Times New Roman" w:cs="Times New Roman"/>
          <w:kern w:val="0"/>
          <w14:ligatures w14:val="none"/>
        </w:rPr>
      </w:pPr>
      <w:r w:rsidRPr="001B682A">
        <w:rPr>
          <w:rFonts w:ascii="Times New Roman" w:hAnsi="Times New Roman" w:cs="Times New Roman"/>
          <w:kern w:val="0"/>
          <w14:ligatures w14:val="none"/>
        </w:rPr>
        <w:t>Private-sector involvement can improve efficiency, but it may also create concerns about affordability and access. If ticket prices rise too far, lower-income Egyptians may find it more difficult to visit sites that form part of their own national heritage. Similarly, if contracts mainly benefit large companies, local guides, vendors, animal operators, and small businesses may receive a smaller share of the gains.</w:t>
      </w:r>
    </w:p>
    <w:p w14:paraId="4596E815" w14:textId="77777777" w:rsidR="001B682A" w:rsidRPr="001B682A" w:rsidRDefault="001B682A" w:rsidP="001B682A">
      <w:pPr>
        <w:spacing w:before="100" w:beforeAutospacing="1" w:after="100" w:afterAutospacing="1" w:line="240" w:lineRule="auto"/>
        <w:rPr>
          <w:rFonts w:ascii="Times New Roman" w:hAnsi="Times New Roman" w:cs="Times New Roman"/>
          <w:kern w:val="0"/>
          <w14:ligatures w14:val="none"/>
        </w:rPr>
      </w:pPr>
      <w:r w:rsidRPr="001B682A">
        <w:rPr>
          <w:rFonts w:ascii="Times New Roman" w:hAnsi="Times New Roman" w:cs="Times New Roman"/>
          <w:kern w:val="0"/>
          <w14:ligatures w14:val="none"/>
        </w:rPr>
        <w:t>This means the reforms should not be judged only by whether visitor numbers or revenue increased. A successful policy should also consider who benefited, who carried the costs, whether heritage remained accessible, and whether the improvements can be sustained without damaging the sites themselves.</w:t>
      </w:r>
    </w:p>
    <w:p w14:paraId="49523D47" w14:textId="77777777" w:rsidR="001B682A" w:rsidRDefault="001B682A" w:rsidP="001B682A">
      <w:pPr>
        <w:spacing w:before="100" w:beforeAutospacing="1" w:after="100" w:afterAutospacing="1" w:line="240" w:lineRule="auto"/>
        <w:rPr>
          <w:rFonts w:ascii="Times New Roman" w:hAnsi="Times New Roman" w:cs="Times New Roman"/>
          <w:kern w:val="0"/>
          <w14:ligatures w14:val="none"/>
        </w:rPr>
      </w:pPr>
      <w:r w:rsidRPr="001B682A">
        <w:rPr>
          <w:rFonts w:ascii="Times New Roman" w:hAnsi="Times New Roman" w:cs="Times New Roman"/>
          <w:kern w:val="0"/>
          <w14:ligatures w14:val="none"/>
        </w:rPr>
        <w:t>From an economic perspective, the strongest model is therefore not complete privatisation. It is a carefully regulated partnership in which the state retains ownership and responsibility for protecting Egypt’s heritage, while private businesses contribute expertise, technology, investment, and efficient visitor services. The government must ensure that commercial incentives support conservation and public access rather than replacing them.</w:t>
      </w:r>
    </w:p>
    <w:p w14:paraId="13B983A3" w14:textId="77777777" w:rsidR="00593C4E" w:rsidRDefault="00593C4E" w:rsidP="001B682A">
      <w:pPr>
        <w:spacing w:before="100" w:beforeAutospacing="1" w:after="100" w:afterAutospacing="1" w:line="240" w:lineRule="auto"/>
        <w:rPr>
          <w:rFonts w:ascii="Times New Roman" w:hAnsi="Times New Roman" w:cs="Times New Roman"/>
          <w:kern w:val="0"/>
          <w14:ligatures w14:val="none"/>
        </w:rPr>
      </w:pPr>
    </w:p>
    <w:p w14:paraId="14E0B5BB" w14:textId="77777777" w:rsidR="00593C4E" w:rsidRPr="00593C4E" w:rsidRDefault="00593C4E" w:rsidP="00593C4E">
      <w:pPr>
        <w:spacing w:before="100" w:beforeAutospacing="1" w:after="100" w:afterAutospacing="1" w:line="240" w:lineRule="auto"/>
        <w:rPr>
          <w:rFonts w:ascii="Times New Roman" w:hAnsi="Times New Roman" w:cs="Times New Roman"/>
          <w:kern w:val="0"/>
          <w14:ligatures w14:val="none"/>
        </w:rPr>
      </w:pPr>
      <w:r w:rsidRPr="00593C4E">
        <w:rPr>
          <w:rFonts w:ascii="Times New Roman" w:hAnsi="Times New Roman" w:cs="Times New Roman"/>
          <w:kern w:val="0"/>
          <w14:ligatures w14:val="none"/>
        </w:rPr>
        <w:t xml:space="preserve">For each main page, add a small box called </w:t>
      </w:r>
      <w:r w:rsidRPr="00593C4E">
        <w:rPr>
          <w:rFonts w:ascii="Times New Roman" w:hAnsi="Times New Roman" w:cs="Times New Roman"/>
          <w:b/>
          <w:bCs/>
          <w:kern w:val="0"/>
          <w14:ligatures w14:val="none"/>
        </w:rPr>
        <w:t>“The Economic Question”</w:t>
      </w:r>
      <w:r w:rsidRPr="00593C4E">
        <w:rPr>
          <w:rFonts w:ascii="Times New Roman" w:hAnsi="Times New Roman" w:cs="Times New Roman"/>
          <w:kern w:val="0"/>
          <w14:ligatures w14:val="none"/>
        </w:rPr>
        <w:t>:</w:t>
      </w:r>
    </w:p>
    <w:p w14:paraId="0BA871F2" w14:textId="77777777" w:rsidR="00593C4E" w:rsidRPr="00593C4E" w:rsidRDefault="00593C4E" w:rsidP="00593C4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3C4E">
        <w:rPr>
          <w:rFonts w:ascii="Times New Roman" w:eastAsia="Times New Roman" w:hAnsi="Times New Roman" w:cs="Times New Roman"/>
          <w:b/>
          <w:bCs/>
          <w:kern w:val="0"/>
          <w14:ligatures w14:val="none"/>
        </w:rPr>
        <w:t>Why were the sites struggling?</w:t>
      </w:r>
      <w:r w:rsidRPr="00593C4E">
        <w:rPr>
          <w:rFonts w:ascii="Times New Roman" w:eastAsia="Times New Roman" w:hAnsi="Times New Roman" w:cs="Times New Roman"/>
          <w:kern w:val="0"/>
          <w14:ligatures w14:val="none"/>
        </w:rPr>
        <w:t xml:space="preserve"> What market or government failures prevented efficient management?</w:t>
      </w:r>
    </w:p>
    <w:p w14:paraId="58280E6E" w14:textId="77777777" w:rsidR="00593C4E" w:rsidRPr="00593C4E" w:rsidRDefault="00593C4E" w:rsidP="00593C4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3C4E">
        <w:rPr>
          <w:rFonts w:ascii="Times New Roman" w:eastAsia="Times New Roman" w:hAnsi="Times New Roman" w:cs="Times New Roman"/>
          <w:b/>
          <w:bCs/>
          <w:kern w:val="0"/>
          <w14:ligatures w14:val="none"/>
        </w:rPr>
        <w:t>What changed?</w:t>
      </w:r>
      <w:r w:rsidRPr="00593C4E">
        <w:rPr>
          <w:rFonts w:ascii="Times New Roman" w:eastAsia="Times New Roman" w:hAnsi="Times New Roman" w:cs="Times New Roman"/>
          <w:kern w:val="0"/>
          <w14:ligatures w14:val="none"/>
        </w:rPr>
        <w:t xml:space="preserve"> How did the reforms alter incentives and accountability?</w:t>
      </w:r>
    </w:p>
    <w:p w14:paraId="13BE70AC" w14:textId="77777777" w:rsidR="00593C4E" w:rsidRPr="00593C4E" w:rsidRDefault="00593C4E" w:rsidP="00593C4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3C4E">
        <w:rPr>
          <w:rFonts w:ascii="Times New Roman" w:eastAsia="Times New Roman" w:hAnsi="Times New Roman" w:cs="Times New Roman"/>
          <w:b/>
          <w:bCs/>
          <w:kern w:val="0"/>
          <w14:ligatures w14:val="none"/>
        </w:rPr>
        <w:t>Did it work?</w:t>
      </w:r>
      <w:r w:rsidRPr="00593C4E">
        <w:rPr>
          <w:rFonts w:ascii="Times New Roman" w:eastAsia="Times New Roman" w:hAnsi="Times New Roman" w:cs="Times New Roman"/>
          <w:kern w:val="0"/>
          <w14:ligatures w14:val="none"/>
        </w:rPr>
        <w:t xml:space="preserve"> Did the benefits exceed the financial and social costs?</w:t>
      </w:r>
    </w:p>
    <w:p w14:paraId="0BF540BE" w14:textId="77777777" w:rsidR="00593C4E" w:rsidRPr="00593C4E" w:rsidRDefault="00593C4E" w:rsidP="00593C4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3C4E">
        <w:rPr>
          <w:rFonts w:ascii="Times New Roman" w:eastAsia="Times New Roman" w:hAnsi="Times New Roman" w:cs="Times New Roman"/>
          <w:b/>
          <w:bCs/>
          <w:kern w:val="0"/>
          <w14:ligatures w14:val="none"/>
        </w:rPr>
        <w:t>Who benefited?</w:t>
      </w:r>
      <w:r w:rsidRPr="00593C4E">
        <w:rPr>
          <w:rFonts w:ascii="Times New Roman" w:eastAsia="Times New Roman" w:hAnsi="Times New Roman" w:cs="Times New Roman"/>
          <w:kern w:val="0"/>
          <w14:ligatures w14:val="none"/>
        </w:rPr>
        <w:t xml:space="preserve"> Were gains shared among the government, businesses, workers, local communities, and visitors?</w:t>
      </w:r>
    </w:p>
    <w:p w14:paraId="5AC16CB9" w14:textId="77777777" w:rsidR="00593C4E" w:rsidRPr="00593C4E" w:rsidRDefault="00593C4E" w:rsidP="00593C4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3C4E">
        <w:rPr>
          <w:rFonts w:ascii="Times New Roman" w:eastAsia="Times New Roman" w:hAnsi="Times New Roman" w:cs="Times New Roman"/>
          <w:b/>
          <w:bCs/>
          <w:kern w:val="0"/>
          <w14:ligatures w14:val="none"/>
        </w:rPr>
        <w:t>What were the externalities?</w:t>
      </w:r>
      <w:r w:rsidRPr="00593C4E">
        <w:rPr>
          <w:rFonts w:ascii="Times New Roman" w:eastAsia="Times New Roman" w:hAnsi="Times New Roman" w:cs="Times New Roman"/>
          <w:kern w:val="0"/>
          <w14:ligatures w14:val="none"/>
        </w:rPr>
        <w:t xml:space="preserve"> Did tourism create wider benefits or new pressures?</w:t>
      </w:r>
    </w:p>
    <w:p w14:paraId="4974DBC9" w14:textId="77777777" w:rsidR="00593C4E" w:rsidRPr="00593C4E" w:rsidRDefault="00593C4E" w:rsidP="00593C4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3C4E">
        <w:rPr>
          <w:rFonts w:ascii="Times New Roman" w:eastAsia="Times New Roman" w:hAnsi="Times New Roman" w:cs="Times New Roman"/>
          <w:b/>
          <w:bCs/>
          <w:kern w:val="0"/>
          <w14:ligatures w14:val="none"/>
        </w:rPr>
        <w:t>Was it equitable?</w:t>
      </w:r>
      <w:r w:rsidRPr="00593C4E">
        <w:rPr>
          <w:rFonts w:ascii="Times New Roman" w:eastAsia="Times New Roman" w:hAnsi="Times New Roman" w:cs="Times New Roman"/>
          <w:kern w:val="0"/>
          <w14:ligatures w14:val="none"/>
        </w:rPr>
        <w:t xml:space="preserve"> Did higher prices or commercialisation reduce access for Egyptians?</w:t>
      </w:r>
    </w:p>
    <w:p w14:paraId="23207B0C" w14:textId="77777777" w:rsidR="00593C4E" w:rsidRPr="00593C4E" w:rsidRDefault="00593C4E" w:rsidP="00593C4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93C4E">
        <w:rPr>
          <w:rFonts w:ascii="Times New Roman" w:eastAsia="Times New Roman" w:hAnsi="Times New Roman" w:cs="Times New Roman"/>
          <w:b/>
          <w:bCs/>
          <w:kern w:val="0"/>
          <w14:ligatures w14:val="none"/>
        </w:rPr>
        <w:t>Could policy improve?</w:t>
      </w:r>
      <w:r w:rsidRPr="00593C4E">
        <w:rPr>
          <w:rFonts w:ascii="Times New Roman" w:eastAsia="Times New Roman" w:hAnsi="Times New Roman" w:cs="Times New Roman"/>
          <w:kern w:val="0"/>
          <w14:ligatures w14:val="none"/>
        </w:rPr>
        <w:t xml:space="preserve"> Would price discrimination, visitor limits, local-business support, or conservation taxes create better outcomes?</w:t>
      </w:r>
    </w:p>
    <w:p w14:paraId="301D4AB6" w14:textId="77777777" w:rsidR="00593C4E" w:rsidRPr="00593C4E" w:rsidRDefault="00593C4E" w:rsidP="00593C4E">
      <w:pPr>
        <w:spacing w:before="100" w:beforeAutospacing="1" w:after="100" w:afterAutospacing="1" w:line="240" w:lineRule="auto"/>
        <w:rPr>
          <w:rFonts w:ascii="Times New Roman" w:hAnsi="Times New Roman" w:cs="Times New Roman"/>
          <w:kern w:val="0"/>
          <w14:ligatures w14:val="none"/>
        </w:rPr>
      </w:pPr>
      <w:r w:rsidRPr="00593C4E">
        <w:rPr>
          <w:rFonts w:ascii="Times New Roman" w:hAnsi="Times New Roman" w:cs="Times New Roman"/>
          <w:kern w:val="0"/>
          <w14:ligatures w14:val="none"/>
        </w:rPr>
        <w:t xml:space="preserve">One wording correction will also strengthen your project: call it </w:t>
      </w:r>
      <w:r w:rsidRPr="00593C4E">
        <w:rPr>
          <w:rFonts w:ascii="Times New Roman" w:hAnsi="Times New Roman" w:cs="Times New Roman"/>
          <w:b/>
          <w:bCs/>
          <w:kern w:val="0"/>
          <w14:ligatures w14:val="none"/>
        </w:rPr>
        <w:t>private-sector participation</w:t>
      </w:r>
      <w:r w:rsidRPr="00593C4E">
        <w:rPr>
          <w:rFonts w:ascii="Times New Roman" w:hAnsi="Times New Roman" w:cs="Times New Roman"/>
          <w:kern w:val="0"/>
          <w14:ligatures w14:val="none"/>
        </w:rPr>
        <w:t xml:space="preserve"> or a </w:t>
      </w:r>
      <w:r w:rsidRPr="00593C4E">
        <w:rPr>
          <w:rFonts w:ascii="Times New Roman" w:hAnsi="Times New Roman" w:cs="Times New Roman"/>
          <w:b/>
          <w:bCs/>
          <w:kern w:val="0"/>
          <w14:ligatures w14:val="none"/>
        </w:rPr>
        <w:t>public-private management model</w:t>
      </w:r>
      <w:r w:rsidRPr="00593C4E">
        <w:rPr>
          <w:rFonts w:ascii="Times New Roman" w:hAnsi="Times New Roman" w:cs="Times New Roman"/>
          <w:kern w:val="0"/>
          <w14:ligatures w14:val="none"/>
        </w:rPr>
        <w:t>, rather than saying the pyramids were fully privatised. Egypt still owns and regulates the heritage sites.</w:t>
      </w:r>
    </w:p>
    <w:p w14:paraId="2D54E9D9" w14:textId="77777777" w:rsidR="00593C4E" w:rsidRPr="001B682A" w:rsidRDefault="00593C4E" w:rsidP="001B682A">
      <w:pPr>
        <w:spacing w:before="100" w:beforeAutospacing="1" w:after="100" w:afterAutospacing="1" w:line="240" w:lineRule="auto"/>
        <w:rPr>
          <w:rFonts w:ascii="Times New Roman" w:hAnsi="Times New Roman" w:cs="Times New Roman"/>
          <w:kern w:val="0"/>
          <w14:ligatures w14:val="none"/>
        </w:rPr>
      </w:pPr>
    </w:p>
    <w:p w14:paraId="7D20C409" w14:textId="77777777" w:rsidR="00551EDC" w:rsidRPr="001305BD" w:rsidRDefault="00551EDC" w:rsidP="00551EDC">
      <w:pPr>
        <w:spacing w:before="100" w:beforeAutospacing="1" w:after="100" w:afterAutospacing="1" w:line="240" w:lineRule="auto"/>
        <w:rPr>
          <w:rFonts w:ascii="Times New Roman" w:eastAsia="Times New Roman" w:hAnsi="Times New Roman" w:cs="Times New Roman"/>
          <w:color w:val="000000"/>
          <w:kern w:val="0"/>
          <w14:ligatures w14:val="none"/>
        </w:rPr>
      </w:pPr>
    </w:p>
    <w:p w14:paraId="4437380A" w14:textId="77777777" w:rsidR="001F66DF" w:rsidRPr="001305BD" w:rsidRDefault="001F66DF" w:rsidP="001F66DF">
      <w:pPr>
        <w:spacing w:after="0" w:line="240" w:lineRule="auto"/>
        <w:rPr>
          <w:rFonts w:ascii="Times New Roman" w:hAnsi="Times New Roman" w:cs="Times New Roman"/>
          <w:color w:val="000000"/>
          <w:kern w:val="0"/>
          <w14:ligatures w14:val="none"/>
        </w:rPr>
      </w:pPr>
      <w:r w:rsidRPr="001305BD">
        <w:rPr>
          <w:rFonts w:ascii="Times New Roman" w:eastAsia="Times New Roman" w:hAnsi="Times New Roman" w:cs="Times New Roman"/>
          <w:noProof/>
          <w:color w:val="000000"/>
          <w:kern w:val="0"/>
          <w14:ligatures w14:val="none"/>
        </w:rPr>
        <w:lastRenderedPageBreak/>
        <mc:AlternateContent>
          <mc:Choice Requires="wps">
            <w:drawing>
              <wp:inline distT="0" distB="0" distL="0" distR="0" wp14:anchorId="22EBE046" wp14:editId="4E079C98">
                <wp:extent cx="5943600" cy="1270"/>
                <wp:effectExtent l="0" t="31750" r="0" b="36830"/>
                <wp:docPr id="145689343"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9F5991"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56D9ED1" w14:textId="77777777" w:rsidR="001F66DF" w:rsidRPr="001305BD" w:rsidRDefault="001F66DF" w:rsidP="001F66DF">
      <w:pPr>
        <w:spacing w:before="100" w:beforeAutospacing="1" w:after="100" w:afterAutospacing="1" w:line="240" w:lineRule="auto"/>
        <w:outlineLvl w:val="2"/>
        <w:rPr>
          <w:rFonts w:ascii="Times New Roman" w:hAnsi="Times New Roman" w:cs="Times New Roman"/>
          <w:b/>
          <w:bCs/>
          <w:color w:val="000000"/>
          <w:kern w:val="0"/>
          <w:sz w:val="27"/>
          <w:szCs w:val="27"/>
          <w14:ligatures w14:val="none"/>
        </w:rPr>
      </w:pPr>
      <w:r w:rsidRPr="001305BD">
        <w:rPr>
          <w:rFonts w:ascii="Times New Roman" w:eastAsia="Times New Roman" w:hAnsi="Times New Roman" w:cs="Times New Roman"/>
          <w:b/>
          <w:bCs/>
          <w:color w:val="000000"/>
          <w:kern w:val="0"/>
          <w:sz w:val="27"/>
          <w:szCs w:val="27"/>
          <w14:ligatures w14:val="none"/>
        </w:rPr>
        <w:t>Question 3</w:t>
      </w:r>
    </w:p>
    <w:p w14:paraId="297280D5" w14:textId="77777777" w:rsidR="001F66DF" w:rsidRPr="001305BD" w:rsidRDefault="001F66DF" w:rsidP="001F66DF">
      <w:pPr>
        <w:spacing w:before="100" w:beforeAutospacing="1" w:after="100" w:afterAutospacing="1" w:line="240" w:lineRule="auto"/>
        <w:rPr>
          <w:rFonts w:ascii="Times New Roman" w:hAnsi="Times New Roman" w:cs="Times New Roman"/>
          <w:color w:val="000000"/>
          <w:kern w:val="0"/>
          <w14:ligatures w14:val="none"/>
        </w:rPr>
      </w:pPr>
      <w:r w:rsidRPr="001305BD">
        <w:rPr>
          <w:rFonts w:ascii="Times New Roman" w:hAnsi="Times New Roman" w:cs="Times New Roman"/>
          <w:color w:val="000000"/>
          <w:kern w:val="0"/>
          <w14:ligatures w14:val="none"/>
        </w:rPr>
        <w:t>Did it work?</w:t>
      </w:r>
    </w:p>
    <w:p w14:paraId="28C53B1B" w14:textId="77777777" w:rsidR="001F66DF" w:rsidRPr="001305BD" w:rsidRDefault="001F66DF" w:rsidP="001F66DF">
      <w:pPr>
        <w:spacing w:before="100" w:beforeAutospacing="1" w:after="100" w:afterAutospacing="1" w:line="240" w:lineRule="auto"/>
        <w:rPr>
          <w:rFonts w:ascii="Times New Roman" w:hAnsi="Times New Roman" w:cs="Times New Roman"/>
          <w:color w:val="000000"/>
          <w:kern w:val="0"/>
          <w14:ligatures w14:val="none"/>
        </w:rPr>
      </w:pPr>
      <w:r w:rsidRPr="001305BD">
        <w:rPr>
          <w:rFonts w:ascii="Times New Roman" w:hAnsi="Times New Roman" w:cs="Times New Roman"/>
          <w:color w:val="000000"/>
          <w:kern w:val="0"/>
          <w14:ligatures w14:val="none"/>
        </w:rPr>
        <w:t>Use actual numbers.</w:t>
      </w:r>
    </w:p>
    <w:p w14:paraId="3179387A" w14:textId="77777777" w:rsidR="001F66DF" w:rsidRPr="001305BD" w:rsidRDefault="001F66DF" w:rsidP="001F66DF">
      <w:pPr>
        <w:spacing w:before="100" w:beforeAutospacing="1" w:after="100" w:afterAutospacing="1" w:line="240" w:lineRule="auto"/>
        <w:rPr>
          <w:rFonts w:ascii="Times New Roman" w:hAnsi="Times New Roman" w:cs="Times New Roman"/>
          <w:kern w:val="0"/>
          <w14:ligatures w14:val="none"/>
        </w:rPr>
      </w:pPr>
      <w:r w:rsidRPr="001305BD">
        <w:rPr>
          <w:rFonts w:ascii="Times New Roman" w:hAnsi="Times New Roman" w:cs="Times New Roman"/>
          <w:kern w:val="0"/>
          <w14:ligatures w14:val="none"/>
        </w:rPr>
        <w:t>Compare</w:t>
      </w:r>
    </w:p>
    <w:p w14:paraId="1278669B" w14:textId="77777777" w:rsidR="001F66DF" w:rsidRPr="001305BD" w:rsidRDefault="001F66DF" w:rsidP="001F66D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305BD">
        <w:rPr>
          <w:rFonts w:ascii="Times New Roman" w:eastAsia="Times New Roman" w:hAnsi="Times New Roman" w:cs="Times New Roman"/>
          <w:kern w:val="0"/>
          <w14:ligatures w14:val="none"/>
        </w:rPr>
        <w:t>tourism numbers</w:t>
      </w:r>
    </w:p>
    <w:p w14:paraId="30050A52" w14:textId="77777777" w:rsidR="001F66DF" w:rsidRPr="001305BD" w:rsidRDefault="001F66DF" w:rsidP="001F66D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305BD">
        <w:rPr>
          <w:rFonts w:ascii="Times New Roman" w:eastAsia="Times New Roman" w:hAnsi="Times New Roman" w:cs="Times New Roman"/>
          <w:kern w:val="0"/>
          <w14:ligatures w14:val="none"/>
        </w:rPr>
        <w:t>ticket revenue</w:t>
      </w:r>
    </w:p>
    <w:p w14:paraId="4C69C69A" w14:textId="77777777" w:rsidR="001F66DF" w:rsidRPr="001305BD" w:rsidRDefault="001F66DF" w:rsidP="001F66D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305BD">
        <w:rPr>
          <w:rFonts w:ascii="Times New Roman" w:eastAsia="Times New Roman" w:hAnsi="Times New Roman" w:cs="Times New Roman"/>
          <w:kern w:val="0"/>
          <w14:ligatures w14:val="none"/>
        </w:rPr>
        <w:t>visitor satisfaction</w:t>
      </w:r>
    </w:p>
    <w:p w14:paraId="10F4E17B" w14:textId="77777777" w:rsidR="001F66DF" w:rsidRPr="001305BD" w:rsidRDefault="001F66DF" w:rsidP="001F66D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305BD">
        <w:rPr>
          <w:rFonts w:ascii="Times New Roman" w:eastAsia="Times New Roman" w:hAnsi="Times New Roman" w:cs="Times New Roman"/>
          <w:kern w:val="0"/>
          <w14:ligatures w14:val="none"/>
        </w:rPr>
        <w:t>conservation projects</w:t>
      </w:r>
    </w:p>
    <w:p w14:paraId="1D7AF5DD" w14:textId="77777777" w:rsidR="001F66DF" w:rsidRPr="001305BD" w:rsidRDefault="001F66DF" w:rsidP="001F66D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305BD">
        <w:rPr>
          <w:rFonts w:ascii="Times New Roman" w:eastAsia="Times New Roman" w:hAnsi="Times New Roman" w:cs="Times New Roman"/>
          <w:kern w:val="0"/>
          <w14:ligatures w14:val="none"/>
        </w:rPr>
        <w:t>GDP contribution</w:t>
      </w:r>
    </w:p>
    <w:p w14:paraId="1136F262" w14:textId="77777777" w:rsid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305BD">
        <w:rPr>
          <w:rFonts w:ascii="Times New Roman" w:hAnsi="Times New Roman" w:cs="Times New Roman"/>
          <w:kern w:val="0"/>
          <w14:ligatures w14:val="none"/>
        </w:rPr>
        <w:t>Graphs wou</w:t>
      </w:r>
      <w:r w:rsidRPr="001F66DF">
        <w:rPr>
          <w:rFonts w:ascii="Times New Roman" w:hAnsi="Times New Roman" w:cs="Times New Roman"/>
          <w:kern w:val="0"/>
          <w14:ligatures w14:val="none"/>
        </w:rPr>
        <w:t>ld make this much stronger.</w:t>
      </w:r>
    </w:p>
    <w:p w14:paraId="18F5CFB1" w14:textId="77777777" w:rsidR="00AF45B6" w:rsidRPr="00AF45B6" w:rsidRDefault="00AF45B6" w:rsidP="00AF45B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F45B6">
        <w:rPr>
          <w:rFonts w:ascii="Times New Roman" w:eastAsia="Times New Roman" w:hAnsi="Times New Roman" w:cs="Times New Roman"/>
          <w:b/>
          <w:bCs/>
          <w:kern w:val="0"/>
          <w:sz w:val="36"/>
          <w:szCs w:val="36"/>
          <w14:ligatures w14:val="none"/>
        </w:rPr>
        <w:t>Did It Work?</w:t>
      </w:r>
    </w:p>
    <w:p w14:paraId="292D8534" w14:textId="77777777" w:rsidR="00AF45B6" w:rsidRPr="00AF45B6" w:rsidRDefault="00AF45B6" w:rsidP="00AF45B6">
      <w:pPr>
        <w:spacing w:before="100" w:beforeAutospacing="1" w:after="100" w:afterAutospacing="1" w:line="240" w:lineRule="auto"/>
        <w:rPr>
          <w:rFonts w:ascii="Times New Roman" w:hAnsi="Times New Roman" w:cs="Times New Roman"/>
          <w:kern w:val="0"/>
          <w14:ligatures w14:val="none"/>
        </w:rPr>
      </w:pPr>
      <w:r w:rsidRPr="00AF45B6">
        <w:rPr>
          <w:rFonts w:ascii="Times New Roman" w:hAnsi="Times New Roman" w:cs="Times New Roman"/>
          <w:kern w:val="0"/>
          <w14:ligatures w14:val="none"/>
        </w:rPr>
        <w:t>The success of any public policy or management reform should be measured by its results. In Egypt’s case, the evidence suggests that modernising the management of its heritage sites has had a significant impact—not only on tourism but also on conservation, investment, and the country’s economy.</w:t>
      </w:r>
    </w:p>
    <w:p w14:paraId="525BF5CE" w14:textId="77777777" w:rsidR="00AF45B6" w:rsidRPr="00AF45B6" w:rsidRDefault="00AF45B6" w:rsidP="00AF45B6">
      <w:pPr>
        <w:spacing w:before="100" w:beforeAutospacing="1" w:after="100" w:afterAutospacing="1" w:line="240" w:lineRule="auto"/>
        <w:rPr>
          <w:rFonts w:ascii="Times New Roman" w:hAnsi="Times New Roman" w:cs="Times New Roman"/>
          <w:kern w:val="0"/>
          <w14:ligatures w14:val="none"/>
        </w:rPr>
      </w:pPr>
      <w:r w:rsidRPr="00AF45B6">
        <w:rPr>
          <w:rFonts w:ascii="Times New Roman" w:hAnsi="Times New Roman" w:cs="Times New Roman"/>
          <w:kern w:val="0"/>
          <w14:ligatures w14:val="none"/>
        </w:rPr>
        <w:t>One of the clearest signs of success is the recovery and growth of Egypt’s tourism sector. As visitor facilities improved and international interest increased, the number of tourists visiting Egypt rose, bringing billions of dollars in tourism revenue and creating employment across hotels, transport, restaurants, and local businesses. While many factors influence tourism, improved management of iconic attractions such as the Giza Pyramids and the Grand Egyptian Museum has played an important role in making Egypt a more attractive destination.</w:t>
      </w:r>
    </w:p>
    <w:p w14:paraId="2CF1B87A" w14:textId="77777777" w:rsidR="00AF45B6" w:rsidRPr="00AF45B6" w:rsidRDefault="00AF45B6" w:rsidP="00AF45B6">
      <w:pPr>
        <w:spacing w:before="100" w:beforeAutospacing="1" w:after="100" w:afterAutospacing="1" w:line="240" w:lineRule="auto"/>
        <w:rPr>
          <w:rFonts w:ascii="Times New Roman" w:hAnsi="Times New Roman" w:cs="Times New Roman"/>
          <w:kern w:val="0"/>
          <w14:ligatures w14:val="none"/>
        </w:rPr>
      </w:pPr>
      <w:r w:rsidRPr="00AF45B6">
        <w:rPr>
          <w:rFonts w:ascii="Times New Roman" w:hAnsi="Times New Roman" w:cs="Times New Roman"/>
          <w:kern w:val="0"/>
          <w14:ligatures w14:val="none"/>
        </w:rPr>
        <w:t>The visitor experience has also changed dramatically. Digital ticketing, better organisation, improved transport within the Giza Plateau, clearer visitor routes, and upgraded facilities have reduced many of the frustrations that previously affected tourists. These improvements have helped transform a visit to Egypt’s most famous landmarks into a more organised and enjoyable experience.</w:t>
      </w:r>
    </w:p>
    <w:p w14:paraId="503EF597" w14:textId="77777777" w:rsidR="00AF45B6" w:rsidRPr="00AF45B6" w:rsidRDefault="00AF45B6" w:rsidP="00AF45B6">
      <w:pPr>
        <w:spacing w:before="100" w:beforeAutospacing="1" w:after="100" w:afterAutospacing="1" w:line="240" w:lineRule="auto"/>
        <w:rPr>
          <w:rFonts w:ascii="Times New Roman" w:hAnsi="Times New Roman" w:cs="Times New Roman"/>
          <w:kern w:val="0"/>
          <w14:ligatures w14:val="none"/>
        </w:rPr>
      </w:pPr>
      <w:r w:rsidRPr="00AF45B6">
        <w:rPr>
          <w:rFonts w:ascii="Times New Roman" w:hAnsi="Times New Roman" w:cs="Times New Roman"/>
          <w:kern w:val="0"/>
          <w14:ligatures w14:val="none"/>
        </w:rPr>
        <w:t>The reforms have also strengthened conservation efforts. Modern laboratories, purpose-built exhibition spaces, and ongoing restoration projects have created better conditions for preserving thousands of ancient artefacts. This not only protects Egypt’s cultural heritage but also ensures it can be studied and appreciated by future generations.</w:t>
      </w:r>
    </w:p>
    <w:p w14:paraId="1A607075" w14:textId="77777777" w:rsidR="00AF45B6" w:rsidRPr="00AF45B6" w:rsidRDefault="00AF45B6" w:rsidP="00AF45B6">
      <w:pPr>
        <w:spacing w:before="100" w:beforeAutospacing="1" w:after="100" w:afterAutospacing="1" w:line="240" w:lineRule="auto"/>
        <w:rPr>
          <w:rFonts w:ascii="Times New Roman" w:hAnsi="Times New Roman" w:cs="Times New Roman"/>
          <w:kern w:val="0"/>
          <w14:ligatures w14:val="none"/>
        </w:rPr>
      </w:pPr>
      <w:r w:rsidRPr="00AF45B6">
        <w:rPr>
          <w:rFonts w:ascii="Times New Roman" w:hAnsi="Times New Roman" w:cs="Times New Roman"/>
          <w:kern w:val="0"/>
          <w14:ligatures w14:val="none"/>
        </w:rPr>
        <w:t xml:space="preserve">Perhaps most importantly, these changes have reinforced Egypt’s position on the global stage. The opening of the Grand Egyptian Museum has demonstrated Egypt’s commitment to protecting and showcasing its heritage to international standards. In some cases, stronger </w:t>
      </w:r>
      <w:r w:rsidRPr="00AF45B6">
        <w:rPr>
          <w:rFonts w:ascii="Times New Roman" w:hAnsi="Times New Roman" w:cs="Times New Roman"/>
          <w:kern w:val="0"/>
          <w14:ligatures w14:val="none"/>
        </w:rPr>
        <w:lastRenderedPageBreak/>
        <w:t>conservation capabilities have supported Egypt’s efforts to negotiate the return of cultural artefacts from abroad, reflecting growing international confidence in the country’s ability to preserve its history.</w:t>
      </w:r>
    </w:p>
    <w:p w14:paraId="00C700BD" w14:textId="77777777" w:rsidR="00AF45B6" w:rsidRPr="00AF45B6" w:rsidRDefault="00AF45B6" w:rsidP="00AF45B6">
      <w:pPr>
        <w:spacing w:before="100" w:beforeAutospacing="1" w:after="100" w:afterAutospacing="1" w:line="240" w:lineRule="auto"/>
        <w:rPr>
          <w:rFonts w:ascii="Times New Roman" w:hAnsi="Times New Roman" w:cs="Times New Roman"/>
          <w:kern w:val="0"/>
          <w14:ligatures w14:val="none"/>
        </w:rPr>
      </w:pPr>
      <w:r w:rsidRPr="00AF45B6">
        <w:rPr>
          <w:rFonts w:ascii="Times New Roman" w:hAnsi="Times New Roman" w:cs="Times New Roman"/>
          <w:kern w:val="0"/>
          <w14:ligatures w14:val="none"/>
        </w:rPr>
        <w:t>Taken together, these outcomes suggest that investing in heritage management is more than a cultural decision—it is also an economic one. By improving how its historical sites are managed, Egypt has strengthened tourism, encouraged investment, protected its archaeological treasures, and enhanced its image around the world.</w:t>
      </w:r>
    </w:p>
    <w:p w14:paraId="61D0E83B" w14:textId="77777777" w:rsidR="00AF45B6" w:rsidRPr="001F66DF" w:rsidRDefault="00AF45B6" w:rsidP="001F66DF">
      <w:pPr>
        <w:spacing w:before="100" w:beforeAutospacing="1" w:after="100" w:afterAutospacing="1" w:line="240" w:lineRule="auto"/>
        <w:rPr>
          <w:rFonts w:ascii="Times New Roman" w:hAnsi="Times New Roman" w:cs="Times New Roman"/>
          <w:kern w:val="0"/>
          <w14:ligatures w14:val="none"/>
        </w:rPr>
      </w:pPr>
    </w:p>
    <w:p w14:paraId="03FD5DF1" w14:textId="77777777" w:rsidR="001F66DF" w:rsidRPr="001F66DF" w:rsidRDefault="001F66DF" w:rsidP="001F66DF">
      <w:pPr>
        <w:spacing w:after="0"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noProof/>
          <w:kern w:val="0"/>
          <w14:ligatures w14:val="none"/>
        </w:rPr>
        <mc:AlternateContent>
          <mc:Choice Requires="wps">
            <w:drawing>
              <wp:inline distT="0" distB="0" distL="0" distR="0" wp14:anchorId="150F51C8" wp14:editId="07C121FA">
                <wp:extent cx="5943600" cy="1270"/>
                <wp:effectExtent l="0" t="31750" r="0" b="36830"/>
                <wp:docPr id="1104681067"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B0467A"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A098CD7" w14:textId="77777777" w:rsidR="001F66DF" w:rsidRPr="001F66DF" w:rsidRDefault="001F66DF" w:rsidP="001F66DF">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1F66DF">
        <w:rPr>
          <w:rFonts w:ascii="Times New Roman" w:eastAsia="Times New Roman" w:hAnsi="Times New Roman" w:cs="Times New Roman"/>
          <w:b/>
          <w:bCs/>
          <w:kern w:val="0"/>
          <w:sz w:val="27"/>
          <w:szCs w:val="27"/>
          <w14:ligatures w14:val="none"/>
        </w:rPr>
        <w:t>Question 4</w:t>
      </w:r>
    </w:p>
    <w:p w14:paraId="4B6CE6FA"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Can this model work elsewhere?</w:t>
      </w:r>
    </w:p>
    <w:p w14:paraId="2BE5DA9D"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Compare Egypt with somewhere like</w:t>
      </w:r>
    </w:p>
    <w:p w14:paraId="2C00920D" w14:textId="77777777" w:rsidR="001F66DF" w:rsidRPr="001F66DF" w:rsidRDefault="001F66DF" w:rsidP="001F66D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Greece</w:t>
      </w:r>
    </w:p>
    <w:p w14:paraId="2CEFCE79" w14:textId="77777777" w:rsidR="001F66DF" w:rsidRPr="001F66DF" w:rsidRDefault="001F66DF" w:rsidP="001F66D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Italy</w:t>
      </w:r>
    </w:p>
    <w:p w14:paraId="06D0B1F5" w14:textId="77777777" w:rsidR="001F66DF" w:rsidRDefault="001F66DF" w:rsidP="001F66D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Jordan</w:t>
      </w:r>
    </w:p>
    <w:p w14:paraId="5D7B9D6B" w14:textId="77777777" w:rsidR="00DE553F" w:rsidRPr="00DE553F" w:rsidRDefault="00DE553F" w:rsidP="00947A77">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E553F">
        <w:rPr>
          <w:rFonts w:ascii="Times New Roman" w:eastAsia="Times New Roman" w:hAnsi="Times New Roman" w:cs="Times New Roman"/>
          <w:b/>
          <w:bCs/>
          <w:kern w:val="0"/>
          <w:sz w:val="36"/>
          <w:szCs w:val="36"/>
          <w14:ligatures w14:val="none"/>
        </w:rPr>
        <w:t>Can This Model Work Elsewhere?</w:t>
      </w:r>
    </w:p>
    <w:p w14:paraId="6A52F1B4" w14:textId="77777777" w:rsidR="00DE553F" w:rsidRPr="00DE553F" w:rsidRDefault="00DE553F" w:rsidP="00947A77">
      <w:pPr>
        <w:pStyle w:val="ListParagraph"/>
        <w:spacing w:before="100" w:beforeAutospacing="1" w:after="100" w:afterAutospacing="1" w:line="240" w:lineRule="auto"/>
        <w:rPr>
          <w:rFonts w:ascii="Times New Roman" w:hAnsi="Times New Roman" w:cs="Times New Roman"/>
          <w:kern w:val="0"/>
          <w14:ligatures w14:val="none"/>
        </w:rPr>
      </w:pPr>
      <w:r w:rsidRPr="00DE553F">
        <w:rPr>
          <w:rFonts w:ascii="Times New Roman" w:hAnsi="Times New Roman" w:cs="Times New Roman"/>
          <w:kern w:val="0"/>
          <w14:ligatures w14:val="none"/>
        </w:rPr>
        <w:t>Egypt’s recent reforms raise an interesting question: if better heritage management can improve tourism, conservation, and economic growth in Egypt, could the same approach work in other countries with rich cultural heritage?</w:t>
      </w:r>
    </w:p>
    <w:p w14:paraId="0B0F6C72" w14:textId="77777777" w:rsidR="00DE553F" w:rsidRPr="00DE553F" w:rsidRDefault="00DE553F" w:rsidP="00947A77">
      <w:pPr>
        <w:pStyle w:val="ListParagraph"/>
        <w:spacing w:before="100" w:beforeAutospacing="1" w:after="100" w:afterAutospacing="1" w:line="240" w:lineRule="auto"/>
        <w:rPr>
          <w:rFonts w:ascii="Times New Roman" w:hAnsi="Times New Roman" w:cs="Times New Roman"/>
          <w:kern w:val="0"/>
          <w14:ligatures w14:val="none"/>
        </w:rPr>
      </w:pPr>
      <w:r w:rsidRPr="00DE553F">
        <w:rPr>
          <w:rFonts w:ascii="Times New Roman" w:hAnsi="Times New Roman" w:cs="Times New Roman"/>
          <w:kern w:val="0"/>
          <w14:ligatures w14:val="none"/>
        </w:rPr>
        <w:t>The answer is yes—but not in exactly the same way.</w:t>
      </w:r>
    </w:p>
    <w:p w14:paraId="69C01406" w14:textId="77777777" w:rsidR="00DE553F" w:rsidRPr="00DE553F" w:rsidRDefault="00DE553F" w:rsidP="00947A77">
      <w:pPr>
        <w:pStyle w:val="ListParagraph"/>
        <w:spacing w:before="100" w:beforeAutospacing="1" w:after="100" w:afterAutospacing="1" w:line="240" w:lineRule="auto"/>
        <w:rPr>
          <w:rFonts w:ascii="Times New Roman" w:hAnsi="Times New Roman" w:cs="Times New Roman"/>
          <w:kern w:val="0"/>
          <w14:ligatures w14:val="none"/>
        </w:rPr>
      </w:pPr>
      <w:r w:rsidRPr="00DE553F">
        <w:rPr>
          <w:rFonts w:ascii="Times New Roman" w:hAnsi="Times New Roman" w:cs="Times New Roman"/>
          <w:kern w:val="0"/>
          <w14:ligatures w14:val="none"/>
        </w:rPr>
        <w:t>Countries such as Greece, Italy, and Jordan face many of the same challenges as Egypt. They must protect historical sites that are centuries or even millennia old while welcoming millions of visitors each year. Balancing preservation with tourism is a challenge shared by many nations, making Egypt’s experience relevant beyond its own borders.</w:t>
      </w:r>
    </w:p>
    <w:p w14:paraId="08CD1661" w14:textId="77777777" w:rsidR="00DE553F" w:rsidRPr="00DE553F" w:rsidRDefault="00DE553F" w:rsidP="00947A77">
      <w:pPr>
        <w:pStyle w:val="ListParagraph"/>
        <w:spacing w:before="100" w:beforeAutospacing="1" w:after="100" w:afterAutospacing="1" w:line="240" w:lineRule="auto"/>
        <w:rPr>
          <w:rFonts w:ascii="Times New Roman" w:hAnsi="Times New Roman" w:cs="Times New Roman"/>
          <w:kern w:val="0"/>
          <w14:ligatures w14:val="none"/>
        </w:rPr>
      </w:pPr>
      <w:r w:rsidRPr="00DE553F">
        <w:rPr>
          <w:rFonts w:ascii="Times New Roman" w:hAnsi="Times New Roman" w:cs="Times New Roman"/>
          <w:kern w:val="0"/>
          <w14:ligatures w14:val="none"/>
        </w:rPr>
        <w:t>Greece, for example, has invested heavily in restoring archaeological sites such as the Acropolis while introducing digital ticketing and timed entry systems to better manage visitor numbers. Italy has also modernised visitor management at landmarks like the Colosseum and Pompeii, using online reservations, conservation projects, and stricter visitor controls to protect sites from overcrowding. In Jordan, the ancient city of Petra has adopted sustainable tourism strategies to reduce pressure on the site while continuing to support the local economy.</w:t>
      </w:r>
    </w:p>
    <w:p w14:paraId="3EE045CE" w14:textId="77777777" w:rsidR="00DE553F" w:rsidRPr="00DE553F" w:rsidRDefault="00DE553F" w:rsidP="00947A77">
      <w:pPr>
        <w:pStyle w:val="ListParagraph"/>
        <w:spacing w:before="100" w:beforeAutospacing="1" w:after="100" w:afterAutospacing="1" w:line="240" w:lineRule="auto"/>
        <w:rPr>
          <w:rFonts w:ascii="Times New Roman" w:hAnsi="Times New Roman" w:cs="Times New Roman"/>
          <w:kern w:val="0"/>
          <w14:ligatures w14:val="none"/>
        </w:rPr>
      </w:pPr>
      <w:r w:rsidRPr="00DE553F">
        <w:rPr>
          <w:rFonts w:ascii="Times New Roman" w:hAnsi="Times New Roman" w:cs="Times New Roman"/>
          <w:kern w:val="0"/>
          <w14:ligatures w14:val="none"/>
        </w:rPr>
        <w:t>Although each country has developed its own approach, they all share the same objective: protecting cultural heritage while allowing tourism to generate long-term economic benefits. Egypt’s recent reforms demonstrate that heritage preservation and economic development do not have to compete with one another. When managed effectively, they can strengthen each other.</w:t>
      </w:r>
    </w:p>
    <w:p w14:paraId="3CE2BD03" w14:textId="77777777" w:rsidR="00DE553F" w:rsidRPr="00DE553F" w:rsidRDefault="00DE553F" w:rsidP="00947A77">
      <w:pPr>
        <w:pStyle w:val="ListParagraph"/>
        <w:spacing w:before="100" w:beforeAutospacing="1" w:after="100" w:afterAutospacing="1" w:line="240" w:lineRule="auto"/>
        <w:rPr>
          <w:rFonts w:ascii="Times New Roman" w:hAnsi="Times New Roman" w:cs="Times New Roman"/>
          <w:kern w:val="0"/>
          <w14:ligatures w14:val="none"/>
        </w:rPr>
      </w:pPr>
      <w:r w:rsidRPr="00DE553F">
        <w:rPr>
          <w:rFonts w:ascii="Times New Roman" w:hAnsi="Times New Roman" w:cs="Times New Roman"/>
          <w:kern w:val="0"/>
          <w14:ligatures w14:val="none"/>
        </w:rPr>
        <w:lastRenderedPageBreak/>
        <w:t>However, no single model works everywhere. Every country has different laws, funding, visitor numbers, and conservation needs. Rather than copying Egypt’s reforms exactly, other nations can adapt the underlying principles—modern management, investment in conservation, improved visitor experiences, and the thoughtful use of technology—to suit their own historical sites.</w:t>
      </w:r>
    </w:p>
    <w:p w14:paraId="6179F960" w14:textId="77777777" w:rsidR="00DE553F" w:rsidRPr="00DE553F" w:rsidRDefault="00DE553F" w:rsidP="00947A77">
      <w:pPr>
        <w:pStyle w:val="ListParagraph"/>
        <w:spacing w:before="100" w:beforeAutospacing="1" w:after="100" w:afterAutospacing="1" w:line="240" w:lineRule="auto"/>
        <w:rPr>
          <w:rFonts w:ascii="Times New Roman" w:hAnsi="Times New Roman" w:cs="Times New Roman"/>
          <w:kern w:val="0"/>
          <w14:ligatures w14:val="none"/>
        </w:rPr>
      </w:pPr>
      <w:r w:rsidRPr="00DE553F">
        <w:rPr>
          <w:rFonts w:ascii="Times New Roman" w:hAnsi="Times New Roman" w:cs="Times New Roman"/>
          <w:kern w:val="0"/>
          <w14:ligatures w14:val="none"/>
        </w:rPr>
        <w:t>Ultimately, Egypt’s experience suggests that cultural heritage should not be viewed only as a reminder of the past. When managed responsibly, it can become a powerful driver of economic growth, international recognition, and national pride.</w:t>
      </w:r>
    </w:p>
    <w:p w14:paraId="3418D34C" w14:textId="77777777" w:rsidR="00DE553F" w:rsidRPr="001F66DF" w:rsidRDefault="00DE553F" w:rsidP="00DE553F">
      <w:pPr>
        <w:spacing w:before="100" w:beforeAutospacing="1" w:after="100" w:afterAutospacing="1" w:line="240" w:lineRule="auto"/>
        <w:ind w:left="720"/>
        <w:rPr>
          <w:rFonts w:ascii="Times New Roman" w:eastAsia="Times New Roman" w:hAnsi="Times New Roman" w:cs="Times New Roman"/>
          <w:kern w:val="0"/>
          <w14:ligatures w14:val="none"/>
        </w:rPr>
      </w:pPr>
    </w:p>
    <w:p w14:paraId="0F47A7BF" w14:textId="3B387CE6" w:rsid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This shows broader thinking.</w:t>
      </w:r>
    </w:p>
    <w:p w14:paraId="0DA2FFB7" w14:textId="77777777" w:rsidR="00947A77" w:rsidRPr="00947A77" w:rsidRDefault="00947A77" w:rsidP="00947A77">
      <w:pPr>
        <w:spacing w:before="100" w:beforeAutospacing="1" w:after="100" w:afterAutospacing="1" w:line="240" w:lineRule="auto"/>
        <w:rPr>
          <w:rFonts w:ascii="Times New Roman" w:hAnsi="Times New Roman" w:cs="Times New Roman"/>
          <w:kern w:val="0"/>
          <w14:ligatures w14:val="none"/>
        </w:rPr>
      </w:pPr>
      <w:r w:rsidRPr="00947A77">
        <w:rPr>
          <w:rFonts w:ascii="Times New Roman" w:hAnsi="Times New Roman" w:cs="Times New Roman"/>
          <w:kern w:val="0"/>
          <w14:ligatures w14:val="none"/>
        </w:rPr>
        <w:t>Create a section called:</w:t>
      </w:r>
    </w:p>
    <w:p w14:paraId="4138C49B" w14:textId="77777777" w:rsidR="00947A77" w:rsidRPr="00947A77" w:rsidRDefault="00947A77" w:rsidP="00947A77">
      <w:pPr>
        <w:spacing w:before="100" w:beforeAutospacing="1" w:after="100" w:afterAutospacing="1" w:line="240" w:lineRule="auto"/>
        <w:rPr>
          <w:rFonts w:ascii="Times New Roman" w:hAnsi="Times New Roman" w:cs="Times New Roman"/>
          <w:kern w:val="0"/>
          <w14:ligatures w14:val="none"/>
        </w:rPr>
      </w:pPr>
      <w:r w:rsidRPr="00947A77">
        <w:rPr>
          <w:rFonts w:ascii="Times New Roman" w:hAnsi="Times New Roman" w:cs="Times New Roman"/>
          <w:b/>
          <w:bCs/>
          <w:kern w:val="0"/>
          <w14:ligatures w14:val="none"/>
        </w:rPr>
        <w:t>“What Can Other Countries Learn?”</w:t>
      </w:r>
    </w:p>
    <w:p w14:paraId="39DB3FD5" w14:textId="77777777" w:rsidR="00947A77" w:rsidRPr="00947A77" w:rsidRDefault="00947A77" w:rsidP="00947A77">
      <w:pPr>
        <w:spacing w:before="100" w:beforeAutospacing="1" w:after="100" w:afterAutospacing="1" w:line="240" w:lineRule="auto"/>
        <w:rPr>
          <w:rFonts w:ascii="Times New Roman" w:hAnsi="Times New Roman" w:cs="Times New Roman"/>
          <w:kern w:val="0"/>
          <w14:ligatures w14:val="none"/>
        </w:rPr>
      </w:pPr>
      <w:r w:rsidRPr="00947A77">
        <w:rPr>
          <w:rFonts w:ascii="Times New Roman" w:hAnsi="Times New Roman" w:cs="Times New Roman"/>
          <w:kern w:val="0"/>
          <w14:ligatures w14:val="none"/>
        </w:rPr>
        <w:t>Then have three clickable country cards:</w:t>
      </w:r>
    </w:p>
    <w:p w14:paraId="2B2C99D5" w14:textId="77777777" w:rsidR="00947A77" w:rsidRPr="00947A77" w:rsidRDefault="00947A77" w:rsidP="00947A77">
      <w:pPr>
        <w:spacing w:before="100" w:beforeAutospacing="1" w:after="100" w:afterAutospacing="1" w:line="240" w:lineRule="auto"/>
        <w:rPr>
          <w:rFonts w:ascii="Times New Roman" w:hAnsi="Times New Roman" w:cs="Times New Roman"/>
          <w:kern w:val="0"/>
          <w14:ligatures w14:val="none"/>
        </w:rPr>
      </w:pPr>
      <w:r w:rsidRPr="00947A77">
        <w:rPr>
          <w:rFonts w:ascii="Apple Color Emoji" w:hAnsi="Apple Color Emoji" w:cs="Apple Color Emoji"/>
          <w:kern w:val="0"/>
          <w14:ligatures w14:val="none"/>
        </w:rPr>
        <w:t>🇬🇷</w:t>
      </w:r>
      <w:r w:rsidRPr="00947A77">
        <w:rPr>
          <w:rFonts w:ascii="Times New Roman" w:hAnsi="Times New Roman" w:cs="Times New Roman"/>
          <w:kern w:val="0"/>
          <w14:ligatures w14:val="none"/>
        </w:rPr>
        <w:t xml:space="preserve"> </w:t>
      </w:r>
      <w:r w:rsidRPr="00947A77">
        <w:rPr>
          <w:rFonts w:ascii="Times New Roman" w:hAnsi="Times New Roman" w:cs="Times New Roman"/>
          <w:b/>
          <w:bCs/>
          <w:kern w:val="0"/>
          <w14:ligatures w14:val="none"/>
        </w:rPr>
        <w:t>Greece</w:t>
      </w:r>
    </w:p>
    <w:p w14:paraId="691656D8" w14:textId="77777777" w:rsidR="00947A77" w:rsidRPr="00947A77" w:rsidRDefault="00947A77" w:rsidP="00947A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47A77">
        <w:rPr>
          <w:rFonts w:ascii="Times New Roman" w:eastAsia="Times New Roman" w:hAnsi="Times New Roman" w:cs="Times New Roman"/>
          <w:kern w:val="0"/>
          <w14:ligatures w14:val="none"/>
        </w:rPr>
        <w:t>Acropolis</w:t>
      </w:r>
    </w:p>
    <w:p w14:paraId="190E8DD7" w14:textId="77777777" w:rsidR="00947A77" w:rsidRPr="00947A77" w:rsidRDefault="00947A77" w:rsidP="00947A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47A77">
        <w:rPr>
          <w:rFonts w:ascii="Times New Roman" w:eastAsia="Times New Roman" w:hAnsi="Times New Roman" w:cs="Times New Roman"/>
          <w:kern w:val="0"/>
          <w14:ligatures w14:val="none"/>
        </w:rPr>
        <w:t>Digital ticketing</w:t>
      </w:r>
    </w:p>
    <w:p w14:paraId="5E641DC3" w14:textId="77777777" w:rsidR="00947A77" w:rsidRPr="00947A77" w:rsidRDefault="00947A77" w:rsidP="00947A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47A77">
        <w:rPr>
          <w:rFonts w:ascii="Times New Roman" w:eastAsia="Times New Roman" w:hAnsi="Times New Roman" w:cs="Times New Roman"/>
          <w:kern w:val="0"/>
          <w14:ligatures w14:val="none"/>
        </w:rPr>
        <w:t>Visitor caps</w:t>
      </w:r>
    </w:p>
    <w:p w14:paraId="41D6A592" w14:textId="77777777" w:rsidR="00947A77" w:rsidRPr="00947A77" w:rsidRDefault="00947A77" w:rsidP="00947A7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47A77">
        <w:rPr>
          <w:rFonts w:ascii="Times New Roman" w:eastAsia="Times New Roman" w:hAnsi="Times New Roman" w:cs="Times New Roman"/>
          <w:kern w:val="0"/>
          <w14:ligatures w14:val="none"/>
        </w:rPr>
        <w:t>Lesson for Egypt</w:t>
      </w:r>
    </w:p>
    <w:p w14:paraId="629AA2CF" w14:textId="77777777" w:rsidR="00947A77" w:rsidRPr="00947A77" w:rsidRDefault="00947A77" w:rsidP="00947A77">
      <w:pPr>
        <w:spacing w:before="100" w:beforeAutospacing="1" w:after="100" w:afterAutospacing="1" w:line="240" w:lineRule="auto"/>
        <w:rPr>
          <w:rFonts w:ascii="Times New Roman" w:hAnsi="Times New Roman" w:cs="Times New Roman"/>
          <w:kern w:val="0"/>
          <w14:ligatures w14:val="none"/>
        </w:rPr>
      </w:pPr>
      <w:r w:rsidRPr="00947A77">
        <w:rPr>
          <w:rFonts w:ascii="Apple Color Emoji" w:hAnsi="Apple Color Emoji" w:cs="Apple Color Emoji"/>
          <w:kern w:val="0"/>
          <w14:ligatures w14:val="none"/>
        </w:rPr>
        <w:t>🇮🇹</w:t>
      </w:r>
      <w:r w:rsidRPr="00947A77">
        <w:rPr>
          <w:rFonts w:ascii="Times New Roman" w:hAnsi="Times New Roman" w:cs="Times New Roman"/>
          <w:kern w:val="0"/>
          <w14:ligatures w14:val="none"/>
        </w:rPr>
        <w:t xml:space="preserve"> </w:t>
      </w:r>
      <w:r w:rsidRPr="00947A77">
        <w:rPr>
          <w:rFonts w:ascii="Times New Roman" w:hAnsi="Times New Roman" w:cs="Times New Roman"/>
          <w:b/>
          <w:bCs/>
          <w:kern w:val="0"/>
          <w14:ligatures w14:val="none"/>
        </w:rPr>
        <w:t>Italy</w:t>
      </w:r>
    </w:p>
    <w:p w14:paraId="6164D80F" w14:textId="77777777" w:rsidR="00947A77" w:rsidRPr="00947A77" w:rsidRDefault="00947A77" w:rsidP="00947A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47A77">
        <w:rPr>
          <w:rFonts w:ascii="Times New Roman" w:eastAsia="Times New Roman" w:hAnsi="Times New Roman" w:cs="Times New Roman"/>
          <w:kern w:val="0"/>
          <w14:ligatures w14:val="none"/>
        </w:rPr>
        <w:t>Colosseum</w:t>
      </w:r>
    </w:p>
    <w:p w14:paraId="74C190C3" w14:textId="77777777" w:rsidR="00947A77" w:rsidRPr="00947A77" w:rsidRDefault="00947A77" w:rsidP="00947A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47A77">
        <w:rPr>
          <w:rFonts w:ascii="Times New Roman" w:eastAsia="Times New Roman" w:hAnsi="Times New Roman" w:cs="Times New Roman"/>
          <w:kern w:val="0"/>
          <w14:ligatures w14:val="none"/>
        </w:rPr>
        <w:t>Pompeii</w:t>
      </w:r>
    </w:p>
    <w:p w14:paraId="40DB7676" w14:textId="77777777" w:rsidR="00947A77" w:rsidRPr="00947A77" w:rsidRDefault="00947A77" w:rsidP="00947A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47A77">
        <w:rPr>
          <w:rFonts w:ascii="Times New Roman" w:eastAsia="Times New Roman" w:hAnsi="Times New Roman" w:cs="Times New Roman"/>
          <w:kern w:val="0"/>
          <w14:ligatures w14:val="none"/>
        </w:rPr>
        <w:t>Restoration funding</w:t>
      </w:r>
    </w:p>
    <w:p w14:paraId="3E5C5CD1" w14:textId="77777777" w:rsidR="00947A77" w:rsidRPr="00947A77" w:rsidRDefault="00947A77" w:rsidP="00947A7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47A77">
        <w:rPr>
          <w:rFonts w:ascii="Times New Roman" w:eastAsia="Times New Roman" w:hAnsi="Times New Roman" w:cs="Times New Roman"/>
          <w:kern w:val="0"/>
          <w14:ligatures w14:val="none"/>
        </w:rPr>
        <w:t>Lesson for Egypt</w:t>
      </w:r>
    </w:p>
    <w:p w14:paraId="7861907E" w14:textId="77777777" w:rsidR="00947A77" w:rsidRPr="00947A77" w:rsidRDefault="00947A77" w:rsidP="00947A77">
      <w:pPr>
        <w:spacing w:before="100" w:beforeAutospacing="1" w:after="100" w:afterAutospacing="1" w:line="240" w:lineRule="auto"/>
        <w:rPr>
          <w:rFonts w:ascii="Times New Roman" w:hAnsi="Times New Roman" w:cs="Times New Roman"/>
          <w:kern w:val="0"/>
          <w14:ligatures w14:val="none"/>
        </w:rPr>
      </w:pPr>
      <w:r w:rsidRPr="00947A77">
        <w:rPr>
          <w:rFonts w:ascii="Apple Color Emoji" w:hAnsi="Apple Color Emoji" w:cs="Apple Color Emoji"/>
          <w:kern w:val="0"/>
          <w14:ligatures w14:val="none"/>
        </w:rPr>
        <w:t>🇯🇴</w:t>
      </w:r>
      <w:r w:rsidRPr="00947A77">
        <w:rPr>
          <w:rFonts w:ascii="Times New Roman" w:hAnsi="Times New Roman" w:cs="Times New Roman"/>
          <w:kern w:val="0"/>
          <w14:ligatures w14:val="none"/>
        </w:rPr>
        <w:t xml:space="preserve"> </w:t>
      </w:r>
      <w:r w:rsidRPr="00947A77">
        <w:rPr>
          <w:rFonts w:ascii="Times New Roman" w:hAnsi="Times New Roman" w:cs="Times New Roman"/>
          <w:b/>
          <w:bCs/>
          <w:kern w:val="0"/>
          <w14:ligatures w14:val="none"/>
        </w:rPr>
        <w:t>Jordan</w:t>
      </w:r>
    </w:p>
    <w:p w14:paraId="51F1386B" w14:textId="77777777" w:rsidR="00947A77" w:rsidRPr="00947A77" w:rsidRDefault="00947A77" w:rsidP="00947A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47A77">
        <w:rPr>
          <w:rFonts w:ascii="Times New Roman" w:eastAsia="Times New Roman" w:hAnsi="Times New Roman" w:cs="Times New Roman"/>
          <w:kern w:val="0"/>
          <w14:ligatures w14:val="none"/>
        </w:rPr>
        <w:t>Petra</w:t>
      </w:r>
    </w:p>
    <w:p w14:paraId="2E0E4A72" w14:textId="77777777" w:rsidR="00947A77" w:rsidRPr="00947A77" w:rsidRDefault="00947A77" w:rsidP="00947A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47A77">
        <w:rPr>
          <w:rFonts w:ascii="Times New Roman" w:eastAsia="Times New Roman" w:hAnsi="Times New Roman" w:cs="Times New Roman"/>
          <w:kern w:val="0"/>
          <w14:ligatures w14:val="none"/>
        </w:rPr>
        <w:t>Sustainable tourism</w:t>
      </w:r>
    </w:p>
    <w:p w14:paraId="754ACEA1" w14:textId="77777777" w:rsidR="00947A77" w:rsidRPr="00947A77" w:rsidRDefault="00947A77" w:rsidP="00947A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47A77">
        <w:rPr>
          <w:rFonts w:ascii="Times New Roman" w:eastAsia="Times New Roman" w:hAnsi="Times New Roman" w:cs="Times New Roman"/>
          <w:kern w:val="0"/>
          <w14:ligatures w14:val="none"/>
        </w:rPr>
        <w:t>Community involvement</w:t>
      </w:r>
    </w:p>
    <w:p w14:paraId="51E5E0D0" w14:textId="77777777" w:rsidR="00947A77" w:rsidRPr="00947A77" w:rsidRDefault="00947A77" w:rsidP="00947A7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47A77">
        <w:rPr>
          <w:rFonts w:ascii="Times New Roman" w:eastAsia="Times New Roman" w:hAnsi="Times New Roman" w:cs="Times New Roman"/>
          <w:kern w:val="0"/>
          <w14:ligatures w14:val="none"/>
        </w:rPr>
        <w:t>Lesson for Egypt</w:t>
      </w:r>
    </w:p>
    <w:p w14:paraId="7AEE5BCF" w14:textId="77777777" w:rsidR="00947A77" w:rsidRPr="00947A77" w:rsidRDefault="00947A77" w:rsidP="00947A77">
      <w:pPr>
        <w:spacing w:before="100" w:beforeAutospacing="1" w:after="100" w:afterAutospacing="1" w:line="240" w:lineRule="auto"/>
        <w:rPr>
          <w:rFonts w:ascii="Times New Roman" w:hAnsi="Times New Roman" w:cs="Times New Roman"/>
          <w:kern w:val="0"/>
          <w14:ligatures w14:val="none"/>
        </w:rPr>
      </w:pPr>
      <w:r w:rsidRPr="00947A77">
        <w:rPr>
          <w:rFonts w:ascii="Times New Roman" w:hAnsi="Times New Roman" w:cs="Times New Roman"/>
          <w:kern w:val="0"/>
          <w14:ligatures w14:val="none"/>
        </w:rPr>
        <w:t>When someone clicks a card, it expands with your comparison.</w:t>
      </w:r>
    </w:p>
    <w:p w14:paraId="254502A5" w14:textId="77777777" w:rsidR="00947A77" w:rsidRPr="00947A77" w:rsidRDefault="00947A77" w:rsidP="00947A77">
      <w:pPr>
        <w:spacing w:before="100" w:beforeAutospacing="1" w:after="100" w:afterAutospacing="1" w:line="240" w:lineRule="auto"/>
        <w:rPr>
          <w:rFonts w:ascii="Times New Roman" w:hAnsi="Times New Roman" w:cs="Times New Roman"/>
          <w:kern w:val="0"/>
          <w14:ligatures w14:val="none"/>
        </w:rPr>
      </w:pPr>
      <w:r w:rsidRPr="00947A77">
        <w:rPr>
          <w:rFonts w:ascii="Times New Roman" w:hAnsi="Times New Roman" w:cs="Times New Roman"/>
          <w:kern w:val="0"/>
          <w14:ligatures w14:val="none"/>
        </w:rPr>
        <w:t xml:space="preserve">That turns this from a static research page into something that feels like a professional digital case study—which fits perfectly with the vision you have for </w:t>
      </w:r>
      <w:r w:rsidRPr="00947A77">
        <w:rPr>
          <w:rFonts w:ascii="Times New Roman" w:hAnsi="Times New Roman" w:cs="Times New Roman"/>
          <w:b/>
          <w:bCs/>
          <w:kern w:val="0"/>
          <w14:ligatures w14:val="none"/>
        </w:rPr>
        <w:t>Beyond the Pyramids</w:t>
      </w:r>
      <w:r w:rsidRPr="00947A77">
        <w:rPr>
          <w:rFonts w:ascii="Times New Roman" w:hAnsi="Times New Roman" w:cs="Times New Roman"/>
          <w:kern w:val="0"/>
          <w14:ligatures w14:val="none"/>
        </w:rPr>
        <w:t>.</w:t>
      </w:r>
    </w:p>
    <w:p w14:paraId="351018B5" w14:textId="77777777" w:rsidR="00947A77" w:rsidRDefault="00947A77" w:rsidP="001F66DF">
      <w:pPr>
        <w:spacing w:before="100" w:beforeAutospacing="1" w:after="100" w:afterAutospacing="1" w:line="240" w:lineRule="auto"/>
        <w:rPr>
          <w:rFonts w:ascii="Times New Roman" w:hAnsi="Times New Roman" w:cs="Times New Roman"/>
          <w:kern w:val="0"/>
          <w14:ligatures w14:val="none"/>
        </w:rPr>
      </w:pPr>
    </w:p>
    <w:p w14:paraId="5A9DF587" w14:textId="77777777" w:rsidR="00947A77" w:rsidRPr="001F66DF" w:rsidRDefault="00947A77" w:rsidP="001F66DF">
      <w:pPr>
        <w:spacing w:before="100" w:beforeAutospacing="1" w:after="100" w:afterAutospacing="1" w:line="240" w:lineRule="auto"/>
        <w:rPr>
          <w:rFonts w:ascii="Times New Roman" w:hAnsi="Times New Roman" w:cs="Times New Roman"/>
          <w:kern w:val="0"/>
          <w14:ligatures w14:val="none"/>
        </w:rPr>
      </w:pPr>
    </w:p>
    <w:p w14:paraId="4AFB1683" w14:textId="77777777" w:rsidR="001F66DF" w:rsidRPr="001F66DF" w:rsidRDefault="001F66DF" w:rsidP="001F66DF">
      <w:pPr>
        <w:spacing w:after="0"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noProof/>
          <w:kern w:val="0"/>
          <w14:ligatures w14:val="none"/>
        </w:rPr>
        <mc:AlternateContent>
          <mc:Choice Requires="wps">
            <w:drawing>
              <wp:inline distT="0" distB="0" distL="0" distR="0" wp14:anchorId="17412FC4" wp14:editId="3AD231AB">
                <wp:extent cx="5943600" cy="1270"/>
                <wp:effectExtent l="0" t="31750" r="0" b="36830"/>
                <wp:docPr id="173527712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5B8191"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D9B8E69" w14:textId="77777777" w:rsidR="001F66DF" w:rsidRPr="001F66DF" w:rsidRDefault="001F66DF" w:rsidP="001F66D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1F66DF">
        <w:rPr>
          <w:rFonts w:ascii="Times New Roman" w:eastAsia="Times New Roman" w:hAnsi="Times New Roman" w:cs="Times New Roman"/>
          <w:b/>
          <w:bCs/>
          <w:kern w:val="36"/>
          <w:sz w:val="48"/>
          <w:szCs w:val="48"/>
          <w14:ligatures w14:val="none"/>
        </w:rPr>
        <w:t>Add your own research</w:t>
      </w:r>
    </w:p>
    <w:p w14:paraId="73B31E6B"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This is where it becomes impressive.</w:t>
      </w:r>
    </w:p>
    <w:p w14:paraId="39A2EBA1"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Don’t just Google everything.</w:t>
      </w:r>
    </w:p>
    <w:p w14:paraId="3A364399"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BA60B2">
        <w:rPr>
          <w:rFonts w:ascii="Times New Roman" w:hAnsi="Times New Roman" w:cs="Times New Roman"/>
          <w:kern w:val="0"/>
          <w:highlight w:val="yellow"/>
          <w14:ligatures w14:val="none"/>
        </w:rPr>
        <w:t>Interview people.</w:t>
      </w:r>
    </w:p>
    <w:p w14:paraId="4ECC22B1"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Ideas:</w:t>
      </w:r>
    </w:p>
    <w:p w14:paraId="085BBF8A" w14:textId="77777777" w:rsidR="001F66DF" w:rsidRPr="001F66DF" w:rsidRDefault="001F66DF" w:rsidP="001F66D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Grand Egyptian Museum staff</w:t>
      </w:r>
    </w:p>
    <w:p w14:paraId="42CFBF70" w14:textId="77777777" w:rsidR="001F66DF" w:rsidRPr="001F66DF" w:rsidRDefault="001F66DF" w:rsidP="001F66D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Ministry of Tourism employees</w:t>
      </w:r>
    </w:p>
    <w:p w14:paraId="36F00F45" w14:textId="77777777" w:rsidR="001F66DF" w:rsidRPr="001F66DF" w:rsidRDefault="001F66DF" w:rsidP="001F66D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tour guides</w:t>
      </w:r>
    </w:p>
    <w:p w14:paraId="32868CE7" w14:textId="77777777" w:rsidR="001F66DF" w:rsidRPr="001F66DF" w:rsidRDefault="001F66DF" w:rsidP="001F66D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archaeologists</w:t>
      </w:r>
    </w:p>
    <w:p w14:paraId="6ED854A7" w14:textId="77777777" w:rsidR="001F66DF" w:rsidRPr="001F66DF" w:rsidRDefault="001F66DF" w:rsidP="001F66D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economists</w:t>
      </w:r>
    </w:p>
    <w:p w14:paraId="7C348998" w14:textId="77777777" w:rsidR="001F66DF" w:rsidRPr="001F66DF" w:rsidRDefault="001F66DF" w:rsidP="001F66D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hotel managers</w:t>
      </w:r>
    </w:p>
    <w:p w14:paraId="068F80E3" w14:textId="77777777" w:rsidR="001F66DF" w:rsidRPr="001F66DF" w:rsidRDefault="001F66DF" w:rsidP="001F66D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visitors</w:t>
      </w:r>
    </w:p>
    <w:p w14:paraId="4A5030E6"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Even five interviews makes this far more original.</w:t>
      </w:r>
    </w:p>
    <w:p w14:paraId="0170B662" w14:textId="77777777" w:rsidR="001F66DF" w:rsidRPr="001F66DF" w:rsidRDefault="001F66DF" w:rsidP="001F66DF">
      <w:pPr>
        <w:spacing w:after="0"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noProof/>
          <w:kern w:val="0"/>
          <w14:ligatures w14:val="none"/>
        </w:rPr>
        <mc:AlternateContent>
          <mc:Choice Requires="wps">
            <w:drawing>
              <wp:inline distT="0" distB="0" distL="0" distR="0" wp14:anchorId="2CC84131" wp14:editId="1979C700">
                <wp:extent cx="5943600" cy="1270"/>
                <wp:effectExtent l="0" t="31750" r="0" b="36830"/>
                <wp:docPr id="1128719887"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BE05F4"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C11845F" w14:textId="77777777" w:rsidR="001F66DF" w:rsidRPr="001F66DF" w:rsidRDefault="001F66DF" w:rsidP="001F66D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1F66DF">
        <w:rPr>
          <w:rFonts w:ascii="Times New Roman" w:eastAsia="Times New Roman" w:hAnsi="Times New Roman" w:cs="Times New Roman"/>
          <w:b/>
          <w:bCs/>
          <w:kern w:val="36"/>
          <w:sz w:val="48"/>
          <w:szCs w:val="48"/>
          <w14:ligatures w14:val="none"/>
        </w:rPr>
        <w:t>While you’re in Egypt</w:t>
      </w:r>
    </w:p>
    <w:p w14:paraId="27102840"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Don’t just vlog.</w:t>
      </w:r>
    </w:p>
    <w:p w14:paraId="31E4E83B"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Collect data.</w:t>
      </w:r>
    </w:p>
    <w:p w14:paraId="35ADF620"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Imagine filming</w:t>
      </w:r>
    </w:p>
    <w:p w14:paraId="6DC80988"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“I’m standing outside the Great Pyramid.”</w:t>
      </w:r>
    </w:p>
    <w:p w14:paraId="2E22936E" w14:textId="77777777" w:rsidR="001F66DF" w:rsidRPr="000C5F6A" w:rsidRDefault="001F66DF" w:rsidP="001F66DF">
      <w:pPr>
        <w:spacing w:before="100" w:beforeAutospacing="1" w:after="100" w:afterAutospacing="1" w:line="240" w:lineRule="auto"/>
        <w:rPr>
          <w:rFonts w:ascii="Times New Roman" w:hAnsi="Times New Roman" w:cs="Times New Roman"/>
          <w:kern w:val="0"/>
          <w:highlight w:val="yellow"/>
          <w14:ligatures w14:val="none"/>
        </w:rPr>
      </w:pPr>
      <w:r w:rsidRPr="000C5F6A">
        <w:rPr>
          <w:rFonts w:ascii="Times New Roman" w:hAnsi="Times New Roman" w:cs="Times New Roman"/>
          <w:kern w:val="0"/>
          <w:highlight w:val="yellow"/>
          <w14:ligatures w14:val="none"/>
        </w:rPr>
        <w:t>Then asking twenty tourists:</w:t>
      </w:r>
    </w:p>
    <w:p w14:paraId="7F7EA186" w14:textId="77777777" w:rsidR="001F66DF" w:rsidRPr="000C5F6A" w:rsidRDefault="001F66DF" w:rsidP="001F66DF">
      <w:pPr>
        <w:numPr>
          <w:ilvl w:val="0"/>
          <w:numId w:val="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0C5F6A">
        <w:rPr>
          <w:rFonts w:ascii="Times New Roman" w:eastAsia="Times New Roman" w:hAnsi="Times New Roman" w:cs="Times New Roman"/>
          <w:kern w:val="0"/>
          <w:highlight w:val="yellow"/>
          <w14:ligatures w14:val="none"/>
        </w:rPr>
        <w:t>Where are you from?</w:t>
      </w:r>
    </w:p>
    <w:p w14:paraId="38078538" w14:textId="77777777" w:rsidR="001F66DF" w:rsidRPr="000C5F6A" w:rsidRDefault="001F66DF" w:rsidP="001F66DF">
      <w:pPr>
        <w:numPr>
          <w:ilvl w:val="0"/>
          <w:numId w:val="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0C5F6A">
        <w:rPr>
          <w:rFonts w:ascii="Times New Roman" w:eastAsia="Times New Roman" w:hAnsi="Times New Roman" w:cs="Times New Roman"/>
          <w:kern w:val="0"/>
          <w:highlight w:val="yellow"/>
          <w14:ligatures w14:val="none"/>
        </w:rPr>
        <w:t>Why did you visit Egypt?</w:t>
      </w:r>
    </w:p>
    <w:p w14:paraId="138E92A2" w14:textId="77777777" w:rsidR="001F66DF" w:rsidRPr="000C5F6A" w:rsidRDefault="001F66DF" w:rsidP="001F66DF">
      <w:pPr>
        <w:numPr>
          <w:ilvl w:val="0"/>
          <w:numId w:val="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0C5F6A">
        <w:rPr>
          <w:rFonts w:ascii="Times New Roman" w:eastAsia="Times New Roman" w:hAnsi="Times New Roman" w:cs="Times New Roman"/>
          <w:kern w:val="0"/>
          <w:highlight w:val="yellow"/>
          <w14:ligatures w14:val="none"/>
        </w:rPr>
        <w:t>How much did you spend?</w:t>
      </w:r>
    </w:p>
    <w:p w14:paraId="5F9C09CC" w14:textId="77777777" w:rsidR="001F66DF" w:rsidRPr="000C5F6A" w:rsidRDefault="001F66DF" w:rsidP="001F66DF">
      <w:pPr>
        <w:numPr>
          <w:ilvl w:val="0"/>
          <w:numId w:val="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0C5F6A">
        <w:rPr>
          <w:rFonts w:ascii="Times New Roman" w:eastAsia="Times New Roman" w:hAnsi="Times New Roman" w:cs="Times New Roman"/>
          <w:kern w:val="0"/>
          <w:highlight w:val="yellow"/>
          <w14:ligatures w14:val="none"/>
        </w:rPr>
        <w:t>What attracted you here?</w:t>
      </w:r>
    </w:p>
    <w:p w14:paraId="0030B2C0" w14:textId="77777777" w:rsidR="001F66DF" w:rsidRPr="000C5F6A" w:rsidRDefault="001F66DF" w:rsidP="001F66DF">
      <w:pPr>
        <w:numPr>
          <w:ilvl w:val="0"/>
          <w:numId w:val="6"/>
        </w:numPr>
        <w:spacing w:before="100" w:beforeAutospacing="1" w:after="100" w:afterAutospacing="1" w:line="240" w:lineRule="auto"/>
        <w:rPr>
          <w:rFonts w:ascii="Times New Roman" w:eastAsia="Times New Roman" w:hAnsi="Times New Roman" w:cs="Times New Roman"/>
          <w:kern w:val="0"/>
          <w:highlight w:val="yellow"/>
          <w14:ligatures w14:val="none"/>
        </w:rPr>
      </w:pPr>
      <w:r w:rsidRPr="000C5F6A">
        <w:rPr>
          <w:rFonts w:ascii="Times New Roman" w:eastAsia="Times New Roman" w:hAnsi="Times New Roman" w:cs="Times New Roman"/>
          <w:kern w:val="0"/>
          <w:highlight w:val="yellow"/>
          <w14:ligatures w14:val="none"/>
        </w:rPr>
        <w:t>How would you rate your experience?</w:t>
      </w:r>
    </w:p>
    <w:p w14:paraId="674628D8"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lastRenderedPageBreak/>
        <w:t>That’s primary research.</w:t>
      </w:r>
    </w:p>
    <w:p w14:paraId="0999D00C"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Universities LOVE primary research.</w:t>
      </w:r>
    </w:p>
    <w:p w14:paraId="6CCF1B99" w14:textId="77777777" w:rsidR="001F66DF" w:rsidRPr="001F66DF" w:rsidRDefault="001F66DF" w:rsidP="001F66DF">
      <w:pPr>
        <w:spacing w:after="0"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noProof/>
          <w:kern w:val="0"/>
          <w14:ligatures w14:val="none"/>
        </w:rPr>
        <mc:AlternateContent>
          <mc:Choice Requires="wps">
            <w:drawing>
              <wp:inline distT="0" distB="0" distL="0" distR="0" wp14:anchorId="6FD40870" wp14:editId="3454AECB">
                <wp:extent cx="5943600" cy="1270"/>
                <wp:effectExtent l="0" t="31750" r="0" b="36830"/>
                <wp:docPr id="124628490"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1CEA30"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D836760" w14:textId="77777777" w:rsidR="001F66DF" w:rsidRPr="001F66DF" w:rsidRDefault="001F66DF" w:rsidP="001F66DF">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F66DF">
        <w:rPr>
          <w:rFonts w:ascii="Times New Roman" w:eastAsia="Times New Roman" w:hAnsi="Times New Roman" w:cs="Times New Roman"/>
          <w:b/>
          <w:bCs/>
          <w:kern w:val="0"/>
          <w:sz w:val="36"/>
          <w:szCs w:val="36"/>
          <w14:ligatures w14:val="none"/>
        </w:rPr>
        <w:t>Economic Dashboard</w:t>
      </w:r>
    </w:p>
    <w:p w14:paraId="05218A92"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Animated graphs showing</w:t>
      </w:r>
    </w:p>
    <w:p w14:paraId="72CDBB75"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Tourism</w:t>
      </w:r>
    </w:p>
    <w:p w14:paraId="599D6F17"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Revenue</w:t>
      </w:r>
    </w:p>
    <w:p w14:paraId="07BB9B4D"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Employment</w:t>
      </w:r>
    </w:p>
    <w:p w14:paraId="43419990"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Restoration projects</w:t>
      </w:r>
    </w:p>
    <w:p w14:paraId="46ACF2D1" w14:textId="77777777" w:rsidR="001F66DF" w:rsidRPr="001F66DF" w:rsidRDefault="001F66DF" w:rsidP="001F66DF">
      <w:pPr>
        <w:spacing w:after="0"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noProof/>
          <w:kern w:val="0"/>
          <w14:ligatures w14:val="none"/>
        </w:rPr>
        <mc:AlternateContent>
          <mc:Choice Requires="wps">
            <w:drawing>
              <wp:inline distT="0" distB="0" distL="0" distR="0" wp14:anchorId="13E07445" wp14:editId="24D936B6">
                <wp:extent cx="5943600" cy="1270"/>
                <wp:effectExtent l="0" t="31750" r="0" b="36830"/>
                <wp:docPr id="145419597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E2EE8C"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3EC1D08" w14:textId="77777777" w:rsidR="001F66DF" w:rsidRPr="001F66DF" w:rsidRDefault="001F66DF" w:rsidP="001F66DF">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F66DF">
        <w:rPr>
          <w:rFonts w:ascii="Times New Roman" w:eastAsia="Times New Roman" w:hAnsi="Times New Roman" w:cs="Times New Roman"/>
          <w:b/>
          <w:bCs/>
          <w:kern w:val="0"/>
          <w:sz w:val="36"/>
          <w:szCs w:val="36"/>
          <w14:ligatures w14:val="none"/>
        </w:rPr>
        <w:t>Meet the Experts</w:t>
      </w:r>
    </w:p>
    <w:p w14:paraId="11218EC0" w14:textId="29F5941A" w:rsidR="001F66DF" w:rsidRPr="009350D4" w:rsidRDefault="001F66DF" w:rsidP="009350D4">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Short interview clips.</w:t>
      </w:r>
    </w:p>
    <w:p w14:paraId="08CC07F8" w14:textId="77777777" w:rsidR="001F66DF" w:rsidRPr="001F66DF" w:rsidRDefault="001F66DF" w:rsidP="001F66DF">
      <w:pPr>
        <w:spacing w:after="0"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noProof/>
          <w:kern w:val="0"/>
          <w14:ligatures w14:val="none"/>
        </w:rPr>
        <mc:AlternateContent>
          <mc:Choice Requires="wps">
            <w:drawing>
              <wp:inline distT="0" distB="0" distL="0" distR="0" wp14:anchorId="06DF05ED" wp14:editId="34F30773">
                <wp:extent cx="5943600" cy="1270"/>
                <wp:effectExtent l="0" t="31750" r="0" b="36830"/>
                <wp:docPr id="118518476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0ED314"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65A7203" w14:textId="77777777" w:rsidR="001F66DF" w:rsidRPr="00D035ED" w:rsidRDefault="001F66DF" w:rsidP="001F66DF">
      <w:pPr>
        <w:spacing w:before="100" w:beforeAutospacing="1" w:after="100" w:afterAutospacing="1" w:line="240" w:lineRule="auto"/>
        <w:outlineLvl w:val="0"/>
        <w:rPr>
          <w:rFonts w:ascii="Times New Roman" w:hAnsi="Times New Roman" w:cs="Times New Roman"/>
          <w:b/>
          <w:bCs/>
          <w:kern w:val="36"/>
          <w:sz w:val="48"/>
          <w:szCs w:val="48"/>
          <w:highlight w:val="cyan"/>
          <w14:ligatures w14:val="none"/>
        </w:rPr>
      </w:pPr>
      <w:r w:rsidRPr="00D035ED">
        <w:rPr>
          <w:rFonts w:ascii="Times New Roman" w:eastAsia="Times New Roman" w:hAnsi="Times New Roman" w:cs="Times New Roman"/>
          <w:b/>
          <w:bCs/>
          <w:kern w:val="36"/>
          <w:sz w:val="48"/>
          <w:szCs w:val="48"/>
          <w:highlight w:val="cyan"/>
          <w14:ligatures w14:val="none"/>
        </w:rPr>
        <w:t>Social media</w:t>
      </w:r>
    </w:p>
    <w:p w14:paraId="26D4AA6B" w14:textId="77777777" w:rsidR="001F66DF" w:rsidRPr="00D035ED" w:rsidRDefault="001F66DF" w:rsidP="001F66DF">
      <w:pPr>
        <w:spacing w:before="100" w:beforeAutospacing="1" w:after="100" w:afterAutospacing="1" w:line="240" w:lineRule="auto"/>
        <w:rPr>
          <w:rFonts w:ascii="Times New Roman" w:hAnsi="Times New Roman" w:cs="Times New Roman"/>
          <w:kern w:val="0"/>
          <w:highlight w:val="cyan"/>
          <w14:ligatures w14:val="none"/>
        </w:rPr>
      </w:pPr>
      <w:r w:rsidRPr="00D035ED">
        <w:rPr>
          <w:rFonts w:ascii="Times New Roman" w:hAnsi="Times New Roman" w:cs="Times New Roman"/>
          <w:kern w:val="0"/>
          <w:highlight w:val="cyan"/>
          <w14:ligatures w14:val="none"/>
        </w:rPr>
        <w:t>This could actually become its own project.</w:t>
      </w:r>
    </w:p>
    <w:p w14:paraId="479A8FBB" w14:textId="77777777" w:rsidR="001F66DF" w:rsidRPr="00D035ED" w:rsidRDefault="001F66DF" w:rsidP="001F66DF">
      <w:pPr>
        <w:spacing w:before="100" w:beforeAutospacing="1" w:after="100" w:afterAutospacing="1" w:line="240" w:lineRule="auto"/>
        <w:rPr>
          <w:rFonts w:ascii="Times New Roman" w:hAnsi="Times New Roman" w:cs="Times New Roman"/>
          <w:kern w:val="0"/>
          <w:highlight w:val="cyan"/>
          <w14:ligatures w14:val="none"/>
        </w:rPr>
      </w:pPr>
      <w:r w:rsidRPr="00D035ED">
        <w:rPr>
          <w:rFonts w:ascii="Times New Roman" w:hAnsi="Times New Roman" w:cs="Times New Roman"/>
          <w:kern w:val="0"/>
          <w:highlight w:val="cyan"/>
          <w14:ligatures w14:val="none"/>
        </w:rPr>
        <w:t>Instead of</w:t>
      </w:r>
    </w:p>
    <w:p w14:paraId="0F88D001" w14:textId="77777777" w:rsidR="001F66DF" w:rsidRPr="00D035ED" w:rsidRDefault="001F66DF" w:rsidP="001F66DF">
      <w:pPr>
        <w:spacing w:before="100" w:beforeAutospacing="1" w:after="100" w:afterAutospacing="1" w:line="240" w:lineRule="auto"/>
        <w:rPr>
          <w:rFonts w:ascii="Times New Roman" w:hAnsi="Times New Roman" w:cs="Times New Roman"/>
          <w:kern w:val="0"/>
          <w:highlight w:val="cyan"/>
          <w14:ligatures w14:val="none"/>
        </w:rPr>
      </w:pPr>
      <w:r w:rsidRPr="00D035ED">
        <w:rPr>
          <w:rFonts w:ascii="Times New Roman" w:hAnsi="Times New Roman" w:cs="Times New Roman"/>
          <w:kern w:val="0"/>
          <w:highlight w:val="cyan"/>
          <w14:ligatures w14:val="none"/>
        </w:rPr>
        <w:t>“Fact of the Day”</w:t>
      </w:r>
    </w:p>
    <w:p w14:paraId="0EA06C64" w14:textId="77777777" w:rsidR="001F66DF" w:rsidRPr="00D035ED" w:rsidRDefault="001F66DF" w:rsidP="001F66DF">
      <w:pPr>
        <w:spacing w:before="100" w:beforeAutospacing="1" w:after="100" w:afterAutospacing="1" w:line="240" w:lineRule="auto"/>
        <w:rPr>
          <w:rFonts w:ascii="Times New Roman" w:hAnsi="Times New Roman" w:cs="Times New Roman"/>
          <w:kern w:val="0"/>
          <w:highlight w:val="cyan"/>
          <w14:ligatures w14:val="none"/>
        </w:rPr>
      </w:pPr>
      <w:r w:rsidRPr="00D035ED">
        <w:rPr>
          <w:rFonts w:ascii="Times New Roman" w:hAnsi="Times New Roman" w:cs="Times New Roman"/>
          <w:kern w:val="0"/>
          <w:highlight w:val="cyan"/>
          <w14:ligatures w14:val="none"/>
        </w:rPr>
        <w:t>Make every video answer one question.</w:t>
      </w:r>
    </w:p>
    <w:p w14:paraId="3B6AEA61" w14:textId="77777777" w:rsidR="001F66DF" w:rsidRPr="00D035ED" w:rsidRDefault="001F66DF" w:rsidP="001F66DF">
      <w:pPr>
        <w:spacing w:before="100" w:beforeAutospacing="1" w:after="100" w:afterAutospacing="1" w:line="240" w:lineRule="auto"/>
        <w:rPr>
          <w:rFonts w:ascii="Times New Roman" w:hAnsi="Times New Roman" w:cs="Times New Roman"/>
          <w:kern w:val="0"/>
          <w:highlight w:val="cyan"/>
          <w14:ligatures w14:val="none"/>
        </w:rPr>
      </w:pPr>
      <w:r w:rsidRPr="00D035ED">
        <w:rPr>
          <w:rFonts w:ascii="Times New Roman" w:hAnsi="Times New Roman" w:cs="Times New Roman"/>
          <w:kern w:val="0"/>
          <w:highlight w:val="cyan"/>
          <w14:ligatures w14:val="none"/>
        </w:rPr>
        <w:t>For example</w:t>
      </w:r>
    </w:p>
    <w:p w14:paraId="0FAE71F8" w14:textId="77777777" w:rsidR="001F66DF" w:rsidRPr="00D035ED" w:rsidRDefault="001F66DF" w:rsidP="001F66DF">
      <w:pPr>
        <w:spacing w:before="100" w:beforeAutospacing="1" w:after="100" w:afterAutospacing="1" w:line="240" w:lineRule="auto"/>
        <w:rPr>
          <w:rFonts w:ascii="Times New Roman" w:hAnsi="Times New Roman" w:cs="Times New Roman"/>
          <w:kern w:val="0"/>
          <w:highlight w:val="cyan"/>
          <w14:ligatures w14:val="none"/>
        </w:rPr>
      </w:pPr>
      <w:r w:rsidRPr="00D035ED">
        <w:rPr>
          <w:rFonts w:ascii="Times New Roman" w:hAnsi="Times New Roman" w:cs="Times New Roman"/>
          <w:kern w:val="0"/>
          <w:highlight w:val="cyan"/>
          <w14:ligatures w14:val="none"/>
        </w:rPr>
        <w:t>Why did moving one statue take years?</w:t>
      </w:r>
    </w:p>
    <w:p w14:paraId="3256EBB2" w14:textId="77777777" w:rsidR="001F66DF" w:rsidRPr="00D035ED" w:rsidRDefault="001F66DF" w:rsidP="001F66DF">
      <w:pPr>
        <w:spacing w:before="100" w:beforeAutospacing="1" w:after="100" w:afterAutospacing="1" w:line="240" w:lineRule="auto"/>
        <w:rPr>
          <w:rFonts w:ascii="Times New Roman" w:hAnsi="Times New Roman" w:cs="Times New Roman"/>
          <w:kern w:val="0"/>
          <w:highlight w:val="cyan"/>
          <w14:ligatures w14:val="none"/>
        </w:rPr>
      </w:pPr>
      <w:r w:rsidRPr="00D035ED">
        <w:rPr>
          <w:rFonts w:ascii="Times New Roman" w:hAnsi="Times New Roman" w:cs="Times New Roman"/>
          <w:kern w:val="0"/>
          <w:highlight w:val="cyan"/>
          <w14:ligatures w14:val="none"/>
        </w:rPr>
        <w:t>or</w:t>
      </w:r>
    </w:p>
    <w:p w14:paraId="4B9CD2C5" w14:textId="77777777" w:rsidR="001F66DF" w:rsidRPr="00D035ED" w:rsidRDefault="001F66DF" w:rsidP="001F66DF">
      <w:pPr>
        <w:spacing w:before="100" w:beforeAutospacing="1" w:after="100" w:afterAutospacing="1" w:line="240" w:lineRule="auto"/>
        <w:rPr>
          <w:rFonts w:ascii="Times New Roman" w:hAnsi="Times New Roman" w:cs="Times New Roman"/>
          <w:kern w:val="0"/>
          <w:highlight w:val="cyan"/>
          <w14:ligatures w14:val="none"/>
        </w:rPr>
      </w:pPr>
      <w:r w:rsidRPr="00D035ED">
        <w:rPr>
          <w:rFonts w:ascii="Times New Roman" w:hAnsi="Times New Roman" w:cs="Times New Roman"/>
          <w:kern w:val="0"/>
          <w:highlight w:val="cyan"/>
          <w14:ligatures w14:val="none"/>
        </w:rPr>
        <w:t>How does one tourist help Egypt’s economy?</w:t>
      </w:r>
    </w:p>
    <w:p w14:paraId="5A4EB7DE" w14:textId="77777777" w:rsidR="001F66DF" w:rsidRPr="00D035ED" w:rsidRDefault="001F66DF" w:rsidP="001F66DF">
      <w:pPr>
        <w:spacing w:before="100" w:beforeAutospacing="1" w:after="100" w:afterAutospacing="1" w:line="240" w:lineRule="auto"/>
        <w:rPr>
          <w:rFonts w:ascii="Times New Roman" w:hAnsi="Times New Roman" w:cs="Times New Roman"/>
          <w:kern w:val="0"/>
          <w:highlight w:val="cyan"/>
          <w14:ligatures w14:val="none"/>
        </w:rPr>
      </w:pPr>
      <w:r w:rsidRPr="00D035ED">
        <w:rPr>
          <w:rFonts w:ascii="Times New Roman" w:hAnsi="Times New Roman" w:cs="Times New Roman"/>
          <w:kern w:val="0"/>
          <w:highlight w:val="cyan"/>
          <w14:ligatures w14:val="none"/>
        </w:rPr>
        <w:lastRenderedPageBreak/>
        <w:t>or</w:t>
      </w:r>
    </w:p>
    <w:p w14:paraId="18F0937F" w14:textId="77777777" w:rsidR="001F66DF" w:rsidRPr="00D035ED" w:rsidRDefault="001F66DF" w:rsidP="001F66DF">
      <w:pPr>
        <w:spacing w:before="100" w:beforeAutospacing="1" w:after="100" w:afterAutospacing="1" w:line="240" w:lineRule="auto"/>
        <w:rPr>
          <w:rFonts w:ascii="Times New Roman" w:hAnsi="Times New Roman" w:cs="Times New Roman"/>
          <w:kern w:val="0"/>
          <w:highlight w:val="cyan"/>
          <w14:ligatures w14:val="none"/>
        </w:rPr>
      </w:pPr>
      <w:r w:rsidRPr="00D035ED">
        <w:rPr>
          <w:rFonts w:ascii="Times New Roman" w:hAnsi="Times New Roman" w:cs="Times New Roman"/>
          <w:kern w:val="0"/>
          <w:highlight w:val="cyan"/>
          <w14:ligatures w14:val="none"/>
        </w:rPr>
        <w:t>What happens to your ticket money?</w:t>
      </w:r>
    </w:p>
    <w:p w14:paraId="60572C6D"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D035ED">
        <w:rPr>
          <w:rFonts w:ascii="Times New Roman" w:hAnsi="Times New Roman" w:cs="Times New Roman"/>
          <w:kern w:val="0"/>
          <w:highlight w:val="cyan"/>
          <w14:ligatures w14:val="none"/>
        </w:rPr>
        <w:t>People actually watch this.</w:t>
      </w:r>
    </w:p>
    <w:p w14:paraId="0B5041C5" w14:textId="77777777" w:rsidR="001F66DF" w:rsidRPr="001F66DF" w:rsidRDefault="001F66DF" w:rsidP="001F66DF">
      <w:pPr>
        <w:spacing w:after="0"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noProof/>
          <w:kern w:val="0"/>
          <w14:ligatures w14:val="none"/>
        </w:rPr>
        <mc:AlternateContent>
          <mc:Choice Requires="wps">
            <w:drawing>
              <wp:inline distT="0" distB="0" distL="0" distR="0" wp14:anchorId="6A71A303" wp14:editId="24879AEF">
                <wp:extent cx="5943600" cy="1270"/>
                <wp:effectExtent l="0" t="31750" r="0" b="36830"/>
                <wp:docPr id="48682869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E4F101"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0F7D2D3" w14:textId="77777777" w:rsidR="001F66DF" w:rsidRPr="001F66DF" w:rsidRDefault="001F66DF" w:rsidP="001F66D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1F66DF">
        <w:rPr>
          <w:rFonts w:ascii="Times New Roman" w:eastAsia="Times New Roman" w:hAnsi="Times New Roman" w:cs="Times New Roman"/>
          <w:b/>
          <w:bCs/>
          <w:kern w:val="36"/>
          <w:sz w:val="48"/>
          <w:szCs w:val="48"/>
          <w14:ligatures w14:val="none"/>
        </w:rPr>
        <w:t>Your brother</w:t>
      </w:r>
    </w:p>
    <w:p w14:paraId="5E5F9B3A"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This is actually a clever addition.</w:t>
      </w:r>
    </w:p>
    <w:p w14:paraId="14D2F137"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Instead of saying</w:t>
      </w:r>
    </w:p>
    <w:p w14:paraId="7B7C8918"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“My brother took the photos.”</w:t>
      </w:r>
    </w:p>
    <w:p w14:paraId="73A44DCF"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Say</w:t>
      </w:r>
    </w:p>
    <w:p w14:paraId="0149F437"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I collaborated with a local photographer to document Egypt’s heritage through original photography, giving the project authentic visual content while helping expand his professional portfolio.</w:t>
      </w:r>
    </w:p>
    <w:p w14:paraId="0D2A98C2"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That sounds much more professional.</w:t>
      </w:r>
    </w:p>
    <w:p w14:paraId="3632F57D" w14:textId="77777777" w:rsidR="001F66DF" w:rsidRPr="001F66DF" w:rsidRDefault="001F66DF" w:rsidP="001F66DF">
      <w:pPr>
        <w:spacing w:after="0"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noProof/>
          <w:kern w:val="0"/>
          <w14:ligatures w14:val="none"/>
        </w:rPr>
        <mc:AlternateContent>
          <mc:Choice Requires="wps">
            <w:drawing>
              <wp:inline distT="0" distB="0" distL="0" distR="0" wp14:anchorId="014F8B6F" wp14:editId="63A4D52C">
                <wp:extent cx="5943600" cy="1270"/>
                <wp:effectExtent l="0" t="31750" r="0" b="36830"/>
                <wp:docPr id="178961885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AF8568"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C00856D" w14:textId="77777777" w:rsidR="001F66DF" w:rsidRPr="001F66DF" w:rsidRDefault="001F66DF" w:rsidP="001F66D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1F66DF">
        <w:rPr>
          <w:rFonts w:ascii="Times New Roman" w:eastAsia="Times New Roman" w:hAnsi="Times New Roman" w:cs="Times New Roman"/>
          <w:b/>
          <w:bCs/>
          <w:kern w:val="36"/>
          <w:sz w:val="48"/>
          <w:szCs w:val="48"/>
          <w14:ligatures w14:val="none"/>
        </w:rPr>
        <w:t>Include economics</w:t>
      </w:r>
    </w:p>
    <w:p w14:paraId="1B0B93FF"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This is the biggest thing.</w:t>
      </w:r>
    </w:p>
    <w:p w14:paraId="2639589B"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Admissions officers don’t just want</w:t>
      </w:r>
    </w:p>
    <w:p w14:paraId="01090A47"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“I like Ancient Egypt.”</w:t>
      </w:r>
    </w:p>
    <w:p w14:paraId="52DC02B5"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They want</w:t>
      </w:r>
    </w:p>
    <w:p w14:paraId="5D60CD71"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“I naturally connect everything back to economics.”</w:t>
      </w:r>
    </w:p>
    <w:p w14:paraId="65B65EBC"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Every section should ask</w:t>
      </w:r>
    </w:p>
    <w:p w14:paraId="205D47B6"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What incentive changed?</w:t>
      </w:r>
    </w:p>
    <w:p w14:paraId="3594DCCC"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Who benefited?</w:t>
      </w:r>
    </w:p>
    <w:p w14:paraId="2AE7431F"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lastRenderedPageBreak/>
        <w:t>What were the costs?</w:t>
      </w:r>
    </w:p>
    <w:p w14:paraId="0506BAE8"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What were the externalities?</w:t>
      </w:r>
    </w:p>
    <w:p w14:paraId="6E3D040F"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Was privatization efficient?</w:t>
      </w:r>
    </w:p>
    <w:p w14:paraId="35D1B2FA"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Were there any drawbacks?</w:t>
      </w:r>
    </w:p>
    <w:p w14:paraId="48CC0081"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Did locals benefit?</w:t>
      </w:r>
    </w:p>
    <w:p w14:paraId="553C2CFA"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Did inequality increase?</w:t>
      </w:r>
    </w:p>
    <w:p w14:paraId="0096640B"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Could there have been a better policy?</w:t>
      </w:r>
    </w:p>
    <w:p w14:paraId="248898B8"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Now you’re thinking like an economics student.</w:t>
      </w:r>
    </w:p>
    <w:p w14:paraId="27579075" w14:textId="77777777" w:rsidR="001F66DF" w:rsidRPr="001F66DF" w:rsidRDefault="001F66DF" w:rsidP="001F66DF">
      <w:pPr>
        <w:spacing w:after="0"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noProof/>
          <w:kern w:val="0"/>
          <w14:ligatures w14:val="none"/>
        </w:rPr>
        <mc:AlternateContent>
          <mc:Choice Requires="wps">
            <w:drawing>
              <wp:inline distT="0" distB="0" distL="0" distR="0" wp14:anchorId="4592ED80" wp14:editId="30AE17C0">
                <wp:extent cx="5943600" cy="1270"/>
                <wp:effectExtent l="0" t="31750" r="0" b="36830"/>
                <wp:docPr id="134812707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87FCAE"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54D8DAA" w14:textId="77777777" w:rsidR="001F66DF" w:rsidRPr="001F66DF" w:rsidRDefault="001F66DF" w:rsidP="001F66D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1F66DF">
        <w:rPr>
          <w:rFonts w:ascii="Times New Roman" w:eastAsia="Times New Roman" w:hAnsi="Times New Roman" w:cs="Times New Roman"/>
          <w:b/>
          <w:bCs/>
          <w:kern w:val="36"/>
          <w:sz w:val="48"/>
          <w:szCs w:val="48"/>
          <w14:ligatures w14:val="none"/>
        </w:rPr>
        <w:t>Don’t ignore negatives</w:t>
      </w:r>
    </w:p>
    <w:p w14:paraId="6B409AF1"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This is something many students miss.</w:t>
      </w:r>
    </w:p>
    <w:p w14:paraId="28851287"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If you only praise privatization, it can seem one-sided.</w:t>
      </w:r>
    </w:p>
    <w:p w14:paraId="14248C01"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Instead, discuss questions like:</w:t>
      </w:r>
    </w:p>
    <w:p w14:paraId="591BB65D" w14:textId="77777777" w:rsidR="001F66DF" w:rsidRPr="001F66DF" w:rsidRDefault="001F66DF" w:rsidP="001F66D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Did ticket prices become less affordable for Egyptians?</w:t>
      </w:r>
    </w:p>
    <w:p w14:paraId="172FE9E0" w14:textId="77777777" w:rsidR="001F66DF" w:rsidRPr="001F66DF" w:rsidRDefault="001F66DF" w:rsidP="001F66D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Has commercialization affected the authenticity of heritage sites?</w:t>
      </w:r>
    </w:p>
    <w:p w14:paraId="242BF2EB" w14:textId="77777777" w:rsidR="001F66DF" w:rsidRPr="001F66DF" w:rsidRDefault="001F66DF" w:rsidP="001F66D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Does increased tourism create environmental pressure?</w:t>
      </w:r>
    </w:p>
    <w:p w14:paraId="4512F238" w14:textId="77777777" w:rsidR="001F66DF" w:rsidRPr="001F66DF" w:rsidRDefault="001F66DF" w:rsidP="001F66D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Who gains the most from higher tourism revenue?</w:t>
      </w:r>
    </w:p>
    <w:p w14:paraId="02E327D0" w14:textId="77777777" w:rsid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Showing both benefits and trade-offs demonstrates critical thinking.</w:t>
      </w:r>
    </w:p>
    <w:p w14:paraId="318D1A3C" w14:textId="77777777" w:rsidR="00F116BE" w:rsidRPr="00F116BE" w:rsidRDefault="00F116BE" w:rsidP="00F116B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16BE">
        <w:rPr>
          <w:rFonts w:ascii="Times New Roman" w:eastAsia="Times New Roman" w:hAnsi="Times New Roman" w:cs="Times New Roman"/>
          <w:b/>
          <w:bCs/>
          <w:kern w:val="0"/>
          <w:sz w:val="36"/>
          <w:szCs w:val="36"/>
          <w14:ligatures w14:val="none"/>
        </w:rPr>
        <w:t>The Trade-Offs Behind the Reforms</w:t>
      </w:r>
    </w:p>
    <w:p w14:paraId="0D343DA7" w14:textId="77777777" w:rsidR="00F116BE" w:rsidRPr="00F116BE" w:rsidRDefault="00F116BE" w:rsidP="00F116BE">
      <w:pPr>
        <w:spacing w:before="100" w:beforeAutospacing="1" w:after="100" w:afterAutospacing="1" w:line="240" w:lineRule="auto"/>
        <w:rPr>
          <w:rFonts w:ascii="Times New Roman" w:hAnsi="Times New Roman" w:cs="Times New Roman"/>
          <w:kern w:val="0"/>
          <w14:ligatures w14:val="none"/>
        </w:rPr>
      </w:pPr>
      <w:r w:rsidRPr="00F116BE">
        <w:rPr>
          <w:rFonts w:ascii="Times New Roman" w:hAnsi="Times New Roman" w:cs="Times New Roman"/>
          <w:kern w:val="0"/>
          <w14:ligatures w14:val="none"/>
        </w:rPr>
        <w:t>Although the reforms brought clear improvements, they were not entirely positive. Better management, stronger security, new facilities, and digital systems can improve efficiency, but they can also create new economic and social concerns.</w:t>
      </w:r>
    </w:p>
    <w:p w14:paraId="282DD895" w14:textId="77777777" w:rsidR="00F116BE" w:rsidRPr="00F116BE" w:rsidRDefault="00F116BE" w:rsidP="00F116BE">
      <w:pPr>
        <w:spacing w:before="100" w:beforeAutospacing="1" w:after="100" w:afterAutospacing="1" w:line="240" w:lineRule="auto"/>
        <w:rPr>
          <w:rFonts w:ascii="Times New Roman" w:hAnsi="Times New Roman" w:cs="Times New Roman"/>
          <w:kern w:val="0"/>
          <w14:ligatures w14:val="none"/>
        </w:rPr>
      </w:pPr>
      <w:r w:rsidRPr="00F116BE">
        <w:rPr>
          <w:rFonts w:ascii="Times New Roman" w:hAnsi="Times New Roman" w:cs="Times New Roman"/>
          <w:kern w:val="0"/>
          <w14:ligatures w14:val="none"/>
        </w:rPr>
        <w:t>One issue is affordability. If ticket prices rise to fund conservation and improve services, international tourists may still be willing to pay, but some Egyptians may find it harder to access places that form part of their own national heritage. This creates an important policy question: should historic sites mainly maximise revenue, or should they remain widely accessible to local citizens?</w:t>
      </w:r>
    </w:p>
    <w:p w14:paraId="01DA865A" w14:textId="77777777" w:rsidR="00F116BE" w:rsidRPr="00F116BE" w:rsidRDefault="00F116BE" w:rsidP="00F116BE">
      <w:pPr>
        <w:spacing w:before="100" w:beforeAutospacing="1" w:after="100" w:afterAutospacing="1" w:line="240" w:lineRule="auto"/>
        <w:rPr>
          <w:rFonts w:ascii="Times New Roman" w:hAnsi="Times New Roman" w:cs="Times New Roman"/>
          <w:kern w:val="0"/>
          <w14:ligatures w14:val="none"/>
        </w:rPr>
      </w:pPr>
      <w:r w:rsidRPr="00F116BE">
        <w:rPr>
          <w:rFonts w:ascii="Times New Roman" w:hAnsi="Times New Roman" w:cs="Times New Roman"/>
          <w:kern w:val="0"/>
          <w14:ligatures w14:val="none"/>
        </w:rPr>
        <w:lastRenderedPageBreak/>
        <w:t>Commercialisation is another concern. Cafés, shops, events, premium experiences, and private services can increase tourist spending, but too much commercial activity may make a heritage site feel less authentic. The challenge is to generate revenue without turning a cultural landmark into a purely commercial attraction.</w:t>
      </w:r>
    </w:p>
    <w:p w14:paraId="3760E358" w14:textId="77777777" w:rsidR="00F116BE" w:rsidRPr="00F116BE" w:rsidRDefault="00F116BE" w:rsidP="00F116BE">
      <w:pPr>
        <w:spacing w:before="100" w:beforeAutospacing="1" w:after="100" w:afterAutospacing="1" w:line="240" w:lineRule="auto"/>
        <w:rPr>
          <w:rFonts w:ascii="Times New Roman" w:hAnsi="Times New Roman" w:cs="Times New Roman"/>
          <w:kern w:val="0"/>
          <w14:ligatures w14:val="none"/>
        </w:rPr>
      </w:pPr>
      <w:r w:rsidRPr="00F116BE">
        <w:rPr>
          <w:rFonts w:ascii="Times New Roman" w:hAnsi="Times New Roman" w:cs="Times New Roman"/>
          <w:kern w:val="0"/>
          <w14:ligatures w14:val="none"/>
        </w:rPr>
        <w:t>Higher visitor numbers can also create negative externalities. More tourism may lead to congestion, waste, pollution, damage to archaeological areas, and greater pressure on conservation teams. This means that attracting more tourists is not automatically a sign of success if the growth is not environmentally sustainable.</w:t>
      </w:r>
    </w:p>
    <w:p w14:paraId="1AFE66BD" w14:textId="77777777" w:rsidR="00F116BE" w:rsidRPr="00F116BE" w:rsidRDefault="00F116BE" w:rsidP="00F116BE">
      <w:pPr>
        <w:spacing w:before="100" w:beforeAutospacing="1" w:after="100" w:afterAutospacing="1" w:line="240" w:lineRule="auto"/>
        <w:rPr>
          <w:rFonts w:ascii="Times New Roman" w:hAnsi="Times New Roman" w:cs="Times New Roman"/>
          <w:kern w:val="0"/>
          <w14:ligatures w14:val="none"/>
        </w:rPr>
      </w:pPr>
      <w:r w:rsidRPr="00F116BE">
        <w:rPr>
          <w:rFonts w:ascii="Times New Roman" w:hAnsi="Times New Roman" w:cs="Times New Roman"/>
          <w:kern w:val="0"/>
          <w14:ligatures w14:val="none"/>
        </w:rPr>
        <w:t>There is also the question of who receives the economic benefits. Revenue may increase for the government, large tourism companies, hotels, and investors, while smaller vendors, local guides, nearby communities, and informal workers may benefit less or even lose access to the site. If the gains are concentrated among a small number of businesses, the reforms may improve efficiency without improving equality.</w:t>
      </w:r>
    </w:p>
    <w:p w14:paraId="2CB81AE2" w14:textId="77777777" w:rsidR="00F116BE" w:rsidRPr="00F116BE" w:rsidRDefault="00F116BE" w:rsidP="00F116BE">
      <w:pPr>
        <w:spacing w:before="100" w:beforeAutospacing="1" w:after="100" w:afterAutospacing="1" w:line="240" w:lineRule="auto"/>
        <w:rPr>
          <w:rFonts w:ascii="Times New Roman" w:hAnsi="Times New Roman" w:cs="Times New Roman"/>
          <w:kern w:val="0"/>
          <w14:ligatures w14:val="none"/>
        </w:rPr>
      </w:pPr>
      <w:r w:rsidRPr="00F116BE">
        <w:rPr>
          <w:rFonts w:ascii="Times New Roman" w:hAnsi="Times New Roman" w:cs="Times New Roman"/>
          <w:kern w:val="0"/>
          <w14:ligatures w14:val="none"/>
        </w:rPr>
        <w:t>For this reason, the reforms should be judged using more than visitor numbers and ticket revenue. A successful model should also protect affordability, support local workers and businesses, limit environmental damage, and preserve the cultural meaning of the sites. The real challenge is not simply increasing tourism, but ensuring that the benefits are shared and the heritage itself is not weakened in the process.</w:t>
      </w:r>
    </w:p>
    <w:p w14:paraId="7F93C8E5" w14:textId="77777777" w:rsidR="003E3827" w:rsidRPr="001F66DF" w:rsidRDefault="003E3827" w:rsidP="001F66DF">
      <w:pPr>
        <w:spacing w:before="100" w:beforeAutospacing="1" w:after="100" w:afterAutospacing="1" w:line="240" w:lineRule="auto"/>
        <w:rPr>
          <w:rFonts w:ascii="Times New Roman" w:hAnsi="Times New Roman" w:cs="Times New Roman"/>
          <w:kern w:val="0"/>
          <w14:ligatures w14:val="none"/>
        </w:rPr>
      </w:pPr>
    </w:p>
    <w:p w14:paraId="5F7B0564" w14:textId="77777777" w:rsidR="001F66DF" w:rsidRPr="001F66DF" w:rsidRDefault="001F66DF" w:rsidP="001F66DF">
      <w:pPr>
        <w:spacing w:after="0"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noProof/>
          <w:kern w:val="0"/>
          <w14:ligatures w14:val="none"/>
        </w:rPr>
        <mc:AlternateContent>
          <mc:Choice Requires="wps">
            <w:drawing>
              <wp:inline distT="0" distB="0" distL="0" distR="0" wp14:anchorId="21D1E8D5" wp14:editId="0CDE032E">
                <wp:extent cx="5943600" cy="1270"/>
                <wp:effectExtent l="0" t="31750" r="0" b="36830"/>
                <wp:docPr id="18550218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CBEB3A"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D8ABB54" w14:textId="77777777" w:rsidR="001F66DF" w:rsidRPr="001F66DF" w:rsidRDefault="001F66DF" w:rsidP="001F66D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1F66DF">
        <w:rPr>
          <w:rFonts w:ascii="Times New Roman" w:eastAsia="Times New Roman" w:hAnsi="Times New Roman" w:cs="Times New Roman"/>
          <w:b/>
          <w:bCs/>
          <w:kern w:val="36"/>
          <w:sz w:val="48"/>
          <w:szCs w:val="48"/>
          <w14:ligatures w14:val="none"/>
        </w:rPr>
        <w:t>End with your own proposal</w:t>
      </w:r>
    </w:p>
    <w:p w14:paraId="1E414282"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This is where you stop being a researcher and become someone proposing solutions.</w:t>
      </w:r>
    </w:p>
    <w:p w14:paraId="48A14985"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For example:</w:t>
      </w:r>
    </w:p>
    <w:p w14:paraId="6E8E5A6A"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“If I were advising Egypt’s Ministry of Tourism, these are the five policies I would recommend to maximize both preservation and economic growth.”</w:t>
      </w:r>
    </w:p>
    <w:p w14:paraId="662F924F" w14:textId="77777777" w:rsid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Support each recommendation with the evidence you’ve gathered.</w:t>
      </w:r>
    </w:p>
    <w:p w14:paraId="32295030" w14:textId="77777777" w:rsidR="00BB2BB8" w:rsidRPr="00BB2BB8" w:rsidRDefault="00BB2BB8" w:rsidP="00BB2BB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B2BB8">
        <w:rPr>
          <w:rFonts w:ascii="Times New Roman" w:eastAsia="Times New Roman" w:hAnsi="Times New Roman" w:cs="Times New Roman"/>
          <w:b/>
          <w:bCs/>
          <w:kern w:val="36"/>
          <w:sz w:val="48"/>
          <w:szCs w:val="48"/>
          <w14:ligatures w14:val="none"/>
        </w:rPr>
        <w:t>If I Were Advising Egypt’s Ministry of Tourism</w:t>
      </w:r>
    </w:p>
    <w:p w14:paraId="75F612E2" w14:textId="77777777" w:rsidR="00BB2BB8" w:rsidRPr="00BB2BB8" w:rsidRDefault="00BB2BB8" w:rsidP="00BB2BB8">
      <w:pPr>
        <w:spacing w:before="100" w:beforeAutospacing="1" w:after="100" w:afterAutospacing="1" w:line="240" w:lineRule="auto"/>
        <w:rPr>
          <w:rFonts w:ascii="Times New Roman" w:hAnsi="Times New Roman" w:cs="Times New Roman"/>
          <w:kern w:val="0"/>
          <w14:ligatures w14:val="none"/>
        </w:rPr>
      </w:pPr>
      <w:r w:rsidRPr="00BB2BB8">
        <w:rPr>
          <w:rFonts w:ascii="Times New Roman" w:hAnsi="Times New Roman" w:cs="Times New Roman"/>
          <w:kern w:val="0"/>
          <w14:ligatures w14:val="none"/>
        </w:rPr>
        <w:t xml:space="preserve">After researching Egypt’s heritage reforms, I believe the changes have been largely successful. However, no policy is perfect, and there is always room for improvement. If I were advising </w:t>
      </w:r>
      <w:r w:rsidRPr="00BB2BB8">
        <w:rPr>
          <w:rFonts w:ascii="Times New Roman" w:hAnsi="Times New Roman" w:cs="Times New Roman"/>
          <w:kern w:val="0"/>
          <w14:ligatures w14:val="none"/>
        </w:rPr>
        <w:lastRenderedPageBreak/>
        <w:t>Egypt’s Ministry of Tourism, these are the five recommendations I would make to maximise both heritage preservation and long-term economic growth.</w:t>
      </w:r>
    </w:p>
    <w:p w14:paraId="7C3F52F2" w14:textId="77777777" w:rsidR="00BB2BB8" w:rsidRPr="00BB2BB8" w:rsidRDefault="00BB2BB8" w:rsidP="00BB2B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2BB8">
        <w:rPr>
          <w:rFonts w:ascii="Times New Roman" w:eastAsia="Times New Roman" w:hAnsi="Times New Roman" w:cs="Times New Roman"/>
          <w:b/>
          <w:bCs/>
          <w:kern w:val="0"/>
          <w:sz w:val="36"/>
          <w:szCs w:val="36"/>
          <w14:ligatures w14:val="none"/>
        </w:rPr>
        <w:t>1. Introduce Tiered Ticket Pricing</w:t>
      </w:r>
    </w:p>
    <w:p w14:paraId="245E0EDE" w14:textId="77777777" w:rsidR="00BB2BB8" w:rsidRPr="00BB2BB8" w:rsidRDefault="00BB2BB8" w:rsidP="00BB2BB8">
      <w:pPr>
        <w:spacing w:before="100" w:beforeAutospacing="1" w:after="100" w:afterAutospacing="1" w:line="240" w:lineRule="auto"/>
        <w:rPr>
          <w:rFonts w:ascii="Times New Roman" w:hAnsi="Times New Roman" w:cs="Times New Roman"/>
          <w:kern w:val="0"/>
          <w14:ligatures w14:val="none"/>
        </w:rPr>
      </w:pPr>
      <w:r w:rsidRPr="00BB2BB8">
        <w:rPr>
          <w:rFonts w:ascii="Times New Roman" w:hAnsi="Times New Roman" w:cs="Times New Roman"/>
          <w:kern w:val="0"/>
          <w14:ligatures w14:val="none"/>
        </w:rPr>
        <w:t>Different visitor groups have different abilities and willingness to pay. International tourists could continue paying premium prices, while Egyptian citizens, students, and school groups receive heavily discounted admission.</w:t>
      </w:r>
    </w:p>
    <w:p w14:paraId="476D255A" w14:textId="77777777" w:rsidR="00BB2BB8" w:rsidRPr="00BB2BB8" w:rsidRDefault="00BB2BB8" w:rsidP="00BB2BB8">
      <w:pPr>
        <w:spacing w:before="100" w:beforeAutospacing="1" w:after="100" w:afterAutospacing="1" w:line="240" w:lineRule="auto"/>
        <w:rPr>
          <w:rFonts w:ascii="Times New Roman" w:hAnsi="Times New Roman" w:cs="Times New Roman"/>
          <w:kern w:val="0"/>
          <w14:ligatures w14:val="none"/>
        </w:rPr>
      </w:pPr>
      <w:r w:rsidRPr="00BB2BB8">
        <w:rPr>
          <w:rFonts w:ascii="Times New Roman" w:hAnsi="Times New Roman" w:cs="Times New Roman"/>
          <w:kern w:val="0"/>
          <w14:ligatures w14:val="none"/>
        </w:rPr>
        <w:t>This approach increases revenue without making Egypt’s own heritage inaccessible to its people.</w:t>
      </w:r>
    </w:p>
    <w:p w14:paraId="413ECB35" w14:textId="77777777" w:rsidR="00BB2BB8" w:rsidRPr="00BB2BB8" w:rsidRDefault="00BB2BB8" w:rsidP="00BB2BB8">
      <w:pPr>
        <w:spacing w:after="0" w:line="240" w:lineRule="auto"/>
        <w:rPr>
          <w:rFonts w:ascii="Times New Roman" w:eastAsia="Times New Roman" w:hAnsi="Times New Roman" w:cs="Times New Roman"/>
          <w:kern w:val="0"/>
          <w14:ligatures w14:val="none"/>
        </w:rPr>
      </w:pPr>
      <w:r w:rsidRPr="00BB2BB8">
        <w:rPr>
          <w:rFonts w:ascii="Times New Roman" w:eastAsia="Times New Roman" w:hAnsi="Times New Roman" w:cs="Times New Roman"/>
          <w:noProof/>
          <w:kern w:val="0"/>
          <w14:ligatures w14:val="none"/>
        </w:rPr>
        <mc:AlternateContent>
          <mc:Choice Requires="wps">
            <w:drawing>
              <wp:inline distT="0" distB="0" distL="0" distR="0" wp14:anchorId="601435C6" wp14:editId="025FD010">
                <wp:extent cx="5943600" cy="1270"/>
                <wp:effectExtent l="0" t="31750" r="0" b="36830"/>
                <wp:docPr id="126581264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30E5AD"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1067E1B" w14:textId="77777777" w:rsidR="00BB2BB8" w:rsidRPr="00BB2BB8" w:rsidRDefault="00BB2BB8" w:rsidP="00BB2B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2BB8">
        <w:rPr>
          <w:rFonts w:ascii="Times New Roman" w:eastAsia="Times New Roman" w:hAnsi="Times New Roman" w:cs="Times New Roman"/>
          <w:b/>
          <w:bCs/>
          <w:kern w:val="0"/>
          <w:sz w:val="36"/>
          <w:szCs w:val="36"/>
          <w14:ligatures w14:val="none"/>
        </w:rPr>
        <w:t>2. Invest More Tourism Revenue into Conservation</w:t>
      </w:r>
    </w:p>
    <w:p w14:paraId="1120A116" w14:textId="77777777" w:rsidR="00BB2BB8" w:rsidRPr="00BB2BB8" w:rsidRDefault="00BB2BB8" w:rsidP="00BB2BB8">
      <w:pPr>
        <w:spacing w:before="100" w:beforeAutospacing="1" w:after="100" w:afterAutospacing="1" w:line="240" w:lineRule="auto"/>
        <w:rPr>
          <w:rFonts w:ascii="Times New Roman" w:hAnsi="Times New Roman" w:cs="Times New Roman"/>
          <w:kern w:val="0"/>
          <w14:ligatures w14:val="none"/>
        </w:rPr>
      </w:pPr>
      <w:r w:rsidRPr="00BB2BB8">
        <w:rPr>
          <w:rFonts w:ascii="Times New Roman" w:hAnsi="Times New Roman" w:cs="Times New Roman"/>
          <w:kern w:val="0"/>
          <w14:ligatures w14:val="none"/>
        </w:rPr>
        <w:t>A fixed percentage of every ticket sold should be dedicated exclusively to restoration, archaeological research, and conservation projects.</w:t>
      </w:r>
    </w:p>
    <w:p w14:paraId="2BD08337" w14:textId="77777777" w:rsidR="00BB2BB8" w:rsidRPr="00BB2BB8" w:rsidRDefault="00BB2BB8" w:rsidP="00BB2BB8">
      <w:pPr>
        <w:spacing w:before="100" w:beforeAutospacing="1" w:after="100" w:afterAutospacing="1" w:line="240" w:lineRule="auto"/>
        <w:rPr>
          <w:rFonts w:ascii="Times New Roman" w:hAnsi="Times New Roman" w:cs="Times New Roman"/>
          <w:kern w:val="0"/>
          <w14:ligatures w14:val="none"/>
        </w:rPr>
      </w:pPr>
      <w:r w:rsidRPr="00BB2BB8">
        <w:rPr>
          <w:rFonts w:ascii="Times New Roman" w:hAnsi="Times New Roman" w:cs="Times New Roman"/>
          <w:kern w:val="0"/>
          <w14:ligatures w14:val="none"/>
        </w:rPr>
        <w:t>Visitors would know that part of their ticket directly contributes to protecting Egypt’s history, creating a sustainable source of funding for future generations.</w:t>
      </w:r>
    </w:p>
    <w:p w14:paraId="79468DA0" w14:textId="77777777" w:rsidR="00BB2BB8" w:rsidRPr="00BB2BB8" w:rsidRDefault="00BB2BB8" w:rsidP="00BB2BB8">
      <w:pPr>
        <w:spacing w:after="0" w:line="240" w:lineRule="auto"/>
        <w:rPr>
          <w:rFonts w:ascii="Times New Roman" w:eastAsia="Times New Roman" w:hAnsi="Times New Roman" w:cs="Times New Roman"/>
          <w:kern w:val="0"/>
          <w14:ligatures w14:val="none"/>
        </w:rPr>
      </w:pPr>
      <w:r w:rsidRPr="00BB2BB8">
        <w:rPr>
          <w:rFonts w:ascii="Times New Roman" w:eastAsia="Times New Roman" w:hAnsi="Times New Roman" w:cs="Times New Roman"/>
          <w:noProof/>
          <w:kern w:val="0"/>
          <w14:ligatures w14:val="none"/>
        </w:rPr>
        <mc:AlternateContent>
          <mc:Choice Requires="wps">
            <w:drawing>
              <wp:inline distT="0" distB="0" distL="0" distR="0" wp14:anchorId="30BDB534" wp14:editId="78DD58FE">
                <wp:extent cx="5943600" cy="1270"/>
                <wp:effectExtent l="0" t="31750" r="0" b="36830"/>
                <wp:docPr id="208096417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9C082D"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2B41941" w14:textId="77777777" w:rsidR="00BB2BB8" w:rsidRPr="00BB2BB8" w:rsidRDefault="00BB2BB8" w:rsidP="00BB2B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2BB8">
        <w:rPr>
          <w:rFonts w:ascii="Times New Roman" w:eastAsia="Times New Roman" w:hAnsi="Times New Roman" w:cs="Times New Roman"/>
          <w:b/>
          <w:bCs/>
          <w:kern w:val="0"/>
          <w:sz w:val="36"/>
          <w:szCs w:val="36"/>
          <w14:ligatures w14:val="none"/>
        </w:rPr>
        <w:t>3. Ensure Local Communities Benefit</w:t>
      </w:r>
    </w:p>
    <w:p w14:paraId="72399C44" w14:textId="77777777" w:rsidR="00BB2BB8" w:rsidRPr="00BB2BB8" w:rsidRDefault="00BB2BB8" w:rsidP="00BB2BB8">
      <w:pPr>
        <w:spacing w:before="100" w:beforeAutospacing="1" w:after="100" w:afterAutospacing="1" w:line="240" w:lineRule="auto"/>
        <w:rPr>
          <w:rFonts w:ascii="Times New Roman" w:hAnsi="Times New Roman" w:cs="Times New Roman"/>
          <w:kern w:val="0"/>
          <w14:ligatures w14:val="none"/>
        </w:rPr>
      </w:pPr>
      <w:r w:rsidRPr="00BB2BB8">
        <w:rPr>
          <w:rFonts w:ascii="Times New Roman" w:hAnsi="Times New Roman" w:cs="Times New Roman"/>
          <w:kern w:val="0"/>
          <w14:ligatures w14:val="none"/>
        </w:rPr>
        <w:t>Tourism should not only benefit large companies and the government. Local guides, small businesses, artisans, photographers, and nearby communities should have greater opportunities to participate in the tourism economy.</w:t>
      </w:r>
    </w:p>
    <w:p w14:paraId="272CCBC0" w14:textId="77777777" w:rsidR="00BB2BB8" w:rsidRPr="00BB2BB8" w:rsidRDefault="00BB2BB8" w:rsidP="00BB2BB8">
      <w:pPr>
        <w:spacing w:before="100" w:beforeAutospacing="1" w:after="100" w:afterAutospacing="1" w:line="240" w:lineRule="auto"/>
        <w:rPr>
          <w:rFonts w:ascii="Times New Roman" w:hAnsi="Times New Roman" w:cs="Times New Roman"/>
          <w:kern w:val="0"/>
          <w14:ligatures w14:val="none"/>
        </w:rPr>
      </w:pPr>
      <w:r w:rsidRPr="00BB2BB8">
        <w:rPr>
          <w:rFonts w:ascii="Times New Roman" w:hAnsi="Times New Roman" w:cs="Times New Roman"/>
          <w:kern w:val="0"/>
          <w14:ligatures w14:val="none"/>
        </w:rPr>
        <w:t>This would spread the economic benefits more evenly while encouraging local people to become active partners in protecting heritage sites.</w:t>
      </w:r>
    </w:p>
    <w:p w14:paraId="7C913F91" w14:textId="77777777" w:rsidR="00BB2BB8" w:rsidRPr="00BB2BB8" w:rsidRDefault="00BB2BB8" w:rsidP="00BB2BB8">
      <w:pPr>
        <w:spacing w:after="0" w:line="240" w:lineRule="auto"/>
        <w:rPr>
          <w:rFonts w:ascii="Times New Roman" w:eastAsia="Times New Roman" w:hAnsi="Times New Roman" w:cs="Times New Roman"/>
          <w:kern w:val="0"/>
          <w14:ligatures w14:val="none"/>
        </w:rPr>
      </w:pPr>
      <w:r w:rsidRPr="00BB2BB8">
        <w:rPr>
          <w:rFonts w:ascii="Times New Roman" w:eastAsia="Times New Roman" w:hAnsi="Times New Roman" w:cs="Times New Roman"/>
          <w:noProof/>
          <w:kern w:val="0"/>
          <w14:ligatures w14:val="none"/>
        </w:rPr>
        <mc:AlternateContent>
          <mc:Choice Requires="wps">
            <w:drawing>
              <wp:inline distT="0" distB="0" distL="0" distR="0" wp14:anchorId="5EABF598" wp14:editId="05F9A2A9">
                <wp:extent cx="5943600" cy="1270"/>
                <wp:effectExtent l="0" t="31750" r="0" b="36830"/>
                <wp:docPr id="183503634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CE872D"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B408E11" w14:textId="77777777" w:rsidR="00BB2BB8" w:rsidRPr="00BB2BB8" w:rsidRDefault="00BB2BB8" w:rsidP="00BB2B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2BB8">
        <w:rPr>
          <w:rFonts w:ascii="Times New Roman" w:eastAsia="Times New Roman" w:hAnsi="Times New Roman" w:cs="Times New Roman"/>
          <w:b/>
          <w:bCs/>
          <w:kern w:val="0"/>
          <w:sz w:val="36"/>
          <w:szCs w:val="36"/>
          <w14:ligatures w14:val="none"/>
        </w:rPr>
        <w:t>4. Manage Visitor Numbers Sustainably</w:t>
      </w:r>
    </w:p>
    <w:p w14:paraId="26970DB3" w14:textId="77777777" w:rsidR="00BB2BB8" w:rsidRPr="00BB2BB8" w:rsidRDefault="00BB2BB8" w:rsidP="00BB2BB8">
      <w:pPr>
        <w:spacing w:before="100" w:beforeAutospacing="1" w:after="100" w:afterAutospacing="1" w:line="240" w:lineRule="auto"/>
        <w:rPr>
          <w:rFonts w:ascii="Times New Roman" w:hAnsi="Times New Roman" w:cs="Times New Roman"/>
          <w:kern w:val="0"/>
          <w14:ligatures w14:val="none"/>
        </w:rPr>
      </w:pPr>
      <w:r w:rsidRPr="00BB2BB8">
        <w:rPr>
          <w:rFonts w:ascii="Times New Roman" w:hAnsi="Times New Roman" w:cs="Times New Roman"/>
          <w:kern w:val="0"/>
          <w14:ligatures w14:val="none"/>
        </w:rPr>
        <w:t>More tourists do not always mean greater success. Excessive visitor numbers can increase congestion and place unnecessary pressure on fragile archaeological sites.</w:t>
      </w:r>
    </w:p>
    <w:p w14:paraId="0BF558AF" w14:textId="77777777" w:rsidR="00BB2BB8" w:rsidRPr="00BB2BB8" w:rsidRDefault="00BB2BB8" w:rsidP="00BB2BB8">
      <w:pPr>
        <w:spacing w:before="100" w:beforeAutospacing="1" w:after="100" w:afterAutospacing="1" w:line="240" w:lineRule="auto"/>
        <w:rPr>
          <w:rFonts w:ascii="Times New Roman" w:hAnsi="Times New Roman" w:cs="Times New Roman"/>
          <w:kern w:val="0"/>
          <w14:ligatures w14:val="none"/>
        </w:rPr>
      </w:pPr>
      <w:r w:rsidRPr="00BB2BB8">
        <w:rPr>
          <w:rFonts w:ascii="Times New Roman" w:hAnsi="Times New Roman" w:cs="Times New Roman"/>
          <w:kern w:val="0"/>
          <w14:ligatures w14:val="none"/>
        </w:rPr>
        <w:t>Timed entry systems, visitor caps during peak periods, and expanded tourism beyond the Giza Plateau could help balance economic growth with long-term preservation.</w:t>
      </w:r>
    </w:p>
    <w:p w14:paraId="5E57DE15" w14:textId="77777777" w:rsidR="00BB2BB8" w:rsidRPr="00BB2BB8" w:rsidRDefault="00BB2BB8" w:rsidP="00BB2BB8">
      <w:pPr>
        <w:spacing w:after="0" w:line="240" w:lineRule="auto"/>
        <w:rPr>
          <w:rFonts w:ascii="Times New Roman" w:eastAsia="Times New Roman" w:hAnsi="Times New Roman" w:cs="Times New Roman"/>
          <w:kern w:val="0"/>
          <w14:ligatures w14:val="none"/>
        </w:rPr>
      </w:pPr>
      <w:r w:rsidRPr="00BB2BB8">
        <w:rPr>
          <w:rFonts w:ascii="Times New Roman" w:eastAsia="Times New Roman" w:hAnsi="Times New Roman" w:cs="Times New Roman"/>
          <w:noProof/>
          <w:kern w:val="0"/>
          <w14:ligatures w14:val="none"/>
        </w:rPr>
        <mc:AlternateContent>
          <mc:Choice Requires="wps">
            <w:drawing>
              <wp:inline distT="0" distB="0" distL="0" distR="0" wp14:anchorId="54E1EA16" wp14:editId="79DE2CC6">
                <wp:extent cx="5943600" cy="1270"/>
                <wp:effectExtent l="0" t="31750" r="0" b="36830"/>
                <wp:docPr id="31871493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EDEFD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BEFA16B" w14:textId="77777777" w:rsidR="00BB2BB8" w:rsidRPr="00BB2BB8" w:rsidRDefault="00BB2BB8" w:rsidP="00BB2B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2BB8">
        <w:rPr>
          <w:rFonts w:ascii="Times New Roman" w:eastAsia="Times New Roman" w:hAnsi="Times New Roman" w:cs="Times New Roman"/>
          <w:b/>
          <w:bCs/>
          <w:kern w:val="0"/>
          <w:sz w:val="36"/>
          <w:szCs w:val="36"/>
          <w14:ligatures w14:val="none"/>
        </w:rPr>
        <w:lastRenderedPageBreak/>
        <w:t>5. Continue Investing in Technology</w:t>
      </w:r>
    </w:p>
    <w:p w14:paraId="6310853F" w14:textId="77777777" w:rsidR="00BB2BB8" w:rsidRPr="00BB2BB8" w:rsidRDefault="00BB2BB8" w:rsidP="00BB2BB8">
      <w:pPr>
        <w:spacing w:before="100" w:beforeAutospacing="1" w:after="100" w:afterAutospacing="1" w:line="240" w:lineRule="auto"/>
        <w:rPr>
          <w:rFonts w:ascii="Times New Roman" w:hAnsi="Times New Roman" w:cs="Times New Roman"/>
          <w:kern w:val="0"/>
          <w14:ligatures w14:val="none"/>
        </w:rPr>
      </w:pPr>
      <w:r w:rsidRPr="00BB2BB8">
        <w:rPr>
          <w:rFonts w:ascii="Times New Roman" w:hAnsi="Times New Roman" w:cs="Times New Roman"/>
          <w:kern w:val="0"/>
          <w14:ligatures w14:val="none"/>
        </w:rPr>
        <w:t>Digital ticketing was an important first step, but technology can play an even bigger role.</w:t>
      </w:r>
    </w:p>
    <w:p w14:paraId="0BD4BA00" w14:textId="77777777" w:rsidR="00BB2BB8" w:rsidRPr="00BB2BB8" w:rsidRDefault="00BB2BB8" w:rsidP="00BB2BB8">
      <w:pPr>
        <w:spacing w:before="100" w:beforeAutospacing="1" w:after="100" w:afterAutospacing="1" w:line="240" w:lineRule="auto"/>
        <w:rPr>
          <w:rFonts w:ascii="Times New Roman" w:hAnsi="Times New Roman" w:cs="Times New Roman"/>
          <w:kern w:val="0"/>
          <w14:ligatures w14:val="none"/>
        </w:rPr>
      </w:pPr>
      <w:r w:rsidRPr="00BB2BB8">
        <w:rPr>
          <w:rFonts w:ascii="Times New Roman" w:hAnsi="Times New Roman" w:cs="Times New Roman"/>
          <w:kern w:val="0"/>
          <w14:ligatures w14:val="none"/>
        </w:rPr>
        <w:t>Artificial intelligence, virtual tours, multilingual mobile guides, augmented reality, and real-time visitor management could improve accessibility, reduce congestion, and create a richer educational experience while generating new revenue opportunities.</w:t>
      </w:r>
    </w:p>
    <w:p w14:paraId="7AF04BFE" w14:textId="77777777" w:rsidR="00BB2BB8" w:rsidRPr="00BB2BB8" w:rsidRDefault="00BB2BB8" w:rsidP="00BB2BB8">
      <w:pPr>
        <w:spacing w:after="0" w:line="240" w:lineRule="auto"/>
        <w:rPr>
          <w:rFonts w:ascii="Times New Roman" w:eastAsia="Times New Roman" w:hAnsi="Times New Roman" w:cs="Times New Roman"/>
          <w:kern w:val="0"/>
          <w14:ligatures w14:val="none"/>
        </w:rPr>
      </w:pPr>
      <w:r w:rsidRPr="00BB2BB8">
        <w:rPr>
          <w:rFonts w:ascii="Times New Roman" w:eastAsia="Times New Roman" w:hAnsi="Times New Roman" w:cs="Times New Roman"/>
          <w:noProof/>
          <w:kern w:val="0"/>
          <w14:ligatures w14:val="none"/>
        </w:rPr>
        <mc:AlternateContent>
          <mc:Choice Requires="wps">
            <w:drawing>
              <wp:inline distT="0" distB="0" distL="0" distR="0" wp14:anchorId="5B689F84" wp14:editId="57BC60E5">
                <wp:extent cx="5943600" cy="1270"/>
                <wp:effectExtent l="0" t="31750" r="0" b="36830"/>
                <wp:docPr id="21540735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C9B19A"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FA03FBD" w14:textId="77777777" w:rsidR="00BB2BB8" w:rsidRPr="00BB2BB8" w:rsidRDefault="00BB2BB8" w:rsidP="00BB2BB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B2BB8">
        <w:rPr>
          <w:rFonts w:ascii="Times New Roman" w:eastAsia="Times New Roman" w:hAnsi="Times New Roman" w:cs="Times New Roman"/>
          <w:b/>
          <w:bCs/>
          <w:kern w:val="0"/>
          <w:sz w:val="36"/>
          <w:szCs w:val="36"/>
          <w14:ligatures w14:val="none"/>
        </w:rPr>
        <w:t>Final Reflection</w:t>
      </w:r>
    </w:p>
    <w:p w14:paraId="71BA2839" w14:textId="77777777" w:rsidR="00BB2BB8" w:rsidRPr="00BB2BB8" w:rsidRDefault="00BB2BB8" w:rsidP="00BB2BB8">
      <w:pPr>
        <w:spacing w:before="100" w:beforeAutospacing="1" w:after="100" w:afterAutospacing="1" w:line="240" w:lineRule="auto"/>
        <w:rPr>
          <w:rFonts w:ascii="Times New Roman" w:hAnsi="Times New Roman" w:cs="Times New Roman"/>
          <w:kern w:val="0"/>
          <w14:ligatures w14:val="none"/>
        </w:rPr>
      </w:pPr>
      <w:r w:rsidRPr="00BB2BB8">
        <w:rPr>
          <w:rFonts w:ascii="Times New Roman" w:hAnsi="Times New Roman" w:cs="Times New Roman"/>
          <w:kern w:val="0"/>
          <w14:ligatures w14:val="none"/>
        </w:rPr>
        <w:t xml:space="preserve">This project began with a simple question: </w:t>
      </w:r>
      <w:r w:rsidRPr="00BB2BB8">
        <w:rPr>
          <w:rFonts w:ascii="Times New Roman" w:hAnsi="Times New Roman" w:cs="Times New Roman"/>
          <w:i/>
          <w:iCs/>
          <w:kern w:val="0"/>
          <w14:ligatures w14:val="none"/>
        </w:rPr>
        <w:t>Can better management improve Egypt’s heritage sites?</w:t>
      </w:r>
    </w:p>
    <w:p w14:paraId="0DA60893" w14:textId="77777777" w:rsidR="00BB2BB8" w:rsidRPr="00BB2BB8" w:rsidRDefault="00BB2BB8" w:rsidP="00BB2BB8">
      <w:pPr>
        <w:spacing w:before="100" w:beforeAutospacing="1" w:after="100" w:afterAutospacing="1" w:line="240" w:lineRule="auto"/>
        <w:rPr>
          <w:rFonts w:ascii="Times New Roman" w:hAnsi="Times New Roman" w:cs="Times New Roman"/>
          <w:kern w:val="0"/>
          <w14:ligatures w14:val="none"/>
        </w:rPr>
      </w:pPr>
      <w:r w:rsidRPr="00BB2BB8">
        <w:rPr>
          <w:rFonts w:ascii="Times New Roman" w:hAnsi="Times New Roman" w:cs="Times New Roman"/>
          <w:kern w:val="0"/>
          <w14:ligatures w14:val="none"/>
        </w:rPr>
        <w:t>Through my research, I realised the answer goes far beyond archaeology. Heritage is not only something to preserve—it is also an economic asset that, when managed responsibly, can create jobs, attract investment, strengthen national identity, and improve a country’s global reputation.</w:t>
      </w:r>
    </w:p>
    <w:p w14:paraId="35A3983D" w14:textId="77777777" w:rsidR="00BB2BB8" w:rsidRPr="00BB2BB8" w:rsidRDefault="00BB2BB8" w:rsidP="00BB2BB8">
      <w:pPr>
        <w:spacing w:before="100" w:beforeAutospacing="1" w:after="100" w:afterAutospacing="1" w:line="240" w:lineRule="auto"/>
        <w:rPr>
          <w:rFonts w:ascii="Times New Roman" w:hAnsi="Times New Roman" w:cs="Times New Roman"/>
          <w:kern w:val="0"/>
          <w14:ligatures w14:val="none"/>
        </w:rPr>
      </w:pPr>
      <w:r w:rsidRPr="00BB2BB8">
        <w:rPr>
          <w:rFonts w:ascii="Times New Roman" w:hAnsi="Times New Roman" w:cs="Times New Roman"/>
          <w:kern w:val="0"/>
          <w14:ligatures w14:val="none"/>
        </w:rPr>
        <w:t>The challenge is finding the right balance. Economic growth should never come at the expense of preservation, and conservation should not ignore the opportunities that tourism creates. The most successful policy is one that protects the past while creating value for the future.</w:t>
      </w:r>
    </w:p>
    <w:p w14:paraId="3678DC7D" w14:textId="77777777" w:rsidR="00BB2BB8" w:rsidRDefault="00BB2BB8" w:rsidP="001F66DF">
      <w:pPr>
        <w:spacing w:before="100" w:beforeAutospacing="1" w:after="100" w:afterAutospacing="1" w:line="240" w:lineRule="auto"/>
        <w:rPr>
          <w:rFonts w:ascii="Times New Roman" w:hAnsi="Times New Roman" w:cs="Times New Roman"/>
          <w:kern w:val="0"/>
          <w14:ligatures w14:val="none"/>
        </w:rPr>
      </w:pPr>
    </w:p>
    <w:p w14:paraId="640FFBC9" w14:textId="77777777" w:rsidR="00916F24" w:rsidRPr="001F66DF" w:rsidRDefault="00916F24" w:rsidP="001F66DF">
      <w:pPr>
        <w:spacing w:before="100" w:beforeAutospacing="1" w:after="100" w:afterAutospacing="1" w:line="240" w:lineRule="auto"/>
        <w:rPr>
          <w:rFonts w:ascii="Times New Roman" w:hAnsi="Times New Roman" w:cs="Times New Roman"/>
          <w:kern w:val="0"/>
          <w14:ligatures w14:val="none"/>
        </w:rPr>
      </w:pPr>
    </w:p>
    <w:p w14:paraId="4A0CE001" w14:textId="77777777" w:rsidR="001F66DF" w:rsidRPr="001F66DF" w:rsidRDefault="001F66DF" w:rsidP="001F66DF">
      <w:pPr>
        <w:spacing w:after="0"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noProof/>
          <w:kern w:val="0"/>
          <w14:ligatures w14:val="none"/>
        </w:rPr>
        <mc:AlternateContent>
          <mc:Choice Requires="wps">
            <w:drawing>
              <wp:inline distT="0" distB="0" distL="0" distR="0" wp14:anchorId="3C2CC059" wp14:editId="1BDBD87F">
                <wp:extent cx="5943600" cy="1270"/>
                <wp:effectExtent l="0" t="31750" r="0" b="36830"/>
                <wp:docPr id="29412127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D0F6F3"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AFA5124" w14:textId="77777777" w:rsidR="001F66DF" w:rsidRPr="001F66DF" w:rsidRDefault="001F66DF" w:rsidP="001F66DF">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F66DF">
        <w:rPr>
          <w:rFonts w:ascii="Times New Roman" w:eastAsia="Times New Roman" w:hAnsi="Times New Roman" w:cs="Times New Roman"/>
          <w:b/>
          <w:bCs/>
          <w:kern w:val="0"/>
          <w:sz w:val="36"/>
          <w:szCs w:val="36"/>
          <w14:ligatures w14:val="none"/>
        </w:rPr>
        <w:t>If I were designing this specifically for NYU Abu Dhabi, I’d make it feel like a real public-facing project rather than a school assignment.</w:t>
      </w:r>
    </w:p>
    <w:p w14:paraId="2007B68F"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The final product could include:</w:t>
      </w:r>
    </w:p>
    <w:p w14:paraId="62F355C0" w14:textId="77777777" w:rsidR="001F66DF" w:rsidRPr="001F66DF" w:rsidRDefault="001F66DF" w:rsidP="001F66D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A polished website featuring your research, original photographs, videos, interview clips, and interactive visualizations.</w:t>
      </w:r>
    </w:p>
    <w:p w14:paraId="2C2DA3BB" w14:textId="77777777" w:rsidR="001F66DF" w:rsidRPr="001F66DF" w:rsidRDefault="001F66DF" w:rsidP="001F66D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A short documentary (8–12 minutes) filmed at the pyramids and the Grand Egyptian Museum, weaving together your narration, interviews, and economic analysis.</w:t>
      </w:r>
    </w:p>
    <w:p w14:paraId="6DEF15DF" w14:textId="77777777" w:rsidR="001F66DF" w:rsidRPr="001F66DF" w:rsidRDefault="001F66DF" w:rsidP="001F66D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Original data visualizations comparing tourism, revenue, conservation efforts, and other economic indicators before and after management reforms.</w:t>
      </w:r>
    </w:p>
    <w:p w14:paraId="0826FD28" w14:textId="77777777" w:rsidR="001F66DF" w:rsidRPr="001F66DF" w:rsidRDefault="001F66DF" w:rsidP="001F66D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t>A social media series of short, engaging videos explaining one economic insight about Egypt’s heritage at a time.</w:t>
      </w:r>
    </w:p>
    <w:p w14:paraId="5ACAA5A5" w14:textId="77777777" w:rsidR="001F66DF" w:rsidRPr="001F66DF" w:rsidRDefault="001F66DF" w:rsidP="001F66D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F66DF">
        <w:rPr>
          <w:rFonts w:ascii="Times New Roman" w:eastAsia="Times New Roman" w:hAnsi="Times New Roman" w:cs="Times New Roman"/>
          <w:kern w:val="0"/>
          <w14:ligatures w14:val="none"/>
        </w:rPr>
        <w:lastRenderedPageBreak/>
        <w:t>A concluding policy brief presenting your own recommendations for balancing heritage preservation with sustainable economic development.</w:t>
      </w:r>
    </w:p>
    <w:p w14:paraId="2B419B09"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That combination demonstrates research skills, communication, creativity, quantitative analysis, and genuine enthusiasm for both economics and Ancient Egypt.</w:t>
      </w:r>
    </w:p>
    <w:p w14:paraId="0EE577EC"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One suggestion on the scope: be careful with the claim that “privatization led to countries returning artefacts.” Repatriation decisions are usually influenced by legal, diplomatic, ethical, and conservation considerations, so it’s better to investigate whether improved museum facilities and conservation standards made Egypt a stronger case for requesting the return of artefacts, rather than assuming a direct cause-and-effect relationship.</w:t>
      </w:r>
    </w:p>
    <w:p w14:paraId="14364F6F" w14:textId="77777777" w:rsidR="001F66DF" w:rsidRPr="001F66DF" w:rsidRDefault="001F66DF" w:rsidP="001F66DF">
      <w:pPr>
        <w:spacing w:before="100" w:beforeAutospacing="1" w:after="100" w:afterAutospacing="1" w:line="240" w:lineRule="auto"/>
        <w:rPr>
          <w:rFonts w:ascii="Times New Roman" w:hAnsi="Times New Roman" w:cs="Times New Roman"/>
          <w:kern w:val="0"/>
          <w14:ligatures w14:val="none"/>
        </w:rPr>
      </w:pPr>
      <w:r w:rsidRPr="001F66DF">
        <w:rPr>
          <w:rFonts w:ascii="Times New Roman" w:hAnsi="Times New Roman" w:cs="Times New Roman"/>
          <w:kern w:val="0"/>
          <w14:ligatures w14:val="none"/>
        </w:rPr>
        <w:t>Overall, I think this has the potential to be a standout project because it’s unusual. Plenty of applicants interested in economics analyze markets or startups; far fewer explore how cultural heritage can function as an economic asset. If you execute it well—with original interviews, your own data collection, and a polished public-facing presentation—it will feel much more like the work of an aspiring economist than just another research paper.</w:t>
      </w:r>
    </w:p>
    <w:p w14:paraId="4FAFA45D" w14:textId="77777777" w:rsidR="001F66DF" w:rsidRDefault="001F66DF"/>
    <w:sectPr w:rsidR="001F66D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09B77B" w14:textId="77777777" w:rsidR="00F2543C" w:rsidRDefault="00F2543C" w:rsidP="008072CD">
      <w:pPr>
        <w:spacing w:after="0" w:line="240" w:lineRule="auto"/>
      </w:pPr>
      <w:r>
        <w:separator/>
      </w:r>
    </w:p>
  </w:endnote>
  <w:endnote w:type="continuationSeparator" w:id="0">
    <w:p w14:paraId="03183DD1" w14:textId="77777777" w:rsidR="00F2543C" w:rsidRDefault="00F2543C" w:rsidP="00807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28C7EE" w14:textId="77777777" w:rsidR="00F2543C" w:rsidRDefault="00F2543C" w:rsidP="008072CD">
      <w:pPr>
        <w:spacing w:after="0" w:line="240" w:lineRule="auto"/>
      </w:pPr>
      <w:r>
        <w:separator/>
      </w:r>
    </w:p>
  </w:footnote>
  <w:footnote w:type="continuationSeparator" w:id="0">
    <w:p w14:paraId="7DA709FC" w14:textId="77777777" w:rsidR="00F2543C" w:rsidRDefault="00F2543C" w:rsidP="008072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A72D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664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E4F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B54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81B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60E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D44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E6F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631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540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0E37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357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11E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E072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635879">
    <w:abstractNumId w:val="6"/>
  </w:num>
  <w:num w:numId="2" w16cid:durableId="1690449130">
    <w:abstractNumId w:val="1"/>
  </w:num>
  <w:num w:numId="3" w16cid:durableId="191892245">
    <w:abstractNumId w:val="4"/>
  </w:num>
  <w:num w:numId="4" w16cid:durableId="2126338842">
    <w:abstractNumId w:val="7"/>
  </w:num>
  <w:num w:numId="5" w16cid:durableId="1037436838">
    <w:abstractNumId w:val="5"/>
  </w:num>
  <w:num w:numId="6" w16cid:durableId="208810925">
    <w:abstractNumId w:val="2"/>
  </w:num>
  <w:num w:numId="7" w16cid:durableId="1023632105">
    <w:abstractNumId w:val="0"/>
  </w:num>
  <w:num w:numId="8" w16cid:durableId="469129481">
    <w:abstractNumId w:val="9"/>
  </w:num>
  <w:num w:numId="9" w16cid:durableId="1396588182">
    <w:abstractNumId w:val="12"/>
  </w:num>
  <w:num w:numId="10" w16cid:durableId="319888556">
    <w:abstractNumId w:val="8"/>
  </w:num>
  <w:num w:numId="11" w16cid:durableId="2133983834">
    <w:abstractNumId w:val="13"/>
  </w:num>
  <w:num w:numId="12" w16cid:durableId="1327517149">
    <w:abstractNumId w:val="11"/>
  </w:num>
  <w:num w:numId="13" w16cid:durableId="1012562529">
    <w:abstractNumId w:val="10"/>
  </w:num>
  <w:num w:numId="14" w16cid:durableId="8651203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6DF"/>
    <w:rsid w:val="000C5F6A"/>
    <w:rsid w:val="000D0E6C"/>
    <w:rsid w:val="0010499E"/>
    <w:rsid w:val="00120A15"/>
    <w:rsid w:val="00124EC8"/>
    <w:rsid w:val="001305BD"/>
    <w:rsid w:val="001B682A"/>
    <w:rsid w:val="001F66DF"/>
    <w:rsid w:val="00217982"/>
    <w:rsid w:val="00232136"/>
    <w:rsid w:val="003E3827"/>
    <w:rsid w:val="004A1FDE"/>
    <w:rsid w:val="00551EDC"/>
    <w:rsid w:val="00593C4E"/>
    <w:rsid w:val="00747A93"/>
    <w:rsid w:val="007F6270"/>
    <w:rsid w:val="008072CD"/>
    <w:rsid w:val="00916F24"/>
    <w:rsid w:val="009350D4"/>
    <w:rsid w:val="00947A77"/>
    <w:rsid w:val="00A62F7E"/>
    <w:rsid w:val="00A937C4"/>
    <w:rsid w:val="00AF45B6"/>
    <w:rsid w:val="00BA60B2"/>
    <w:rsid w:val="00BB2BB8"/>
    <w:rsid w:val="00BC33BF"/>
    <w:rsid w:val="00CB0BD0"/>
    <w:rsid w:val="00D035ED"/>
    <w:rsid w:val="00D63572"/>
    <w:rsid w:val="00DE553F"/>
    <w:rsid w:val="00E41018"/>
    <w:rsid w:val="00F116BE"/>
    <w:rsid w:val="00F2543C"/>
    <w:rsid w:val="00F37EC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316D2F57"/>
  <w15:chartTrackingRefBased/>
  <w15:docId w15:val="{D3EB0A9A-2590-CB45-AF55-8C4CDAE6D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6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6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6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6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6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6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6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6DF"/>
    <w:rPr>
      <w:rFonts w:eastAsiaTheme="majorEastAsia" w:cstheme="majorBidi"/>
      <w:color w:val="272727" w:themeColor="text1" w:themeTint="D8"/>
    </w:rPr>
  </w:style>
  <w:style w:type="paragraph" w:styleId="Title">
    <w:name w:val="Title"/>
    <w:basedOn w:val="Normal"/>
    <w:next w:val="Normal"/>
    <w:link w:val="TitleChar"/>
    <w:uiPriority w:val="10"/>
    <w:qFormat/>
    <w:rsid w:val="001F6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6DF"/>
    <w:pPr>
      <w:spacing w:before="160"/>
      <w:jc w:val="center"/>
    </w:pPr>
    <w:rPr>
      <w:i/>
      <w:iCs/>
      <w:color w:val="404040" w:themeColor="text1" w:themeTint="BF"/>
    </w:rPr>
  </w:style>
  <w:style w:type="character" w:customStyle="1" w:styleId="QuoteChar">
    <w:name w:val="Quote Char"/>
    <w:basedOn w:val="DefaultParagraphFont"/>
    <w:link w:val="Quote"/>
    <w:uiPriority w:val="29"/>
    <w:rsid w:val="001F66DF"/>
    <w:rPr>
      <w:i/>
      <w:iCs/>
      <w:color w:val="404040" w:themeColor="text1" w:themeTint="BF"/>
    </w:rPr>
  </w:style>
  <w:style w:type="paragraph" w:styleId="ListParagraph">
    <w:name w:val="List Paragraph"/>
    <w:basedOn w:val="Normal"/>
    <w:uiPriority w:val="34"/>
    <w:qFormat/>
    <w:rsid w:val="001F66DF"/>
    <w:pPr>
      <w:ind w:left="720"/>
      <w:contextualSpacing/>
    </w:pPr>
  </w:style>
  <w:style w:type="character" w:styleId="IntenseEmphasis">
    <w:name w:val="Intense Emphasis"/>
    <w:basedOn w:val="DefaultParagraphFont"/>
    <w:uiPriority w:val="21"/>
    <w:qFormat/>
    <w:rsid w:val="001F66DF"/>
    <w:rPr>
      <w:i/>
      <w:iCs/>
      <w:color w:val="0F4761" w:themeColor="accent1" w:themeShade="BF"/>
    </w:rPr>
  </w:style>
  <w:style w:type="paragraph" w:styleId="IntenseQuote">
    <w:name w:val="Intense Quote"/>
    <w:basedOn w:val="Normal"/>
    <w:next w:val="Normal"/>
    <w:link w:val="IntenseQuoteChar"/>
    <w:uiPriority w:val="30"/>
    <w:qFormat/>
    <w:rsid w:val="001F6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6DF"/>
    <w:rPr>
      <w:i/>
      <w:iCs/>
      <w:color w:val="0F4761" w:themeColor="accent1" w:themeShade="BF"/>
    </w:rPr>
  </w:style>
  <w:style w:type="character" w:styleId="IntenseReference">
    <w:name w:val="Intense Reference"/>
    <w:basedOn w:val="DefaultParagraphFont"/>
    <w:uiPriority w:val="32"/>
    <w:qFormat/>
    <w:rsid w:val="001F66DF"/>
    <w:rPr>
      <w:b/>
      <w:bCs/>
      <w:smallCaps/>
      <w:color w:val="0F4761" w:themeColor="accent1" w:themeShade="BF"/>
      <w:spacing w:val="5"/>
    </w:rPr>
  </w:style>
  <w:style w:type="paragraph" w:customStyle="1" w:styleId="p1">
    <w:name w:val="p1"/>
    <w:basedOn w:val="Normal"/>
    <w:rsid w:val="001F66DF"/>
    <w:pPr>
      <w:spacing w:before="100" w:beforeAutospacing="1" w:after="100" w:afterAutospacing="1" w:line="240" w:lineRule="auto"/>
    </w:pPr>
    <w:rPr>
      <w:rFonts w:ascii="Times New Roman" w:hAnsi="Times New Roman" w:cs="Times New Roman"/>
      <w:kern w:val="0"/>
      <w14:ligatures w14:val="none"/>
    </w:rPr>
  </w:style>
  <w:style w:type="paragraph" w:customStyle="1" w:styleId="p2">
    <w:name w:val="p2"/>
    <w:basedOn w:val="Normal"/>
    <w:rsid w:val="001F66DF"/>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1F66DF"/>
  </w:style>
  <w:style w:type="character" w:customStyle="1" w:styleId="s1">
    <w:name w:val="s1"/>
    <w:basedOn w:val="DefaultParagraphFont"/>
    <w:rsid w:val="001F66DF"/>
  </w:style>
  <w:style w:type="paragraph" w:customStyle="1" w:styleId="p4">
    <w:name w:val="p4"/>
    <w:basedOn w:val="Normal"/>
    <w:rsid w:val="001F66DF"/>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1F66DF"/>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Normal"/>
    <w:rsid w:val="001F66DF"/>
    <w:pPr>
      <w:spacing w:before="100" w:beforeAutospacing="1" w:after="100" w:afterAutospacing="1" w:line="240" w:lineRule="auto"/>
    </w:pPr>
    <w:rPr>
      <w:rFonts w:ascii="Times New Roman" w:hAnsi="Times New Roman" w:cs="Times New Roman"/>
      <w:kern w:val="0"/>
      <w14:ligatures w14:val="none"/>
    </w:rPr>
  </w:style>
  <w:style w:type="paragraph" w:customStyle="1" w:styleId="p7">
    <w:name w:val="p7"/>
    <w:basedOn w:val="Normal"/>
    <w:rsid w:val="001F66DF"/>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4A1FDE"/>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8072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2CD"/>
  </w:style>
  <w:style w:type="paragraph" w:styleId="Footer">
    <w:name w:val="footer"/>
    <w:basedOn w:val="Normal"/>
    <w:link w:val="FooterChar"/>
    <w:uiPriority w:val="99"/>
    <w:unhideWhenUsed/>
    <w:rsid w:val="008072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2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15</Pages>
  <Words>3495</Words>
  <Characters>19925</Characters>
  <Application>Microsoft Office Word</Application>
  <DocSecurity>0</DocSecurity>
  <Lines>166</Lines>
  <Paragraphs>46</Paragraphs>
  <ScaleCrop>false</ScaleCrop>
  <Company/>
  <LinksUpToDate>false</LinksUpToDate>
  <CharactersWithSpaces>23374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Nashed</dc:creator>
  <cp:keywords/>
  <dc:description/>
  <cp:lastModifiedBy>Laura Nashed</cp:lastModifiedBy>
  <cp:revision>32</cp:revision>
  <dcterms:created xsi:type="dcterms:W3CDTF">2026-07-10T14:20:00Z</dcterms:created>
  <dcterms:modified xsi:type="dcterms:W3CDTF">2026-07-17T15:28:00Z</dcterms:modified>
</cp:coreProperties>
</file>