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BEE5" w14:textId="62AD9CD4" w:rsidR="00872CDB" w:rsidRDefault="0018207E" w:rsidP="0018207E">
      <w:pPr>
        <w:tabs>
          <w:tab w:val="right" w:pos="4380"/>
        </w:tabs>
        <w:spacing w:line="240" w:lineRule="auto"/>
        <w:rPr>
          <w:rFonts w:ascii="UT Sans" w:hAnsi="UT Sans"/>
          <w:sz w:val="24"/>
          <w:szCs w:val="24"/>
        </w:rPr>
      </w:pPr>
      <w:r>
        <w:rPr>
          <w:rFonts w:ascii="UT Sans" w:hAnsi="UT Sans"/>
          <w:noProof/>
          <w:sz w:val="24"/>
          <w:szCs w:val="24"/>
        </w:rPr>
        <mc:AlternateContent>
          <mc:Choice Requires="wps">
            <w:drawing>
              <wp:anchor distT="0" distB="0" distL="114300" distR="114300" simplePos="0" relativeHeight="251659264" behindDoc="0" locked="0" layoutInCell="1" allowOverlap="1" wp14:anchorId="4AE81A95" wp14:editId="3FB05F0C">
                <wp:simplePos x="0" y="0"/>
                <wp:positionH relativeFrom="margin">
                  <wp:align>right</wp:align>
                </wp:positionH>
                <wp:positionV relativeFrom="paragraph">
                  <wp:posOffset>381000</wp:posOffset>
                </wp:positionV>
                <wp:extent cx="2273935" cy="685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81A95" id="_x0000_t202" coordsize="21600,21600" o:spt="202" path="m,l,21600r21600,l21600,xe">
                <v:stroke joinstyle="miter"/>
                <v:path gradientshapeok="t" o:connecttype="rect"/>
              </v:shapetype>
              <v:shape id="Text Box 2" o:spid="_x0000_s1026" type="#_x0000_t202" style="position:absolute;margin-left:127.85pt;margin-top:30pt;width:179.05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" filled="f" stroked="f">
                <v:textbo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v:textbox>
                <w10:wrap anchorx="margin"/>
              </v:shape>
            </w:pict>
          </mc:Fallback>
        </mc:AlternateContent>
      </w:r>
      <w:r>
        <w:rPr>
          <w:rFonts w:ascii="UT Sans" w:hAnsi="UT Sans"/>
          <w:noProof/>
          <w:sz w:val="24"/>
          <w:szCs w:val="24"/>
        </w:rPr>
        <w:drawing>
          <wp:anchor distT="0" distB="0" distL="114300" distR="114300" simplePos="0" relativeHeight="251658240" behindDoc="1" locked="0" layoutInCell="1" allowOverlap="1" wp14:anchorId="0D7B368B" wp14:editId="31A5E001">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p>
    <w:p w14:paraId="39666DD9" w14:textId="37412CC3" w:rsidR="0018207E" w:rsidRDefault="0018207E" w:rsidP="0018207E">
      <w:pPr>
        <w:tabs>
          <w:tab w:val="right" w:pos="4380"/>
        </w:tabs>
        <w:spacing w:line="240" w:lineRule="auto"/>
        <w:rPr>
          <w:rFonts w:ascii="UT Sans" w:hAnsi="UT Sans"/>
          <w:sz w:val="24"/>
          <w:szCs w:val="24"/>
        </w:rPr>
      </w:pPr>
    </w:p>
    <w:p w14:paraId="5A5F1891" w14:textId="0D3E69D1" w:rsidR="0018207E" w:rsidRDefault="0018207E" w:rsidP="0018207E">
      <w:pPr>
        <w:tabs>
          <w:tab w:val="right" w:pos="4380"/>
        </w:tabs>
        <w:spacing w:line="240" w:lineRule="auto"/>
        <w:rPr>
          <w:rFonts w:ascii="UT Sans" w:hAnsi="UT Sans"/>
          <w:sz w:val="24"/>
          <w:szCs w:val="24"/>
        </w:rPr>
      </w:pPr>
    </w:p>
    <w:p w14:paraId="2E6E230F" w14:textId="5243CFC3" w:rsidR="0018207E" w:rsidRDefault="0018207E" w:rsidP="0018207E">
      <w:pPr>
        <w:tabs>
          <w:tab w:val="right" w:pos="4380"/>
        </w:tabs>
        <w:spacing w:line="240" w:lineRule="auto"/>
        <w:rPr>
          <w:rFonts w:ascii="UT Sans" w:hAnsi="UT Sans"/>
          <w:sz w:val="24"/>
          <w:szCs w:val="24"/>
        </w:rPr>
      </w:pPr>
    </w:p>
    <w:p w14:paraId="0E865977" w14:textId="6F901D23" w:rsidR="0018207E" w:rsidRDefault="0018207E" w:rsidP="0018207E">
      <w:pPr>
        <w:tabs>
          <w:tab w:val="right" w:pos="4380"/>
        </w:tabs>
        <w:spacing w:line="240" w:lineRule="auto"/>
        <w:rPr>
          <w:rFonts w:ascii="UT Sans" w:hAnsi="UT Sans"/>
          <w:sz w:val="24"/>
          <w:szCs w:val="24"/>
        </w:rPr>
      </w:pPr>
    </w:p>
    <w:p w14:paraId="06BAB5DD" w14:textId="77777777" w:rsidR="0018207E" w:rsidRDefault="0018207E" w:rsidP="0018207E">
      <w:pPr>
        <w:tabs>
          <w:tab w:val="right" w:pos="4380"/>
        </w:tabs>
        <w:spacing w:line="240" w:lineRule="auto"/>
        <w:rPr>
          <w:rFonts w:ascii="UT Sans" w:hAnsi="UT Sans"/>
          <w:sz w:val="24"/>
          <w:szCs w:val="24"/>
        </w:rPr>
      </w:pPr>
    </w:p>
    <w:p w14:paraId="7A21EB9F" w14:textId="6431C692" w:rsidR="0018207E" w:rsidRPr="0018207E" w:rsidRDefault="0018207E" w:rsidP="0018207E">
      <w:pPr>
        <w:tabs>
          <w:tab w:val="right" w:pos="4380"/>
        </w:tabs>
        <w:spacing w:line="240" w:lineRule="auto"/>
        <w:jc w:val="center"/>
        <w:rPr>
          <w:rFonts w:ascii="UT Sans" w:hAnsi="UT Sans"/>
          <w:b/>
          <w:bCs/>
          <w:sz w:val="48"/>
          <w:szCs w:val="48"/>
          <w:lang w:val="ro-RO"/>
        </w:rPr>
      </w:pPr>
      <w:r w:rsidRPr="0018207E">
        <w:rPr>
          <w:rFonts w:ascii="UT Sans" w:hAnsi="UT Sans"/>
          <w:b/>
          <w:bCs/>
          <w:sz w:val="48"/>
          <w:szCs w:val="48"/>
          <w:lang w:val="ro-RO"/>
        </w:rPr>
        <w:t>Lucrare de licență</w:t>
      </w:r>
    </w:p>
    <w:p w14:paraId="649BB5D7" w14:textId="308F1B11" w:rsidR="0018207E" w:rsidRPr="0018207E" w:rsidRDefault="0018207E" w:rsidP="0018207E">
      <w:pPr>
        <w:tabs>
          <w:tab w:val="right" w:pos="4380"/>
        </w:tabs>
        <w:spacing w:line="240" w:lineRule="auto"/>
        <w:jc w:val="center"/>
        <w:rPr>
          <w:rFonts w:ascii="UT Sans" w:hAnsi="UT Sans"/>
          <w:b/>
          <w:bCs/>
          <w:sz w:val="48"/>
          <w:szCs w:val="48"/>
          <w:lang w:val="ro-RO"/>
        </w:rPr>
      </w:pPr>
      <w:r w:rsidRPr="0018207E">
        <w:rPr>
          <w:rFonts w:ascii="UT Sans" w:hAnsi="UT Sans"/>
          <w:b/>
          <w:bCs/>
          <w:sz w:val="48"/>
          <w:szCs w:val="48"/>
          <w:lang w:val="ro-RO"/>
        </w:rPr>
        <w:t>Segmentarea tumorilor cerebrale din RMN-uri</w:t>
      </w:r>
    </w:p>
    <w:p w14:paraId="7D0E22E1" w14:textId="225D0B6D" w:rsidR="0018207E" w:rsidRDefault="0018207E" w:rsidP="0018207E">
      <w:pPr>
        <w:tabs>
          <w:tab w:val="right" w:pos="4380"/>
        </w:tabs>
        <w:spacing w:line="240" w:lineRule="auto"/>
        <w:rPr>
          <w:rFonts w:ascii="UT Sans" w:hAnsi="UT Sans"/>
          <w:sz w:val="24"/>
          <w:szCs w:val="24"/>
          <w:lang w:val="ro-RO"/>
        </w:rPr>
      </w:pPr>
    </w:p>
    <w:p w14:paraId="668C0779" w14:textId="2507939C" w:rsidR="0018207E" w:rsidRDefault="0018207E" w:rsidP="0018207E">
      <w:pPr>
        <w:tabs>
          <w:tab w:val="right" w:pos="4380"/>
        </w:tabs>
        <w:spacing w:line="240" w:lineRule="auto"/>
        <w:rPr>
          <w:rFonts w:ascii="UT Sans" w:hAnsi="UT Sans"/>
          <w:sz w:val="24"/>
          <w:szCs w:val="24"/>
          <w:lang w:val="ro-RO"/>
        </w:rPr>
      </w:pPr>
    </w:p>
    <w:p w14:paraId="1F688913" w14:textId="77777777" w:rsidR="003238E5" w:rsidRDefault="003238E5" w:rsidP="003238E5">
      <w:pPr>
        <w:tabs>
          <w:tab w:val="right" w:pos="4380"/>
        </w:tabs>
        <w:spacing w:line="240" w:lineRule="auto"/>
        <w:jc w:val="both"/>
        <w:rPr>
          <w:rFonts w:ascii="UT Sans" w:hAnsi="UT Sans"/>
          <w:sz w:val="32"/>
          <w:szCs w:val="32"/>
          <w:lang w:val="ro-RO"/>
        </w:rPr>
      </w:pPr>
    </w:p>
    <w:p w14:paraId="501D15BB" w14:textId="77777777" w:rsidR="003238E5" w:rsidRDefault="003238E5" w:rsidP="003238E5">
      <w:pPr>
        <w:tabs>
          <w:tab w:val="right" w:pos="4380"/>
        </w:tabs>
        <w:spacing w:line="240" w:lineRule="auto"/>
        <w:jc w:val="both"/>
        <w:rPr>
          <w:rFonts w:ascii="UT Sans" w:hAnsi="UT Sans"/>
          <w:sz w:val="32"/>
          <w:szCs w:val="32"/>
          <w:lang w:val="ro-RO"/>
        </w:rPr>
      </w:pPr>
    </w:p>
    <w:p w14:paraId="163A292C" w14:textId="77777777" w:rsidR="003238E5" w:rsidRDefault="003238E5" w:rsidP="003238E5">
      <w:pPr>
        <w:tabs>
          <w:tab w:val="right" w:pos="4380"/>
        </w:tabs>
        <w:spacing w:line="240" w:lineRule="auto"/>
        <w:jc w:val="both"/>
        <w:rPr>
          <w:rFonts w:ascii="UT Sans" w:hAnsi="UT Sans"/>
          <w:sz w:val="32"/>
          <w:szCs w:val="32"/>
          <w:lang w:val="ro-RO"/>
        </w:rPr>
      </w:pPr>
    </w:p>
    <w:p w14:paraId="7120DF86" w14:textId="77777777" w:rsidR="003238E5" w:rsidRDefault="003238E5" w:rsidP="003238E5">
      <w:pPr>
        <w:tabs>
          <w:tab w:val="right" w:pos="4380"/>
        </w:tabs>
        <w:spacing w:line="240" w:lineRule="auto"/>
        <w:jc w:val="both"/>
        <w:rPr>
          <w:rFonts w:ascii="UT Sans" w:hAnsi="UT Sans"/>
          <w:sz w:val="32"/>
          <w:szCs w:val="32"/>
          <w:lang w:val="ro-RO"/>
        </w:rPr>
      </w:pPr>
    </w:p>
    <w:p w14:paraId="2EB69BAB" w14:textId="152C13FD" w:rsidR="0018207E" w:rsidRPr="003238E5" w:rsidRDefault="0018207E" w:rsidP="003238E5">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Autor: </w:t>
      </w:r>
      <w:r w:rsidRPr="003238E5">
        <w:rPr>
          <w:rFonts w:ascii="UT Sans" w:hAnsi="UT Sans"/>
          <w:b/>
          <w:bCs/>
          <w:sz w:val="32"/>
          <w:szCs w:val="32"/>
          <w:lang w:val="ro-RO"/>
        </w:rPr>
        <w:t>Laurențiu-Adrian Andrei</w:t>
      </w:r>
    </w:p>
    <w:p w14:paraId="47B6447A" w14:textId="6ECE242E" w:rsidR="0018207E" w:rsidRPr="003238E5" w:rsidRDefault="0018207E" w:rsidP="003238E5">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Monescu</w:t>
      </w:r>
    </w:p>
    <w:p w14:paraId="754EF623" w14:textId="6ED04D38" w:rsidR="0018207E" w:rsidRDefault="0018207E" w:rsidP="0018207E">
      <w:pPr>
        <w:tabs>
          <w:tab w:val="right" w:pos="4380"/>
        </w:tabs>
        <w:spacing w:line="240" w:lineRule="auto"/>
        <w:rPr>
          <w:rFonts w:ascii="UT Sans" w:hAnsi="UT Sans"/>
          <w:sz w:val="24"/>
          <w:szCs w:val="24"/>
          <w:lang w:val="ro-RO"/>
        </w:rPr>
      </w:pPr>
    </w:p>
    <w:p w14:paraId="482F4977" w14:textId="77777777" w:rsidR="003238E5" w:rsidRDefault="003238E5" w:rsidP="0018207E">
      <w:pPr>
        <w:tabs>
          <w:tab w:val="right" w:pos="4380"/>
        </w:tabs>
        <w:spacing w:line="240" w:lineRule="auto"/>
        <w:rPr>
          <w:rFonts w:ascii="UT Sans" w:hAnsi="UT Sans"/>
          <w:sz w:val="24"/>
          <w:szCs w:val="24"/>
          <w:lang w:val="ro-RO"/>
        </w:rPr>
      </w:pPr>
    </w:p>
    <w:p w14:paraId="17093077" w14:textId="586884E0" w:rsidR="0018207E" w:rsidRDefault="0018207E" w:rsidP="003238E5">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3CBE625D" w14:textId="7510F86C" w:rsidR="003238E5" w:rsidRDefault="003238E5" w:rsidP="003238E5">
      <w:pPr>
        <w:tabs>
          <w:tab w:val="right" w:pos="4380"/>
        </w:tabs>
        <w:spacing w:line="240" w:lineRule="auto"/>
        <w:jc w:val="both"/>
        <w:rPr>
          <w:rFonts w:ascii="UT Sans" w:hAnsi="UT Sans"/>
          <w:sz w:val="24"/>
          <w:szCs w:val="24"/>
          <w:lang w:val="ro-RO"/>
        </w:rPr>
      </w:pPr>
    </w:p>
    <w:p w14:paraId="27172C17" w14:textId="3F0334B7" w:rsidR="003238E5" w:rsidRDefault="003238E5" w:rsidP="003238E5">
      <w:pPr>
        <w:tabs>
          <w:tab w:val="right" w:pos="4380"/>
        </w:tabs>
        <w:spacing w:line="240" w:lineRule="auto"/>
        <w:jc w:val="both"/>
        <w:rPr>
          <w:rFonts w:ascii="UT Sans" w:hAnsi="UT Sans"/>
          <w:sz w:val="24"/>
          <w:szCs w:val="24"/>
          <w:lang w:val="ro-RO"/>
        </w:rPr>
      </w:pPr>
    </w:p>
    <w:p w14:paraId="790A1975" w14:textId="137F9A90" w:rsidR="003238E5" w:rsidRDefault="003238E5" w:rsidP="003238E5">
      <w:pPr>
        <w:tabs>
          <w:tab w:val="right" w:pos="4380"/>
        </w:tabs>
        <w:spacing w:line="240" w:lineRule="auto"/>
        <w:jc w:val="both"/>
        <w:rPr>
          <w:rFonts w:ascii="UT Sans" w:hAnsi="UT Sans"/>
          <w:sz w:val="24"/>
          <w:szCs w:val="24"/>
          <w:lang w:val="ro-RO"/>
        </w:rPr>
      </w:pPr>
    </w:p>
    <w:p w14:paraId="21593FEF" w14:textId="77F68172" w:rsidR="003238E5" w:rsidRDefault="003238E5" w:rsidP="003238E5">
      <w:pPr>
        <w:tabs>
          <w:tab w:val="right" w:pos="4380"/>
        </w:tabs>
        <w:spacing w:line="240" w:lineRule="auto"/>
        <w:jc w:val="both"/>
        <w:rPr>
          <w:rFonts w:ascii="UT Sans" w:hAnsi="UT Sans"/>
          <w:sz w:val="24"/>
          <w:szCs w:val="24"/>
          <w:lang w:val="ro-RO"/>
        </w:rPr>
      </w:pPr>
    </w:p>
    <w:p w14:paraId="46D0F982" w14:textId="5A00DD3F" w:rsidR="003238E5" w:rsidRDefault="003238E5" w:rsidP="003238E5">
      <w:pPr>
        <w:tabs>
          <w:tab w:val="right" w:pos="4380"/>
        </w:tabs>
        <w:spacing w:line="240" w:lineRule="auto"/>
        <w:jc w:val="both"/>
        <w:rPr>
          <w:rFonts w:ascii="UT Sans" w:hAnsi="UT Sans"/>
          <w:sz w:val="24"/>
          <w:szCs w:val="24"/>
          <w:lang w:val="ro-RO"/>
        </w:rPr>
      </w:pPr>
    </w:p>
    <w:p w14:paraId="6E349EBD" w14:textId="73BAA53A" w:rsidR="003238E5" w:rsidRDefault="003238E5" w:rsidP="003238E5">
      <w:pPr>
        <w:tabs>
          <w:tab w:val="right" w:pos="4380"/>
        </w:tabs>
        <w:spacing w:line="240" w:lineRule="auto"/>
        <w:jc w:val="both"/>
        <w:rPr>
          <w:rFonts w:ascii="UT Sans" w:hAnsi="UT Sans"/>
          <w:sz w:val="24"/>
          <w:szCs w:val="24"/>
          <w:lang w:val="ro-RO"/>
        </w:rPr>
      </w:pPr>
    </w:p>
    <w:p w14:paraId="5A61A9EA" w14:textId="6FC05BFC" w:rsidR="003238E5" w:rsidRDefault="003238E5" w:rsidP="003238E5">
      <w:pPr>
        <w:tabs>
          <w:tab w:val="right" w:pos="4380"/>
        </w:tabs>
        <w:spacing w:line="240" w:lineRule="auto"/>
        <w:jc w:val="both"/>
        <w:rPr>
          <w:rFonts w:ascii="UT Sans" w:hAnsi="UT Sans"/>
          <w:sz w:val="24"/>
          <w:szCs w:val="24"/>
          <w:lang w:val="ro-RO"/>
        </w:rPr>
      </w:pPr>
    </w:p>
    <w:p w14:paraId="4195B48E" w14:textId="273C758B" w:rsidR="003238E5" w:rsidRDefault="003238E5" w:rsidP="003238E5">
      <w:pPr>
        <w:tabs>
          <w:tab w:val="right" w:pos="4380"/>
        </w:tabs>
        <w:spacing w:line="240" w:lineRule="auto"/>
        <w:jc w:val="both"/>
        <w:rPr>
          <w:rFonts w:ascii="UT Sans" w:hAnsi="UT Sans"/>
          <w:sz w:val="24"/>
          <w:szCs w:val="24"/>
          <w:lang w:val="ro-RO"/>
        </w:rPr>
      </w:pPr>
    </w:p>
    <w:p w14:paraId="557613B0" w14:textId="2DDE17A3" w:rsidR="003238E5" w:rsidRDefault="003238E5" w:rsidP="003238E5">
      <w:pPr>
        <w:tabs>
          <w:tab w:val="right" w:pos="4380"/>
        </w:tabs>
        <w:spacing w:line="240" w:lineRule="auto"/>
        <w:jc w:val="both"/>
        <w:rPr>
          <w:rFonts w:ascii="UT Sans" w:hAnsi="UT Sans"/>
          <w:sz w:val="24"/>
          <w:szCs w:val="24"/>
          <w:lang w:val="ro-RO"/>
        </w:rPr>
      </w:pPr>
    </w:p>
    <w:p w14:paraId="3C3D93BE" w14:textId="2159BD76" w:rsidR="003238E5" w:rsidRDefault="003238E5" w:rsidP="003238E5">
      <w:pPr>
        <w:tabs>
          <w:tab w:val="right" w:pos="4380"/>
        </w:tabs>
        <w:spacing w:line="240" w:lineRule="auto"/>
        <w:jc w:val="both"/>
        <w:rPr>
          <w:rFonts w:ascii="UT Sans" w:hAnsi="UT Sans"/>
          <w:sz w:val="24"/>
          <w:szCs w:val="24"/>
          <w:lang w:val="ro-RO"/>
        </w:rPr>
      </w:pPr>
    </w:p>
    <w:p w14:paraId="0AC61EC1" w14:textId="6D967F25" w:rsidR="003238E5" w:rsidRDefault="003238E5" w:rsidP="003238E5">
      <w:pPr>
        <w:tabs>
          <w:tab w:val="right" w:pos="4380"/>
        </w:tabs>
        <w:spacing w:line="240" w:lineRule="auto"/>
        <w:jc w:val="both"/>
        <w:rPr>
          <w:rFonts w:ascii="UT Sans" w:hAnsi="UT Sans"/>
          <w:sz w:val="24"/>
          <w:szCs w:val="24"/>
          <w:lang w:val="ro-RO"/>
        </w:rPr>
      </w:pPr>
    </w:p>
    <w:p w14:paraId="41988EA6" w14:textId="14A558D7" w:rsidR="003238E5" w:rsidRDefault="003238E5" w:rsidP="003238E5">
      <w:pPr>
        <w:tabs>
          <w:tab w:val="right" w:pos="4380"/>
        </w:tabs>
        <w:spacing w:line="240" w:lineRule="auto"/>
        <w:jc w:val="both"/>
        <w:rPr>
          <w:rFonts w:ascii="UT Sans" w:hAnsi="UT Sans"/>
          <w:sz w:val="24"/>
          <w:szCs w:val="24"/>
          <w:lang w:val="ro-RO"/>
        </w:rPr>
      </w:pPr>
    </w:p>
    <w:p w14:paraId="264DDE1D" w14:textId="144EC63F" w:rsidR="003238E5" w:rsidRDefault="003238E5" w:rsidP="003238E5">
      <w:pPr>
        <w:tabs>
          <w:tab w:val="right" w:pos="4380"/>
        </w:tabs>
        <w:spacing w:line="240" w:lineRule="auto"/>
        <w:jc w:val="both"/>
        <w:rPr>
          <w:rFonts w:ascii="UT Sans" w:hAnsi="UT Sans"/>
          <w:sz w:val="24"/>
          <w:szCs w:val="24"/>
          <w:lang w:val="ro-RO"/>
        </w:rPr>
      </w:pPr>
    </w:p>
    <w:p w14:paraId="2D180BD8" w14:textId="0E8B36B6" w:rsidR="003238E5" w:rsidRDefault="003238E5" w:rsidP="003238E5">
      <w:pPr>
        <w:tabs>
          <w:tab w:val="right" w:pos="4380"/>
        </w:tabs>
        <w:spacing w:line="240" w:lineRule="auto"/>
        <w:jc w:val="both"/>
        <w:rPr>
          <w:rFonts w:ascii="UT Sans" w:hAnsi="UT Sans"/>
          <w:sz w:val="24"/>
          <w:szCs w:val="24"/>
          <w:lang w:val="ro-RO"/>
        </w:rPr>
      </w:pPr>
    </w:p>
    <w:p w14:paraId="0DBEA469" w14:textId="65B5FDC6" w:rsidR="003238E5" w:rsidRDefault="003238E5" w:rsidP="003238E5">
      <w:pPr>
        <w:tabs>
          <w:tab w:val="right" w:pos="4380"/>
        </w:tabs>
        <w:spacing w:line="240" w:lineRule="auto"/>
        <w:jc w:val="both"/>
        <w:rPr>
          <w:rFonts w:ascii="UT Sans" w:hAnsi="UT Sans"/>
          <w:sz w:val="24"/>
          <w:szCs w:val="24"/>
          <w:lang w:val="ro-RO"/>
        </w:rPr>
      </w:pPr>
    </w:p>
    <w:p w14:paraId="11D58686" w14:textId="4796843E" w:rsidR="003238E5" w:rsidRDefault="003238E5" w:rsidP="003238E5">
      <w:pPr>
        <w:tabs>
          <w:tab w:val="right" w:pos="4380"/>
        </w:tabs>
        <w:spacing w:line="240" w:lineRule="auto"/>
        <w:jc w:val="both"/>
        <w:rPr>
          <w:rFonts w:ascii="UT Sans" w:hAnsi="UT Sans"/>
          <w:sz w:val="24"/>
          <w:szCs w:val="24"/>
          <w:lang w:val="ro-RO"/>
        </w:rPr>
      </w:pPr>
    </w:p>
    <w:p w14:paraId="745C15E3" w14:textId="0BC09DBA" w:rsidR="003238E5" w:rsidRDefault="003238E5" w:rsidP="003238E5">
      <w:pPr>
        <w:tabs>
          <w:tab w:val="right" w:pos="4380"/>
        </w:tabs>
        <w:spacing w:line="240" w:lineRule="auto"/>
        <w:jc w:val="both"/>
        <w:rPr>
          <w:rFonts w:ascii="UT Sans" w:hAnsi="UT Sans"/>
          <w:sz w:val="24"/>
          <w:szCs w:val="24"/>
          <w:lang w:val="ro-RO"/>
        </w:rPr>
      </w:pPr>
    </w:p>
    <w:p w14:paraId="776FB093" w14:textId="12D5E699" w:rsidR="003238E5" w:rsidRDefault="003238E5" w:rsidP="003238E5">
      <w:pPr>
        <w:tabs>
          <w:tab w:val="right" w:pos="4380"/>
        </w:tabs>
        <w:spacing w:line="240" w:lineRule="auto"/>
        <w:jc w:val="both"/>
        <w:rPr>
          <w:rFonts w:ascii="UT Sans" w:hAnsi="UT Sans"/>
          <w:sz w:val="24"/>
          <w:szCs w:val="24"/>
          <w:lang w:val="ro-RO"/>
        </w:rPr>
      </w:pPr>
    </w:p>
    <w:p w14:paraId="32FC4457" w14:textId="12D67F65" w:rsidR="003238E5" w:rsidRDefault="003238E5" w:rsidP="003238E5">
      <w:pPr>
        <w:tabs>
          <w:tab w:val="right" w:pos="4380"/>
        </w:tabs>
        <w:spacing w:line="240" w:lineRule="auto"/>
        <w:jc w:val="both"/>
        <w:rPr>
          <w:rFonts w:ascii="UT Sans" w:hAnsi="UT Sans"/>
          <w:sz w:val="24"/>
          <w:szCs w:val="24"/>
          <w:lang w:val="ro-RO"/>
        </w:rPr>
      </w:pPr>
    </w:p>
    <w:p w14:paraId="49E20B99" w14:textId="7FE3D87A" w:rsidR="003238E5" w:rsidRDefault="003238E5" w:rsidP="003238E5">
      <w:pPr>
        <w:tabs>
          <w:tab w:val="right" w:pos="4380"/>
        </w:tabs>
        <w:spacing w:line="240" w:lineRule="auto"/>
        <w:jc w:val="both"/>
        <w:rPr>
          <w:rFonts w:ascii="UT Sans" w:hAnsi="UT Sans"/>
          <w:sz w:val="24"/>
          <w:szCs w:val="24"/>
          <w:lang w:val="ro-RO"/>
        </w:rPr>
      </w:pPr>
    </w:p>
    <w:p w14:paraId="62F4AFBD" w14:textId="6006C365" w:rsidR="003238E5" w:rsidRDefault="003238E5" w:rsidP="003238E5">
      <w:pPr>
        <w:tabs>
          <w:tab w:val="right" w:pos="4380"/>
        </w:tabs>
        <w:spacing w:line="240" w:lineRule="auto"/>
        <w:jc w:val="both"/>
        <w:rPr>
          <w:rFonts w:ascii="UT Sans" w:hAnsi="UT Sans"/>
          <w:sz w:val="24"/>
          <w:szCs w:val="24"/>
          <w:lang w:val="ro-RO"/>
        </w:rPr>
      </w:pPr>
    </w:p>
    <w:p w14:paraId="7E82DC72" w14:textId="7D4FEAAF" w:rsidR="003238E5" w:rsidRDefault="003238E5" w:rsidP="003238E5">
      <w:pPr>
        <w:tabs>
          <w:tab w:val="right" w:pos="4380"/>
        </w:tabs>
        <w:spacing w:line="240" w:lineRule="auto"/>
        <w:jc w:val="both"/>
        <w:rPr>
          <w:rFonts w:ascii="UT Sans" w:hAnsi="UT Sans"/>
          <w:sz w:val="24"/>
          <w:szCs w:val="24"/>
          <w:lang w:val="ro-RO"/>
        </w:rPr>
      </w:pPr>
    </w:p>
    <w:p w14:paraId="7DEB43B7" w14:textId="4591C555" w:rsidR="003238E5" w:rsidRDefault="003238E5" w:rsidP="003238E5">
      <w:pPr>
        <w:tabs>
          <w:tab w:val="right" w:pos="4380"/>
        </w:tabs>
        <w:spacing w:line="240" w:lineRule="auto"/>
        <w:jc w:val="both"/>
        <w:rPr>
          <w:rFonts w:ascii="UT Sans" w:hAnsi="UT Sans"/>
          <w:sz w:val="24"/>
          <w:szCs w:val="24"/>
          <w:lang w:val="ro-RO"/>
        </w:rPr>
      </w:pPr>
    </w:p>
    <w:p w14:paraId="044C1F7B" w14:textId="77605DBD" w:rsidR="003238E5" w:rsidRDefault="003238E5" w:rsidP="003238E5">
      <w:pPr>
        <w:tabs>
          <w:tab w:val="right" w:pos="4380"/>
        </w:tabs>
        <w:spacing w:line="240" w:lineRule="auto"/>
        <w:jc w:val="both"/>
        <w:rPr>
          <w:rFonts w:ascii="UT Sans" w:hAnsi="UT Sans"/>
          <w:sz w:val="24"/>
          <w:szCs w:val="24"/>
          <w:lang w:val="ro-RO"/>
        </w:rPr>
      </w:pPr>
    </w:p>
    <w:p w14:paraId="46F9145F" w14:textId="31512FCE" w:rsidR="003238E5" w:rsidRDefault="003238E5" w:rsidP="003238E5">
      <w:pPr>
        <w:tabs>
          <w:tab w:val="right" w:pos="4380"/>
        </w:tabs>
        <w:spacing w:line="240" w:lineRule="auto"/>
        <w:jc w:val="center"/>
        <w:rPr>
          <w:rFonts w:ascii="UT Sans" w:hAnsi="UT Sans"/>
          <w:b/>
          <w:bCs/>
          <w:sz w:val="36"/>
          <w:szCs w:val="36"/>
          <w:lang w:val="ro-RO"/>
        </w:rPr>
      </w:pPr>
      <w:r w:rsidRPr="003238E5">
        <w:rPr>
          <w:rFonts w:ascii="UT Sans" w:hAnsi="UT Sans"/>
          <w:b/>
          <w:bCs/>
          <w:sz w:val="36"/>
          <w:szCs w:val="36"/>
          <w:lang w:val="ro-RO"/>
        </w:rPr>
        <w:lastRenderedPageBreak/>
        <w:t>Cuprins</w:t>
      </w:r>
    </w:p>
    <w:p w14:paraId="28280CDE" w14:textId="0D74A9F5" w:rsidR="00574EBF" w:rsidRPr="00574EBF" w:rsidRDefault="003238E5" w:rsidP="00574EBF">
      <w:pPr>
        <w:pStyle w:val="ListParagraph"/>
        <w:numPr>
          <w:ilvl w:val="0"/>
          <w:numId w:val="2"/>
        </w:numPr>
        <w:tabs>
          <w:tab w:val="right" w:pos="4380"/>
        </w:tabs>
        <w:spacing w:line="240" w:lineRule="auto"/>
        <w:jc w:val="both"/>
        <w:rPr>
          <w:rFonts w:ascii="UT Sans" w:hAnsi="UT Sans"/>
          <w:b/>
          <w:bCs/>
          <w:sz w:val="28"/>
          <w:szCs w:val="28"/>
          <w:lang w:val="ro-RO"/>
        </w:rPr>
      </w:pPr>
      <w:r w:rsidRPr="00574EBF">
        <w:rPr>
          <w:rFonts w:ascii="UT Sans" w:hAnsi="UT Sans"/>
          <w:b/>
          <w:bCs/>
          <w:sz w:val="28"/>
          <w:szCs w:val="28"/>
          <w:lang w:val="ro-RO"/>
        </w:rPr>
        <w:t>Introducere</w:t>
      </w:r>
      <w:r w:rsidR="00574EBF">
        <w:rPr>
          <w:rFonts w:ascii="UT Sans" w:hAnsi="UT Sans"/>
          <w:b/>
          <w:bCs/>
          <w:sz w:val="28"/>
          <w:szCs w:val="28"/>
          <w:lang w:val="ro-RO"/>
        </w:rPr>
        <w:t>..............................................................................................................</w:t>
      </w:r>
      <w:r w:rsidR="00EC22BD">
        <w:rPr>
          <w:rFonts w:ascii="UT Sans" w:hAnsi="UT Sans"/>
          <w:b/>
          <w:bCs/>
          <w:sz w:val="28"/>
          <w:szCs w:val="28"/>
          <w:lang w:val="ro-RO"/>
        </w:rPr>
        <w:t>4</w:t>
      </w:r>
    </w:p>
    <w:p w14:paraId="2B981331" w14:textId="1A0CD4C8" w:rsidR="007141C4" w:rsidRPr="00E32FD3" w:rsidRDefault="007141C4" w:rsidP="00574EBF">
      <w:pPr>
        <w:pStyle w:val="ListParagraph"/>
        <w:numPr>
          <w:ilvl w:val="1"/>
          <w:numId w:val="2"/>
        </w:numPr>
        <w:tabs>
          <w:tab w:val="right" w:pos="4380"/>
        </w:tabs>
        <w:spacing w:before="240" w:line="240" w:lineRule="auto"/>
        <w:jc w:val="both"/>
        <w:rPr>
          <w:rFonts w:ascii="UT Sans" w:hAnsi="UT Sans"/>
          <w:sz w:val="28"/>
          <w:szCs w:val="28"/>
          <w:lang w:val="ro-RO"/>
        </w:rPr>
      </w:pPr>
      <w:r w:rsidRPr="00E32FD3">
        <w:rPr>
          <w:rFonts w:ascii="UT Sans" w:hAnsi="UT Sans"/>
          <w:sz w:val="28"/>
          <w:szCs w:val="28"/>
          <w:lang w:val="ro-RO"/>
        </w:rPr>
        <w:t>Noțiuni generale</w:t>
      </w:r>
      <w:r w:rsidR="00EC22BD">
        <w:rPr>
          <w:rFonts w:ascii="UT Sans" w:hAnsi="UT Sans"/>
          <w:sz w:val="28"/>
          <w:szCs w:val="28"/>
          <w:lang w:val="ro-RO"/>
        </w:rPr>
        <w:t>...............................................................................................4</w:t>
      </w:r>
    </w:p>
    <w:p w14:paraId="76B145F0" w14:textId="0096EE23" w:rsidR="007141C4" w:rsidRPr="00E32FD3" w:rsidRDefault="00E32FD3" w:rsidP="007141C4">
      <w:pPr>
        <w:pStyle w:val="ListParagraph"/>
        <w:numPr>
          <w:ilvl w:val="1"/>
          <w:numId w:val="2"/>
        </w:numPr>
        <w:tabs>
          <w:tab w:val="right" w:pos="4380"/>
        </w:tabs>
        <w:spacing w:line="240" w:lineRule="auto"/>
        <w:jc w:val="both"/>
        <w:rPr>
          <w:rFonts w:ascii="UT Sans" w:hAnsi="UT Sans"/>
          <w:sz w:val="28"/>
          <w:szCs w:val="28"/>
          <w:lang w:val="ro-RO"/>
        </w:rPr>
      </w:pPr>
      <w:r w:rsidRPr="00E32FD3">
        <w:rPr>
          <w:rFonts w:ascii="UT Sans" w:hAnsi="UT Sans"/>
          <w:sz w:val="28"/>
          <w:szCs w:val="28"/>
          <w:lang w:val="ro-RO"/>
        </w:rPr>
        <w:t>Scopul lucrării</w:t>
      </w:r>
      <w:r w:rsidR="00EC22BD">
        <w:rPr>
          <w:rFonts w:ascii="UT Sans" w:hAnsi="UT Sans"/>
          <w:sz w:val="28"/>
          <w:szCs w:val="28"/>
          <w:lang w:val="ro-RO"/>
        </w:rPr>
        <w:t>....................................................................................................4</w:t>
      </w:r>
    </w:p>
    <w:p w14:paraId="1A9ACFE8" w14:textId="4B037498" w:rsidR="00E32FD3" w:rsidRDefault="00E32FD3" w:rsidP="007141C4">
      <w:pPr>
        <w:pStyle w:val="ListParagraph"/>
        <w:numPr>
          <w:ilvl w:val="1"/>
          <w:numId w:val="2"/>
        </w:numPr>
        <w:tabs>
          <w:tab w:val="right" w:pos="4380"/>
        </w:tabs>
        <w:spacing w:line="240" w:lineRule="auto"/>
        <w:jc w:val="both"/>
        <w:rPr>
          <w:rFonts w:ascii="UT Sans" w:hAnsi="UT Sans"/>
          <w:sz w:val="28"/>
          <w:szCs w:val="28"/>
          <w:lang w:val="ro-RO"/>
        </w:rPr>
      </w:pPr>
      <w:r w:rsidRPr="00E32FD3">
        <w:rPr>
          <w:rFonts w:ascii="UT Sans" w:hAnsi="UT Sans"/>
          <w:sz w:val="28"/>
          <w:szCs w:val="28"/>
          <w:lang w:val="ro-RO"/>
        </w:rPr>
        <w:t>Motivația alegerii temei</w:t>
      </w:r>
      <w:r w:rsidR="00EC22BD">
        <w:rPr>
          <w:rFonts w:ascii="UT Sans" w:hAnsi="UT Sans"/>
          <w:sz w:val="28"/>
          <w:szCs w:val="28"/>
          <w:lang w:val="ro-RO"/>
        </w:rPr>
        <w:t>.................................................................................4</w:t>
      </w:r>
    </w:p>
    <w:p w14:paraId="5E9CBE76" w14:textId="77777777" w:rsidR="00EC22BD" w:rsidRPr="00E32FD3" w:rsidRDefault="00EC22BD" w:rsidP="00EC22BD">
      <w:pPr>
        <w:pStyle w:val="ListParagraph"/>
        <w:tabs>
          <w:tab w:val="right" w:pos="4380"/>
        </w:tabs>
        <w:spacing w:line="240" w:lineRule="auto"/>
        <w:ind w:left="1440"/>
        <w:jc w:val="both"/>
        <w:rPr>
          <w:rFonts w:ascii="UT Sans" w:hAnsi="UT Sans"/>
          <w:sz w:val="28"/>
          <w:szCs w:val="28"/>
          <w:lang w:val="ro-RO"/>
        </w:rPr>
      </w:pPr>
    </w:p>
    <w:p w14:paraId="5D756E7C" w14:textId="7A4D43BD" w:rsidR="003238E5" w:rsidRDefault="003238E5" w:rsidP="003238E5">
      <w:pPr>
        <w:pStyle w:val="ListParagraph"/>
        <w:numPr>
          <w:ilvl w:val="0"/>
          <w:numId w:val="2"/>
        </w:numPr>
        <w:tabs>
          <w:tab w:val="right" w:pos="4380"/>
        </w:tabs>
        <w:spacing w:line="240" w:lineRule="auto"/>
        <w:jc w:val="both"/>
        <w:rPr>
          <w:rFonts w:ascii="UT Sans" w:hAnsi="UT Sans"/>
          <w:b/>
          <w:bCs/>
          <w:sz w:val="28"/>
          <w:szCs w:val="28"/>
          <w:lang w:val="ro-RO"/>
        </w:rPr>
      </w:pPr>
      <w:r w:rsidRPr="003238E5">
        <w:rPr>
          <w:rFonts w:ascii="UT Sans" w:hAnsi="UT Sans"/>
          <w:b/>
          <w:bCs/>
          <w:sz w:val="28"/>
          <w:szCs w:val="28"/>
          <w:lang w:val="ro-RO"/>
        </w:rPr>
        <w:t>Noțiuni teoretice și tehnologii folosite</w:t>
      </w:r>
      <w:r w:rsidR="000A3BCA">
        <w:rPr>
          <w:rFonts w:ascii="UT Sans" w:hAnsi="UT Sans"/>
          <w:b/>
          <w:bCs/>
          <w:sz w:val="28"/>
          <w:szCs w:val="28"/>
          <w:lang w:val="ro-RO"/>
        </w:rPr>
        <w:t>............................................................5</w:t>
      </w:r>
    </w:p>
    <w:p w14:paraId="012CA838" w14:textId="1FA51B87" w:rsidR="000A3BCA" w:rsidRPr="001B7A48" w:rsidRDefault="000A3BCA" w:rsidP="000A3BCA">
      <w:pPr>
        <w:pStyle w:val="ListParagraph"/>
        <w:numPr>
          <w:ilvl w:val="1"/>
          <w:numId w:val="2"/>
        </w:numPr>
        <w:tabs>
          <w:tab w:val="right" w:pos="4380"/>
        </w:tabs>
        <w:spacing w:line="240" w:lineRule="auto"/>
        <w:jc w:val="both"/>
        <w:rPr>
          <w:rFonts w:ascii="UT Sans" w:hAnsi="UT Sans"/>
          <w:sz w:val="28"/>
          <w:szCs w:val="28"/>
          <w:lang w:val="ro-RO"/>
        </w:rPr>
      </w:pPr>
      <w:r w:rsidRPr="001B7A48">
        <w:rPr>
          <w:rFonts w:ascii="UT Sans" w:hAnsi="UT Sans"/>
          <w:sz w:val="28"/>
          <w:szCs w:val="28"/>
          <w:lang w:val="ro-RO"/>
        </w:rPr>
        <w:t>OpenCV</w:t>
      </w:r>
      <w:r w:rsidR="00507AB7" w:rsidRPr="001B7A48">
        <w:rPr>
          <w:rFonts w:ascii="UT Sans" w:hAnsi="UT Sans"/>
          <w:sz w:val="28"/>
          <w:szCs w:val="28"/>
          <w:lang w:val="ro-RO"/>
        </w:rPr>
        <w:t>...............................................................................................................</w:t>
      </w:r>
      <w:r w:rsidR="001B7A48">
        <w:rPr>
          <w:rFonts w:ascii="UT Sans" w:hAnsi="UT Sans"/>
          <w:sz w:val="28"/>
          <w:szCs w:val="28"/>
          <w:lang w:val="ro-RO"/>
        </w:rPr>
        <w:t>.</w:t>
      </w:r>
      <w:r w:rsidR="00507AB7" w:rsidRPr="001B7A48">
        <w:rPr>
          <w:rFonts w:ascii="UT Sans" w:hAnsi="UT Sans"/>
          <w:sz w:val="28"/>
          <w:szCs w:val="28"/>
          <w:lang w:val="ro-RO"/>
        </w:rPr>
        <w:t>5</w:t>
      </w:r>
    </w:p>
    <w:p w14:paraId="38E4AB8C" w14:textId="1C1DBEDF" w:rsidR="00507AB7" w:rsidRPr="001B7A48" w:rsidRDefault="001B7A48" w:rsidP="00507AB7">
      <w:pPr>
        <w:pStyle w:val="ListParagraph"/>
        <w:numPr>
          <w:ilvl w:val="1"/>
          <w:numId w:val="2"/>
        </w:numPr>
        <w:tabs>
          <w:tab w:val="right" w:pos="4380"/>
        </w:tabs>
        <w:spacing w:line="240" w:lineRule="auto"/>
        <w:jc w:val="both"/>
        <w:rPr>
          <w:rFonts w:ascii="UT Sans" w:hAnsi="UT Sans"/>
          <w:sz w:val="28"/>
          <w:szCs w:val="28"/>
          <w:lang w:val="ro-RO"/>
        </w:rPr>
      </w:pPr>
      <w:r w:rsidRPr="001B7A48">
        <w:rPr>
          <w:rFonts w:ascii="UT Sans" w:hAnsi="UT Sans"/>
          <w:sz w:val="28"/>
          <w:szCs w:val="28"/>
          <w:lang w:val="ro-RO"/>
        </w:rPr>
        <w:t>Reducerea zgomotului din imaginile inițiale...........................................</w:t>
      </w:r>
      <w:r>
        <w:rPr>
          <w:rFonts w:ascii="UT Sans" w:hAnsi="UT Sans"/>
          <w:sz w:val="28"/>
          <w:szCs w:val="28"/>
          <w:lang w:val="ro-RO"/>
        </w:rPr>
        <w:t>.</w:t>
      </w:r>
      <w:r w:rsidRPr="001B7A48">
        <w:rPr>
          <w:rFonts w:ascii="UT Sans" w:hAnsi="UT Sans"/>
          <w:sz w:val="28"/>
          <w:szCs w:val="28"/>
          <w:lang w:val="ro-RO"/>
        </w:rPr>
        <w:t>.6</w:t>
      </w:r>
    </w:p>
    <w:p w14:paraId="060CCA73" w14:textId="42B1A6FB" w:rsidR="003238E5" w:rsidRPr="003238E5" w:rsidRDefault="003238E5" w:rsidP="003238E5">
      <w:pPr>
        <w:pStyle w:val="ListParagraph"/>
        <w:numPr>
          <w:ilvl w:val="0"/>
          <w:numId w:val="2"/>
        </w:numPr>
        <w:tabs>
          <w:tab w:val="right" w:pos="4380"/>
        </w:tabs>
        <w:spacing w:line="240" w:lineRule="auto"/>
        <w:jc w:val="both"/>
        <w:rPr>
          <w:rFonts w:ascii="UT Sans" w:hAnsi="UT Sans"/>
          <w:b/>
          <w:bCs/>
          <w:sz w:val="28"/>
          <w:szCs w:val="28"/>
          <w:lang w:val="ro-RO"/>
        </w:rPr>
      </w:pPr>
      <w:r w:rsidRPr="003238E5">
        <w:rPr>
          <w:rFonts w:ascii="UT Sans" w:hAnsi="UT Sans"/>
          <w:b/>
          <w:bCs/>
          <w:sz w:val="28"/>
          <w:szCs w:val="28"/>
          <w:lang w:val="ro-RO"/>
        </w:rPr>
        <w:t>Concluzii și perspective de dezvoltare</w:t>
      </w:r>
    </w:p>
    <w:p w14:paraId="345FD5CF" w14:textId="7DE6B55D" w:rsidR="003238E5" w:rsidRDefault="003238E5" w:rsidP="003238E5">
      <w:pPr>
        <w:pStyle w:val="ListParagraph"/>
        <w:numPr>
          <w:ilvl w:val="0"/>
          <w:numId w:val="2"/>
        </w:numPr>
        <w:tabs>
          <w:tab w:val="right" w:pos="4380"/>
        </w:tabs>
        <w:spacing w:line="240" w:lineRule="auto"/>
        <w:jc w:val="both"/>
        <w:rPr>
          <w:rFonts w:ascii="UT Sans" w:hAnsi="UT Sans"/>
          <w:b/>
          <w:bCs/>
          <w:sz w:val="28"/>
          <w:szCs w:val="28"/>
          <w:lang w:val="ro-RO"/>
        </w:rPr>
      </w:pPr>
      <w:r w:rsidRPr="003238E5">
        <w:rPr>
          <w:rFonts w:ascii="UT Sans" w:hAnsi="UT Sans"/>
          <w:b/>
          <w:bCs/>
          <w:sz w:val="28"/>
          <w:szCs w:val="28"/>
          <w:lang w:val="ro-RO"/>
        </w:rPr>
        <w:t>Bibliografie</w:t>
      </w:r>
    </w:p>
    <w:p w14:paraId="16C8ACDF" w14:textId="21D9552A" w:rsidR="00984E81" w:rsidRDefault="00984E81" w:rsidP="00984E81">
      <w:pPr>
        <w:tabs>
          <w:tab w:val="right" w:pos="4380"/>
        </w:tabs>
        <w:spacing w:line="240" w:lineRule="auto"/>
        <w:jc w:val="both"/>
        <w:rPr>
          <w:rFonts w:ascii="UT Sans" w:hAnsi="UT Sans"/>
          <w:b/>
          <w:bCs/>
          <w:sz w:val="28"/>
          <w:szCs w:val="28"/>
          <w:lang w:val="ro-RO"/>
        </w:rPr>
      </w:pPr>
    </w:p>
    <w:p w14:paraId="29A4F6F7" w14:textId="38A318E1" w:rsidR="00984E81" w:rsidRDefault="00984E81" w:rsidP="00984E81">
      <w:pPr>
        <w:tabs>
          <w:tab w:val="right" w:pos="4380"/>
        </w:tabs>
        <w:spacing w:line="240" w:lineRule="auto"/>
        <w:jc w:val="both"/>
        <w:rPr>
          <w:rFonts w:ascii="UT Sans" w:hAnsi="UT Sans"/>
          <w:b/>
          <w:bCs/>
          <w:sz w:val="28"/>
          <w:szCs w:val="28"/>
          <w:lang w:val="ro-RO"/>
        </w:rPr>
      </w:pPr>
    </w:p>
    <w:p w14:paraId="63FE3D96" w14:textId="2B8D9922" w:rsidR="00984E81" w:rsidRDefault="00984E81" w:rsidP="00984E81">
      <w:pPr>
        <w:tabs>
          <w:tab w:val="right" w:pos="4380"/>
        </w:tabs>
        <w:spacing w:line="240" w:lineRule="auto"/>
        <w:jc w:val="both"/>
        <w:rPr>
          <w:rFonts w:ascii="UT Sans" w:hAnsi="UT Sans"/>
          <w:b/>
          <w:bCs/>
          <w:sz w:val="28"/>
          <w:szCs w:val="28"/>
          <w:lang w:val="ro-RO"/>
        </w:rPr>
      </w:pPr>
    </w:p>
    <w:p w14:paraId="72386791" w14:textId="78EA2B0C" w:rsidR="00984E81" w:rsidRDefault="00984E81" w:rsidP="00984E81">
      <w:pPr>
        <w:tabs>
          <w:tab w:val="right" w:pos="4380"/>
        </w:tabs>
        <w:spacing w:line="240" w:lineRule="auto"/>
        <w:jc w:val="both"/>
        <w:rPr>
          <w:rFonts w:ascii="UT Sans" w:hAnsi="UT Sans"/>
          <w:b/>
          <w:bCs/>
          <w:sz w:val="28"/>
          <w:szCs w:val="28"/>
          <w:lang w:val="ro-RO"/>
        </w:rPr>
      </w:pPr>
    </w:p>
    <w:p w14:paraId="4A82517C" w14:textId="047CF212" w:rsidR="00984E81" w:rsidRDefault="00984E81" w:rsidP="00984E81">
      <w:pPr>
        <w:tabs>
          <w:tab w:val="right" w:pos="4380"/>
        </w:tabs>
        <w:spacing w:line="240" w:lineRule="auto"/>
        <w:jc w:val="both"/>
        <w:rPr>
          <w:rFonts w:ascii="UT Sans" w:hAnsi="UT Sans"/>
          <w:b/>
          <w:bCs/>
          <w:sz w:val="28"/>
          <w:szCs w:val="28"/>
          <w:lang w:val="ro-RO"/>
        </w:rPr>
      </w:pPr>
    </w:p>
    <w:p w14:paraId="485F3EDB" w14:textId="08FB38BF" w:rsidR="00984E81" w:rsidRDefault="00984E81" w:rsidP="00984E81">
      <w:pPr>
        <w:tabs>
          <w:tab w:val="right" w:pos="4380"/>
        </w:tabs>
        <w:spacing w:line="240" w:lineRule="auto"/>
        <w:jc w:val="both"/>
        <w:rPr>
          <w:rFonts w:ascii="UT Sans" w:hAnsi="UT Sans"/>
          <w:b/>
          <w:bCs/>
          <w:sz w:val="28"/>
          <w:szCs w:val="28"/>
          <w:lang w:val="ro-RO"/>
        </w:rPr>
      </w:pPr>
    </w:p>
    <w:p w14:paraId="28BC9B0E" w14:textId="66952D3E" w:rsidR="00984E81" w:rsidRDefault="00984E81" w:rsidP="00984E81">
      <w:pPr>
        <w:tabs>
          <w:tab w:val="right" w:pos="4380"/>
        </w:tabs>
        <w:spacing w:line="240" w:lineRule="auto"/>
        <w:jc w:val="both"/>
        <w:rPr>
          <w:rFonts w:ascii="UT Sans" w:hAnsi="UT Sans"/>
          <w:b/>
          <w:bCs/>
          <w:sz w:val="28"/>
          <w:szCs w:val="28"/>
          <w:lang w:val="ro-RO"/>
        </w:rPr>
      </w:pPr>
    </w:p>
    <w:p w14:paraId="03F59678" w14:textId="7F9A1F21" w:rsidR="00984E81" w:rsidRDefault="00984E81" w:rsidP="00984E81">
      <w:pPr>
        <w:tabs>
          <w:tab w:val="right" w:pos="4380"/>
        </w:tabs>
        <w:spacing w:line="240" w:lineRule="auto"/>
        <w:jc w:val="both"/>
        <w:rPr>
          <w:rFonts w:ascii="UT Sans" w:hAnsi="UT Sans"/>
          <w:b/>
          <w:bCs/>
          <w:sz w:val="28"/>
          <w:szCs w:val="28"/>
          <w:lang w:val="ro-RO"/>
        </w:rPr>
      </w:pPr>
    </w:p>
    <w:p w14:paraId="56A93544" w14:textId="346D4A58" w:rsidR="00984E81" w:rsidRDefault="00984E81" w:rsidP="00984E81">
      <w:pPr>
        <w:tabs>
          <w:tab w:val="right" w:pos="4380"/>
        </w:tabs>
        <w:spacing w:line="240" w:lineRule="auto"/>
        <w:jc w:val="both"/>
        <w:rPr>
          <w:rFonts w:ascii="UT Sans" w:hAnsi="UT Sans"/>
          <w:b/>
          <w:bCs/>
          <w:sz w:val="28"/>
          <w:szCs w:val="28"/>
          <w:lang w:val="ro-RO"/>
        </w:rPr>
      </w:pPr>
    </w:p>
    <w:p w14:paraId="5FC9E73C" w14:textId="5FB8DDC2" w:rsidR="00984E81" w:rsidRDefault="00984E81" w:rsidP="00984E81">
      <w:pPr>
        <w:tabs>
          <w:tab w:val="right" w:pos="4380"/>
        </w:tabs>
        <w:spacing w:line="240" w:lineRule="auto"/>
        <w:jc w:val="both"/>
        <w:rPr>
          <w:rFonts w:ascii="UT Sans" w:hAnsi="UT Sans"/>
          <w:b/>
          <w:bCs/>
          <w:sz w:val="28"/>
          <w:szCs w:val="28"/>
          <w:lang w:val="ro-RO"/>
        </w:rPr>
      </w:pPr>
    </w:p>
    <w:p w14:paraId="52204A12" w14:textId="3BC67246" w:rsidR="00984E81" w:rsidRDefault="00984E81" w:rsidP="00984E81">
      <w:pPr>
        <w:tabs>
          <w:tab w:val="right" w:pos="4380"/>
        </w:tabs>
        <w:spacing w:line="240" w:lineRule="auto"/>
        <w:jc w:val="both"/>
        <w:rPr>
          <w:rFonts w:ascii="UT Sans" w:hAnsi="UT Sans"/>
          <w:b/>
          <w:bCs/>
          <w:sz w:val="28"/>
          <w:szCs w:val="28"/>
          <w:lang w:val="ro-RO"/>
        </w:rPr>
      </w:pPr>
    </w:p>
    <w:p w14:paraId="471ACA2F" w14:textId="69CB5659" w:rsidR="00984E81" w:rsidRDefault="00984E81" w:rsidP="00984E81">
      <w:pPr>
        <w:tabs>
          <w:tab w:val="right" w:pos="4380"/>
        </w:tabs>
        <w:spacing w:line="240" w:lineRule="auto"/>
        <w:jc w:val="both"/>
        <w:rPr>
          <w:rFonts w:ascii="UT Sans" w:hAnsi="UT Sans"/>
          <w:b/>
          <w:bCs/>
          <w:sz w:val="28"/>
          <w:szCs w:val="28"/>
          <w:lang w:val="ro-RO"/>
        </w:rPr>
      </w:pPr>
    </w:p>
    <w:p w14:paraId="38BC760A" w14:textId="31093214" w:rsidR="00984E81" w:rsidRDefault="00984E81" w:rsidP="00984E81">
      <w:pPr>
        <w:tabs>
          <w:tab w:val="right" w:pos="4380"/>
        </w:tabs>
        <w:spacing w:line="240" w:lineRule="auto"/>
        <w:jc w:val="both"/>
        <w:rPr>
          <w:rFonts w:ascii="UT Sans" w:hAnsi="UT Sans"/>
          <w:b/>
          <w:bCs/>
          <w:sz w:val="28"/>
          <w:szCs w:val="28"/>
          <w:lang w:val="ro-RO"/>
        </w:rPr>
      </w:pPr>
    </w:p>
    <w:p w14:paraId="71DE53D7" w14:textId="58B83176" w:rsidR="00984E81" w:rsidRDefault="00984E81" w:rsidP="00984E81">
      <w:pPr>
        <w:pStyle w:val="ListParagraph"/>
        <w:numPr>
          <w:ilvl w:val="0"/>
          <w:numId w:val="4"/>
        </w:numPr>
        <w:rPr>
          <w:rFonts w:ascii="UT Sans" w:hAnsi="UT Sans"/>
          <w:b/>
          <w:bCs/>
          <w:sz w:val="36"/>
          <w:szCs w:val="36"/>
          <w:lang w:val="ro-RO"/>
        </w:rPr>
      </w:pPr>
      <w:r w:rsidRPr="00984E81">
        <w:rPr>
          <w:rFonts w:ascii="UT Sans" w:hAnsi="UT Sans"/>
          <w:b/>
          <w:bCs/>
          <w:sz w:val="36"/>
          <w:szCs w:val="36"/>
          <w:lang w:val="ro-RO"/>
        </w:rPr>
        <w:lastRenderedPageBreak/>
        <w:t>Introducere</w:t>
      </w:r>
    </w:p>
    <w:p w14:paraId="55BCB15E" w14:textId="73063D13" w:rsidR="00984E81" w:rsidRDefault="00E32FD3" w:rsidP="00E32FD3">
      <w:pPr>
        <w:pStyle w:val="ListParagraph"/>
        <w:numPr>
          <w:ilvl w:val="1"/>
          <w:numId w:val="4"/>
        </w:numPr>
        <w:rPr>
          <w:rFonts w:ascii="UT Sans" w:hAnsi="UT Sans"/>
          <w:b/>
          <w:bCs/>
          <w:sz w:val="36"/>
          <w:szCs w:val="36"/>
          <w:lang w:val="ro-RO"/>
        </w:rPr>
      </w:pPr>
      <w:r>
        <w:rPr>
          <w:rFonts w:ascii="UT Sans" w:hAnsi="UT Sans"/>
          <w:b/>
          <w:bCs/>
          <w:sz w:val="36"/>
          <w:szCs w:val="36"/>
          <w:lang w:val="ro-RO"/>
        </w:rPr>
        <w:t>Noțiuni generale</w:t>
      </w:r>
    </w:p>
    <w:p w14:paraId="5161F8AA" w14:textId="1EFDA6AE" w:rsidR="00E32FD3" w:rsidRDefault="00BD3A27" w:rsidP="002A5CE7">
      <w:pPr>
        <w:ind w:firstLine="360"/>
        <w:jc w:val="both"/>
        <w:rPr>
          <w:rFonts w:ascii="UT Sans" w:hAnsi="UT Sans"/>
          <w:sz w:val="24"/>
          <w:szCs w:val="24"/>
          <w:lang w:val="ro-RO"/>
        </w:rPr>
      </w:pPr>
      <w:r>
        <w:rPr>
          <w:rFonts w:ascii="UT Sans" w:hAnsi="UT Sans"/>
          <w:sz w:val="24"/>
          <w:szCs w:val="24"/>
          <w:lang w:val="ro-RO"/>
        </w:rPr>
        <w:t>Tumorile cerebrale sunt o colecție (o masă) de celule anormale aflate în creier care se înmulțesc într-un mod necontrolat. Craniul uman, cel care conține creierul, este foarte rigid și orice modificare a țesutului din interiorul său poate cauza probleme, din cauza spațiului restrâns din interiorul acestuia.</w:t>
      </w:r>
    </w:p>
    <w:p w14:paraId="03F01F2E" w14:textId="78FAF683" w:rsidR="00BD3A27" w:rsidRDefault="00BD3A27" w:rsidP="002A5CE7">
      <w:pPr>
        <w:ind w:firstLine="360"/>
        <w:jc w:val="both"/>
        <w:rPr>
          <w:rFonts w:ascii="UT Sans" w:hAnsi="UT Sans"/>
          <w:sz w:val="24"/>
          <w:szCs w:val="24"/>
          <w:lang w:val="ro-RO"/>
        </w:rPr>
      </w:pPr>
      <w:r>
        <w:rPr>
          <w:rFonts w:ascii="UT Sans" w:hAnsi="UT Sans"/>
          <w:sz w:val="24"/>
          <w:szCs w:val="24"/>
          <w:lang w:val="ro-RO"/>
        </w:rPr>
        <w:t xml:space="preserve">Unul dintre modurile în care </w:t>
      </w:r>
      <w:r w:rsidR="00F474B6">
        <w:rPr>
          <w:rFonts w:ascii="UT Sans" w:hAnsi="UT Sans"/>
          <w:sz w:val="24"/>
          <w:szCs w:val="24"/>
          <w:lang w:val="ro-RO"/>
        </w:rPr>
        <w:t>aceste tumori cerebrale pot fi diagnosticate sunt prin rezonanță magnetică nucleară (RMN).</w:t>
      </w:r>
    </w:p>
    <w:p w14:paraId="4ECFFE4B" w14:textId="792F831C" w:rsidR="00F474B6" w:rsidRDefault="00F474B6" w:rsidP="002A5CE7">
      <w:pPr>
        <w:ind w:firstLine="360"/>
        <w:jc w:val="both"/>
        <w:rPr>
          <w:rFonts w:ascii="UT Sans" w:hAnsi="UT Sans"/>
          <w:sz w:val="24"/>
          <w:szCs w:val="24"/>
          <w:lang w:val="ro-RO"/>
        </w:rPr>
      </w:pPr>
      <w:r>
        <w:rPr>
          <w:rFonts w:ascii="UT Sans" w:hAnsi="UT Sans"/>
          <w:sz w:val="24"/>
          <w:szCs w:val="24"/>
          <w:lang w:val="ro-RO"/>
        </w:rPr>
        <w:t>O scanare RMN reprezintă o tehnică nedureroasă de imagistică medicală care are avantajul că evită expunerea la radiații. Această tehnică utilizează câmpul magnetic puternic, undele radio și un computer pentru a produce imagini ale structurilor corpului.</w:t>
      </w:r>
    </w:p>
    <w:p w14:paraId="2EC5BEE3" w14:textId="7338CBB9" w:rsidR="00F474B6" w:rsidRDefault="00F474B6" w:rsidP="00F474B6">
      <w:pPr>
        <w:jc w:val="both"/>
        <w:rPr>
          <w:rFonts w:ascii="UT Sans" w:hAnsi="UT Sans"/>
          <w:sz w:val="24"/>
          <w:szCs w:val="24"/>
          <w:lang w:val="ro-RO"/>
        </w:rPr>
      </w:pPr>
    </w:p>
    <w:p w14:paraId="64EC806D" w14:textId="782304BE" w:rsidR="00F474B6" w:rsidRPr="002A5CE7" w:rsidRDefault="00F474B6" w:rsidP="00F474B6">
      <w:pPr>
        <w:pStyle w:val="ListParagraph"/>
        <w:numPr>
          <w:ilvl w:val="1"/>
          <w:numId w:val="4"/>
        </w:numPr>
        <w:jc w:val="both"/>
        <w:rPr>
          <w:rFonts w:ascii="UT Sans" w:hAnsi="UT Sans"/>
          <w:b/>
          <w:bCs/>
          <w:sz w:val="36"/>
          <w:szCs w:val="36"/>
          <w:lang w:val="ro-RO"/>
        </w:rPr>
      </w:pPr>
      <w:r w:rsidRPr="002A5CE7">
        <w:rPr>
          <w:rFonts w:ascii="UT Sans" w:hAnsi="UT Sans"/>
          <w:b/>
          <w:bCs/>
          <w:sz w:val="36"/>
          <w:szCs w:val="36"/>
          <w:lang w:val="ro-RO"/>
        </w:rPr>
        <w:t>Scopul lucrării</w:t>
      </w:r>
    </w:p>
    <w:p w14:paraId="7279E787" w14:textId="0B362AA9" w:rsidR="00F474B6" w:rsidRDefault="002A5CE7" w:rsidP="002A5CE7">
      <w:pPr>
        <w:ind w:firstLine="360"/>
        <w:jc w:val="both"/>
        <w:rPr>
          <w:rFonts w:ascii="UT Sans" w:hAnsi="UT Sans"/>
          <w:sz w:val="24"/>
          <w:szCs w:val="24"/>
          <w:lang w:val="ro-RO"/>
        </w:rPr>
      </w:pPr>
      <w:r>
        <w:rPr>
          <w:rFonts w:ascii="UT Sans" w:hAnsi="UT Sans"/>
          <w:sz w:val="24"/>
          <w:szCs w:val="24"/>
          <w:lang w:val="ro-RO"/>
        </w:rPr>
        <w:t xml:space="preserve">Proiectul are ca scop principal segmentarea tumorilor cerebrale pentru identificarea unei asemenea tumori într-o scanare RMN. </w:t>
      </w:r>
    </w:p>
    <w:p w14:paraId="380F4C9E" w14:textId="46EF0C59" w:rsidR="002A5CE7" w:rsidRDefault="002A5CE7" w:rsidP="002A5CE7">
      <w:pPr>
        <w:ind w:firstLine="360"/>
        <w:jc w:val="both"/>
        <w:rPr>
          <w:rFonts w:ascii="UT Sans" w:hAnsi="UT Sans"/>
          <w:sz w:val="24"/>
          <w:szCs w:val="24"/>
          <w:lang w:val="ro-RO"/>
        </w:rPr>
      </w:pPr>
      <w:r>
        <w:rPr>
          <w:rFonts w:ascii="UT Sans" w:hAnsi="UT Sans"/>
          <w:sz w:val="24"/>
          <w:szCs w:val="24"/>
          <w:lang w:val="ro-RO"/>
        </w:rPr>
        <w:t>Astfel, prin utilizarea acestei aplicații, utilizatorul (doctorul) poate localiza cu exactitate tumora într-un timp foarte scurt.</w:t>
      </w:r>
    </w:p>
    <w:p w14:paraId="5BB98F51" w14:textId="78BC0039" w:rsidR="002A5CE7" w:rsidRDefault="002A5CE7" w:rsidP="002A5CE7">
      <w:pPr>
        <w:ind w:firstLine="360"/>
        <w:jc w:val="both"/>
        <w:rPr>
          <w:rFonts w:ascii="UT Sans" w:hAnsi="UT Sans"/>
          <w:sz w:val="24"/>
          <w:szCs w:val="24"/>
          <w:lang w:val="ro-RO"/>
        </w:rPr>
      </w:pPr>
    </w:p>
    <w:p w14:paraId="12512D76" w14:textId="3FBC2311" w:rsidR="002A5CE7" w:rsidRPr="00EC22BD" w:rsidRDefault="002A5CE7" w:rsidP="002A5CE7">
      <w:pPr>
        <w:pStyle w:val="ListParagraph"/>
        <w:numPr>
          <w:ilvl w:val="1"/>
          <w:numId w:val="4"/>
        </w:numPr>
        <w:jc w:val="both"/>
        <w:rPr>
          <w:rFonts w:ascii="UT Sans" w:hAnsi="UT Sans"/>
          <w:b/>
          <w:bCs/>
          <w:sz w:val="36"/>
          <w:szCs w:val="36"/>
          <w:lang w:val="ro-RO"/>
        </w:rPr>
      </w:pPr>
      <w:r w:rsidRPr="00EC22BD">
        <w:rPr>
          <w:rFonts w:ascii="UT Sans" w:hAnsi="UT Sans"/>
          <w:b/>
          <w:bCs/>
          <w:sz w:val="36"/>
          <w:szCs w:val="36"/>
          <w:lang w:val="ro-RO"/>
        </w:rPr>
        <w:t>Motivația alegerii temei</w:t>
      </w:r>
    </w:p>
    <w:p w14:paraId="468904D0" w14:textId="77777777" w:rsidR="000B567D" w:rsidRDefault="002A5CE7" w:rsidP="000B567D">
      <w:pPr>
        <w:ind w:firstLine="360"/>
        <w:jc w:val="both"/>
        <w:rPr>
          <w:rFonts w:ascii="UT Sans" w:hAnsi="UT Sans"/>
          <w:sz w:val="24"/>
          <w:szCs w:val="24"/>
          <w:lang w:val="ro-RO"/>
        </w:rPr>
      </w:pPr>
      <w:r>
        <w:rPr>
          <w:rFonts w:ascii="UT Sans" w:hAnsi="UT Sans"/>
          <w:sz w:val="24"/>
          <w:szCs w:val="24"/>
          <w:lang w:val="ro-RO"/>
        </w:rPr>
        <w:t xml:space="preserve">Detectarea automată a tumorilor cerebrale tinde să joace un rol remarcabil în domeniul medical. Tumorile cerebrale au o evoluție foarte rapidă, iar orice </w:t>
      </w:r>
      <w:r w:rsidR="000B567D">
        <w:rPr>
          <w:rFonts w:ascii="UT Sans" w:hAnsi="UT Sans"/>
          <w:sz w:val="24"/>
          <w:szCs w:val="24"/>
          <w:lang w:val="ro-RO"/>
        </w:rPr>
        <w:t>secundă câștigată în diagnosticarea lor, poate reprezenta salvarea unui pacient. Probabilitatea de supraviețuire având o tumoră creste prin utilizarea detectării automate.</w:t>
      </w:r>
    </w:p>
    <w:p w14:paraId="1404301F" w14:textId="49FFDC91" w:rsidR="000B567D" w:rsidRPr="002A5CE7" w:rsidRDefault="000B567D" w:rsidP="000B567D">
      <w:pPr>
        <w:ind w:firstLine="360"/>
        <w:jc w:val="both"/>
        <w:rPr>
          <w:rFonts w:ascii="UT Sans" w:hAnsi="UT Sans"/>
          <w:sz w:val="24"/>
          <w:szCs w:val="24"/>
          <w:lang w:val="ro-RO"/>
        </w:rPr>
      </w:pPr>
      <w:r>
        <w:rPr>
          <w:rFonts w:ascii="UT Sans" w:hAnsi="UT Sans"/>
          <w:sz w:val="24"/>
          <w:szCs w:val="24"/>
          <w:lang w:val="ro-RO"/>
        </w:rPr>
        <w:t xml:space="preserve">Acest proiect poate fi de ajutor doctorilor neurologi în diagnosticarea pacienților într-un mod rapid, pornind de la o imagine RMN. </w:t>
      </w:r>
    </w:p>
    <w:p w14:paraId="742904B1" w14:textId="77777777" w:rsidR="00507AB7" w:rsidRDefault="00507AB7" w:rsidP="00507AB7">
      <w:pPr>
        <w:jc w:val="both"/>
        <w:rPr>
          <w:rFonts w:ascii="UT Sans" w:hAnsi="UT Sans"/>
          <w:sz w:val="24"/>
          <w:szCs w:val="24"/>
          <w:lang w:val="ro-RO"/>
        </w:rPr>
      </w:pPr>
    </w:p>
    <w:p w14:paraId="68F36EF5" w14:textId="226F8639" w:rsidR="00984E81" w:rsidRPr="0064402A" w:rsidRDefault="007141C4" w:rsidP="00507AB7">
      <w:pPr>
        <w:pStyle w:val="ListParagraph"/>
        <w:numPr>
          <w:ilvl w:val="0"/>
          <w:numId w:val="4"/>
        </w:numPr>
        <w:jc w:val="both"/>
        <w:rPr>
          <w:rFonts w:ascii="UT Sans" w:hAnsi="UT Sans"/>
          <w:b/>
          <w:bCs/>
          <w:sz w:val="36"/>
          <w:szCs w:val="36"/>
          <w:lang w:val="ro-RO"/>
        </w:rPr>
      </w:pPr>
      <w:r w:rsidRPr="0064402A">
        <w:rPr>
          <w:rFonts w:ascii="UT Sans" w:hAnsi="UT Sans"/>
          <w:b/>
          <w:bCs/>
          <w:sz w:val="36"/>
          <w:szCs w:val="36"/>
          <w:lang w:val="ro-RO"/>
        </w:rPr>
        <w:lastRenderedPageBreak/>
        <w:t xml:space="preserve"> </w:t>
      </w:r>
      <w:r w:rsidR="00507AB7" w:rsidRPr="0064402A">
        <w:rPr>
          <w:rFonts w:ascii="UT Sans" w:hAnsi="UT Sans"/>
          <w:b/>
          <w:bCs/>
          <w:sz w:val="36"/>
          <w:szCs w:val="36"/>
          <w:lang w:val="ro-RO"/>
        </w:rPr>
        <w:t>Noțiuni teoretice și tehnologii folosite</w:t>
      </w:r>
    </w:p>
    <w:p w14:paraId="70F03C01" w14:textId="7C219C1B" w:rsidR="00507AB7" w:rsidRPr="0064402A" w:rsidRDefault="00507AB7" w:rsidP="00507AB7">
      <w:pPr>
        <w:pStyle w:val="ListParagraph"/>
        <w:numPr>
          <w:ilvl w:val="1"/>
          <w:numId w:val="4"/>
        </w:numPr>
        <w:jc w:val="both"/>
        <w:rPr>
          <w:rFonts w:ascii="UT Sans" w:hAnsi="UT Sans"/>
          <w:b/>
          <w:bCs/>
          <w:sz w:val="36"/>
          <w:szCs w:val="36"/>
          <w:lang w:val="ro-RO"/>
        </w:rPr>
      </w:pPr>
      <w:r w:rsidRPr="0064402A">
        <w:rPr>
          <w:rFonts w:ascii="UT Sans" w:hAnsi="UT Sans"/>
          <w:b/>
          <w:bCs/>
          <w:sz w:val="36"/>
          <w:szCs w:val="36"/>
          <w:lang w:val="ro-RO"/>
        </w:rPr>
        <w:t>OpenCV</w:t>
      </w:r>
    </w:p>
    <w:p w14:paraId="306EC56D" w14:textId="7857251A" w:rsidR="00507AB7" w:rsidRDefault="00507AB7" w:rsidP="00507AB7">
      <w:pPr>
        <w:ind w:firstLine="360"/>
        <w:jc w:val="both"/>
        <w:rPr>
          <w:rFonts w:ascii="UT Sans" w:hAnsi="UT Sans"/>
          <w:sz w:val="24"/>
          <w:szCs w:val="24"/>
          <w:lang w:val="ro-RO"/>
        </w:rPr>
      </w:pPr>
      <w:r>
        <w:rPr>
          <w:rFonts w:ascii="UT Sans" w:hAnsi="UT Sans"/>
          <w:sz w:val="24"/>
          <w:szCs w:val="24"/>
          <w:lang w:val="ro-RO"/>
        </w:rPr>
        <w:t xml:space="preserve">OpenCV (Open Computer Vision) este o bibliotecă open-source disponibilă la adresa </w:t>
      </w:r>
      <w:hyperlink r:id="rId8" w:history="1">
        <w:r w:rsidRPr="00507AB7">
          <w:rPr>
            <w:rStyle w:val="Hyperlink"/>
            <w:rFonts w:ascii="UT Sans" w:hAnsi="UT Sans"/>
            <w:sz w:val="24"/>
            <w:szCs w:val="24"/>
            <w:lang w:val="ro-RO"/>
          </w:rPr>
          <w:t>https://opencv.org/</w:t>
        </w:r>
      </w:hyperlink>
      <w:r>
        <w:rPr>
          <w:rFonts w:ascii="UT Sans" w:hAnsi="UT Sans"/>
          <w:sz w:val="24"/>
          <w:szCs w:val="24"/>
          <w:lang w:val="ro-RO"/>
        </w:rPr>
        <w:t>. Biblioteca poate fi rulată pe sistemele de operare Linux, Windows și Mac OS X</w:t>
      </w:r>
      <w:r w:rsidR="00CF5CAA">
        <w:rPr>
          <w:rFonts w:ascii="UT Sans" w:hAnsi="UT Sans"/>
          <w:sz w:val="24"/>
          <w:szCs w:val="24"/>
          <w:lang w:val="ro-RO"/>
        </w:rPr>
        <w:t xml:space="preserve"> și </w:t>
      </w:r>
      <w:r>
        <w:rPr>
          <w:rFonts w:ascii="UT Sans" w:hAnsi="UT Sans"/>
          <w:sz w:val="24"/>
          <w:szCs w:val="24"/>
          <w:lang w:val="ro-RO"/>
        </w:rPr>
        <w:t>este într-o continuă dezvoltare</w:t>
      </w:r>
      <w:r w:rsidR="00CF5CAA">
        <w:rPr>
          <w:rFonts w:ascii="UT Sans" w:hAnsi="UT Sans"/>
          <w:sz w:val="24"/>
          <w:szCs w:val="24"/>
          <w:lang w:val="ro-RO"/>
        </w:rPr>
        <w:t xml:space="preserve"> pentru interfețe precum Python, Ruby, Matlab sau alte limbaje de programare.</w:t>
      </w:r>
    </w:p>
    <w:p w14:paraId="5478A4AD" w14:textId="4237614A" w:rsidR="00CF5CAA" w:rsidRDefault="00CF5CAA" w:rsidP="00507AB7">
      <w:pPr>
        <w:ind w:firstLine="360"/>
        <w:jc w:val="both"/>
        <w:rPr>
          <w:rFonts w:ascii="UT Sans" w:hAnsi="UT Sans"/>
          <w:sz w:val="24"/>
          <w:szCs w:val="24"/>
          <w:lang w:val="ro-RO"/>
        </w:rPr>
      </w:pPr>
      <w:r>
        <w:rPr>
          <w:rFonts w:ascii="UT Sans" w:hAnsi="UT Sans"/>
          <w:sz w:val="24"/>
          <w:szCs w:val="24"/>
          <w:lang w:val="ro-RO"/>
        </w:rPr>
        <w:t>OpenCV a fost proiectat pentru performanță computațională redusă și cu un accent deosebit pe aplicațiile în timp real. Biblioteca este scrisă în C și poate profita de procesoarele multicore.</w:t>
      </w:r>
    </w:p>
    <w:p w14:paraId="619C1DAF" w14:textId="66ED4199" w:rsidR="00CF5CAA" w:rsidRDefault="00CF5CAA" w:rsidP="00507AB7">
      <w:pPr>
        <w:ind w:firstLine="360"/>
        <w:jc w:val="both"/>
        <w:rPr>
          <w:rFonts w:ascii="UT Sans" w:hAnsi="UT Sans"/>
          <w:sz w:val="24"/>
          <w:szCs w:val="24"/>
          <w:lang w:val="ro-RO"/>
        </w:rPr>
      </w:pPr>
      <w:r>
        <w:rPr>
          <w:rFonts w:ascii="UT Sans" w:hAnsi="UT Sans"/>
          <w:sz w:val="24"/>
          <w:szCs w:val="24"/>
          <w:lang w:val="ro-RO"/>
        </w:rPr>
        <w:t>Biblioteca OpenCV conține peste 500 de funcții care acoperă multe zone ale vederii artificiale, inclusiv inspecția vizuală a produselor în fabrici, imagistică medicală, securitate, interfața cu utilizatorul, calibrarea camerei, vedere stereo și robotică.</w:t>
      </w:r>
    </w:p>
    <w:p w14:paraId="36FA82B1" w14:textId="019A58B0" w:rsidR="007365E2" w:rsidRDefault="007365E2" w:rsidP="007365E2">
      <w:pPr>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10F823A1" wp14:editId="15AF0EE0">
            <wp:extent cx="5287723" cy="20529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93528" cy="2055201"/>
                    </a:xfrm>
                    <a:prstGeom prst="rect">
                      <a:avLst/>
                    </a:prstGeom>
                  </pic:spPr>
                </pic:pic>
              </a:graphicData>
            </a:graphic>
          </wp:inline>
        </w:drawing>
      </w:r>
    </w:p>
    <w:p w14:paraId="4FF6668D" w14:textId="6DD77FE2" w:rsidR="007365E2" w:rsidRDefault="007365E2" w:rsidP="0064402A">
      <w:pPr>
        <w:ind w:firstLine="360"/>
        <w:jc w:val="center"/>
        <w:rPr>
          <w:rFonts w:ascii="UT Sans" w:hAnsi="UT Sans"/>
          <w:sz w:val="24"/>
          <w:szCs w:val="24"/>
          <w:lang w:val="ro-RO"/>
        </w:rPr>
      </w:pPr>
      <w:r>
        <w:rPr>
          <w:rFonts w:ascii="UT Sans" w:hAnsi="UT Sans"/>
          <w:sz w:val="24"/>
          <w:szCs w:val="24"/>
          <w:lang w:val="ro-RO"/>
        </w:rPr>
        <w:t>Fig. 2.1.1 Componentele OpenCV</w:t>
      </w:r>
    </w:p>
    <w:p w14:paraId="502DBCCD" w14:textId="43416B62" w:rsidR="007365E2" w:rsidRDefault="007365E2" w:rsidP="0064402A">
      <w:pPr>
        <w:ind w:firstLine="360"/>
        <w:jc w:val="both"/>
        <w:rPr>
          <w:rFonts w:ascii="UT Sans" w:hAnsi="UT Sans"/>
          <w:sz w:val="24"/>
          <w:szCs w:val="24"/>
          <w:lang w:val="ro-RO"/>
        </w:rPr>
      </w:pPr>
      <w:r>
        <w:rPr>
          <w:rFonts w:ascii="UT Sans" w:hAnsi="UT Sans"/>
          <w:sz w:val="24"/>
          <w:szCs w:val="24"/>
          <w:lang w:val="ro-RO"/>
        </w:rPr>
        <w:t>Componentele CV conțin procesarea de bază a imaginii și algoritmi de vedere artificială la nivel superior. Biblioteca ML (machine learning) include clasificatoare statistice și instrumente de grupare a datelor. HighGUI conține rutine I/O și funcții pentru stocarea și încărcarea imaginilor, iar Core conține structurile de date și conținutul de bază.</w:t>
      </w:r>
    </w:p>
    <w:p w14:paraId="3FC1637F" w14:textId="74A0E1DF" w:rsidR="0064402A" w:rsidRDefault="0064402A" w:rsidP="0064402A">
      <w:pPr>
        <w:ind w:firstLine="360"/>
        <w:jc w:val="both"/>
        <w:rPr>
          <w:rFonts w:ascii="UT Sans" w:hAnsi="UT Sans"/>
          <w:sz w:val="24"/>
          <w:szCs w:val="24"/>
          <w:lang w:val="ro-RO"/>
        </w:rPr>
      </w:pPr>
      <w:r>
        <w:rPr>
          <w:rFonts w:ascii="UT Sans" w:hAnsi="UT Sans"/>
          <w:sz w:val="24"/>
          <w:szCs w:val="24"/>
          <w:lang w:val="ro-RO"/>
        </w:rPr>
        <w:t>Figura 2.1.1 nu include componenta CvAux, care conține recunoașterea chipului încorporat HMM (Hidden Markov model), cât și algoritmi experimentali (segmentare, fundal/prim-plan)</w:t>
      </w:r>
      <w:r w:rsidR="00712475">
        <w:rPr>
          <w:rFonts w:ascii="UT Sans" w:hAnsi="UT Sans"/>
          <w:sz w:val="24"/>
          <w:szCs w:val="24"/>
          <w:lang w:val="ro-RO"/>
        </w:rPr>
        <w:t>.</w:t>
      </w:r>
    </w:p>
    <w:p w14:paraId="4828C7E2" w14:textId="5F88F899" w:rsidR="00B66027" w:rsidRDefault="00B66027" w:rsidP="0064402A">
      <w:pPr>
        <w:ind w:firstLine="360"/>
        <w:jc w:val="both"/>
        <w:rPr>
          <w:rFonts w:ascii="UT Sans" w:hAnsi="UT Sans"/>
          <w:sz w:val="24"/>
          <w:szCs w:val="24"/>
          <w:lang w:val="ro-RO"/>
        </w:rPr>
      </w:pPr>
    </w:p>
    <w:p w14:paraId="7263AC7A" w14:textId="22869115" w:rsidR="00B66027" w:rsidRDefault="00B66027" w:rsidP="00B66027">
      <w:pPr>
        <w:pStyle w:val="ListParagraph"/>
        <w:numPr>
          <w:ilvl w:val="1"/>
          <w:numId w:val="4"/>
        </w:numPr>
        <w:jc w:val="both"/>
        <w:rPr>
          <w:rFonts w:ascii="UT Sans" w:hAnsi="UT Sans"/>
          <w:b/>
          <w:bCs/>
          <w:sz w:val="36"/>
          <w:szCs w:val="36"/>
          <w:lang w:val="ro-RO"/>
        </w:rPr>
      </w:pPr>
      <w:r>
        <w:rPr>
          <w:rFonts w:ascii="UT Sans" w:hAnsi="UT Sans"/>
          <w:b/>
          <w:bCs/>
          <w:sz w:val="36"/>
          <w:szCs w:val="36"/>
          <w:lang w:val="ro-RO"/>
        </w:rPr>
        <w:lastRenderedPageBreak/>
        <w:t>Reducerea</w:t>
      </w:r>
      <w:r w:rsidRPr="00B66027">
        <w:rPr>
          <w:rFonts w:ascii="UT Sans" w:hAnsi="UT Sans"/>
          <w:b/>
          <w:bCs/>
          <w:sz w:val="36"/>
          <w:szCs w:val="36"/>
          <w:lang w:val="ro-RO"/>
        </w:rPr>
        <w:t xml:space="preserve"> zgomotului din imaginile inițiale</w:t>
      </w:r>
    </w:p>
    <w:p w14:paraId="76940087" w14:textId="77777777" w:rsidR="00017260" w:rsidRDefault="00B46DFF" w:rsidP="00017260">
      <w:pPr>
        <w:ind w:firstLine="360"/>
        <w:jc w:val="both"/>
        <w:rPr>
          <w:rFonts w:ascii="UT Sans" w:hAnsi="UT Sans"/>
          <w:sz w:val="24"/>
          <w:szCs w:val="24"/>
          <w:lang w:val="ro-RO"/>
        </w:rPr>
      </w:pPr>
      <w:r>
        <w:rPr>
          <w:rFonts w:ascii="UT Sans" w:hAnsi="UT Sans"/>
          <w:sz w:val="24"/>
          <w:szCs w:val="24"/>
          <w:lang w:val="ro-RO"/>
        </w:rPr>
        <w:t xml:space="preserve">Zgomotul într-o imagine este o variație aleatorie a luminozității sau a informației unei culori. </w:t>
      </w:r>
      <w:r w:rsidR="00017260">
        <w:rPr>
          <w:rFonts w:ascii="UT Sans" w:hAnsi="UT Sans"/>
          <w:sz w:val="24"/>
          <w:szCs w:val="24"/>
          <w:lang w:val="ro-RO"/>
        </w:rPr>
        <w:t xml:space="preserve">Acesta poate fi produs de senzorul de imagine al unei camere digitale. </w:t>
      </w:r>
    </w:p>
    <w:p w14:paraId="400DF504" w14:textId="6DEB76B0" w:rsidR="00017260" w:rsidRDefault="00017260" w:rsidP="00017260">
      <w:pPr>
        <w:ind w:firstLine="360"/>
        <w:jc w:val="both"/>
        <w:rPr>
          <w:rFonts w:ascii="UT Sans" w:hAnsi="UT Sans"/>
          <w:sz w:val="24"/>
          <w:szCs w:val="24"/>
          <w:lang w:val="ro-RO"/>
        </w:rPr>
      </w:pPr>
      <w:r>
        <w:rPr>
          <w:rFonts w:ascii="UT Sans" w:hAnsi="UT Sans"/>
          <w:sz w:val="24"/>
          <w:szCs w:val="24"/>
          <w:lang w:val="ro-RO"/>
        </w:rPr>
        <w:t>Zgomotul imaginii poate varia de la valori aproape neobservabile într-o imagine digitală făcută cu lumină bună, până la valori foarte mari, în imagini optice sau radioastronomice, imagini din care se pot extrage informații puține prin procesare sofisticată</w:t>
      </w:r>
      <w:r w:rsidR="001B53B4">
        <w:rPr>
          <w:rFonts w:ascii="UT Sans" w:hAnsi="UT Sans"/>
          <w:sz w:val="24"/>
          <w:szCs w:val="24"/>
          <w:lang w:val="ro-RO"/>
        </w:rPr>
        <w:t>.</w:t>
      </w:r>
    </w:p>
    <w:p w14:paraId="35EC2D91" w14:textId="7D352051" w:rsidR="00B66027" w:rsidRDefault="00017260" w:rsidP="00017260">
      <w:pPr>
        <w:ind w:firstLine="360"/>
        <w:jc w:val="both"/>
        <w:rPr>
          <w:rFonts w:ascii="UT Sans" w:hAnsi="UT Sans"/>
          <w:sz w:val="24"/>
          <w:szCs w:val="24"/>
          <w:lang w:val="ro-RO"/>
        </w:rPr>
      </w:pPr>
      <w:r>
        <w:rPr>
          <w:rFonts w:ascii="UT Sans" w:hAnsi="UT Sans"/>
          <w:sz w:val="24"/>
          <w:szCs w:val="24"/>
          <w:lang w:val="ro-RO"/>
        </w:rPr>
        <w:t xml:space="preserve">Zgomotul într-o imagine ar trebui să fie cât mai mic pentru a obține informații corecte din aceasta. </w:t>
      </w:r>
    </w:p>
    <w:p w14:paraId="7A25B04B" w14:textId="361B9B58" w:rsidR="001B53B4" w:rsidRDefault="001B53B4" w:rsidP="00017260">
      <w:pPr>
        <w:ind w:firstLine="360"/>
        <w:jc w:val="both"/>
        <w:rPr>
          <w:rFonts w:ascii="UT Sans" w:hAnsi="UT Sans"/>
          <w:sz w:val="24"/>
          <w:szCs w:val="24"/>
          <w:lang w:val="ro-RO"/>
        </w:rPr>
      </w:pPr>
      <w:r>
        <w:rPr>
          <w:rFonts w:ascii="UT Sans" w:hAnsi="UT Sans"/>
          <w:sz w:val="24"/>
          <w:szCs w:val="24"/>
          <w:lang w:val="ro-RO"/>
        </w:rPr>
        <w:t>Pentru reducerea zgomotului în imaginile din aplicație am comparat 4 algoritmi din biblioteca OpenCV:</w:t>
      </w:r>
    </w:p>
    <w:p w14:paraId="5C233D4F" w14:textId="6A376306"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Average Blurring</w:t>
      </w:r>
    </w:p>
    <w:p w14:paraId="69DEDB48" w14:textId="60DD09B8"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Median Blurring</w:t>
      </w:r>
    </w:p>
    <w:p w14:paraId="1ACAC6D1" w14:textId="2EF5EF1A"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Gaussian Blurring</w:t>
      </w:r>
    </w:p>
    <w:p w14:paraId="2BE29655" w14:textId="2F391374" w:rsidR="001B53B4" w:rsidRDefault="001B53B4" w:rsidP="001B53B4">
      <w:pPr>
        <w:pStyle w:val="ListParagraph"/>
        <w:numPr>
          <w:ilvl w:val="0"/>
          <w:numId w:val="5"/>
        </w:numPr>
        <w:jc w:val="both"/>
        <w:rPr>
          <w:rFonts w:ascii="UT Sans" w:hAnsi="UT Sans"/>
          <w:sz w:val="24"/>
          <w:szCs w:val="24"/>
          <w:lang w:val="ro-RO"/>
        </w:rPr>
      </w:pPr>
      <w:r>
        <w:rPr>
          <w:rFonts w:ascii="UT Sans" w:hAnsi="UT Sans"/>
          <w:sz w:val="24"/>
          <w:szCs w:val="24"/>
          <w:lang w:val="ro-RO"/>
        </w:rPr>
        <w:t>Bilateral Filtering</w:t>
      </w:r>
    </w:p>
    <w:p w14:paraId="3BAC193D" w14:textId="62AA62A7" w:rsidR="001B53B4" w:rsidRPr="00E23A07" w:rsidRDefault="001B53B4" w:rsidP="001B53B4">
      <w:pPr>
        <w:ind w:left="360"/>
        <w:jc w:val="both"/>
        <w:rPr>
          <w:rFonts w:ascii="UT Sans" w:hAnsi="UT Sans"/>
          <w:b/>
          <w:bCs/>
          <w:sz w:val="24"/>
          <w:szCs w:val="24"/>
          <w:lang w:val="ro-RO"/>
        </w:rPr>
      </w:pPr>
      <w:r w:rsidRPr="00E23A07">
        <w:rPr>
          <w:rFonts w:ascii="UT Sans" w:hAnsi="UT Sans"/>
          <w:b/>
          <w:bCs/>
          <w:sz w:val="24"/>
          <w:szCs w:val="24"/>
          <w:lang w:val="ro-RO"/>
        </w:rPr>
        <w:t>Average Blurring</w:t>
      </w:r>
    </w:p>
    <w:p w14:paraId="3D978F43" w14:textId="4284D1C3" w:rsidR="001B53B4" w:rsidRDefault="00A56F95" w:rsidP="00A56F95">
      <w:pPr>
        <w:ind w:firstLine="360"/>
        <w:jc w:val="both"/>
        <w:rPr>
          <w:rFonts w:ascii="UT Sans" w:hAnsi="UT Sans"/>
          <w:sz w:val="24"/>
          <w:szCs w:val="24"/>
          <w:lang w:val="ro-RO"/>
        </w:rPr>
      </w:pPr>
      <w:r>
        <w:rPr>
          <w:rFonts w:ascii="UT Sans" w:hAnsi="UT Sans"/>
          <w:sz w:val="24"/>
          <w:szCs w:val="24"/>
          <w:lang w:val="ro-RO"/>
        </w:rPr>
        <w:t>Acest algoritm este realizat prin strângerea unei imagini folosind un filtru normalizat. Pur și simplu, algoritmul preia media tuturor pixelilor de sub aria nucleului (kernel) și înlocuiește elementul central. Valorile nucleului trebuie specificate (lungimea și lățimea). Un filtru normalizat de mărimea 3x3 ar arăta astfel:</w:t>
      </w:r>
    </w:p>
    <w:p w14:paraId="1264C980" w14:textId="7DCB790C" w:rsidR="00A56F95" w:rsidRPr="00DC6A7F" w:rsidRDefault="00A56F95" w:rsidP="00A56F95">
      <w:pPr>
        <w:ind w:firstLine="360"/>
        <w:jc w:val="both"/>
        <w:rPr>
          <w:rFonts w:ascii="UT Sans" w:eastAsiaTheme="minorEastAsia" w:hAnsi="UT Sans"/>
          <w:sz w:val="28"/>
          <w:szCs w:val="28"/>
          <w:lang w:val="ro-RO"/>
        </w:rPr>
      </w:pPr>
      <m:oMathPara>
        <m:oMath>
          <m:r>
            <w:rPr>
              <w:rFonts w:ascii="Cambria Math" w:hAnsi="Cambria Math"/>
              <w:sz w:val="28"/>
              <w:szCs w:val="28"/>
              <w:lang w:val="ro-RO"/>
            </w:rPr>
            <m:t>K=</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9</m:t>
              </m:r>
            </m:den>
          </m:f>
          <m:d>
            <m:dPr>
              <m:ctrlPr>
                <w:rPr>
                  <w:rFonts w:ascii="Cambria Math" w:hAnsi="Cambria Math"/>
                  <w:i/>
                  <w:sz w:val="28"/>
                  <w:szCs w:val="28"/>
                  <w:lang w:val="ro-RO"/>
                </w:rPr>
              </m:ctrlPr>
            </m:dPr>
            <m:e>
              <m:m>
                <m:mPr>
                  <m:plcHide m:val="1"/>
                  <m:mcs>
                    <m:mc>
                      <m:mcPr>
                        <m:count m:val="3"/>
                        <m:mcJc m:val="center"/>
                      </m:mcPr>
                    </m:mc>
                  </m:mcs>
                  <m:ctrlPr>
                    <w:rPr>
                      <w:rFonts w:ascii="Cambria Math" w:hAnsi="Cambria Math"/>
                      <w:i/>
                      <w:sz w:val="28"/>
                      <w:szCs w:val="28"/>
                      <w:lang w:val="ro-RO"/>
                    </w:rPr>
                  </m:ctrlPr>
                </m:mP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
            </m:e>
          </m:d>
        </m:oMath>
      </m:oMathPara>
    </w:p>
    <w:p w14:paraId="01EFB162" w14:textId="6F27A37F" w:rsidR="00484DCD" w:rsidRPr="00E23A07" w:rsidRDefault="00484DCD" w:rsidP="00A56F95">
      <w:pPr>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t>Median Blurring</w:t>
      </w:r>
    </w:p>
    <w:p w14:paraId="5EB83F6A" w14:textId="319D4A8F" w:rsidR="00484DCD" w:rsidRDefault="00484DCD"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În acest algoritm, elementul central al nucleului este înlocuit cu valoarea mediană a celorlalți pixeli din aria nucleului. Acest procedeu este foarte folositor împotriva zgomotului de tip salt-and-pepper dintr-o imagine. </w:t>
      </w:r>
    </w:p>
    <w:p w14:paraId="5E685C84" w14:textId="77777777" w:rsidR="00484DCD" w:rsidRDefault="00484DCD" w:rsidP="00484DCD">
      <w:pPr>
        <w:ind w:firstLine="360"/>
        <w:jc w:val="both"/>
        <w:rPr>
          <w:rFonts w:ascii="UT Sans" w:eastAsiaTheme="minorEastAsia" w:hAnsi="UT Sans"/>
          <w:sz w:val="24"/>
          <w:szCs w:val="24"/>
          <w:lang w:val="ro-RO"/>
        </w:rPr>
      </w:pPr>
    </w:p>
    <w:p w14:paraId="1FC79F66" w14:textId="77777777" w:rsidR="00484DCD" w:rsidRDefault="00484DCD" w:rsidP="00484DCD">
      <w:pPr>
        <w:ind w:firstLine="360"/>
        <w:jc w:val="both"/>
        <w:rPr>
          <w:rFonts w:ascii="UT Sans" w:eastAsiaTheme="minorEastAsia" w:hAnsi="UT Sans"/>
          <w:sz w:val="24"/>
          <w:szCs w:val="24"/>
          <w:lang w:val="ro-RO"/>
        </w:rPr>
      </w:pPr>
    </w:p>
    <w:p w14:paraId="7A422FDB" w14:textId="64B21B21" w:rsidR="00484DCD" w:rsidRPr="00E23A07" w:rsidRDefault="00484DCD" w:rsidP="00484DCD">
      <w:pPr>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lastRenderedPageBreak/>
        <w:t>Gaussian Blurring</w:t>
      </w:r>
    </w:p>
    <w:p w14:paraId="14E2D740" w14:textId="483AE0CC" w:rsidR="00484DCD" w:rsidRDefault="00484DCD"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Algoritmul acesta folosește, în locul unui filtru normalizat, un nucleu de tip Gaussian. Acest algoritm este foarte eficient în eliminarea zgomotului de tip Gaussian dintr-o imagine.</w:t>
      </w:r>
    </w:p>
    <w:p w14:paraId="15CEDCA9" w14:textId="1328CB2C" w:rsidR="00484DCD" w:rsidRPr="00E23A07" w:rsidRDefault="000C702F" w:rsidP="00484DCD">
      <w:pPr>
        <w:ind w:firstLine="360"/>
        <w:jc w:val="both"/>
        <w:rPr>
          <w:rFonts w:ascii="UT Sans" w:eastAsiaTheme="minorEastAsia" w:hAnsi="UT Sans"/>
          <w:b/>
          <w:bCs/>
          <w:sz w:val="24"/>
          <w:szCs w:val="24"/>
          <w:lang w:val="ro-RO"/>
        </w:rPr>
      </w:pPr>
      <w:r w:rsidRPr="00E23A07">
        <w:rPr>
          <w:rFonts w:ascii="UT Sans" w:eastAsiaTheme="minorEastAsia" w:hAnsi="UT Sans"/>
          <w:b/>
          <w:bCs/>
          <w:sz w:val="24"/>
          <w:szCs w:val="24"/>
          <w:lang w:val="ro-RO"/>
        </w:rPr>
        <w:t>Bilateral Filtering</w:t>
      </w:r>
    </w:p>
    <w:p w14:paraId="1F072403" w14:textId="1ADAD4B1" w:rsidR="000C702F" w:rsidRDefault="000C702F"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Acest algoritm este eficient în reducerea zgomotului dintr-o imagine păstrând marginile din imagine. </w:t>
      </w:r>
      <w:r w:rsidR="00547CFC">
        <w:rPr>
          <w:rFonts w:ascii="UT Sans" w:eastAsiaTheme="minorEastAsia" w:hAnsi="UT Sans"/>
          <w:sz w:val="24"/>
          <w:szCs w:val="24"/>
          <w:lang w:val="ro-RO"/>
        </w:rPr>
        <w:t>Bilateral Filtering folosește un filtru Gaussian pentru spațiu, însă folosește și un al doilea filtru Gaussian pentru intensitate. Astfel, primul filtru se asigură că doar pixeli apropiați se iau în considerare, iar al doilea filtru garantează că doar pixelii cu intensități asemănătoare sunt luați în considerare. În acest mod, marginile sunt păstrate, deoarece pixelii de pe margini vor avea variații mari ale intensității.</w:t>
      </w:r>
    </w:p>
    <w:p w14:paraId="0AD1A5D7" w14:textId="77777777" w:rsidR="00E23A07" w:rsidRDefault="00E23A07" w:rsidP="00484DCD">
      <w:pPr>
        <w:ind w:firstLine="360"/>
        <w:jc w:val="both"/>
        <w:rPr>
          <w:rFonts w:ascii="UT Sans" w:eastAsiaTheme="minorEastAsia" w:hAnsi="UT Sans"/>
          <w:sz w:val="24"/>
          <w:szCs w:val="24"/>
          <w:lang w:val="ro-RO"/>
        </w:rPr>
      </w:pPr>
    </w:p>
    <w:p w14:paraId="581E554E" w14:textId="331D6C54" w:rsidR="00AD0FB4" w:rsidRDefault="00AD0FB4" w:rsidP="00484DCD">
      <w:pPr>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Pentru măsurarea nivelului de zgomot dintr-o imagine am folosit o metodă numită </w:t>
      </w:r>
      <w:hyperlink r:id="rId10" w:history="1">
        <w:r w:rsidRPr="00AD0FB4">
          <w:rPr>
            <w:rStyle w:val="Hyperlink"/>
            <w:rFonts w:ascii="UT Sans" w:eastAsiaTheme="minorEastAsia" w:hAnsi="UT Sans"/>
            <w:sz w:val="24"/>
            <w:szCs w:val="24"/>
            <w:lang w:val="ro-RO"/>
          </w:rPr>
          <w:t>”Fast Estimation”</w:t>
        </w:r>
      </w:hyperlink>
      <w:r>
        <w:rPr>
          <w:rFonts w:ascii="UT Sans" w:eastAsiaTheme="minorEastAsia" w:hAnsi="UT Sans"/>
          <w:sz w:val="24"/>
          <w:szCs w:val="24"/>
          <w:lang w:val="ro-RO"/>
        </w:rPr>
        <w:t xml:space="preserve"> pentru calcularea unei valori </w:t>
      </w:r>
      <w:r w:rsidR="00526296">
        <w:rPr>
          <w:rFonts w:ascii="Cambria" w:eastAsiaTheme="minorEastAsia" w:hAnsi="Cambria"/>
          <w:sz w:val="24"/>
          <w:szCs w:val="24"/>
          <w:lang w:val="el-GR"/>
        </w:rPr>
        <w:t>σ</w:t>
      </w:r>
      <w:r w:rsidR="00526296">
        <w:rPr>
          <w:rFonts w:ascii="Cambria" w:eastAsiaTheme="minorEastAsia" w:hAnsi="Cambria"/>
          <w:sz w:val="24"/>
          <w:szCs w:val="24"/>
          <w:lang w:val="ro-RO"/>
        </w:rPr>
        <w:t xml:space="preserve">. </w:t>
      </w:r>
    </w:p>
    <w:p w14:paraId="4E65F03F" w14:textId="77777777" w:rsidR="00E23A07" w:rsidRDefault="00E23A07" w:rsidP="00526296">
      <w:pPr>
        <w:spacing w:line="240" w:lineRule="auto"/>
        <w:ind w:firstLine="360"/>
        <w:jc w:val="both"/>
        <w:rPr>
          <w:rFonts w:ascii="UT Sans" w:eastAsiaTheme="minorEastAsia" w:hAnsi="UT Sans"/>
          <w:sz w:val="24"/>
          <w:szCs w:val="24"/>
          <w:lang w:val="ro-RO"/>
        </w:rPr>
      </w:pPr>
    </w:p>
    <w:p w14:paraId="51907FB2" w14:textId="37BE800C" w:rsidR="00E23A07" w:rsidRPr="00E23A07" w:rsidRDefault="00526296" w:rsidP="00E23A07">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Primul pas al acestei metode este suprimarea structurii imaginii prin folosirea următorului operator Laplacian:</w:t>
      </w:r>
    </w:p>
    <w:p w14:paraId="22DF7AA5" w14:textId="02249C65" w:rsidR="00526296" w:rsidRPr="00DC6A7F" w:rsidRDefault="008E40D5" w:rsidP="00526296">
      <w:pPr>
        <w:spacing w:line="240" w:lineRule="auto"/>
        <w:ind w:firstLine="360"/>
        <w:jc w:val="both"/>
        <w:rPr>
          <w:rFonts w:ascii="UT Sans" w:eastAsiaTheme="minorEastAsia" w:hAnsi="UT Sans"/>
          <w:sz w:val="28"/>
          <w:szCs w:val="28"/>
          <w:lang w:val="ro-RO"/>
        </w:rPr>
      </w:pPr>
      <m:oMathPara>
        <m:oMath>
          <m:r>
            <w:rPr>
              <w:rFonts w:ascii="Cambria Math" w:eastAsiaTheme="minorEastAsia" w:hAnsi="Cambria Math"/>
              <w:sz w:val="28"/>
              <w:szCs w:val="28"/>
              <w:lang w:val="ro-RO"/>
            </w:rPr>
            <m:t>N=</m:t>
          </m:r>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 xml:space="preserve"> </m:t>
              </m:r>
              <m:m>
                <m:mPr>
                  <m:mcs>
                    <m:mc>
                      <m:mcPr>
                        <m:count m:val="3"/>
                        <m:mcJc m:val="center"/>
                      </m:mcPr>
                    </m:mc>
                  </m:mcs>
                  <m:ctrlPr>
                    <w:rPr>
                      <w:rFonts w:ascii="Cambria Math" w:eastAsiaTheme="minorEastAsia" w:hAnsi="Cambria Math"/>
                      <w:i/>
                      <w:sz w:val="28"/>
                      <w:szCs w:val="28"/>
                      <w:lang w:val="ro-RO"/>
                    </w:rPr>
                  </m:ctrlPr>
                </m:mP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r>
                  <m:e>
                    <m:r>
                      <w:rPr>
                        <w:rFonts w:ascii="Cambria Math" w:eastAsiaTheme="minorEastAsia" w:hAnsi="Cambria Math"/>
                        <w:sz w:val="28"/>
                        <w:szCs w:val="28"/>
                        <w:lang w:val="ro-RO"/>
                      </w:rPr>
                      <m:t>-2</m:t>
                    </m:r>
                  </m:e>
                  <m:e>
                    <m:r>
                      <w:rPr>
                        <w:rFonts w:ascii="Cambria Math" w:eastAsiaTheme="minorEastAsia" w:hAnsi="Cambria Math"/>
                        <w:sz w:val="28"/>
                        <w:szCs w:val="28"/>
                        <w:lang w:val="ro-RO"/>
                      </w:rPr>
                      <m:t>4</m:t>
                    </m:r>
                  </m:e>
                  <m:e>
                    <m:r>
                      <w:rPr>
                        <w:rFonts w:ascii="Cambria Math" w:eastAsiaTheme="minorEastAsia" w:hAnsi="Cambria Math"/>
                        <w:sz w:val="28"/>
                        <w:szCs w:val="28"/>
                        <w:lang w:val="ro-RO"/>
                      </w:rPr>
                      <m:t>-2</m:t>
                    </m:r>
                  </m:e>
                </m:m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
            </m:e>
          </m:d>
        </m:oMath>
      </m:oMathPara>
    </w:p>
    <w:p w14:paraId="521170E3" w14:textId="77777777" w:rsidR="00E23A07" w:rsidRDefault="00E23A07" w:rsidP="00E23A07">
      <w:pPr>
        <w:spacing w:line="240" w:lineRule="auto"/>
        <w:jc w:val="both"/>
        <w:rPr>
          <w:rFonts w:ascii="UT Sans" w:eastAsiaTheme="minorEastAsia" w:hAnsi="UT Sans"/>
          <w:sz w:val="24"/>
          <w:szCs w:val="24"/>
          <w:lang w:val="ro-RO"/>
        </w:rPr>
      </w:pPr>
    </w:p>
    <w:p w14:paraId="3AAB5BD4" w14:textId="0EFE6FBD" w:rsidR="008E40D5" w:rsidRDefault="008E40D5" w:rsidP="00526296">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Apoi, valoarea </w:t>
      </w:r>
      <w:r>
        <w:rPr>
          <w:rFonts w:ascii="Cambria" w:eastAsiaTheme="minorEastAsia" w:hAnsi="Cambria"/>
          <w:sz w:val="24"/>
          <w:szCs w:val="24"/>
          <w:lang w:val="el-GR"/>
        </w:rPr>
        <w:t>σ</w:t>
      </w:r>
      <w:r>
        <w:rPr>
          <w:rFonts w:ascii="UT Sans" w:eastAsiaTheme="minorEastAsia" w:hAnsi="UT Sans"/>
          <w:sz w:val="24"/>
          <w:szCs w:val="24"/>
          <w:lang w:val="ro-RO"/>
        </w:rPr>
        <w:t xml:space="preserve"> poate fi calculată astfel: </w:t>
      </w:r>
    </w:p>
    <w:p w14:paraId="79B44360" w14:textId="55DF39FA" w:rsidR="008E40D5" w:rsidRPr="00DC6A7F" w:rsidRDefault="008E40D5" w:rsidP="00DC6A7F">
      <w:pPr>
        <w:spacing w:line="240" w:lineRule="auto"/>
        <w:ind w:firstLine="360"/>
        <w:jc w:val="center"/>
        <w:rPr>
          <w:rFonts w:ascii="UT Sans" w:eastAsiaTheme="minorEastAsia" w:hAnsi="UT Sans"/>
          <w:sz w:val="28"/>
          <w:szCs w:val="28"/>
          <w:lang w:val="ro-RO"/>
        </w:rPr>
      </w:pPr>
      <m:oMath>
        <m:r>
          <w:rPr>
            <w:rFonts w:ascii="Cambria Math" w:eastAsiaTheme="minorEastAsia" w:hAnsi="Cambria Math"/>
            <w:sz w:val="28"/>
            <w:szCs w:val="28"/>
            <w:lang w:val="ro-RO"/>
          </w:rPr>
          <m:t xml:space="preserve">σ= </m:t>
        </m:r>
        <m:rad>
          <m:radPr>
            <m:degHide m:val="1"/>
            <m:ctrlPr>
              <w:rPr>
                <w:rFonts w:ascii="Cambria Math" w:eastAsiaTheme="minorEastAsia" w:hAnsi="Cambria Math"/>
                <w:i/>
                <w:sz w:val="28"/>
                <w:szCs w:val="28"/>
                <w:lang w:val="ro-RO"/>
              </w:rPr>
            </m:ctrlPr>
          </m:radPr>
          <m:deg/>
          <m:e>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π</m:t>
                </m:r>
              </m:num>
              <m:den>
                <m:r>
                  <w:rPr>
                    <w:rFonts w:ascii="Cambria Math" w:eastAsiaTheme="minorEastAsia" w:hAnsi="Cambria Math"/>
                    <w:sz w:val="28"/>
                    <w:szCs w:val="28"/>
                    <w:lang w:val="ro-RO"/>
                  </w:rPr>
                  <m:t>2</m:t>
                </m:r>
              </m:den>
            </m:f>
          </m:e>
        </m:rad>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6(W-2)(H-2)</m:t>
            </m:r>
          </m:den>
        </m:f>
        <m:nary>
          <m:naryPr>
            <m:chr m:val="∑"/>
            <m:limLoc m:val="undOvr"/>
            <m:supHide m:val="1"/>
            <m:ctrlPr>
              <w:rPr>
                <w:rFonts w:ascii="Cambria Math" w:eastAsiaTheme="minorEastAsia" w:hAnsi="Cambria Math"/>
                <w:i/>
                <w:sz w:val="28"/>
                <w:szCs w:val="28"/>
                <w:lang w:val="ro-RO"/>
              </w:rPr>
            </m:ctrlPr>
          </m:naryPr>
          <m:sub>
            <m:r>
              <w:rPr>
                <w:rFonts w:ascii="Cambria Math" w:eastAsiaTheme="minorEastAsia" w:hAnsi="Cambria Math"/>
                <w:sz w:val="28"/>
                <w:szCs w:val="28"/>
                <w:lang w:val="ro-RO"/>
              </w:rPr>
              <m:t>image I</m:t>
            </m:r>
          </m:sub>
          <m:sup/>
          <m:e>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I</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*N</m:t>
                </m:r>
              </m:e>
            </m:d>
          </m:e>
        </m:nary>
      </m:oMath>
      <w:r w:rsidR="00DC6A7F" w:rsidRPr="00DC6A7F">
        <w:rPr>
          <w:rFonts w:ascii="UT Sans" w:eastAsiaTheme="minorEastAsia" w:hAnsi="UT Sans"/>
          <w:sz w:val="28"/>
          <w:szCs w:val="28"/>
          <w:lang w:val="ro-RO"/>
        </w:rPr>
        <w:t xml:space="preserve"> ,</w:t>
      </w:r>
    </w:p>
    <w:p w14:paraId="0A6E2EC6" w14:textId="22431A10" w:rsidR="00E23A07" w:rsidRDefault="00DC6A7F" w:rsidP="00E23A07">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unde W și H sunt lățimea și înălțimea imaginii.</w:t>
      </w:r>
    </w:p>
    <w:p w14:paraId="1F6ED8CF" w14:textId="77777777" w:rsidR="00E23A07" w:rsidRDefault="00E23A07" w:rsidP="00526296">
      <w:pPr>
        <w:spacing w:line="240" w:lineRule="auto"/>
        <w:ind w:firstLine="360"/>
        <w:jc w:val="both"/>
        <w:rPr>
          <w:rFonts w:ascii="UT Sans" w:eastAsiaTheme="minorEastAsia" w:hAnsi="UT Sans"/>
          <w:sz w:val="24"/>
          <w:szCs w:val="24"/>
          <w:lang w:val="ro-RO"/>
        </w:rPr>
      </w:pPr>
    </w:p>
    <w:p w14:paraId="22C9CF2B" w14:textId="034B9927" w:rsidR="00E23A07" w:rsidRDefault="00E23A07" w:rsidP="00526296">
      <w:pPr>
        <w:spacing w:line="240" w:lineRule="auto"/>
        <w:ind w:firstLine="360"/>
        <w:jc w:val="both"/>
        <w:rPr>
          <w:rFonts w:ascii="UT Sans" w:eastAsiaTheme="minorEastAsia" w:hAnsi="UT Sans"/>
          <w:sz w:val="24"/>
          <w:szCs w:val="24"/>
          <w:lang w:val="ro-RO"/>
        </w:rPr>
      </w:pPr>
    </w:p>
    <w:p w14:paraId="063F2FA2" w14:textId="77777777" w:rsidR="00E23A07" w:rsidRDefault="00E23A07" w:rsidP="00526296">
      <w:pPr>
        <w:spacing w:line="240" w:lineRule="auto"/>
        <w:ind w:firstLine="360"/>
        <w:jc w:val="both"/>
        <w:rPr>
          <w:rFonts w:ascii="UT Sans" w:eastAsiaTheme="minorEastAsia" w:hAnsi="UT Sans"/>
          <w:sz w:val="24"/>
          <w:szCs w:val="24"/>
          <w:lang w:val="ro-RO"/>
        </w:rPr>
      </w:pPr>
    </w:p>
    <w:p w14:paraId="3E0CB6C5" w14:textId="6B63605C" w:rsidR="00E23A07" w:rsidRDefault="00EB62FC" w:rsidP="00E23A07">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lastRenderedPageBreak/>
        <w:t>După aplicarea acestei metode asupra întregului set de date, se obțin următoarele rezultate</w:t>
      </w:r>
      <w:r w:rsidR="00D72767">
        <w:rPr>
          <w:rFonts w:ascii="UT Sans" w:eastAsiaTheme="minorEastAsia" w:hAnsi="UT Sans"/>
          <w:sz w:val="24"/>
          <w:szCs w:val="24"/>
          <w:lang w:val="ro-RO"/>
        </w:rPr>
        <w:t xml:space="preserve"> medii</w:t>
      </w:r>
      <w:r>
        <w:rPr>
          <w:rFonts w:ascii="UT Sans" w:eastAsiaTheme="minorEastAsia" w:hAnsi="UT Sans"/>
          <w:sz w:val="24"/>
          <w:szCs w:val="24"/>
          <w:lang w:val="ro-RO"/>
        </w:rPr>
        <w:t xml:space="preserve">: </w:t>
      </w:r>
    </w:p>
    <w:p w14:paraId="02803551" w14:textId="5E74873B" w:rsidR="00484DCD" w:rsidRDefault="00EB62FC" w:rsidP="00E23A07">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1A2E34C9" wp14:editId="2F5F0584">
            <wp:extent cx="6309761" cy="11572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381897" cy="1170465"/>
                    </a:xfrm>
                    <a:prstGeom prst="rect">
                      <a:avLst/>
                    </a:prstGeom>
                  </pic:spPr>
                </pic:pic>
              </a:graphicData>
            </a:graphic>
          </wp:inline>
        </w:drawing>
      </w:r>
    </w:p>
    <w:p w14:paraId="16C8FFB0" w14:textId="77777777" w:rsidR="00E23A07" w:rsidRDefault="00E23A07" w:rsidP="00D72767">
      <w:pPr>
        <w:ind w:firstLine="360"/>
        <w:jc w:val="both"/>
        <w:rPr>
          <w:rFonts w:ascii="UT Sans" w:eastAsiaTheme="minorEastAsia" w:hAnsi="UT Sans"/>
          <w:sz w:val="24"/>
          <w:szCs w:val="24"/>
          <w:lang w:val="ro-RO"/>
        </w:rPr>
      </w:pPr>
    </w:p>
    <w:p w14:paraId="068A1614" w14:textId="3774CC29" w:rsidR="00D72767" w:rsidRDefault="00D72767" w:rsidP="00D72767">
      <w:pPr>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Putem observa că valorile medii sunt cele mai mici în cazul aplicării filtrului Average Blurring folosind mărimea kernelul-ui de 7. </w:t>
      </w:r>
    </w:p>
    <w:p w14:paraId="4DDAD117" w14:textId="36F59F6A" w:rsidR="009521ED" w:rsidRPr="001B53B4" w:rsidRDefault="009521ED" w:rsidP="00D72767">
      <w:pPr>
        <w:ind w:firstLine="360"/>
        <w:jc w:val="both"/>
        <w:rPr>
          <w:rFonts w:ascii="UT Sans" w:hAnsi="UT Sans"/>
          <w:sz w:val="24"/>
          <w:szCs w:val="24"/>
          <w:lang w:val="ro-RO"/>
        </w:rPr>
      </w:pPr>
      <w:r>
        <w:rPr>
          <w:rFonts w:ascii="UT Sans" w:eastAsiaTheme="minorEastAsia" w:hAnsi="UT Sans"/>
          <w:sz w:val="24"/>
          <w:szCs w:val="24"/>
          <w:lang w:val="ro-RO"/>
        </w:rPr>
        <w:t>Astfel, vom implementa algoritmul pentru folosirea acestuia în dezvoltarea aplicației.</w:t>
      </w:r>
    </w:p>
    <w:sectPr w:rsidR="009521ED" w:rsidRPr="001B53B4" w:rsidSect="00EC22BD">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05AA" w14:textId="77777777" w:rsidR="0076696B" w:rsidRDefault="0076696B" w:rsidP="0018207E">
      <w:pPr>
        <w:spacing w:after="0" w:line="240" w:lineRule="auto"/>
      </w:pPr>
      <w:r>
        <w:separator/>
      </w:r>
    </w:p>
  </w:endnote>
  <w:endnote w:type="continuationSeparator" w:id="0">
    <w:p w14:paraId="1C609A5A" w14:textId="77777777" w:rsidR="0076696B" w:rsidRDefault="0076696B" w:rsidP="0018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T Sans">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15937"/>
      <w:docPartObj>
        <w:docPartGallery w:val="Page Numbers (Bottom of Page)"/>
        <w:docPartUnique/>
      </w:docPartObj>
    </w:sdtPr>
    <w:sdtEndPr>
      <w:rPr>
        <w:noProof/>
      </w:rPr>
    </w:sdtEndPr>
    <w:sdtContent>
      <w:p w14:paraId="26B7831D" w14:textId="1A3D5473" w:rsidR="00EC22BD" w:rsidRDefault="00EC2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3ADF17" w14:textId="77777777" w:rsidR="0018207E" w:rsidRDefault="00182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6372C" w14:textId="77777777" w:rsidR="0076696B" w:rsidRDefault="0076696B" w:rsidP="0018207E">
      <w:pPr>
        <w:spacing w:after="0" w:line="240" w:lineRule="auto"/>
      </w:pPr>
      <w:r>
        <w:separator/>
      </w:r>
    </w:p>
  </w:footnote>
  <w:footnote w:type="continuationSeparator" w:id="0">
    <w:p w14:paraId="350DFE5C" w14:textId="77777777" w:rsidR="0076696B" w:rsidRDefault="0076696B" w:rsidP="00182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3.65pt;height:13.65pt" o:bullet="t">
        <v:imagedata r:id="rId1" o:title="bullet"/>
      </v:shape>
    </w:pict>
  </w:numPicBullet>
  <w:abstractNum w:abstractNumId="0" w15:restartNumberingAfterBreak="0">
    <w:nsid w:val="248A6C1E"/>
    <w:multiLevelType w:val="multilevel"/>
    <w:tmpl w:val="6E926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4A73051"/>
    <w:multiLevelType w:val="multilevel"/>
    <w:tmpl w:val="8312CE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20150CB"/>
    <w:multiLevelType w:val="multilevel"/>
    <w:tmpl w:val="2ED629FC"/>
    <w:lvl w:ilvl="0">
      <w:start w:val="1"/>
      <w:numFmt w:val="decimal"/>
      <w:lvlText w:val="%1."/>
      <w:lvlJc w:val="left"/>
      <w:pPr>
        <w:ind w:left="1080" w:hanging="360"/>
      </w:pPr>
      <w:rPr>
        <w:rFonts w:ascii="UT Sans" w:eastAsiaTheme="minorHAnsi" w:hAnsi="UT San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6E7F501A"/>
    <w:multiLevelType w:val="hybridMultilevel"/>
    <w:tmpl w:val="59F0B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54067"/>
    <w:multiLevelType w:val="hybridMultilevel"/>
    <w:tmpl w:val="9B06DA0E"/>
    <w:lvl w:ilvl="0" w:tplc="503A4C90">
      <w:start w:val="2"/>
      <w:numFmt w:val="bullet"/>
      <w:lvlText w:val=""/>
      <w:lvlPicBulletId w:val="0"/>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B"/>
    <w:rsid w:val="00017260"/>
    <w:rsid w:val="000A3BCA"/>
    <w:rsid w:val="000B567D"/>
    <w:rsid w:val="000C702F"/>
    <w:rsid w:val="0018207E"/>
    <w:rsid w:val="001B53B4"/>
    <w:rsid w:val="001B7A48"/>
    <w:rsid w:val="00242671"/>
    <w:rsid w:val="002A5CE7"/>
    <w:rsid w:val="003238E5"/>
    <w:rsid w:val="00336D72"/>
    <w:rsid w:val="00484DCD"/>
    <w:rsid w:val="00507AB7"/>
    <w:rsid w:val="00526296"/>
    <w:rsid w:val="00547CFC"/>
    <w:rsid w:val="00574EBF"/>
    <w:rsid w:val="0064402A"/>
    <w:rsid w:val="00712475"/>
    <w:rsid w:val="007141C4"/>
    <w:rsid w:val="007365E2"/>
    <w:rsid w:val="0076696B"/>
    <w:rsid w:val="00872CDB"/>
    <w:rsid w:val="008E40D5"/>
    <w:rsid w:val="009521ED"/>
    <w:rsid w:val="00984E81"/>
    <w:rsid w:val="00A25BC1"/>
    <w:rsid w:val="00A56F95"/>
    <w:rsid w:val="00AC65BA"/>
    <w:rsid w:val="00AD0FB4"/>
    <w:rsid w:val="00B46DFF"/>
    <w:rsid w:val="00B66027"/>
    <w:rsid w:val="00BD3A27"/>
    <w:rsid w:val="00CF5CAA"/>
    <w:rsid w:val="00D35F3B"/>
    <w:rsid w:val="00D72767"/>
    <w:rsid w:val="00DC6A7F"/>
    <w:rsid w:val="00E23A07"/>
    <w:rsid w:val="00E32FD3"/>
    <w:rsid w:val="00EB62FC"/>
    <w:rsid w:val="00EC22BD"/>
    <w:rsid w:val="00F4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1A3AE"/>
  <w15:chartTrackingRefBased/>
  <w15:docId w15:val="{E44F83ED-2241-4190-9C5F-87CBD2A5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72"/>
    <w:pPr>
      <w:ind w:left="720"/>
      <w:contextualSpacing/>
    </w:pPr>
  </w:style>
  <w:style w:type="paragraph" w:styleId="Header">
    <w:name w:val="header"/>
    <w:basedOn w:val="Normal"/>
    <w:link w:val="HeaderChar"/>
    <w:uiPriority w:val="99"/>
    <w:unhideWhenUsed/>
    <w:rsid w:val="00182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7E"/>
  </w:style>
  <w:style w:type="paragraph" w:styleId="Footer">
    <w:name w:val="footer"/>
    <w:basedOn w:val="Normal"/>
    <w:link w:val="FooterChar"/>
    <w:uiPriority w:val="99"/>
    <w:unhideWhenUsed/>
    <w:rsid w:val="00182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7E"/>
  </w:style>
  <w:style w:type="character" w:styleId="Hyperlink">
    <w:name w:val="Hyperlink"/>
    <w:basedOn w:val="DefaultParagraphFont"/>
    <w:uiPriority w:val="99"/>
    <w:unhideWhenUsed/>
    <w:rsid w:val="00507AB7"/>
    <w:rPr>
      <w:color w:val="0563C1" w:themeColor="hyperlink"/>
      <w:u w:val="single"/>
    </w:rPr>
  </w:style>
  <w:style w:type="character" w:styleId="UnresolvedMention">
    <w:name w:val="Unresolved Mention"/>
    <w:basedOn w:val="DefaultParagraphFont"/>
    <w:uiPriority w:val="99"/>
    <w:semiHidden/>
    <w:unhideWhenUsed/>
    <w:rsid w:val="00507AB7"/>
    <w:rPr>
      <w:color w:val="605E5C"/>
      <w:shd w:val="clear" w:color="auto" w:fill="E1DFDD"/>
    </w:rPr>
  </w:style>
  <w:style w:type="character" w:styleId="PlaceholderText">
    <w:name w:val="Placeholder Text"/>
    <w:basedOn w:val="DefaultParagraphFont"/>
    <w:uiPriority w:val="99"/>
    <w:semiHidden/>
    <w:rsid w:val="005262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citeseerx.ist.psu.edu/viewdoc/download?doi=10.1.1.173.1644&amp;rep=rep1&amp;type=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 Andrei</dc:creator>
  <cp:keywords/>
  <dc:description/>
  <cp:lastModifiedBy>Laur Andrei</cp:lastModifiedBy>
  <cp:revision>28</cp:revision>
  <dcterms:created xsi:type="dcterms:W3CDTF">2021-12-06T12:29:00Z</dcterms:created>
  <dcterms:modified xsi:type="dcterms:W3CDTF">2021-12-06T14:44:00Z</dcterms:modified>
</cp:coreProperties>
</file>