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60"/>
      </w:pPr>
      <w:r>
        <w:rPr>
          <w:b/>
          <w:sz w:val="44"/>
          <w:szCs w:val="44"/>
        </w:rPr>
        <w:t xml:space="preserve">Plano até o Insper</w:t>
      </w:r>
    </w:p>
    <w:p>
      <w:pPr>
        <w:spacing w:before="0" w:after="200"/>
      </w:pPr>
      <w:r>
        <w:rPr/>
        <w:t xml:space="preserve">Quinta 08/10 a sábado 10/10 · </w:t>
      </w:r>
      <w:r>
        <w:rPr>
          <w:b/>
        </w:rPr>
        <w:t xml:space="preserve">Prova: domingo 11/10, portões fecham às 12h30</w:t>
      </w:r>
    </w:p>
    <w:p>
      <w:pPr>
        <w:spacing w:before="0" w:after="200"/>
      </w:pPr>
      <w:r>
        <w:rPr>
          <w:b/>
        </w:rPr>
        <w:t xml:space="preserve">Quanto vale cada questão (Direito): </w:t>
      </w:r>
      <w:r>
        <w:rPr/>
        <w:t xml:space="preserve">Português 2% da nota · Humanas 1,5% · Matemática 1% · Natureza 0,5%.</w:t>
      </w:r>
    </w:p>
    <w:p>
      <w:pPr>
        <w:spacing w:before="0" w:after="80"/>
      </w:pPr>
      <w:r>
        <w:rPr>
          <w:b/>
          <w:color w:val="C92A2A"/>
          <w:sz w:val="26"/>
          <w:szCs w:val="26"/>
        </w:rPr>
        <w:t xml:space="preserve">Matemática: 8h10 em 3 dias, com as particulares</w:t>
      </w:r>
    </w:p>
    <w:p>
      <w:pPr>
        <w:spacing w:before="0" w:after="40"/>
        <w:ind w:left="360" w:hanging="240"/>
      </w:pPr>
      <w:r>
        <w:rPr/>
        <w:t xml:space="preserve">•  </w:t>
      </w:r>
      <w:r>
        <w:rPr>
          <w:b/>
        </w:rPr>
        <w:t xml:space="preserve">Quinta, 4h30: </w:t>
      </w:r>
      <w:r>
        <w:rPr/>
        <w:t xml:space="preserve">prova do Insper de manhã → refazer 3 erros às 17:15 → particular às 20:30 → refazer sozinha logo depois.</w:t>
      </w:r>
    </w:p>
    <w:p>
      <w:pPr>
        <w:spacing w:before="0" w:after="40"/>
        <w:ind w:left="360" w:hanging="240"/>
      </w:pPr>
      <w:r>
        <w:rPr/>
        <w:t xml:space="preserve">•  </w:t>
      </w:r>
      <w:r>
        <w:rPr>
          <w:b/>
        </w:rPr>
        <w:t xml:space="preserve">Sexta, 3h: </w:t>
      </w:r>
      <w:r>
        <w:rPr/>
        <w:t xml:space="preserve">particular das 9 às 11 → 1h sua depois do cursinho, às 20:00.</w:t>
      </w:r>
    </w:p>
    <w:p>
      <w:pPr>
        <w:spacing w:before="0" w:after="40"/>
        <w:ind w:left="360" w:hanging="240"/>
      </w:pPr>
      <w:r>
        <w:rPr/>
        <w:t xml:space="preserve">•  </w:t>
      </w:r>
      <w:r>
        <w:rPr>
          <w:b/>
        </w:rPr>
        <w:t xml:space="preserve">Sábado, 40 min: </w:t>
      </w:r>
      <w:r>
        <w:rPr/>
        <w:t xml:space="preserve">refazer 3 erros da semana.</w:t>
      </w:r>
    </w:p>
    <w:p>
      <w:pPr>
        <w:spacing w:before="200" w:after="80"/>
      </w:pPr>
      <w:r>
        <w:rPr>
          <w:b/>
          <w:color w:val="2B8A3E"/>
          <w:sz w:val="26"/>
          <w:szCs w:val="26"/>
        </w:rPr>
        <w:t xml:space="preserve">As 3 coisas que mais rendem</w:t>
      </w:r>
    </w:p>
    <w:p>
      <w:pPr>
        <w:spacing w:before="0" w:after="40"/>
        <w:ind w:left="360" w:hanging="240"/>
      </w:pPr>
      <w:r>
        <w:rPr/>
        <w:t xml:space="preserve">•  </w:t>
      </w:r>
      <w:r>
        <w:rPr>
          <w:b/>
        </w:rPr>
        <w:t xml:space="preserve">1. Matemática de manhã → particular → refazer. </w:t>
      </w:r>
      <w:r>
        <w:rPr/>
        <w:t xml:space="preserve">São duas particulares em 13 horas.</w:t>
      </w:r>
    </w:p>
    <w:p>
      <w:pPr>
        <w:spacing w:before="0" w:after="40"/>
        <w:ind w:left="360" w:hanging="240"/>
      </w:pPr>
      <w:r>
        <w:rPr/>
        <w:t xml:space="preserve">•  </w:t>
      </w:r>
      <w:r>
        <w:rPr>
          <w:b/>
        </w:rPr>
        <w:t xml:space="preserve">2. Geografia física e clima antes da aula do Renato às 18h, </w:t>
      </w:r>
      <w:r>
        <w:rPr/>
        <w:t xml:space="preserve">para tirar as dúvidas na hora.</w:t>
      </w:r>
    </w:p>
    <w:p>
      <w:pPr>
        <w:spacing w:before="0" w:after="40"/>
        <w:ind w:left="360" w:hanging="240"/>
      </w:pPr>
      <w:r>
        <w:rPr/>
        <w:t xml:space="preserve">•  </w:t>
      </w:r>
      <w:r>
        <w:rPr>
          <w:b/>
        </w:rPr>
        <w:t xml:space="preserve">3. Regras de LP na sexta cedo: </w:t>
      </w:r>
      <w:r>
        <w:rPr/>
        <w:t xml:space="preserve">cada questão de Português vale o dobro de uma de Matemática.</w:t>
      </w:r>
    </w:p>
    <w:p>
      <w:pPr>
        <w:spacing w:before="200" w:after="80"/>
      </w:pPr>
      <w:r>
        <w:rPr>
          <w:b/>
          <w:color w:val="1971C2"/>
          <w:sz w:val="26"/>
          <w:szCs w:val="26"/>
        </w:rPr>
        <w:t xml:space="preserve">O que o Insper cobra em Humanas (2026.2 e simulado oficial lidos inteiros; a de 03/10, só os seus erros)</w:t>
      </w:r>
    </w:p>
    <w:p>
      <w:pPr>
        <w:spacing w:before="0" w:after="40"/>
        <w:ind w:left="360" w:hanging="240"/>
      </w:pPr>
      <w:r>
        <w:rPr/>
        <w:t xml:space="preserve">•  </w:t>
      </w:r>
      <w:r>
        <w:rPr>
          <w:b/>
        </w:rPr>
        <w:t xml:space="preserve">Q31 é sempre o período mais antigo: </w:t>
      </w:r>
      <w:r>
        <w:rPr/>
        <w:t xml:space="preserve">pré-história em 2 provas, Grécia em 1. Roma e Grécia: só o que caiu.</w:t>
      </w:r>
    </w:p>
    <w:p>
      <w:pPr>
        <w:spacing w:before="0" w:after="40"/>
        <w:ind w:left="360" w:hanging="240"/>
      </w:pPr>
      <w:r>
        <w:rPr/>
        <w:t xml:space="preserve">•  </w:t>
      </w:r>
      <w:r>
        <w:rPr>
          <w:b/>
        </w:rPr>
        <w:t xml:space="preserve">Nas 3 provas: </w:t>
      </w:r>
      <w:r>
        <w:rPr/>
        <w:t xml:space="preserve">ditadura militar · cartografia e suas tecnologias · energia e petróleo · relevo, intemperismo e erosão.</w:t>
      </w:r>
    </w:p>
    <w:p>
      <w:pPr>
        <w:spacing w:before="0" w:after="40"/>
        <w:ind w:left="360" w:hanging="240"/>
      </w:pPr>
      <w:r>
        <w:rPr/>
        <w:t xml:space="preserve">•  </w:t>
      </w:r>
      <w:r>
        <w:rPr>
          <w:b/>
        </w:rPr>
        <w:t xml:space="preserve">Em 2: </w:t>
      </w:r>
      <w:r>
        <w:rPr/>
        <w:t xml:space="preserve">escravidão e abolição no Brasil. Em 1: Renascimento, Hobbes, 1ª Guerra, América colonial.</w:t>
      </w:r>
    </w:p>
    <w:p>
      <w:pPr>
        <w:spacing w:before="0" w:after="40"/>
        <w:ind w:left="360" w:hanging="240"/>
      </w:pPr>
      <w:r>
        <w:rPr/>
        <w:t xml:space="preserve">•  </w:t>
      </w:r>
      <w:r>
        <w:rPr>
          <w:b/>
        </w:rPr>
        <w:t xml:space="preserve">Filosofia: </w:t>
      </w:r>
      <w:r>
        <w:rPr/>
        <w:t xml:space="preserve">Platão, estoicos, ética. Sociologia: gênero, marco temporal, etnocentrismo, pluralismo cultural.</w:t>
      </w:r>
    </w:p>
    <w:p>
      <w:pPr>
        <w:spacing w:before="0" w:after="40"/>
        <w:ind w:left="360" w:hanging="240"/>
      </w:pPr>
      <w:r>
        <w:rPr/>
        <w:t xml:space="preserve">•  </w:t>
      </w:r>
      <w:r>
        <w:rPr>
          <w:b/>
        </w:rPr>
        <w:t xml:space="preserve">Zero nas 2 provas lidas inteiras: </w:t>
      </w:r>
      <w:r>
        <w:rPr/>
        <w:t xml:space="preserve">tectônica, metamorfismo, eras geológicas, cosmologia, China, marxismo citado pelo nome.</w:t>
      </w:r>
    </w:p>
    <w:p>
      <w:pPr>
        <w:spacing w:before="200" w:after="80"/>
      </w:pPr>
      <w:r>
        <w:rPr>
          <w:b/>
          <w:color w:val="E67700"/>
          <w:sz w:val="26"/>
          <w:szCs w:val="26"/>
        </w:rPr>
        <w:t xml:space="preserve">O que saiu</w:t>
      </w:r>
    </w:p>
    <w:p>
      <w:pPr>
        <w:spacing w:before="0" w:after="40"/>
        <w:ind w:left="360" w:hanging="240"/>
      </w:pPr>
      <w:r>
        <w:rPr/>
        <w:t xml:space="preserve">•  </w:t>
      </w:r>
      <w:r>
        <w:rPr>
          <w:b/>
        </w:rPr>
        <w:t xml:space="preserve">Tectônica, metamorfismo e eras: </w:t>
      </w:r>
      <w:r>
        <w:rPr/>
        <w:t xml:space="preserve">de 1h para 15 min (0 questões). Entrou cartografia (30 min, caiu nas 3).</w:t>
      </w:r>
    </w:p>
    <w:p>
      <w:pPr>
        <w:spacing w:before="0" w:after="40"/>
        <w:ind w:left="360" w:hanging="240"/>
      </w:pPr>
      <w:r>
        <w:rPr/>
        <w:t xml:space="preserve">•  </w:t>
      </w:r>
      <w:r>
        <w:rPr>
          <w:b/>
        </w:rPr>
        <w:t xml:space="preserve">Pré-história + Grécia e Roma: </w:t>
      </w:r>
      <w:r>
        <w:rPr/>
        <w:t xml:space="preserve">de 1h30 para 1h. Américas: de 1h para 40 min. China: 20 min.</w:t>
      </w:r>
    </w:p>
    <w:p>
      <w:pPr>
        <w:spacing w:before="0" w:after="40"/>
        <w:ind w:left="360" w:hanging="240"/>
      </w:pPr>
      <w:r>
        <w:rPr/>
        <w:t xml:space="preserve">•  </w:t>
      </w:r>
      <w:r>
        <w:rPr>
          <w:b/>
        </w:rPr>
        <w:t xml:space="preserve">Hoje: </w:t>
      </w:r>
      <w:r>
        <w:rPr/>
        <w:t xml:space="preserve">Física (14:30) e Matias (16:15) da agenda ficaram fora, como você disse.</w:t>
      </w:r>
    </w:p>
    <w:p>
      <w:pPr>
        <w:spacing w:before="0" w:after="40"/>
        <w:ind w:left="360" w:hanging="240"/>
      </w:pPr>
      <w:r>
        <w:rPr/>
        <w:t xml:space="preserve">•  </w:t>
      </w:r>
      <w:r>
        <w:rPr>
          <w:b/>
        </w:rPr>
        <w:t xml:space="preserve">Natureza: </w:t>
      </w:r>
      <w:r>
        <w:rPr/>
        <w:t xml:space="preserve">de 3h para 1h30 (chute C cobre). PA e PG de sábado: fica para 12/10.</w:t>
      </w:r>
    </w:p>
    <w:p>
      <w:pPr>
        <w:spacing w:before="0" w:after="40"/>
        <w:ind w:left="360" w:hanging="240"/>
      </w:pPr>
      <w:r>
        <w:rPr/>
        <w:t xml:space="preserve">•  </w:t>
      </w:r>
      <w:r>
        <w:rPr>
          <w:b/>
        </w:rPr>
        <w:t xml:space="preserve">O tempo que sobrou </w:t>
      </w:r>
      <w:r>
        <w:rPr/>
        <w:t xml:space="preserve">foi para Matemática: +30 min hoje às 17:15.</w:t>
      </w:r>
    </w:p>
    <w:p>
      <w:r>
        <w:br w:type="page"/>
      </w:r>
    </w:p>
    <w:p>
      <w:pPr>
        <w:spacing w:before="0" w:after="120"/>
      </w:pPr>
      <w:r>
        <w:rPr>
          <w:b/>
          <w:sz w:val="32"/>
          <w:szCs w:val="32"/>
        </w:rPr>
        <w:t xml:space="preserve">Quinta 08/10</w:t>
      </w:r>
      <w:r>
        <w:rPr>
          <w:color w:val="495057"/>
          <w:sz w:val="20"/>
          <w:szCs w:val="20"/>
        </w:rPr>
        <w:t xml:space="preserve">   o dia pesado · dormir ~02:10</w:t>
      </w:r>
    </w:p>
    <w:tbl>
      <w:tblPr>
        <w:tblW w:w="9638" w:type="dxa"/>
        <w:tblBorders>
          <w:top w:val="single" w:sz="4" w:space="0" w:color="DEE2E6"/>
          <w:left w:val="single" w:sz="4" w:space="0" w:color="DEE2E6"/>
          <w:bottom w:val="single" w:sz="4" w:space="0" w:color="DEE2E6"/>
          <w:right w:val="single" w:sz="4" w:space="0" w:color="DEE2E6"/>
          <w:insideH w:val="single" w:sz="4" w:space="0" w:color="DEE2E6"/>
          <w:insideV w:val="single" w:sz="4" w:space="0" w:color="DEE2E6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50"/>
        <w:gridCol w:w="1650"/>
        <w:gridCol w:w="5738"/>
        <w:gridCol w:w="800"/>
      </w:tblGrid>
      <w:tr>
        <w:trPr>
          <w:tblHeader/>
        </w:trPr>
        <w:tc>
          <w:tcPr>
            <w:tcW w:w="1450" w:type="dxa"/>
            <w:shd w:val="clear" w:color="auto" w:fill="343A40"/>
          </w:tcPr>
          <w:p>
            <w:pPr>
              <w:spacing w:before="0" w:after="0"/>
            </w:pPr>
            <w:r>
              <w:rPr>
                <w:b/>
                <w:color w:val="FFFFFF"/>
                <w:sz w:val="20"/>
                <w:szCs w:val="20"/>
              </w:rPr>
              <w:t xml:space="preserve">Horário</w:t>
            </w:r>
          </w:p>
        </w:tc>
        <w:tc>
          <w:tcPr>
            <w:tcW w:w="1650" w:type="dxa"/>
            <w:shd w:val="clear" w:color="auto" w:fill="343A40"/>
          </w:tcPr>
          <w:p>
            <w:pPr>
              <w:spacing w:before="0" w:after="0"/>
            </w:pPr>
            <w:r>
              <w:rPr>
                <w:b/>
                <w:color w:val="FFFFFF"/>
                <w:sz w:val="20"/>
                <w:szCs w:val="20"/>
              </w:rPr>
              <w:t xml:space="preserve">Matéria</w:t>
            </w:r>
          </w:p>
        </w:tc>
        <w:tc>
          <w:tcPr>
            <w:tcW w:w="5738" w:type="dxa"/>
            <w:shd w:val="clear" w:color="auto" w:fill="343A40"/>
          </w:tcPr>
          <w:p>
            <w:pPr>
              <w:spacing w:before="0" w:after="0"/>
            </w:pPr>
            <w:r>
              <w:rPr>
                <w:b/>
                <w:color w:val="FFFFFF"/>
                <w:sz w:val="20"/>
                <w:szCs w:val="20"/>
              </w:rPr>
              <w:t xml:space="preserve">O que fazer</w:t>
            </w:r>
          </w:p>
        </w:tc>
        <w:tc>
          <w:tcPr>
            <w:tcW w:w="800" w:type="dxa"/>
            <w:shd w:val="clear" w:color="auto" w:fill="343A40"/>
          </w:tcPr>
          <w:p>
            <w:pPr>
              <w:spacing w:before="0" w:after="0"/>
            </w:pPr>
            <w:r>
              <w:rPr>
                <w:b/>
                <w:color w:val="FFFFFF"/>
                <w:sz w:val="20"/>
                <w:szCs w:val="20"/>
              </w:rPr>
              <w:t xml:space="preserve">Feito</w:t>
            </w:r>
          </w:p>
        </w:tc>
      </w:tr>
      <w:tr>
        <w:tc>
          <w:tcPr>
            <w:tcW w:w="1450" w:type="dxa"/>
            <w:shd w:val="clear" w:color="auto" w:fill="FFF0F0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08:45–10:45</w:t>
            </w:r>
          </w:p>
        </w:tc>
        <w:tc>
          <w:tcPr>
            <w:tcW w:w="1650" w:type="dxa"/>
            <w:shd w:val="clear" w:color="auto" w:fill="FFF0F0"/>
          </w:tcPr>
          <w:p>
            <w:pPr>
              <w:spacing w:before="0" w:after="0"/>
            </w:pPr>
            <w:r>
              <w:rPr>
                <w:b/>
                <w:color w:val="C92A2A"/>
                <w:sz w:val="18"/>
                <w:szCs w:val="18"/>
              </w:rPr>
              <w:t xml:space="preserve">Matemática</w:t>
            </w:r>
          </w:p>
        </w:tc>
        <w:tc>
          <w:tcPr>
            <w:tcW w:w="5738" w:type="dxa"/>
            <w:shd w:val="clear" w:color="auto" w:fill="FFF0F0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Matemática · prova do Insper</w:t>
            </w:r>
            <w:r>
              <w:rPr>
                <w:color w:val="868E96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color w:val="343A40"/>
                <w:sz w:val="18"/>
                <w:szCs w:val="18"/>
              </w:rPr>
              <w:t xml:space="preserve">Q16–30 do caderno (iCloud › Provas antigas INSPER), 45 min cronometrados. Corrigir pelo gabarito do site do Insper e anotar as dúvidas.</w:t>
            </w:r>
          </w:p>
        </w:tc>
        <w:tc>
          <w:tcPr>
            <w:tcW w:w="800" w:type="dxa"/>
            <w:shd w:val="clear" w:color="auto" w:fill="FFF0F0"/>
          </w:tcPr>
          <w:p>
            <w:pPr>
              <w:spacing w:before="0" w:after="0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w="1450" w:type="dxa"/>
          </w:tcPr>
          <w:p>
            <w:pPr>
              <w:spacing w:before="0" w:after="0"/>
            </w:pPr>
            <w:r>
              <w:rPr>
                <w:color w:val="868E96"/>
                <w:sz w:val="18"/>
                <w:szCs w:val="18"/>
              </w:rPr>
              <w:t xml:space="preserve">10:45–11:00</w:t>
            </w:r>
          </w:p>
        </w:tc>
        <w:tc>
          <w:tcPr>
            <w:tcW w:w="1650" w:type="dxa"/>
          </w:tcPr>
          <w:p>
            <w:pPr>
              <w:spacing w:before="0" w:after="0"/>
            </w:pPr>
          </w:p>
        </w:tc>
        <w:tc>
          <w:tcPr>
            <w:tcW w:w="5738" w:type="dxa"/>
          </w:tcPr>
          <w:p>
            <w:pPr>
              <w:spacing w:before="0" w:after="0"/>
            </w:pPr>
            <w:r>
              <w:rPr>
                <w:i/>
                <w:color w:val="868E96"/>
                <w:sz w:val="18"/>
                <w:szCs w:val="18"/>
              </w:rPr>
              <w:t xml:space="preserve">pausa</w:t>
            </w:r>
          </w:p>
        </w:tc>
        <w:tc>
          <w:tcPr>
            <w:tcW w:w="800" w:type="dxa"/>
          </w:tcPr>
          <w:p>
            <w:pPr>
              <w:spacing w:before="0" w:after="0"/>
            </w:pPr>
          </w:p>
        </w:tc>
      </w:tr>
      <w:tr>
        <w:tc>
          <w:tcPr>
            <w:tcW w:w="1450" w:type="dxa"/>
            <w:shd w:val="clear" w:color="auto" w:fill="EBFBEE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11:00–13:00</w:t>
            </w:r>
          </w:p>
        </w:tc>
        <w:tc>
          <w:tcPr>
            <w:tcW w:w="1650" w:type="dxa"/>
            <w:shd w:val="clear" w:color="auto" w:fill="EBFBEE"/>
          </w:tcPr>
          <w:p>
            <w:pPr>
              <w:spacing w:before="0" w:after="0"/>
            </w:pPr>
            <w:r>
              <w:rPr>
                <w:b/>
                <w:color w:val="2B8A3E"/>
                <w:sz w:val="18"/>
                <w:szCs w:val="18"/>
              </w:rPr>
              <w:t xml:space="preserve">Geografia</w:t>
            </w:r>
          </w:p>
        </w:tc>
        <w:tc>
          <w:tcPr>
            <w:tcW w:w="5738" w:type="dxa"/>
            <w:shd w:val="clear" w:color="auto" w:fill="EBFBEE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Geografia física + cartografia</w:t>
            </w:r>
            <w:r>
              <w:rPr>
                <w:color w:val="868E96"/>
                <w:sz w:val="16"/>
                <w:szCs w:val="16"/>
              </w:rPr>
              <w:t xml:space="preserve">  (novo/difícil)</w:t>
            </w:r>
          </w:p>
          <w:p>
            <w:pPr>
              <w:spacing w:before="0" w:after="0"/>
            </w:pPr>
            <w:r>
              <w:rPr>
                <w:color w:val="343A40"/>
                <w:sz w:val="18"/>
                <w:szCs w:val="18"/>
              </w:rPr>
              <w:t xml:space="preserve">Relevo, intemperismo, erosão, solos, deslizamentos (1h15; 1 por prova nas 3). Tectônica só o básico (15 min; 0 nas provas lidas). Cartografia e tecnologias (30 min; caiu nas 3).</w:t>
            </w:r>
          </w:p>
        </w:tc>
        <w:tc>
          <w:tcPr>
            <w:tcW w:w="800" w:type="dxa"/>
            <w:shd w:val="clear" w:color="auto" w:fill="EBFBEE"/>
          </w:tcPr>
          <w:p>
            <w:pPr>
              <w:spacing w:before="0" w:after="0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w="1450" w:type="dxa"/>
          </w:tcPr>
          <w:p>
            <w:pPr>
              <w:spacing w:before="0" w:after="0"/>
            </w:pPr>
            <w:r>
              <w:rPr>
                <w:color w:val="868E96"/>
                <w:sz w:val="18"/>
                <w:szCs w:val="18"/>
              </w:rPr>
              <w:t xml:space="preserve">13:00–14:00</w:t>
            </w:r>
          </w:p>
        </w:tc>
        <w:tc>
          <w:tcPr>
            <w:tcW w:w="1650" w:type="dxa"/>
          </w:tcPr>
          <w:p>
            <w:pPr>
              <w:spacing w:before="0" w:after="0"/>
            </w:pPr>
          </w:p>
        </w:tc>
        <w:tc>
          <w:tcPr>
            <w:tcW w:w="5738" w:type="dxa"/>
          </w:tcPr>
          <w:p>
            <w:pPr>
              <w:spacing w:before="0" w:after="0"/>
            </w:pPr>
            <w:r>
              <w:rPr>
                <w:i/>
                <w:color w:val="868E96"/>
                <w:sz w:val="18"/>
                <w:szCs w:val="18"/>
              </w:rPr>
              <w:t xml:space="preserve">almoço</w:t>
            </w:r>
          </w:p>
        </w:tc>
        <w:tc>
          <w:tcPr>
            <w:tcW w:w="800" w:type="dxa"/>
          </w:tcPr>
          <w:p>
            <w:pPr>
              <w:spacing w:before="0" w:after="0"/>
            </w:pPr>
          </w:p>
        </w:tc>
      </w:tr>
      <w:tr>
        <w:tc>
          <w:tcPr>
            <w:tcW w:w="1450" w:type="dxa"/>
            <w:shd w:val="clear" w:color="auto" w:fill="FFF4E6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14:00–14:40</w:t>
            </w:r>
          </w:p>
        </w:tc>
        <w:tc>
          <w:tcPr>
            <w:tcW w:w="1650" w:type="dxa"/>
            <w:shd w:val="clear" w:color="auto" w:fill="FFF4E6"/>
          </w:tcPr>
          <w:p>
            <w:pPr>
              <w:spacing w:before="0" w:after="0"/>
            </w:pPr>
            <w:r>
              <w:rPr>
                <w:b/>
                <w:color w:val="D9480F"/>
                <w:sz w:val="18"/>
                <w:szCs w:val="18"/>
              </w:rPr>
              <w:t xml:space="preserve">História</w:t>
            </w:r>
          </w:p>
        </w:tc>
        <w:tc>
          <w:tcPr>
            <w:tcW w:w="5738" w:type="dxa"/>
            <w:shd w:val="clear" w:color="auto" w:fill="FFF4E6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Pré-história</w:t>
            </w:r>
            <w:r>
              <w:rPr>
                <w:color w:val="868E96"/>
                <w:sz w:val="16"/>
                <w:szCs w:val="16"/>
              </w:rPr>
              <w:t xml:space="preserve">  (novo/difícil)</w:t>
            </w:r>
          </w:p>
          <w:p>
            <w:pPr>
              <w:spacing w:before="0" w:after="0"/>
            </w:pPr>
            <w:r>
              <w:rPr>
                <w:color w:val="343A40"/>
                <w:sz w:val="18"/>
                <w:szCs w:val="18"/>
              </w:rPr>
              <w:t xml:space="preserve">Neolítico (agricultura → sedentarismo) e pintura rupestre. A Q31 do Insper é sempre o período mais antigo: pré-história em 2 das 3 provas.</w:t>
            </w:r>
          </w:p>
        </w:tc>
        <w:tc>
          <w:tcPr>
            <w:tcW w:w="800" w:type="dxa"/>
            <w:shd w:val="clear" w:color="auto" w:fill="FFF4E6"/>
          </w:tcPr>
          <w:p>
            <w:pPr>
              <w:spacing w:before="0" w:after="0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w="1450" w:type="dxa"/>
            <w:shd w:val="clear" w:color="auto" w:fill="FFF4E6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14:40–15:00</w:t>
            </w:r>
          </w:p>
        </w:tc>
        <w:tc>
          <w:tcPr>
            <w:tcW w:w="1650" w:type="dxa"/>
            <w:shd w:val="clear" w:color="auto" w:fill="FFF4E6"/>
          </w:tcPr>
          <w:p>
            <w:pPr>
              <w:spacing w:before="0" w:after="0"/>
            </w:pPr>
            <w:r>
              <w:rPr>
                <w:b/>
                <w:color w:val="D9480F"/>
                <w:sz w:val="18"/>
                <w:szCs w:val="18"/>
              </w:rPr>
              <w:t xml:space="preserve">História</w:t>
            </w:r>
          </w:p>
        </w:tc>
        <w:tc>
          <w:tcPr>
            <w:tcW w:w="5738" w:type="dxa"/>
            <w:shd w:val="clear" w:color="auto" w:fill="FFF4E6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Grécia e Roma (só o que cai)</w:t>
            </w:r>
            <w:r>
              <w:rPr>
                <w:color w:val="868E96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color w:val="343A40"/>
                <w:sz w:val="18"/>
                <w:szCs w:val="18"/>
              </w:rPr>
              <w:t xml:space="preserve">Escravidão como base da cidadania grega (Insper) · helenismo · cristianismo no Império Romano · mulheres em Roma (FGV). O resto, pular.</w:t>
            </w:r>
          </w:p>
        </w:tc>
        <w:tc>
          <w:tcPr>
            <w:tcW w:w="800" w:type="dxa"/>
            <w:shd w:val="clear" w:color="auto" w:fill="FFF4E6"/>
          </w:tcPr>
          <w:p>
            <w:pPr>
              <w:spacing w:before="0" w:after="0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w="1450" w:type="dxa"/>
          </w:tcPr>
          <w:p>
            <w:pPr>
              <w:spacing w:before="0" w:after="0"/>
            </w:pPr>
            <w:r>
              <w:rPr>
                <w:color w:val="868E96"/>
                <w:sz w:val="18"/>
                <w:szCs w:val="18"/>
              </w:rPr>
              <w:t xml:space="preserve">15:00–15:15</w:t>
            </w:r>
          </w:p>
        </w:tc>
        <w:tc>
          <w:tcPr>
            <w:tcW w:w="1650" w:type="dxa"/>
          </w:tcPr>
          <w:p>
            <w:pPr>
              <w:spacing w:before="0" w:after="0"/>
            </w:pPr>
          </w:p>
        </w:tc>
        <w:tc>
          <w:tcPr>
            <w:tcW w:w="5738" w:type="dxa"/>
          </w:tcPr>
          <w:p>
            <w:pPr>
              <w:spacing w:before="0" w:after="0"/>
            </w:pPr>
            <w:r>
              <w:rPr>
                <w:i/>
                <w:color w:val="868E96"/>
                <w:sz w:val="18"/>
                <w:szCs w:val="18"/>
              </w:rPr>
              <w:t xml:space="preserve">pausa</w:t>
            </w:r>
          </w:p>
        </w:tc>
        <w:tc>
          <w:tcPr>
            <w:tcW w:w="800" w:type="dxa"/>
          </w:tcPr>
          <w:p>
            <w:pPr>
              <w:spacing w:before="0" w:after="0"/>
            </w:pPr>
          </w:p>
        </w:tc>
      </w:tr>
      <w:tr>
        <w:tc>
          <w:tcPr>
            <w:tcW w:w="1450" w:type="dxa"/>
            <w:shd w:val="clear" w:color="auto" w:fill="EBFBEE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15:15–16:15</w:t>
            </w:r>
          </w:p>
        </w:tc>
        <w:tc>
          <w:tcPr>
            <w:tcW w:w="1650" w:type="dxa"/>
            <w:shd w:val="clear" w:color="auto" w:fill="EBFBEE"/>
          </w:tcPr>
          <w:p>
            <w:pPr>
              <w:spacing w:before="0" w:after="0"/>
            </w:pPr>
            <w:r>
              <w:rPr>
                <w:b/>
                <w:color w:val="2B8A3E"/>
                <w:sz w:val="18"/>
                <w:szCs w:val="18"/>
              </w:rPr>
              <w:t xml:space="preserve">Geografia</w:t>
            </w:r>
          </w:p>
        </w:tc>
        <w:tc>
          <w:tcPr>
            <w:tcW w:w="5738" w:type="dxa"/>
            <w:shd w:val="clear" w:color="auto" w:fill="EBFBEE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Clima, eventos extremos e energia</w:t>
            </w:r>
            <w:r>
              <w:rPr>
                <w:color w:val="868E96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color w:val="343A40"/>
                <w:sz w:val="18"/>
                <w:szCs w:val="18"/>
              </w:rPr>
              <w:t xml:space="preserve">Aquecimento global, chuvas extremas, furacões. Energia e petróleo (OPEP+, Oriente Médio, apagões) caiu nas 3 provas.</w:t>
            </w:r>
          </w:p>
        </w:tc>
        <w:tc>
          <w:tcPr>
            <w:tcW w:w="800" w:type="dxa"/>
            <w:shd w:val="clear" w:color="auto" w:fill="EBFBEE"/>
          </w:tcPr>
          <w:p>
            <w:pPr>
              <w:spacing w:before="0" w:after="0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w="1450" w:type="dxa"/>
            <w:shd w:val="clear" w:color="auto" w:fill="F3F0FF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16:15–17:15</w:t>
            </w:r>
          </w:p>
        </w:tc>
        <w:tc>
          <w:tcPr>
            <w:tcW w:w="1650" w:type="dxa"/>
            <w:shd w:val="clear" w:color="auto" w:fill="F3F0FF"/>
          </w:tcPr>
          <w:p>
            <w:pPr>
              <w:spacing w:before="0" w:after="0"/>
            </w:pPr>
            <w:r>
              <w:rPr>
                <w:b/>
                <w:color w:val="6741D9"/>
                <w:sz w:val="18"/>
                <w:szCs w:val="18"/>
              </w:rPr>
              <w:t xml:space="preserve">Filosofia e Sociologia</w:t>
            </w:r>
          </w:p>
        </w:tc>
        <w:tc>
          <w:tcPr>
            <w:tcW w:w="5738" w:type="dxa"/>
            <w:shd w:val="clear" w:color="auto" w:fill="F3F0FF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Marxismo + Sociologia do Brasil hoje</w:t>
            </w:r>
            <w:r>
              <w:rPr>
                <w:color w:val="868E96"/>
                <w:sz w:val="16"/>
                <w:szCs w:val="16"/>
              </w:rPr>
              <w:t xml:space="preserve">  (novo/difícil)</w:t>
            </w:r>
          </w:p>
          <w:p>
            <w:pPr>
              <w:spacing w:before="0" w:after="0"/>
            </w:pPr>
            <w:r>
              <w:rPr>
                <w:color w:val="343A40"/>
                <w:sz w:val="18"/>
                <w:szCs w:val="18"/>
              </w:rPr>
              <w:t xml:space="preserve">Trabalho, alienação, mais-valia, crítica de Marx ao Estado liberal (45 min). O que caiu em Sociologia: gênero no trabalho, feminicídio, marco temporal, etnocentrismo (15 min).</w:t>
            </w:r>
          </w:p>
        </w:tc>
        <w:tc>
          <w:tcPr>
            <w:tcW w:w="800" w:type="dxa"/>
            <w:shd w:val="clear" w:color="auto" w:fill="F3F0FF"/>
          </w:tcPr>
          <w:p>
            <w:pPr>
              <w:spacing w:before="0" w:after="0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w="1450" w:type="dxa"/>
            <w:shd w:val="clear" w:color="auto" w:fill="FFF0F0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17:15–17:45</w:t>
            </w:r>
          </w:p>
        </w:tc>
        <w:tc>
          <w:tcPr>
            <w:tcW w:w="1650" w:type="dxa"/>
            <w:shd w:val="clear" w:color="auto" w:fill="FFF0F0"/>
          </w:tcPr>
          <w:p>
            <w:pPr>
              <w:spacing w:before="0" w:after="0"/>
            </w:pPr>
            <w:r>
              <w:rPr>
                <w:b/>
                <w:color w:val="C92A2A"/>
                <w:sz w:val="18"/>
                <w:szCs w:val="18"/>
              </w:rPr>
              <w:t xml:space="preserve">Matemática</w:t>
            </w:r>
          </w:p>
        </w:tc>
        <w:tc>
          <w:tcPr>
            <w:tcW w:w="5738" w:type="dxa"/>
            <w:shd w:val="clear" w:color="auto" w:fill="FFF0F0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Matemática · refazer 3 que errou de manhã</w:t>
            </w:r>
            <w:r>
              <w:rPr>
                <w:color w:val="868E96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color w:val="343A40"/>
                <w:sz w:val="18"/>
                <w:szCs w:val="18"/>
              </w:rPr>
              <w:t xml:space="preserve">O que não sair vira dúvida para a particular.</w:t>
            </w:r>
          </w:p>
        </w:tc>
        <w:tc>
          <w:tcPr>
            <w:tcW w:w="800" w:type="dxa"/>
            <w:shd w:val="clear" w:color="auto" w:fill="FFF0F0"/>
          </w:tcPr>
          <w:p>
            <w:pPr>
              <w:spacing w:before="0" w:after="0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w="1450" w:type="dxa"/>
          </w:tcPr>
          <w:p>
            <w:pPr>
              <w:spacing w:before="0" w:after="0"/>
            </w:pPr>
            <w:r>
              <w:rPr>
                <w:color w:val="868E96"/>
                <w:sz w:val="18"/>
                <w:szCs w:val="18"/>
              </w:rPr>
              <w:t xml:space="preserve">17:45–18:00</w:t>
            </w:r>
          </w:p>
        </w:tc>
        <w:tc>
          <w:tcPr>
            <w:tcW w:w="1650" w:type="dxa"/>
          </w:tcPr>
          <w:p>
            <w:pPr>
              <w:spacing w:before="0" w:after="0"/>
            </w:pPr>
          </w:p>
        </w:tc>
        <w:tc>
          <w:tcPr>
            <w:tcW w:w="5738" w:type="dxa"/>
          </w:tcPr>
          <w:p>
            <w:pPr>
              <w:spacing w:before="0" w:after="0"/>
            </w:pPr>
            <w:r>
              <w:rPr>
                <w:i/>
                <w:color w:val="868E96"/>
                <w:sz w:val="18"/>
                <w:szCs w:val="18"/>
              </w:rPr>
              <w:t xml:space="preserve">lanche · separar as dúvidas de Geografia</w:t>
            </w:r>
          </w:p>
        </w:tc>
        <w:tc>
          <w:tcPr>
            <w:tcW w:w="800" w:type="dxa"/>
          </w:tcPr>
          <w:p>
            <w:pPr>
              <w:spacing w:before="0" w:after="0"/>
            </w:pPr>
          </w:p>
        </w:tc>
      </w:tr>
      <w:tr>
        <w:tc>
          <w:tcPr>
            <w:tcW w:w="1450" w:type="dxa"/>
            <w:shd w:val="clear" w:color="auto" w:fill="F1F3F5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18:00–19:30</w:t>
            </w:r>
          </w:p>
        </w:tc>
        <w:tc>
          <w:tcPr>
            <w:tcW w:w="1650" w:type="dxa"/>
            <w:shd w:val="clear" w:color="auto" w:fill="F1F3F5"/>
          </w:tcPr>
          <w:p>
            <w:pPr>
              <w:spacing w:before="0" w:after="0"/>
            </w:pPr>
            <w:r>
              <w:rPr>
                <w:b/>
                <w:color w:val="495057"/>
                <w:sz w:val="18"/>
                <w:szCs w:val="18"/>
              </w:rPr>
              <w:t xml:space="preserve">Aula fixa</w:t>
            </w:r>
          </w:p>
        </w:tc>
        <w:tc>
          <w:tcPr>
            <w:tcW w:w="5738" w:type="dxa"/>
            <w:shd w:val="clear" w:color="auto" w:fill="F1F3F5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Aula de Geografia (Renato) · leve as dúvidas</w:t>
            </w:r>
            <w:r>
              <w:rPr>
                <w:color w:val="868E96"/>
                <w:sz w:val="16"/>
                <w:szCs w:val="16"/>
              </w:rPr>
              <w:t xml:space="preserve">  (fixo)</w:t>
            </w:r>
          </w:p>
        </w:tc>
        <w:tc>
          <w:tcPr>
            <w:tcW w:w="800" w:type="dxa"/>
            <w:shd w:val="clear" w:color="auto" w:fill="F1F3F5"/>
          </w:tcPr>
          <w:p>
            <w:pPr>
              <w:spacing w:before="0" w:after="0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w="1450" w:type="dxa"/>
          </w:tcPr>
          <w:p>
            <w:pPr>
              <w:spacing w:before="0" w:after="0"/>
            </w:pPr>
            <w:r>
              <w:rPr>
                <w:color w:val="868E96"/>
                <w:sz w:val="18"/>
                <w:szCs w:val="18"/>
              </w:rPr>
              <w:t xml:space="preserve">19:30–20:00</w:t>
            </w:r>
          </w:p>
        </w:tc>
        <w:tc>
          <w:tcPr>
            <w:tcW w:w="1650" w:type="dxa"/>
          </w:tcPr>
          <w:p>
            <w:pPr>
              <w:spacing w:before="0" w:after="0"/>
            </w:pPr>
          </w:p>
        </w:tc>
        <w:tc>
          <w:tcPr>
            <w:tcW w:w="5738" w:type="dxa"/>
          </w:tcPr>
          <w:p>
            <w:pPr>
              <w:spacing w:before="0" w:after="0"/>
            </w:pPr>
            <w:r>
              <w:rPr>
                <w:i/>
                <w:color w:val="868E96"/>
                <w:sz w:val="18"/>
                <w:szCs w:val="18"/>
              </w:rPr>
              <w:t xml:space="preserve">jantar</w:t>
            </w:r>
          </w:p>
        </w:tc>
        <w:tc>
          <w:tcPr>
            <w:tcW w:w="800" w:type="dxa"/>
          </w:tcPr>
          <w:p>
            <w:pPr>
              <w:spacing w:before="0" w:after="0"/>
            </w:pPr>
          </w:p>
        </w:tc>
      </w:tr>
      <w:tr>
        <w:tc>
          <w:tcPr>
            <w:tcW w:w="1450" w:type="dxa"/>
            <w:shd w:val="clear" w:color="auto" w:fill="FFF0F6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20:00–20:30</w:t>
            </w:r>
          </w:p>
        </w:tc>
        <w:tc>
          <w:tcPr>
            <w:tcW w:w="1650" w:type="dxa"/>
            <w:shd w:val="clear" w:color="auto" w:fill="FFF0F6"/>
          </w:tcPr>
          <w:p>
            <w:pPr>
              <w:spacing w:before="0" w:after="0"/>
            </w:pPr>
            <w:r>
              <w:rPr>
                <w:b/>
                <w:color w:val="C2255C"/>
                <w:sz w:val="18"/>
                <w:szCs w:val="18"/>
              </w:rPr>
              <w:t xml:space="preserve">Artes</w:t>
            </w:r>
          </w:p>
        </w:tc>
        <w:tc>
          <w:tcPr>
            <w:tcW w:w="5738" w:type="dxa"/>
            <w:shd w:val="clear" w:color="auto" w:fill="FFF0F6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Obras e Artes · Artes visuais de fora</w:t>
            </w:r>
            <w:r>
              <w:rPr>
                <w:color w:val="868E96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color w:val="343A40"/>
                <w:sz w:val="18"/>
                <w:szCs w:val="18"/>
              </w:rPr>
              <w:t xml:space="preserve">Revisão básica: Le Déjeuner sur l'herbe · Jogadores de cartas · Guernica · Mao (Warhol) · Banksy. Época, tema, uma ligação.</w:t>
            </w:r>
          </w:p>
        </w:tc>
        <w:tc>
          <w:tcPr>
            <w:tcW w:w="800" w:type="dxa"/>
            <w:shd w:val="clear" w:color="auto" w:fill="FFF0F6"/>
          </w:tcPr>
          <w:p>
            <w:pPr>
              <w:spacing w:before="0" w:after="0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w="1450" w:type="dxa"/>
            <w:shd w:val="clear" w:color="auto" w:fill="F1F3F5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20:30–21:30</w:t>
            </w:r>
          </w:p>
        </w:tc>
        <w:tc>
          <w:tcPr>
            <w:tcW w:w="1650" w:type="dxa"/>
            <w:shd w:val="clear" w:color="auto" w:fill="F1F3F5"/>
          </w:tcPr>
          <w:p>
            <w:pPr>
              <w:spacing w:before="0" w:after="0"/>
            </w:pPr>
            <w:r>
              <w:rPr>
                <w:b/>
                <w:color w:val="495057"/>
                <w:sz w:val="18"/>
                <w:szCs w:val="18"/>
              </w:rPr>
              <w:t xml:space="preserve">Aula fixa</w:t>
            </w:r>
          </w:p>
        </w:tc>
        <w:tc>
          <w:tcPr>
            <w:tcW w:w="5738" w:type="dxa"/>
            <w:shd w:val="clear" w:color="auto" w:fill="F1F3F5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Particular de Matemática · leve os erros da manhã</w:t>
            </w:r>
            <w:r>
              <w:rPr>
                <w:color w:val="868E96"/>
                <w:sz w:val="16"/>
                <w:szCs w:val="16"/>
              </w:rPr>
              <w:t xml:space="preserve">  (fixo)</w:t>
            </w:r>
          </w:p>
        </w:tc>
        <w:tc>
          <w:tcPr>
            <w:tcW w:w="800" w:type="dxa"/>
            <w:shd w:val="clear" w:color="auto" w:fill="F1F3F5"/>
          </w:tcPr>
          <w:p>
            <w:pPr>
              <w:spacing w:before="0" w:after="0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w="1450" w:type="dxa"/>
          </w:tcPr>
          <w:p>
            <w:pPr>
              <w:spacing w:before="0" w:after="0"/>
            </w:pPr>
            <w:r>
              <w:rPr>
                <w:color w:val="868E96"/>
                <w:sz w:val="18"/>
                <w:szCs w:val="18"/>
              </w:rPr>
              <w:t xml:space="preserve">21:30–21:45</w:t>
            </w:r>
          </w:p>
        </w:tc>
        <w:tc>
          <w:tcPr>
            <w:tcW w:w="1650" w:type="dxa"/>
          </w:tcPr>
          <w:p>
            <w:pPr>
              <w:spacing w:before="0" w:after="0"/>
            </w:pPr>
          </w:p>
        </w:tc>
        <w:tc>
          <w:tcPr>
            <w:tcW w:w="5738" w:type="dxa"/>
          </w:tcPr>
          <w:p>
            <w:pPr>
              <w:spacing w:before="0" w:after="0"/>
            </w:pPr>
            <w:r>
              <w:rPr>
                <w:i/>
                <w:color w:val="868E96"/>
                <w:sz w:val="18"/>
                <w:szCs w:val="18"/>
              </w:rPr>
              <w:t xml:space="preserve">pausa</w:t>
            </w:r>
          </w:p>
        </w:tc>
        <w:tc>
          <w:tcPr>
            <w:tcW w:w="800" w:type="dxa"/>
          </w:tcPr>
          <w:p>
            <w:pPr>
              <w:spacing w:before="0" w:after="0"/>
            </w:pPr>
          </w:p>
        </w:tc>
      </w:tr>
      <w:tr>
        <w:tc>
          <w:tcPr>
            <w:tcW w:w="1450" w:type="dxa"/>
            <w:shd w:val="clear" w:color="auto" w:fill="FFF0F0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21:45–22:45</w:t>
            </w:r>
          </w:p>
        </w:tc>
        <w:tc>
          <w:tcPr>
            <w:tcW w:w="1650" w:type="dxa"/>
            <w:shd w:val="clear" w:color="auto" w:fill="FFF0F0"/>
          </w:tcPr>
          <w:p>
            <w:pPr>
              <w:spacing w:before="0" w:after="0"/>
            </w:pPr>
            <w:r>
              <w:rPr>
                <w:b/>
                <w:color w:val="C92A2A"/>
                <w:sz w:val="18"/>
                <w:szCs w:val="18"/>
              </w:rPr>
              <w:t xml:space="preserve">Matemática</w:t>
            </w:r>
          </w:p>
        </w:tc>
        <w:tc>
          <w:tcPr>
            <w:tcW w:w="5738" w:type="dxa"/>
            <w:shd w:val="clear" w:color="auto" w:fill="FFF0F0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Matemática · fixação</w:t>
            </w:r>
            <w:r>
              <w:rPr>
                <w:color w:val="868E96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color w:val="343A40"/>
                <w:sz w:val="18"/>
                <w:szCs w:val="18"/>
              </w:rPr>
              <w:t xml:space="preserve">Refazer sozinha, sem olhar, o que a professora explicou.</w:t>
            </w:r>
          </w:p>
        </w:tc>
        <w:tc>
          <w:tcPr>
            <w:tcW w:w="800" w:type="dxa"/>
            <w:shd w:val="clear" w:color="auto" w:fill="FFF0F0"/>
          </w:tcPr>
          <w:p>
            <w:pPr>
              <w:spacing w:before="0" w:after="0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w="1450" w:type="dxa"/>
            <w:shd w:val="clear" w:color="auto" w:fill="F3F0FF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22:45–23:45</w:t>
            </w:r>
          </w:p>
        </w:tc>
        <w:tc>
          <w:tcPr>
            <w:tcW w:w="1650" w:type="dxa"/>
            <w:shd w:val="clear" w:color="auto" w:fill="F3F0FF"/>
          </w:tcPr>
          <w:p>
            <w:pPr>
              <w:spacing w:before="0" w:after="0"/>
            </w:pPr>
            <w:r>
              <w:rPr>
                <w:b/>
                <w:color w:val="6741D9"/>
                <w:sz w:val="18"/>
                <w:szCs w:val="18"/>
              </w:rPr>
              <w:t xml:space="preserve">Filosofia e Sociologia</w:t>
            </w:r>
          </w:p>
        </w:tc>
        <w:tc>
          <w:tcPr>
            <w:tcW w:w="5738" w:type="dxa"/>
            <w:shd w:val="clear" w:color="auto" w:fill="F3F0FF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Filosofia: Platão, estoicos, ética</w:t>
            </w:r>
            <w:r>
              <w:rPr>
                <w:color w:val="868E96"/>
                <w:sz w:val="16"/>
                <w:szCs w:val="16"/>
              </w:rPr>
              <w:t xml:space="preserve">  (novo/difícil)</w:t>
            </w:r>
          </w:p>
          <w:p>
            <w:pPr>
              <w:spacing w:before="0" w:after="0"/>
            </w:pPr>
            <w:r>
              <w:rPr>
                <w:color w:val="343A40"/>
                <w:sz w:val="18"/>
                <w:szCs w:val="18"/>
              </w:rPr>
              <w:t xml:space="preserve">Caiu no Insper: Platão (cidade × alma), estoicos (destino × liberdade), ética (rage bait). Mais as áreas da filosofia e mito → filosofia (cosmologia, 10 min).</w:t>
            </w:r>
          </w:p>
        </w:tc>
        <w:tc>
          <w:tcPr>
            <w:tcW w:w="800" w:type="dxa"/>
            <w:shd w:val="clear" w:color="auto" w:fill="F3F0FF"/>
          </w:tcPr>
          <w:p>
            <w:pPr>
              <w:spacing w:before="0" w:after="0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w="1450" w:type="dxa"/>
          </w:tcPr>
          <w:p>
            <w:pPr>
              <w:spacing w:before="0" w:after="0"/>
            </w:pPr>
            <w:r>
              <w:rPr>
                <w:color w:val="868E96"/>
                <w:sz w:val="18"/>
                <w:szCs w:val="18"/>
              </w:rPr>
              <w:t xml:space="preserve">23:45–00:00</w:t>
            </w:r>
          </w:p>
        </w:tc>
        <w:tc>
          <w:tcPr>
            <w:tcW w:w="1650" w:type="dxa"/>
          </w:tcPr>
          <w:p>
            <w:pPr>
              <w:spacing w:before="0" w:after="0"/>
            </w:pPr>
          </w:p>
        </w:tc>
        <w:tc>
          <w:tcPr>
            <w:tcW w:w="5738" w:type="dxa"/>
          </w:tcPr>
          <w:p>
            <w:pPr>
              <w:spacing w:before="0" w:after="0"/>
            </w:pPr>
            <w:r>
              <w:rPr>
                <w:i/>
                <w:color w:val="868E96"/>
                <w:sz w:val="18"/>
                <w:szCs w:val="18"/>
              </w:rPr>
              <w:t xml:space="preserve">pausa</w:t>
            </w:r>
          </w:p>
        </w:tc>
        <w:tc>
          <w:tcPr>
            <w:tcW w:w="800" w:type="dxa"/>
          </w:tcPr>
          <w:p>
            <w:pPr>
              <w:spacing w:before="0" w:after="0"/>
            </w:pPr>
          </w:p>
        </w:tc>
      </w:tr>
      <w:tr>
        <w:tc>
          <w:tcPr>
            <w:tcW w:w="1450" w:type="dxa"/>
            <w:shd w:val="clear" w:color="auto" w:fill="FFF4E6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00:00–00:40</w:t>
            </w:r>
          </w:p>
        </w:tc>
        <w:tc>
          <w:tcPr>
            <w:tcW w:w="1650" w:type="dxa"/>
            <w:shd w:val="clear" w:color="auto" w:fill="FFF4E6"/>
          </w:tcPr>
          <w:p>
            <w:pPr>
              <w:spacing w:before="0" w:after="0"/>
            </w:pPr>
            <w:r>
              <w:rPr>
                <w:b/>
                <w:color w:val="D9480F"/>
                <w:sz w:val="18"/>
                <w:szCs w:val="18"/>
              </w:rPr>
              <w:t xml:space="preserve">História</w:t>
            </w:r>
          </w:p>
        </w:tc>
        <w:tc>
          <w:tcPr>
            <w:tcW w:w="5738" w:type="dxa"/>
            <w:shd w:val="clear" w:color="auto" w:fill="FFF4E6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História das Américas</w:t>
            </w:r>
            <w:r>
              <w:rPr>
                <w:color w:val="868E96"/>
                <w:sz w:val="16"/>
                <w:szCs w:val="16"/>
              </w:rPr>
              <w:t xml:space="preserve">  (novo/difícil)</w:t>
            </w:r>
          </w:p>
          <w:p>
            <w:pPr>
              <w:spacing w:before="0" w:after="0"/>
            </w:pPr>
            <w:r>
              <w:rPr>
                <w:color w:val="343A40"/>
                <w:sz w:val="18"/>
                <w:szCs w:val="18"/>
              </w:rPr>
              <w:t xml:space="preserve">Caiu no Insper: América colonial (Potosí, mineração, trabalho indígena). Depois: independências e Revolução Mexicana.</w:t>
            </w:r>
          </w:p>
        </w:tc>
        <w:tc>
          <w:tcPr>
            <w:tcW w:w="800" w:type="dxa"/>
            <w:shd w:val="clear" w:color="auto" w:fill="FFF4E6"/>
          </w:tcPr>
          <w:p>
            <w:pPr>
              <w:spacing w:before="0" w:after="0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w="1450" w:type="dxa"/>
            <w:shd w:val="clear" w:color="auto" w:fill="FFF4E6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00:40–01:40</w:t>
            </w:r>
          </w:p>
        </w:tc>
        <w:tc>
          <w:tcPr>
            <w:tcW w:w="1650" w:type="dxa"/>
            <w:shd w:val="clear" w:color="auto" w:fill="FFF4E6"/>
          </w:tcPr>
          <w:p>
            <w:pPr>
              <w:spacing w:before="0" w:after="0"/>
            </w:pPr>
            <w:r>
              <w:rPr>
                <w:b/>
                <w:color w:val="D9480F"/>
                <w:sz w:val="18"/>
                <w:szCs w:val="18"/>
              </w:rPr>
              <w:t xml:space="preserve">História</w:t>
            </w:r>
          </w:p>
        </w:tc>
        <w:tc>
          <w:tcPr>
            <w:tcW w:w="5738" w:type="dxa"/>
            <w:shd w:val="clear" w:color="auto" w:fill="FFF4E6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História do Brasil · terminar ⅓</w:t>
            </w:r>
            <w:r>
              <w:rPr>
                <w:color w:val="868E96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color w:val="343A40"/>
                <w:sz w:val="18"/>
                <w:szCs w:val="18"/>
              </w:rPr>
              <w:t xml:space="preserve">No Insper: ditadura nas 3 provas, escravidão e abolição em 2.</w:t>
            </w:r>
          </w:p>
        </w:tc>
        <w:tc>
          <w:tcPr>
            <w:tcW w:w="800" w:type="dxa"/>
            <w:shd w:val="clear" w:color="auto" w:fill="FFF4E6"/>
          </w:tcPr>
          <w:p>
            <w:pPr>
              <w:spacing w:before="0" w:after="0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w="1450" w:type="dxa"/>
            <w:shd w:val="clear" w:color="auto" w:fill="FFF9DB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01:40–02:10</w:t>
            </w:r>
          </w:p>
        </w:tc>
        <w:tc>
          <w:tcPr>
            <w:tcW w:w="1650" w:type="dxa"/>
            <w:shd w:val="clear" w:color="auto" w:fill="FFF9DB"/>
          </w:tcPr>
          <w:p>
            <w:pPr>
              <w:spacing w:before="0" w:after="0"/>
            </w:pPr>
            <w:r>
              <w:rPr>
                <w:b/>
                <w:color w:val="E67700"/>
                <w:sz w:val="18"/>
                <w:szCs w:val="18"/>
              </w:rPr>
              <w:t xml:space="preserve">Revisão</w:t>
            </w:r>
          </w:p>
        </w:tc>
        <w:tc>
          <w:tcPr>
            <w:tcW w:w="5738" w:type="dxa"/>
            <w:shd w:val="clear" w:color="auto" w:fill="FFF9DB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Flashcards do dia (só o que você viu hoje)</w:t>
            </w:r>
            <w:r>
              <w:rPr>
                <w:color w:val="868E96"/>
                <w:sz w:val="16"/>
                <w:szCs w:val="16"/>
              </w:rPr>
              <w:t xml:space="preserve"/>
            </w:r>
          </w:p>
        </w:tc>
        <w:tc>
          <w:tcPr>
            <w:tcW w:w="800" w:type="dxa"/>
            <w:shd w:val="clear" w:color="auto" w:fill="FFF9DB"/>
          </w:tcPr>
          <w:p>
            <w:pPr>
              <w:spacing w:before="0" w:after="0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</w:tbl>
    <w:p>
      <w:pPr>
        <w:spacing w:before="0" w:after="0"/>
      </w:pPr>
    </w:p>
    <w:p>
      <w:r>
        <w:br w:type="page"/>
      </w:r>
    </w:p>
    <w:p>
      <w:pPr>
        <w:spacing w:before="0" w:after="120"/>
      </w:pPr>
      <w:r>
        <w:rPr>
          <w:b/>
          <w:sz w:val="32"/>
          <w:szCs w:val="32"/>
        </w:rPr>
        <w:t xml:space="preserve">Sexta 09/10</w:t>
      </w:r>
      <w:r>
        <w:rPr>
          <w:color w:val="495057"/>
          <w:sz w:val="20"/>
          <w:szCs w:val="20"/>
        </w:rPr>
        <w:t xml:space="preserve">   o que é curto + revisão · dormir ~23:55</w:t>
      </w:r>
    </w:p>
    <w:tbl>
      <w:tblPr>
        <w:tblW w:w="9638" w:type="dxa"/>
        <w:tblBorders>
          <w:top w:val="single" w:sz="4" w:space="0" w:color="DEE2E6"/>
          <w:left w:val="single" w:sz="4" w:space="0" w:color="DEE2E6"/>
          <w:bottom w:val="single" w:sz="4" w:space="0" w:color="DEE2E6"/>
          <w:right w:val="single" w:sz="4" w:space="0" w:color="DEE2E6"/>
          <w:insideH w:val="single" w:sz="4" w:space="0" w:color="DEE2E6"/>
          <w:insideV w:val="single" w:sz="4" w:space="0" w:color="DEE2E6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50"/>
        <w:gridCol w:w="1650"/>
        <w:gridCol w:w="5738"/>
        <w:gridCol w:w="800"/>
      </w:tblGrid>
      <w:tr>
        <w:trPr>
          <w:tblHeader/>
        </w:trPr>
        <w:tc>
          <w:tcPr>
            <w:tcW w:w="1450" w:type="dxa"/>
            <w:shd w:val="clear" w:color="auto" w:fill="343A40"/>
          </w:tcPr>
          <w:p>
            <w:pPr>
              <w:spacing w:before="0" w:after="0"/>
            </w:pPr>
            <w:r>
              <w:rPr>
                <w:b/>
                <w:color w:val="FFFFFF"/>
                <w:sz w:val="20"/>
                <w:szCs w:val="20"/>
              </w:rPr>
              <w:t xml:space="preserve">Horário</w:t>
            </w:r>
          </w:p>
        </w:tc>
        <w:tc>
          <w:tcPr>
            <w:tcW w:w="1650" w:type="dxa"/>
            <w:shd w:val="clear" w:color="auto" w:fill="343A40"/>
          </w:tcPr>
          <w:p>
            <w:pPr>
              <w:spacing w:before="0" w:after="0"/>
            </w:pPr>
            <w:r>
              <w:rPr>
                <w:b/>
                <w:color w:val="FFFFFF"/>
                <w:sz w:val="20"/>
                <w:szCs w:val="20"/>
              </w:rPr>
              <w:t xml:space="preserve">Matéria</w:t>
            </w:r>
          </w:p>
        </w:tc>
        <w:tc>
          <w:tcPr>
            <w:tcW w:w="5738" w:type="dxa"/>
            <w:shd w:val="clear" w:color="auto" w:fill="343A40"/>
          </w:tcPr>
          <w:p>
            <w:pPr>
              <w:spacing w:before="0" w:after="0"/>
            </w:pPr>
            <w:r>
              <w:rPr>
                <w:b/>
                <w:color w:val="FFFFFF"/>
                <w:sz w:val="20"/>
                <w:szCs w:val="20"/>
              </w:rPr>
              <w:t xml:space="preserve">O que fazer</w:t>
            </w:r>
          </w:p>
        </w:tc>
        <w:tc>
          <w:tcPr>
            <w:tcW w:w="800" w:type="dxa"/>
            <w:shd w:val="clear" w:color="auto" w:fill="343A40"/>
          </w:tcPr>
          <w:p>
            <w:pPr>
              <w:spacing w:before="0" w:after="0"/>
            </w:pPr>
            <w:r>
              <w:rPr>
                <w:b/>
                <w:color w:val="FFFFFF"/>
                <w:sz w:val="20"/>
                <w:szCs w:val="20"/>
              </w:rPr>
              <w:t xml:space="preserve">Feito</w:t>
            </w:r>
          </w:p>
        </w:tc>
      </w:tr>
      <w:tr>
        <w:tc>
          <w:tcPr>
            <w:tcW w:w="1450" w:type="dxa"/>
          </w:tcPr>
          <w:p>
            <w:pPr>
              <w:spacing w:before="0" w:after="0"/>
            </w:pPr>
            <w:r>
              <w:rPr>
                <w:color w:val="868E96"/>
                <w:sz w:val="18"/>
                <w:szCs w:val="18"/>
              </w:rPr>
              <w:t xml:space="preserve">07:00</w:t>
            </w:r>
          </w:p>
        </w:tc>
        <w:tc>
          <w:tcPr>
            <w:tcW w:w="1650" w:type="dxa"/>
          </w:tcPr>
          <w:p>
            <w:pPr>
              <w:spacing w:before="0" w:after="0"/>
            </w:pPr>
          </w:p>
        </w:tc>
        <w:tc>
          <w:tcPr>
            <w:tcW w:w="5738" w:type="dxa"/>
          </w:tcPr>
          <w:p>
            <w:pPr>
              <w:spacing w:before="0" w:after="0"/>
            </w:pPr>
            <w:r>
              <w:rPr>
                <w:i/>
                <w:color w:val="868E96"/>
                <w:sz w:val="18"/>
                <w:szCs w:val="18"/>
              </w:rPr>
              <w:t xml:space="preserve">acordar</w:t>
            </w:r>
          </w:p>
        </w:tc>
        <w:tc>
          <w:tcPr>
            <w:tcW w:w="800" w:type="dxa"/>
          </w:tcPr>
          <w:p>
            <w:pPr>
              <w:spacing w:before="0" w:after="0"/>
            </w:pPr>
          </w:p>
        </w:tc>
      </w:tr>
      <w:tr>
        <w:tc>
          <w:tcPr>
            <w:tcW w:w="1450" w:type="dxa"/>
            <w:shd w:val="clear" w:color="auto" w:fill="E7F5FF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07:15–08:15</w:t>
            </w:r>
          </w:p>
        </w:tc>
        <w:tc>
          <w:tcPr>
            <w:tcW w:w="1650" w:type="dxa"/>
            <w:shd w:val="clear" w:color="auto" w:fill="E7F5FF"/>
          </w:tcPr>
          <w:p>
            <w:pPr>
              <w:spacing w:before="0" w:after="0"/>
            </w:pPr>
            <w:r>
              <w:rPr>
                <w:b/>
                <w:color w:val="1971C2"/>
                <w:sz w:val="18"/>
                <w:szCs w:val="18"/>
              </w:rPr>
              <w:t xml:space="preserve">Português</w:t>
            </w:r>
          </w:p>
        </w:tc>
        <w:tc>
          <w:tcPr>
            <w:tcW w:w="5738" w:type="dxa"/>
            <w:shd w:val="clear" w:color="auto" w:fill="E7F5FF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Regras de LP (40 min) + Sociologia (20 min)</w:t>
            </w:r>
            <w:r>
              <w:rPr>
                <w:color w:val="868E96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color w:val="343A40"/>
                <w:sz w:val="18"/>
                <w:szCs w:val="18"/>
              </w:rPr>
              <w:t xml:space="preserve">LP: voz passiva (o “ser” no mesmo tempo do verbo original), “onde” só para lugar, prefixos (infra-), concordância. Sociologia: pluralismo × relativismo cultural, transnacionalidade.</w:t>
            </w:r>
          </w:p>
        </w:tc>
        <w:tc>
          <w:tcPr>
            <w:tcW w:w="800" w:type="dxa"/>
            <w:shd w:val="clear" w:color="auto" w:fill="E7F5FF"/>
          </w:tcPr>
          <w:p>
            <w:pPr>
              <w:spacing w:before="0" w:after="0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w="1450" w:type="dxa"/>
            <w:shd w:val="clear" w:color="auto" w:fill="F1F3F5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09:00–11:00</w:t>
            </w:r>
          </w:p>
        </w:tc>
        <w:tc>
          <w:tcPr>
            <w:tcW w:w="1650" w:type="dxa"/>
            <w:shd w:val="clear" w:color="auto" w:fill="F1F3F5"/>
          </w:tcPr>
          <w:p>
            <w:pPr>
              <w:spacing w:before="0" w:after="0"/>
            </w:pPr>
            <w:r>
              <w:rPr>
                <w:b/>
                <w:color w:val="495057"/>
                <w:sz w:val="18"/>
                <w:szCs w:val="18"/>
              </w:rPr>
              <w:t xml:space="preserve">Aula fixa</w:t>
            </w:r>
          </w:p>
        </w:tc>
        <w:tc>
          <w:tcPr>
            <w:tcW w:w="5738" w:type="dxa"/>
            <w:shd w:val="clear" w:color="auto" w:fill="F1F3F5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Particular de Matemática</w:t>
            </w:r>
            <w:r>
              <w:rPr>
                <w:color w:val="868E96"/>
                <w:sz w:val="16"/>
                <w:szCs w:val="16"/>
              </w:rPr>
              <w:t xml:space="preserve">  (fixo)</w:t>
            </w:r>
          </w:p>
        </w:tc>
        <w:tc>
          <w:tcPr>
            <w:tcW w:w="800" w:type="dxa"/>
            <w:shd w:val="clear" w:color="auto" w:fill="F1F3F5"/>
          </w:tcPr>
          <w:p>
            <w:pPr>
              <w:spacing w:before="0" w:after="0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w="1450" w:type="dxa"/>
            <w:shd w:val="clear" w:color="auto" w:fill="FFF0F6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até 14:00</w:t>
            </w:r>
          </w:p>
        </w:tc>
        <w:tc>
          <w:tcPr>
            <w:tcW w:w="1650" w:type="dxa"/>
            <w:shd w:val="clear" w:color="auto" w:fill="FFF0F6"/>
          </w:tcPr>
          <w:p>
            <w:pPr>
              <w:spacing w:before="0" w:after="0"/>
            </w:pPr>
            <w:r>
              <w:rPr>
                <w:b/>
                <w:color w:val="C2255C"/>
                <w:sz w:val="18"/>
                <w:szCs w:val="18"/>
              </w:rPr>
              <w:t xml:space="preserve">Artes</w:t>
            </w:r>
          </w:p>
        </w:tc>
        <w:tc>
          <w:tcPr>
            <w:tcW w:w="5738" w:type="dxa"/>
            <w:shd w:val="clear" w:color="auto" w:fill="FFF0F6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No caminho de volta: Obras e Artes · Literatura brasileira I</w:t>
            </w:r>
            <w:r>
              <w:rPr>
                <w:color w:val="868E96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color w:val="343A40"/>
                <w:sz w:val="18"/>
                <w:szCs w:val="18"/>
              </w:rPr>
              <w:t xml:space="preserve">Revisão básica, 30 min: Dom Casmurro · Vidas secas · Caminho de pedras · Torto arado. Junto: flashcards de quinta (20 min).</w:t>
            </w:r>
          </w:p>
        </w:tc>
        <w:tc>
          <w:tcPr>
            <w:tcW w:w="800" w:type="dxa"/>
            <w:shd w:val="clear" w:color="auto" w:fill="FFF0F6"/>
          </w:tcPr>
          <w:p>
            <w:pPr>
              <w:spacing w:before="0" w:after="0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w="1450" w:type="dxa"/>
            <w:shd w:val="clear" w:color="auto" w:fill="F1F3F5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14:30–16:00</w:t>
            </w:r>
          </w:p>
        </w:tc>
        <w:tc>
          <w:tcPr>
            <w:tcW w:w="1650" w:type="dxa"/>
            <w:shd w:val="clear" w:color="auto" w:fill="F1F3F5"/>
          </w:tcPr>
          <w:p>
            <w:pPr>
              <w:spacing w:before="0" w:after="0"/>
            </w:pPr>
            <w:r>
              <w:rPr>
                <w:b/>
                <w:color w:val="495057"/>
                <w:sz w:val="18"/>
                <w:szCs w:val="18"/>
              </w:rPr>
              <w:t xml:space="preserve">Aula fixa</w:t>
            </w:r>
          </w:p>
        </w:tc>
        <w:tc>
          <w:tcPr>
            <w:tcW w:w="5738" w:type="dxa"/>
            <w:shd w:val="clear" w:color="auto" w:fill="F1F3F5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Cursinho: História do Brasil (Jonas)</w:t>
            </w:r>
            <w:r>
              <w:rPr>
                <w:color w:val="868E96"/>
                <w:sz w:val="16"/>
                <w:szCs w:val="16"/>
              </w:rPr>
              <w:t xml:space="preserve">  (fixo)</w:t>
            </w:r>
          </w:p>
        </w:tc>
        <w:tc>
          <w:tcPr>
            <w:tcW w:w="800" w:type="dxa"/>
            <w:shd w:val="clear" w:color="auto" w:fill="F1F3F5"/>
          </w:tcPr>
          <w:p>
            <w:pPr>
              <w:spacing w:before="0" w:after="0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w="1450" w:type="dxa"/>
            <w:shd w:val="clear" w:color="auto" w:fill="F1F3F5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16:15–17:45</w:t>
            </w:r>
          </w:p>
        </w:tc>
        <w:tc>
          <w:tcPr>
            <w:tcW w:w="1650" w:type="dxa"/>
            <w:shd w:val="clear" w:color="auto" w:fill="F1F3F5"/>
          </w:tcPr>
          <w:p>
            <w:pPr>
              <w:spacing w:before="0" w:after="0"/>
            </w:pPr>
            <w:r>
              <w:rPr>
                <w:b/>
                <w:color w:val="495057"/>
                <w:sz w:val="18"/>
                <w:szCs w:val="18"/>
              </w:rPr>
              <w:t xml:space="preserve">Aula fixa</w:t>
            </w:r>
          </w:p>
        </w:tc>
        <w:tc>
          <w:tcPr>
            <w:tcW w:w="5738" w:type="dxa"/>
            <w:shd w:val="clear" w:color="auto" w:fill="F1F3F5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Cursinho: Geografia (Renato)</w:t>
            </w:r>
            <w:r>
              <w:rPr>
                <w:color w:val="868E96"/>
                <w:sz w:val="16"/>
                <w:szCs w:val="16"/>
              </w:rPr>
              <w:t xml:space="preserve">  (fixo)</w:t>
            </w:r>
          </w:p>
        </w:tc>
        <w:tc>
          <w:tcPr>
            <w:tcW w:w="800" w:type="dxa"/>
            <w:shd w:val="clear" w:color="auto" w:fill="F1F3F5"/>
          </w:tcPr>
          <w:p>
            <w:pPr>
              <w:spacing w:before="0" w:after="0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w="1450" w:type="dxa"/>
            <w:shd w:val="clear" w:color="auto" w:fill="F1F3F5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18:00–19:30</w:t>
            </w:r>
          </w:p>
        </w:tc>
        <w:tc>
          <w:tcPr>
            <w:tcW w:w="1650" w:type="dxa"/>
            <w:shd w:val="clear" w:color="auto" w:fill="F1F3F5"/>
          </w:tcPr>
          <w:p>
            <w:pPr>
              <w:spacing w:before="0" w:after="0"/>
            </w:pPr>
            <w:r>
              <w:rPr>
                <w:b/>
                <w:color w:val="495057"/>
                <w:sz w:val="18"/>
                <w:szCs w:val="18"/>
              </w:rPr>
              <w:t xml:space="preserve">Aula fixa</w:t>
            </w:r>
          </w:p>
        </w:tc>
        <w:tc>
          <w:tcPr>
            <w:tcW w:w="5738" w:type="dxa"/>
            <w:shd w:val="clear" w:color="auto" w:fill="F1F3F5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Cursinho: Redação (Amanda)</w:t>
            </w:r>
            <w:r>
              <w:rPr>
                <w:color w:val="868E96"/>
                <w:sz w:val="16"/>
                <w:szCs w:val="16"/>
              </w:rPr>
              <w:t xml:space="preserve">  (fixo)</w:t>
            </w:r>
          </w:p>
          <w:p>
            <w:pPr>
              <w:spacing w:before="0" w:after="0"/>
            </w:pPr>
            <w:r>
              <w:rPr>
                <w:color w:val="343A40"/>
                <w:sz w:val="18"/>
                <w:szCs w:val="18"/>
              </w:rPr>
              <w:t xml:space="preserve">A redação vale 25% da nota no Insper.</w:t>
            </w:r>
          </w:p>
        </w:tc>
        <w:tc>
          <w:tcPr>
            <w:tcW w:w="800" w:type="dxa"/>
            <w:shd w:val="clear" w:color="auto" w:fill="F1F3F5"/>
          </w:tcPr>
          <w:p>
            <w:pPr>
              <w:spacing w:before="0" w:after="0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w="1450" w:type="dxa"/>
          </w:tcPr>
          <w:p>
            <w:pPr>
              <w:spacing w:before="0" w:after="0"/>
            </w:pPr>
            <w:r>
              <w:rPr>
                <w:color w:val="868E96"/>
                <w:sz w:val="18"/>
                <w:szCs w:val="18"/>
              </w:rPr>
              <w:t xml:space="preserve">19:30–20:00</w:t>
            </w:r>
          </w:p>
        </w:tc>
        <w:tc>
          <w:tcPr>
            <w:tcW w:w="1650" w:type="dxa"/>
          </w:tcPr>
          <w:p>
            <w:pPr>
              <w:spacing w:before="0" w:after="0"/>
            </w:pPr>
          </w:p>
        </w:tc>
        <w:tc>
          <w:tcPr>
            <w:tcW w:w="5738" w:type="dxa"/>
          </w:tcPr>
          <w:p>
            <w:pPr>
              <w:spacing w:before="0" w:after="0"/>
            </w:pPr>
            <w:r>
              <w:rPr>
                <w:i/>
                <w:color w:val="868E96"/>
                <w:sz w:val="18"/>
                <w:szCs w:val="18"/>
              </w:rPr>
              <w:t xml:space="preserve">jantar</w:t>
            </w:r>
          </w:p>
        </w:tc>
        <w:tc>
          <w:tcPr>
            <w:tcW w:w="800" w:type="dxa"/>
          </w:tcPr>
          <w:p>
            <w:pPr>
              <w:spacing w:before="0" w:after="0"/>
            </w:pPr>
          </w:p>
        </w:tc>
      </w:tr>
      <w:tr>
        <w:tc>
          <w:tcPr>
            <w:tcW w:w="1450" w:type="dxa"/>
            <w:shd w:val="clear" w:color="auto" w:fill="FFF0F0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20:00–21:00</w:t>
            </w:r>
          </w:p>
        </w:tc>
        <w:tc>
          <w:tcPr>
            <w:tcW w:w="1650" w:type="dxa"/>
            <w:shd w:val="clear" w:color="auto" w:fill="FFF0F0"/>
          </w:tcPr>
          <w:p>
            <w:pPr>
              <w:spacing w:before="0" w:after="0"/>
            </w:pPr>
            <w:r>
              <w:rPr>
                <w:b/>
                <w:color w:val="C92A2A"/>
                <w:sz w:val="18"/>
                <w:szCs w:val="18"/>
              </w:rPr>
              <w:t xml:space="preserve">Matemática</w:t>
            </w:r>
          </w:p>
        </w:tc>
        <w:tc>
          <w:tcPr>
            <w:tcW w:w="5738" w:type="dxa"/>
            <w:shd w:val="clear" w:color="auto" w:fill="FFF0F0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Matemática</w:t>
            </w:r>
            <w:r>
              <w:rPr>
                <w:color w:val="868E96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color w:val="343A40"/>
                <w:sz w:val="18"/>
                <w:szCs w:val="18"/>
              </w:rPr>
              <w:t xml:space="preserve">Refazer sozinha o que a particular da manhã explicou. Depois, questões de geometria espacial (o assunto do seu plano de Matemática).</w:t>
            </w:r>
          </w:p>
        </w:tc>
        <w:tc>
          <w:tcPr>
            <w:tcW w:w="800" w:type="dxa"/>
            <w:shd w:val="clear" w:color="auto" w:fill="FFF0F0"/>
          </w:tcPr>
          <w:p>
            <w:pPr>
              <w:spacing w:before="0" w:after="0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w="1450" w:type="dxa"/>
            <w:shd w:val="clear" w:color="auto" w:fill="E7F5FF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21:00–21:45</w:t>
            </w:r>
          </w:p>
        </w:tc>
        <w:tc>
          <w:tcPr>
            <w:tcW w:w="1650" w:type="dxa"/>
            <w:shd w:val="clear" w:color="auto" w:fill="E7F5FF"/>
          </w:tcPr>
          <w:p>
            <w:pPr>
              <w:spacing w:before="0" w:after="0"/>
            </w:pPr>
            <w:r>
              <w:rPr>
                <w:b/>
                <w:color w:val="1971C2"/>
                <w:sz w:val="18"/>
                <w:szCs w:val="18"/>
              </w:rPr>
              <w:t xml:space="preserve">Português</w:t>
            </w:r>
          </w:p>
        </w:tc>
        <w:tc>
          <w:tcPr>
            <w:tcW w:w="5738" w:type="dxa"/>
            <w:shd w:val="clear" w:color="auto" w:fill="E7F5FF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Escolas literárias (decorar)</w:t>
            </w:r>
            <w:r>
              <w:rPr>
                <w:color w:val="868E96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color w:val="343A40"/>
                <w:sz w:val="18"/>
                <w:szCs w:val="18"/>
              </w:rPr>
              <w:t xml:space="preserve">Barroco ao Pós-Modernismo no Brasil; Trovadorismo ao Pós-Modernismo em Portugal. Geração, autor e obra.</w:t>
            </w:r>
          </w:p>
        </w:tc>
        <w:tc>
          <w:tcPr>
            <w:tcW w:w="800" w:type="dxa"/>
            <w:shd w:val="clear" w:color="auto" w:fill="E7F5FF"/>
          </w:tcPr>
          <w:p>
            <w:pPr>
              <w:spacing w:before="0" w:after="0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w="1450" w:type="dxa"/>
            <w:shd w:val="clear" w:color="auto" w:fill="FFF4E6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21:45–22:25</w:t>
            </w:r>
          </w:p>
        </w:tc>
        <w:tc>
          <w:tcPr>
            <w:tcW w:w="1650" w:type="dxa"/>
            <w:shd w:val="clear" w:color="auto" w:fill="FFF4E6"/>
          </w:tcPr>
          <w:p>
            <w:pPr>
              <w:spacing w:before="0" w:after="0"/>
            </w:pPr>
            <w:r>
              <w:rPr>
                <w:b/>
                <w:color w:val="D9480F"/>
                <w:sz w:val="18"/>
                <w:szCs w:val="18"/>
              </w:rPr>
              <w:t xml:space="preserve">História</w:t>
            </w:r>
          </w:p>
        </w:tc>
        <w:tc>
          <w:tcPr>
            <w:tcW w:w="5738" w:type="dxa"/>
            <w:shd w:val="clear" w:color="auto" w:fill="FFF4E6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1ª e 2ª Guerra e Guerra Fria (revisão)</w:t>
            </w:r>
            <w:r>
              <w:rPr>
                <w:color w:val="868E96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color w:val="343A40"/>
                <w:sz w:val="18"/>
                <w:szCs w:val="18"/>
              </w:rPr>
              <w:t xml:space="preserve">Inclui o fim da URSS.</w:t>
            </w:r>
          </w:p>
        </w:tc>
        <w:tc>
          <w:tcPr>
            <w:tcW w:w="800" w:type="dxa"/>
            <w:shd w:val="clear" w:color="auto" w:fill="FFF4E6"/>
          </w:tcPr>
          <w:p>
            <w:pPr>
              <w:spacing w:before="0" w:after="0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w="1450" w:type="dxa"/>
          </w:tcPr>
          <w:p>
            <w:pPr>
              <w:spacing w:before="0" w:after="0"/>
            </w:pPr>
            <w:r>
              <w:rPr>
                <w:color w:val="868E96"/>
                <w:sz w:val="18"/>
                <w:szCs w:val="18"/>
              </w:rPr>
              <w:t xml:space="preserve">22:25–22:35</w:t>
            </w:r>
          </w:p>
        </w:tc>
        <w:tc>
          <w:tcPr>
            <w:tcW w:w="1650" w:type="dxa"/>
          </w:tcPr>
          <w:p>
            <w:pPr>
              <w:spacing w:before="0" w:after="0"/>
            </w:pPr>
          </w:p>
        </w:tc>
        <w:tc>
          <w:tcPr>
            <w:tcW w:w="5738" w:type="dxa"/>
          </w:tcPr>
          <w:p>
            <w:pPr>
              <w:spacing w:before="0" w:after="0"/>
            </w:pPr>
            <w:r>
              <w:rPr>
                <w:i/>
                <w:color w:val="868E96"/>
                <w:sz w:val="18"/>
                <w:szCs w:val="18"/>
              </w:rPr>
              <w:t xml:space="preserve">pausa</w:t>
            </w:r>
          </w:p>
        </w:tc>
        <w:tc>
          <w:tcPr>
            <w:tcW w:w="800" w:type="dxa"/>
          </w:tcPr>
          <w:p>
            <w:pPr>
              <w:spacing w:before="0" w:after="0"/>
            </w:pPr>
          </w:p>
        </w:tc>
      </w:tr>
      <w:tr>
        <w:tc>
          <w:tcPr>
            <w:tcW w:w="1450" w:type="dxa"/>
            <w:shd w:val="clear" w:color="auto" w:fill="FFF4E6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22:35–22:55</w:t>
            </w:r>
          </w:p>
        </w:tc>
        <w:tc>
          <w:tcPr>
            <w:tcW w:w="1650" w:type="dxa"/>
            <w:shd w:val="clear" w:color="auto" w:fill="FFF4E6"/>
          </w:tcPr>
          <w:p>
            <w:pPr>
              <w:spacing w:before="0" w:after="0"/>
            </w:pPr>
            <w:r>
              <w:rPr>
                <w:b/>
                <w:color w:val="D9480F"/>
                <w:sz w:val="18"/>
                <w:szCs w:val="18"/>
              </w:rPr>
              <w:t xml:space="preserve">História</w:t>
            </w:r>
          </w:p>
        </w:tc>
        <w:tc>
          <w:tcPr>
            <w:tcW w:w="5738" w:type="dxa"/>
            <w:shd w:val="clear" w:color="auto" w:fill="FFF4E6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China</w:t>
            </w:r>
            <w:r>
              <w:rPr>
                <w:color w:val="868E96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color w:val="343A40"/>
                <w:sz w:val="18"/>
                <w:szCs w:val="18"/>
              </w:rPr>
              <w:t xml:space="preserve">Revolução de 1949 e abertura de Deng Xiaoping. No Insper não caiu; na FGV, 5 vezes.</w:t>
            </w:r>
          </w:p>
        </w:tc>
        <w:tc>
          <w:tcPr>
            <w:tcW w:w="800" w:type="dxa"/>
            <w:shd w:val="clear" w:color="auto" w:fill="FFF4E6"/>
          </w:tcPr>
          <w:p>
            <w:pPr>
              <w:spacing w:before="0" w:after="0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w="1450" w:type="dxa"/>
            <w:shd w:val="clear" w:color="auto" w:fill="FFF4E6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22:55–23:55</w:t>
            </w:r>
          </w:p>
        </w:tc>
        <w:tc>
          <w:tcPr>
            <w:tcW w:w="1650" w:type="dxa"/>
            <w:shd w:val="clear" w:color="auto" w:fill="FFF4E6"/>
          </w:tcPr>
          <w:p>
            <w:pPr>
              <w:spacing w:before="0" w:after="0"/>
            </w:pPr>
            <w:r>
              <w:rPr>
                <w:b/>
                <w:color w:val="D9480F"/>
                <w:sz w:val="18"/>
                <w:szCs w:val="18"/>
              </w:rPr>
              <w:t xml:space="preserve">História</w:t>
            </w:r>
          </w:p>
        </w:tc>
        <w:tc>
          <w:tcPr>
            <w:tcW w:w="5738" w:type="dxa"/>
            <w:shd w:val="clear" w:color="auto" w:fill="FFF4E6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História do Brasil · ⅔</w:t>
            </w:r>
            <w:r>
              <w:rPr>
                <w:color w:val="868E96"/>
                <w:sz w:val="16"/>
                <w:szCs w:val="16"/>
              </w:rPr>
              <w:t xml:space="preserve"/>
            </w:r>
          </w:p>
        </w:tc>
        <w:tc>
          <w:tcPr>
            <w:tcW w:w="800" w:type="dxa"/>
            <w:shd w:val="clear" w:color="auto" w:fill="FFF4E6"/>
          </w:tcPr>
          <w:p>
            <w:pPr>
              <w:spacing w:before="0" w:after="0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</w:tbl>
    <w:p>
      <w:pPr>
        <w:spacing w:before="0" w:after="0"/>
      </w:pPr>
    </w:p>
    <w:p>
      <w:r>
        <w:br w:type="page"/>
      </w:r>
    </w:p>
    <w:p>
      <w:pPr>
        <w:spacing w:before="0" w:after="120"/>
      </w:pPr>
      <w:r>
        <w:rPr>
          <w:b/>
          <w:sz w:val="32"/>
          <w:szCs w:val="32"/>
        </w:rPr>
        <w:t xml:space="preserve">Sábado 10/10</w:t>
      </w:r>
      <w:r>
        <w:rPr>
          <w:color w:val="495057"/>
          <w:sz w:val="20"/>
          <w:szCs w:val="20"/>
        </w:rPr>
        <w:t xml:space="preserve">   leve · dormir cedo</w:t>
      </w:r>
    </w:p>
    <w:tbl>
      <w:tblPr>
        <w:tblW w:w="9638" w:type="dxa"/>
        <w:tblBorders>
          <w:top w:val="single" w:sz="4" w:space="0" w:color="DEE2E6"/>
          <w:left w:val="single" w:sz="4" w:space="0" w:color="DEE2E6"/>
          <w:bottom w:val="single" w:sz="4" w:space="0" w:color="DEE2E6"/>
          <w:right w:val="single" w:sz="4" w:space="0" w:color="DEE2E6"/>
          <w:insideH w:val="single" w:sz="4" w:space="0" w:color="DEE2E6"/>
          <w:insideV w:val="single" w:sz="4" w:space="0" w:color="DEE2E6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50"/>
        <w:gridCol w:w="1650"/>
        <w:gridCol w:w="5738"/>
        <w:gridCol w:w="800"/>
      </w:tblGrid>
      <w:tr>
        <w:trPr>
          <w:tblHeader/>
        </w:trPr>
        <w:tc>
          <w:tcPr>
            <w:tcW w:w="1450" w:type="dxa"/>
            <w:shd w:val="clear" w:color="auto" w:fill="343A40"/>
          </w:tcPr>
          <w:p>
            <w:pPr>
              <w:spacing w:before="0" w:after="0"/>
            </w:pPr>
            <w:r>
              <w:rPr>
                <w:b/>
                <w:color w:val="FFFFFF"/>
                <w:sz w:val="20"/>
                <w:szCs w:val="20"/>
              </w:rPr>
              <w:t xml:space="preserve">Horário</w:t>
            </w:r>
          </w:p>
        </w:tc>
        <w:tc>
          <w:tcPr>
            <w:tcW w:w="1650" w:type="dxa"/>
            <w:shd w:val="clear" w:color="auto" w:fill="343A40"/>
          </w:tcPr>
          <w:p>
            <w:pPr>
              <w:spacing w:before="0" w:after="0"/>
            </w:pPr>
            <w:r>
              <w:rPr>
                <w:b/>
                <w:color w:val="FFFFFF"/>
                <w:sz w:val="20"/>
                <w:szCs w:val="20"/>
              </w:rPr>
              <w:t xml:space="preserve">Matéria</w:t>
            </w:r>
          </w:p>
        </w:tc>
        <w:tc>
          <w:tcPr>
            <w:tcW w:w="5738" w:type="dxa"/>
            <w:shd w:val="clear" w:color="auto" w:fill="343A40"/>
          </w:tcPr>
          <w:p>
            <w:pPr>
              <w:spacing w:before="0" w:after="0"/>
            </w:pPr>
            <w:r>
              <w:rPr>
                <w:b/>
                <w:color w:val="FFFFFF"/>
                <w:sz w:val="20"/>
                <w:szCs w:val="20"/>
              </w:rPr>
              <w:t xml:space="preserve">O que fazer</w:t>
            </w:r>
          </w:p>
        </w:tc>
        <w:tc>
          <w:tcPr>
            <w:tcW w:w="800" w:type="dxa"/>
            <w:shd w:val="clear" w:color="auto" w:fill="343A40"/>
          </w:tcPr>
          <w:p>
            <w:pPr>
              <w:spacing w:before="0" w:after="0"/>
            </w:pPr>
            <w:r>
              <w:rPr>
                <w:b/>
                <w:color w:val="FFFFFF"/>
                <w:sz w:val="20"/>
                <w:szCs w:val="20"/>
              </w:rPr>
              <w:t xml:space="preserve">Feito</w:t>
            </w:r>
          </w:p>
        </w:tc>
      </w:tr>
      <w:tr>
        <w:tc>
          <w:tcPr>
            <w:tcW w:w="1450" w:type="dxa"/>
            <w:shd w:val="clear" w:color="auto" w:fill="F1F3F5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07:00–13:00</w:t>
            </w:r>
          </w:p>
        </w:tc>
        <w:tc>
          <w:tcPr>
            <w:tcW w:w="1650" w:type="dxa"/>
            <w:shd w:val="clear" w:color="auto" w:fill="F1F3F5"/>
          </w:tcPr>
          <w:p>
            <w:pPr>
              <w:spacing w:before="0" w:after="0"/>
            </w:pPr>
            <w:r>
              <w:rPr>
                <w:b/>
                <w:color w:val="495057"/>
                <w:sz w:val="18"/>
                <w:szCs w:val="18"/>
              </w:rPr>
              <w:t xml:space="preserve">Aula fixa</w:t>
            </w:r>
          </w:p>
        </w:tc>
        <w:tc>
          <w:tcPr>
            <w:tcW w:w="5738" w:type="dxa"/>
            <w:shd w:val="clear" w:color="auto" w:fill="F1F3F5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Cursinho: Expressão Oral e Artes &amp; QC</w:t>
            </w:r>
            <w:r>
              <w:rPr>
                <w:color w:val="868E96"/>
                <w:sz w:val="16"/>
                <w:szCs w:val="16"/>
              </w:rPr>
              <w:t xml:space="preserve">  (fixo)</w:t>
            </w:r>
          </w:p>
          <w:p>
            <w:pPr>
              <w:spacing w:before="0" w:after="0"/>
            </w:pPr>
            <w:r>
              <w:rPr>
                <w:color w:val="343A40"/>
                <w:sz w:val="18"/>
                <w:szCs w:val="18"/>
              </w:rPr>
              <w:t xml:space="preserve">Artes não cai no Insper: se precisar descansar, é o que pode sair.</w:t>
            </w:r>
          </w:p>
        </w:tc>
        <w:tc>
          <w:tcPr>
            <w:tcW w:w="800" w:type="dxa"/>
            <w:shd w:val="clear" w:color="auto" w:fill="F1F3F5"/>
          </w:tcPr>
          <w:p>
            <w:pPr>
              <w:spacing w:before="0" w:after="0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w="1450" w:type="dxa"/>
          </w:tcPr>
          <w:p>
            <w:pPr>
              <w:spacing w:before="0" w:after="0"/>
            </w:pPr>
            <w:r>
              <w:rPr>
                <w:color w:val="868E96"/>
                <w:sz w:val="18"/>
                <w:szCs w:val="18"/>
              </w:rPr>
              <w:t xml:space="preserve">13:00–14:00</w:t>
            </w:r>
          </w:p>
        </w:tc>
        <w:tc>
          <w:tcPr>
            <w:tcW w:w="1650" w:type="dxa"/>
          </w:tcPr>
          <w:p>
            <w:pPr>
              <w:spacing w:before="0" w:after="0"/>
            </w:pPr>
          </w:p>
        </w:tc>
        <w:tc>
          <w:tcPr>
            <w:tcW w:w="5738" w:type="dxa"/>
          </w:tcPr>
          <w:p>
            <w:pPr>
              <w:spacing w:before="0" w:after="0"/>
            </w:pPr>
            <w:r>
              <w:rPr>
                <w:i/>
                <w:color w:val="868E96"/>
                <w:sz w:val="18"/>
                <w:szCs w:val="18"/>
              </w:rPr>
              <w:t xml:space="preserve">almoço</w:t>
            </w:r>
          </w:p>
        </w:tc>
        <w:tc>
          <w:tcPr>
            <w:tcW w:w="800" w:type="dxa"/>
          </w:tcPr>
          <w:p>
            <w:pPr>
              <w:spacing w:before="0" w:after="0"/>
            </w:pPr>
          </w:p>
        </w:tc>
      </w:tr>
      <w:tr>
        <w:tc>
          <w:tcPr>
            <w:tcW w:w="1450" w:type="dxa"/>
            <w:shd w:val="clear" w:color="auto" w:fill="FFF4E6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14:00–15:00</w:t>
            </w:r>
          </w:p>
        </w:tc>
        <w:tc>
          <w:tcPr>
            <w:tcW w:w="1650" w:type="dxa"/>
            <w:shd w:val="clear" w:color="auto" w:fill="FFF4E6"/>
          </w:tcPr>
          <w:p>
            <w:pPr>
              <w:spacing w:before="0" w:after="0"/>
            </w:pPr>
            <w:r>
              <w:rPr>
                <w:b/>
                <w:color w:val="D9480F"/>
                <w:sz w:val="18"/>
                <w:szCs w:val="18"/>
              </w:rPr>
              <w:t xml:space="preserve">História</w:t>
            </w:r>
          </w:p>
        </w:tc>
        <w:tc>
          <w:tcPr>
            <w:tcW w:w="5738" w:type="dxa"/>
            <w:shd w:val="clear" w:color="auto" w:fill="FFF4E6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História do Brasil · 3/3</w:t>
            </w:r>
            <w:r>
              <w:rPr>
                <w:color w:val="868E96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color w:val="343A40"/>
                <w:sz w:val="18"/>
                <w:szCs w:val="18"/>
              </w:rPr>
              <w:t xml:space="preserve">Ditadura e Nova República: nas duas provas do Insper, a Q35 foi sobre a ditadura.</w:t>
            </w:r>
          </w:p>
        </w:tc>
        <w:tc>
          <w:tcPr>
            <w:tcW w:w="800" w:type="dxa"/>
            <w:shd w:val="clear" w:color="auto" w:fill="FFF4E6"/>
          </w:tcPr>
          <w:p>
            <w:pPr>
              <w:spacing w:before="0" w:after="0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w="1450" w:type="dxa"/>
          </w:tcPr>
          <w:p>
            <w:pPr>
              <w:spacing w:before="0" w:after="0"/>
            </w:pPr>
            <w:r>
              <w:rPr>
                <w:color w:val="868E96"/>
                <w:sz w:val="18"/>
                <w:szCs w:val="18"/>
              </w:rPr>
              <w:t xml:space="preserve">15:00–15:15</w:t>
            </w:r>
          </w:p>
        </w:tc>
        <w:tc>
          <w:tcPr>
            <w:tcW w:w="1650" w:type="dxa"/>
          </w:tcPr>
          <w:p>
            <w:pPr>
              <w:spacing w:before="0" w:after="0"/>
            </w:pPr>
          </w:p>
        </w:tc>
        <w:tc>
          <w:tcPr>
            <w:tcW w:w="5738" w:type="dxa"/>
          </w:tcPr>
          <w:p>
            <w:pPr>
              <w:spacing w:before="0" w:after="0"/>
            </w:pPr>
            <w:r>
              <w:rPr>
                <w:i/>
                <w:color w:val="868E96"/>
                <w:sz w:val="18"/>
                <w:szCs w:val="18"/>
              </w:rPr>
              <w:t xml:space="preserve">pausa</w:t>
            </w:r>
          </w:p>
        </w:tc>
        <w:tc>
          <w:tcPr>
            <w:tcW w:w="800" w:type="dxa"/>
          </w:tcPr>
          <w:p>
            <w:pPr>
              <w:spacing w:before="0" w:after="0"/>
            </w:pPr>
          </w:p>
        </w:tc>
      </w:tr>
      <w:tr>
        <w:tc>
          <w:tcPr>
            <w:tcW w:w="1450" w:type="dxa"/>
            <w:shd w:val="clear" w:color="auto" w:fill="E3FAFC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15:15–16:45</w:t>
            </w:r>
          </w:p>
        </w:tc>
        <w:tc>
          <w:tcPr>
            <w:tcW w:w="1650" w:type="dxa"/>
            <w:shd w:val="clear" w:color="auto" w:fill="E3FAFC"/>
          </w:tcPr>
          <w:p>
            <w:pPr>
              <w:spacing w:before="0" w:after="0"/>
            </w:pPr>
            <w:r>
              <w:rPr>
                <w:b/>
                <w:color w:val="0B7285"/>
                <w:sz w:val="18"/>
                <w:szCs w:val="18"/>
              </w:rPr>
              <w:t xml:space="preserve">Natureza</w:t>
            </w:r>
          </w:p>
        </w:tc>
        <w:tc>
          <w:tcPr>
            <w:tcW w:w="5738" w:type="dxa"/>
            <w:shd w:val="clear" w:color="auto" w:fill="E3FAFC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Natureza</w:t>
            </w:r>
            <w:r>
              <w:rPr>
                <w:color w:val="868E96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color w:val="343A40"/>
                <w:sz w:val="18"/>
                <w:szCs w:val="18"/>
              </w:rPr>
              <w:t xml:space="preserve">As 3 apostilas curtas (Biologia, Física, Química), 30 min cada. Na dúvida, chute C.</w:t>
            </w:r>
          </w:p>
        </w:tc>
        <w:tc>
          <w:tcPr>
            <w:tcW w:w="800" w:type="dxa"/>
            <w:shd w:val="clear" w:color="auto" w:fill="E3FAFC"/>
          </w:tcPr>
          <w:p>
            <w:pPr>
              <w:spacing w:before="0" w:after="0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w="1450" w:type="dxa"/>
            <w:shd w:val="clear" w:color="auto" w:fill="FFF0F0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17:00–17:40</w:t>
            </w:r>
          </w:p>
        </w:tc>
        <w:tc>
          <w:tcPr>
            <w:tcW w:w="1650" w:type="dxa"/>
            <w:shd w:val="clear" w:color="auto" w:fill="FFF0F0"/>
          </w:tcPr>
          <w:p>
            <w:pPr>
              <w:spacing w:before="0" w:after="0"/>
            </w:pPr>
            <w:r>
              <w:rPr>
                <w:b/>
                <w:color w:val="C92A2A"/>
                <w:sz w:val="18"/>
                <w:szCs w:val="18"/>
              </w:rPr>
              <w:t xml:space="preserve">Matemática</w:t>
            </w:r>
          </w:p>
        </w:tc>
        <w:tc>
          <w:tcPr>
            <w:tcW w:w="5738" w:type="dxa"/>
            <w:shd w:val="clear" w:color="auto" w:fill="FFF0F0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Matemática · refazer 3 erros da semana</w:t>
            </w:r>
            <w:r>
              <w:rPr>
                <w:color w:val="868E96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color w:val="343A40"/>
                <w:sz w:val="18"/>
                <w:szCs w:val="18"/>
              </w:rPr>
              <w:t xml:space="preserve">Da prova do Insper e das particulares. PA e PG fica para segunda, 12/10.</w:t>
            </w:r>
          </w:p>
        </w:tc>
        <w:tc>
          <w:tcPr>
            <w:tcW w:w="800" w:type="dxa"/>
            <w:shd w:val="clear" w:color="auto" w:fill="FFF0F0"/>
          </w:tcPr>
          <w:p>
            <w:pPr>
              <w:spacing w:before="0" w:after="0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w="1450" w:type="dxa"/>
            <w:shd w:val="clear" w:color="auto" w:fill="FFF9DB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17:40–18:10</w:t>
            </w:r>
          </w:p>
        </w:tc>
        <w:tc>
          <w:tcPr>
            <w:tcW w:w="1650" w:type="dxa"/>
            <w:shd w:val="clear" w:color="auto" w:fill="FFF9DB"/>
          </w:tcPr>
          <w:p>
            <w:pPr>
              <w:spacing w:before="0" w:after="0"/>
            </w:pPr>
            <w:r>
              <w:rPr>
                <w:b/>
                <w:color w:val="E67700"/>
                <w:sz w:val="18"/>
                <w:szCs w:val="18"/>
              </w:rPr>
              <w:t xml:space="preserve">Revisão</w:t>
            </w:r>
          </w:p>
        </w:tc>
        <w:tc>
          <w:tcPr>
            <w:tcW w:w="5738" w:type="dxa"/>
            <w:shd w:val="clear" w:color="auto" w:fill="FFF9DB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Revisão leve</w:t>
            </w:r>
            <w:r>
              <w:rPr>
                <w:color w:val="868E96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color w:val="343A40"/>
                <w:sz w:val="18"/>
                <w:szCs w:val="18"/>
              </w:rPr>
              <w:t xml:space="preserve">Pirâmide etária (20 min) · as 3 regras de LP + flashcards (10 min).</w:t>
            </w:r>
          </w:p>
        </w:tc>
        <w:tc>
          <w:tcPr>
            <w:tcW w:w="800" w:type="dxa"/>
            <w:shd w:val="clear" w:color="auto" w:fill="FFF9DB"/>
          </w:tcPr>
          <w:p>
            <w:pPr>
              <w:spacing w:before="0" w:after="0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w="1450" w:type="dxa"/>
          </w:tcPr>
          <w:p>
            <w:pPr>
              <w:spacing w:before="0" w:after="0"/>
            </w:pPr>
            <w:r>
              <w:rPr>
                <w:color w:val="868E96"/>
                <w:sz w:val="18"/>
                <w:szCs w:val="18"/>
              </w:rPr>
              <w:t xml:space="preserve">noite</w:t>
            </w:r>
          </w:p>
        </w:tc>
        <w:tc>
          <w:tcPr>
            <w:tcW w:w="1650" w:type="dxa"/>
          </w:tcPr>
          <w:p>
            <w:pPr>
              <w:spacing w:before="0" w:after="0"/>
            </w:pPr>
          </w:p>
        </w:tc>
        <w:tc>
          <w:tcPr>
            <w:tcW w:w="5738" w:type="dxa"/>
          </w:tcPr>
          <w:p>
            <w:pPr>
              <w:spacing w:before="0" w:after="0"/>
            </w:pPr>
            <w:r>
              <w:rPr>
                <w:i/>
                <w:color w:val="868E96"/>
                <w:sz w:val="18"/>
                <w:szCs w:val="18"/>
              </w:rPr>
              <w:t xml:space="preserve">livre · separar RG original e caneta preta de corpo transparente · dormir cedo</w:t>
            </w:r>
          </w:p>
        </w:tc>
        <w:tc>
          <w:tcPr>
            <w:tcW w:w="800" w:type="dxa"/>
          </w:tcPr>
          <w:p>
            <w:pPr>
              <w:spacing w:before="0" w:after="0"/>
            </w:pPr>
          </w:p>
        </w:tc>
      </w:tr>
    </w:tbl>
    <w:p>
      <w:pPr>
        <w:spacing w:before="0" w:after="0"/>
      </w:pPr>
    </w:p>
    <w:sectPr>
      <w:pgSz w:w="11906" w:h="16838"/>
      <w:pgMar w:top="1000" w:right="1000" w:bottom="1000" w:left="10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1"/>
        <w:szCs w:val="21"/>
        <w:lang w:val="pt-BR"/>
      </w:rPr>
    </w:rPrDefault>
    <w:pPrDefault>
      <w:pPr>
        <w:spacing w:after="8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