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DATA population; /*Example of population dataset*/</w:t>
      </w:r>
    </w:p>
    <w:p w:rsidR="00125B3C" w:rsidRPr="00125B3C" w:rsidRDefault="00125B3C" w:rsidP="00125B3C">
      <w:pPr>
        <w:rPr>
          <w:lang w:val="en-US"/>
        </w:rPr>
      </w:pPr>
      <w:proofErr w:type="gramStart"/>
      <w:r w:rsidRPr="00125B3C">
        <w:rPr>
          <w:lang w:val="en-US"/>
        </w:rPr>
        <w:t>input</w:t>
      </w:r>
      <w:proofErr w:type="gramEnd"/>
      <w:r w:rsidRPr="00125B3C">
        <w:rPr>
          <w:lang w:val="en-US"/>
        </w:rPr>
        <w:t xml:space="preserve"> uniqueid gender $ age casecontrol; /*gender </w:t>
      </w:r>
      <w:r w:rsidR="00F911E5">
        <w:rPr>
          <w:lang w:val="en-US"/>
        </w:rPr>
        <w:t>is</w:t>
      </w:r>
      <w:r w:rsidRPr="00125B3C">
        <w:rPr>
          <w:lang w:val="en-US"/>
        </w:rPr>
        <w:t xml:space="preserve"> defined as</w:t>
      </w:r>
      <w:r w:rsidR="00E17DA9">
        <w:rPr>
          <w:lang w:val="en-US"/>
        </w:rPr>
        <w:t xml:space="preserve"> a</w:t>
      </w:r>
      <w:r w:rsidRPr="00125B3C">
        <w:rPr>
          <w:lang w:val="en-US"/>
        </w:rPr>
        <w:t xml:space="preserve"> categorical variable by the following $*/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cards;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>1 f 26</w:t>
      </w:r>
      <w:r w:rsidR="00125B3C" w:rsidRPr="00125B3C">
        <w:rPr>
          <w:lang w:val="en-US"/>
        </w:rPr>
        <w:t xml:space="preserve"> 1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2 m 27 </w:t>
      </w:r>
      <w:r w:rsidR="00125B3C" w:rsidRPr="00125B3C">
        <w:rPr>
          <w:lang w:val="en-US"/>
        </w:rPr>
        <w:t>1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>3 m 30</w:t>
      </w:r>
      <w:r w:rsidR="00125B3C" w:rsidRPr="00125B3C">
        <w:rPr>
          <w:lang w:val="en-US"/>
        </w:rPr>
        <w:t xml:space="preserve"> 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>4 f 25</w:t>
      </w:r>
      <w:r w:rsidR="00125B3C" w:rsidRPr="00125B3C">
        <w:rPr>
          <w:lang w:val="en-US"/>
        </w:rPr>
        <w:t xml:space="preserve"> 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5 m 29 </w:t>
      </w:r>
      <w:r w:rsidR="00125B3C" w:rsidRPr="00125B3C">
        <w:rPr>
          <w:lang w:val="en-US"/>
        </w:rPr>
        <w:t>0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ab/>
        <w:t>6 f 26 1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7 f 28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8 f 28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9 m 25 </w:t>
      </w:r>
      <w:r w:rsidR="00125B3C" w:rsidRPr="00125B3C">
        <w:rPr>
          <w:lang w:val="en-US"/>
        </w:rPr>
        <w:t>1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10 m 26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11 f 30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12 m 29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13 f 27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>14 m 27 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15 f 26 </w:t>
      </w:r>
      <w:r w:rsidR="00125B3C" w:rsidRPr="00125B3C">
        <w:rPr>
          <w:lang w:val="en-US"/>
        </w:rPr>
        <w:t>1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16 f 25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>17 f 29 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18 f 30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19 m 26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20 m 26 </w:t>
      </w:r>
      <w:r w:rsidR="00125B3C" w:rsidRPr="00125B3C">
        <w:rPr>
          <w:lang w:val="en-US"/>
        </w:rPr>
        <w:t>1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21 f 30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22 m 25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lastRenderedPageBreak/>
        <w:tab/>
        <w:t xml:space="preserve">23 m 27 </w:t>
      </w:r>
      <w:r w:rsidR="00125B3C" w:rsidRPr="00125B3C">
        <w:rPr>
          <w:lang w:val="en-US"/>
        </w:rPr>
        <w:t>0</w:t>
      </w:r>
    </w:p>
    <w:p w:rsidR="00125B3C" w:rsidRPr="00125B3C" w:rsidRDefault="007B4A77" w:rsidP="00125B3C">
      <w:pPr>
        <w:rPr>
          <w:lang w:val="en-US"/>
        </w:rPr>
      </w:pPr>
      <w:r>
        <w:rPr>
          <w:lang w:val="en-US"/>
        </w:rPr>
        <w:tab/>
        <w:t xml:space="preserve">24 m 28 </w:t>
      </w:r>
      <w:r w:rsidR="00125B3C" w:rsidRPr="00125B3C">
        <w:rPr>
          <w:lang w:val="en-US"/>
        </w:rPr>
        <w:t>1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run;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%LET agerange = 5; /*</w:t>
      </w:r>
      <w:r w:rsidR="00F911E5">
        <w:rPr>
          <w:lang w:val="en-US"/>
        </w:rPr>
        <w:t>For this example, we have chosen the age range to be 5. Controls can therefore be up to 5 years younger or older than the case</w:t>
      </w:r>
      <w:r w:rsidRPr="00125B3C">
        <w:rPr>
          <w:lang w:val="en-US"/>
        </w:rPr>
        <w:t>*/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%LET ratio = 3; /*</w:t>
      </w:r>
      <w:r w:rsidR="00F911E5">
        <w:rPr>
          <w:lang w:val="en-US"/>
        </w:rPr>
        <w:t>We have chosen to match 3 controls for each case</w:t>
      </w:r>
      <w:r w:rsidRPr="00125B3C">
        <w:rPr>
          <w:lang w:val="en-US"/>
        </w:rPr>
        <w:t>*/</w:t>
      </w:r>
    </w:p>
    <w:p w:rsidR="00F911E5" w:rsidRDefault="00F911E5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DATA cases controls;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SET population; 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IF casecontrol = 1 THEN OUTPUT cases;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ELSE OUTPUT controls;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RUN;</w:t>
      </w:r>
    </w:p>
    <w:p w:rsidR="00EA2E18" w:rsidRDefault="00EA2E18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PROC FREQ NOPRINT DATA=cases;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TABLES age*gender/OUT=caseout;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RUN;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%MACRO </w:t>
      </w:r>
      <w:proofErr w:type="gramStart"/>
      <w:r w:rsidRPr="00125B3C">
        <w:rPr>
          <w:lang w:val="en-US"/>
        </w:rPr>
        <w:t>sample(</w:t>
      </w:r>
      <w:proofErr w:type="gramEnd"/>
      <w:r w:rsidRPr="00125B3C">
        <w:rPr>
          <w:lang w:val="en-US"/>
        </w:rPr>
        <w:t>v_age, v_gender, v_count);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DATA qualify1;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SET controls;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WHERE (&amp;v_age-&amp;agerange &lt;= age &lt;= &amp;v_age+&amp;agerange)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AND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(gender = "&amp;v_gender");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case_age = &amp;v_age;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case_gender = "&amp;v_gender";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SEED = </w:t>
      </w:r>
      <w:proofErr w:type="gramStart"/>
      <w:r w:rsidRPr="00125B3C">
        <w:rPr>
          <w:lang w:val="en-US"/>
        </w:rPr>
        <w:t>RANUNI(</w:t>
      </w:r>
      <w:proofErr w:type="gramEnd"/>
      <w:r w:rsidRPr="00125B3C">
        <w:rPr>
          <w:lang w:val="en-US"/>
        </w:rPr>
        <w:t>0);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PROC SORT;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BY SEED;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DATA qualify2;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SET qualify1 NOBS=totobs;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IF _N_ &lt;= &amp;v_count*&amp;ratio;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IF &amp;v_count*&amp;ratio &lt;= totobs THEN tag = 'yes';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   ELSE tag = 'no';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PROC APPEND BASE=matches DATA=qualify2 force; 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PROC SORT DATA=qualify2 OUT=temp1 (KEEP=uniqueid);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BY uniqueid;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PROC SORT DATA=controls OUT=temp2;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BY uniqueid;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DATA controls; /* controls already m</w:t>
      </w:r>
      <w:r w:rsidR="00F911E5">
        <w:rPr>
          <w:lang w:val="en-US"/>
        </w:rPr>
        <w:t xml:space="preserve">atched are removed and can not </w:t>
      </w:r>
      <w:r w:rsidRPr="00125B3C">
        <w:rPr>
          <w:lang w:val="en-US"/>
        </w:rPr>
        <w:t>be matched again*/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MERGE temp1(IN=in1) temp2(IN=in2);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BY uniqueid; 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IF in2 AND NOT in1;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%MEND sample; 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DATA _NULL_;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SET caseout;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CALL EXECUTE ('%sample('||age||','||gender||','||count||')');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RUN;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/*</w:t>
      </w:r>
      <w:proofErr w:type="gramStart"/>
      <w:r w:rsidRPr="00125B3C">
        <w:rPr>
          <w:lang w:val="en-US"/>
        </w:rPr>
        <w:t>The</w:t>
      </w:r>
      <w:proofErr w:type="gramEnd"/>
      <w:r w:rsidRPr="00125B3C">
        <w:rPr>
          <w:lang w:val="en-US"/>
        </w:rPr>
        <w:t xml:space="preserve"> next part is for testing if any of the cases have not received the </w:t>
      </w:r>
      <w:r w:rsidR="00E17DA9">
        <w:rPr>
          <w:lang w:val="en-US"/>
        </w:rPr>
        <w:t>required</w:t>
      </w:r>
      <w:r w:rsidR="00E17DA9" w:rsidRPr="00125B3C">
        <w:rPr>
          <w:lang w:val="en-US"/>
        </w:rPr>
        <w:t xml:space="preserve"> </w:t>
      </w:r>
      <w:r w:rsidR="00E17DA9">
        <w:rPr>
          <w:lang w:val="en-US"/>
        </w:rPr>
        <w:t>number</w:t>
      </w:r>
      <w:r w:rsidR="00E17DA9" w:rsidRPr="00125B3C">
        <w:rPr>
          <w:lang w:val="en-US"/>
        </w:rPr>
        <w:t xml:space="preserve"> </w:t>
      </w:r>
      <w:r w:rsidRPr="00125B3C">
        <w:rPr>
          <w:lang w:val="en-US"/>
        </w:rPr>
        <w:t>of controls*/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PROC FREQ NOPRINT DATA=matches;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TABLES case_age*case_gender/OUT=con_out;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PROC SORT DATA = </w:t>
      </w:r>
      <w:proofErr w:type="gramStart"/>
      <w:r w:rsidRPr="00125B3C">
        <w:rPr>
          <w:lang w:val="en-US"/>
        </w:rPr>
        <w:t>caseout(</w:t>
      </w:r>
      <w:proofErr w:type="gramEnd"/>
      <w:r w:rsidRPr="00125B3C">
        <w:rPr>
          <w:lang w:val="en-US"/>
        </w:rPr>
        <w:t>RENAME=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             (age=case_age gender=case_gender count=case_cnt));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BY case_age case_gender;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PROC SORT DATA = con_out (RENAME= (count=con_cnt));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BY case_age case_gender;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DATA final (DROP=percent);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MERGE caseout con_out;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BY case_age case_gender;</w:t>
      </w:r>
    </w:p>
    <w:p w:rsidR="00125B3C" w:rsidRPr="00125B3C" w:rsidRDefault="00125B3C" w:rsidP="00125B3C">
      <w:pPr>
        <w:rPr>
          <w:lang w:val="en-US"/>
        </w:rPr>
      </w:pP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con_need = case_cnt*&amp;ratio;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IF con_cnt </w:t>
      </w:r>
      <w:proofErr w:type="gramStart"/>
      <w:r w:rsidRPr="00125B3C">
        <w:rPr>
          <w:lang w:val="en-US"/>
        </w:rPr>
        <w:t>= .</w:t>
      </w:r>
      <w:proofErr w:type="gramEnd"/>
      <w:r w:rsidRPr="00125B3C">
        <w:rPr>
          <w:lang w:val="en-US"/>
        </w:rPr>
        <w:t xml:space="preserve"> THEN con_cnt = 0; 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diff = con_cnt-con_need;</w:t>
      </w:r>
    </w:p>
    <w:p w:rsidR="00125B3C" w:rsidRPr="00125B3C" w:rsidRDefault="00125B3C" w:rsidP="00125B3C">
      <w:pPr>
        <w:rPr>
          <w:lang w:val="en-US"/>
        </w:rPr>
      </w:pPr>
      <w:bookmarkStart w:id="0" w:name="_GoBack"/>
      <w:bookmarkEnd w:id="0"/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PROC PRINT DATA = final; /*creates a table showing </w:t>
      </w:r>
      <w:r w:rsidR="00E17DA9">
        <w:rPr>
          <w:lang w:val="en-US"/>
        </w:rPr>
        <w:t>characteristics of</w:t>
      </w:r>
      <w:r w:rsidRPr="00125B3C">
        <w:rPr>
          <w:lang w:val="en-US"/>
        </w:rPr>
        <w:t xml:space="preserve"> the cases who have not received enough matches and how many matches they are missing*/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WHERE diff &lt; 0;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 xml:space="preserve">   TITLE 'Insufficient Matches';</w:t>
      </w:r>
    </w:p>
    <w:p w:rsidR="00125B3C" w:rsidRPr="00125B3C" w:rsidRDefault="00125B3C" w:rsidP="00125B3C">
      <w:pPr>
        <w:rPr>
          <w:lang w:val="en-US"/>
        </w:rPr>
      </w:pPr>
      <w:r w:rsidRPr="00125B3C">
        <w:rPr>
          <w:lang w:val="en-US"/>
        </w:rPr>
        <w:t>RUN;</w:t>
      </w:r>
    </w:p>
    <w:p w:rsidR="00125B3C" w:rsidRDefault="00125B3C" w:rsidP="00125B3C">
      <w:pPr>
        <w:rPr>
          <w:lang w:val="en-US"/>
        </w:rPr>
      </w:pPr>
    </w:p>
    <w:p w:rsidR="007B4A77" w:rsidRDefault="00EA2E18" w:rsidP="00125B3C">
      <w:pPr>
        <w:rPr>
          <w:b/>
          <w:lang w:val="en-US"/>
        </w:rPr>
      </w:pPr>
      <w:r>
        <w:rPr>
          <w:b/>
          <w:lang w:val="en-US"/>
        </w:rPr>
        <w:t>RESULT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959"/>
        <w:gridCol w:w="1296"/>
        <w:gridCol w:w="935"/>
        <w:gridCol w:w="873"/>
        <w:gridCol w:w="1022"/>
        <w:gridCol w:w="461"/>
      </w:tblGrid>
      <w:tr w:rsidR="00D943F7" w:rsidTr="00D943F7">
        <w:trPr>
          <w:cantSplit/>
          <w:tblHeader/>
          <w:jc w:val="center"/>
        </w:trPr>
        <w:tc>
          <w:tcPr>
            <w:tcW w:w="52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bookmarkStart w:id="1" w:name="IDX"/>
            <w:bookmarkEnd w:id="1"/>
            <w:r>
              <w:rPr>
                <w:rFonts w:ascii="Times" w:hAnsi="Times" w:cs="Times"/>
                <w:b/>
                <w:bCs/>
                <w:color w:val="000000"/>
              </w:rPr>
              <w:t>Obs</w:t>
            </w:r>
          </w:p>
        </w:tc>
        <w:tc>
          <w:tcPr>
            <w:tcW w:w="9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case_age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case_gender</w:t>
            </w:r>
          </w:p>
        </w:tc>
        <w:tc>
          <w:tcPr>
            <w:tcW w:w="93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case_cnt</w:t>
            </w:r>
          </w:p>
        </w:tc>
        <w:tc>
          <w:tcPr>
            <w:tcW w:w="87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con_cnt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con_need</w:t>
            </w:r>
          </w:p>
        </w:tc>
        <w:tc>
          <w:tcPr>
            <w:tcW w:w="4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diff</w:t>
            </w:r>
          </w:p>
        </w:tc>
      </w:tr>
      <w:tr w:rsidR="00D943F7" w:rsidTr="00D943F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4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27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4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-1</w:t>
            </w:r>
          </w:p>
        </w:tc>
      </w:tr>
      <w:tr w:rsidR="00D943F7" w:rsidTr="00D943F7">
        <w:trPr>
          <w:cantSplit/>
          <w:jc w:val="center"/>
        </w:trPr>
        <w:tc>
          <w:tcPr>
            <w:tcW w:w="52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</w:rPr>
            </w:pPr>
            <w:r>
              <w:rPr>
                <w:rFonts w:ascii="Times" w:hAnsi="Times" w:cs="Times"/>
                <w:b/>
                <w:bCs/>
                <w:color w:val="000000"/>
              </w:rPr>
              <w:t>5</w:t>
            </w:r>
          </w:p>
        </w:tc>
        <w:tc>
          <w:tcPr>
            <w:tcW w:w="9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28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autoSpaceDE w:val="0"/>
              <w:autoSpaceDN w:val="0"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m</w:t>
            </w:r>
          </w:p>
        </w:tc>
        <w:tc>
          <w:tcPr>
            <w:tcW w:w="9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87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46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D943F7" w:rsidRDefault="00D943F7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-3</w:t>
            </w:r>
          </w:p>
        </w:tc>
      </w:tr>
    </w:tbl>
    <w:p w:rsidR="007B4A77" w:rsidRDefault="007B4A77" w:rsidP="00125B3C">
      <w:pPr>
        <w:rPr>
          <w:b/>
          <w:lang w:val="en-US"/>
        </w:rPr>
      </w:pPr>
    </w:p>
    <w:p w:rsidR="00EA2E18" w:rsidRDefault="007B4A77" w:rsidP="00125B3C">
      <w:pPr>
        <w:rPr>
          <w:b/>
          <w:lang w:val="en-US"/>
        </w:rPr>
      </w:pPr>
      <w:r>
        <w:rPr>
          <w:b/>
          <w:lang w:val="en-US"/>
        </w:rPr>
        <w:t>LOG</w:t>
      </w:r>
    </w:p>
    <w:p w:rsidR="00EA2E18" w:rsidRPr="009B3613" w:rsidRDefault="009B3613" w:rsidP="00125B3C">
      <w:pPr>
        <w:rPr>
          <w:lang w:val="en-US"/>
        </w:rPr>
      </w:pPr>
      <w:r w:rsidRPr="009B3613">
        <w:rPr>
          <w:lang w:val="en-US"/>
        </w:rPr>
        <w:t>Please see the file titled ‘Log test code’</w:t>
      </w:r>
    </w:p>
    <w:sectPr w:rsidR="00EA2E18" w:rsidRPr="009B36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istoffer Andresen">
    <w15:presenceInfo w15:providerId="AD" w15:userId="S-1-5-21-2733926068-2665908773-2768584-8757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A0"/>
    <w:rsid w:val="00125B3C"/>
    <w:rsid w:val="005325E3"/>
    <w:rsid w:val="005B08CA"/>
    <w:rsid w:val="005C1C97"/>
    <w:rsid w:val="00632405"/>
    <w:rsid w:val="006E05FC"/>
    <w:rsid w:val="00750DB6"/>
    <w:rsid w:val="007B4A77"/>
    <w:rsid w:val="009B3613"/>
    <w:rsid w:val="00CB4CDC"/>
    <w:rsid w:val="00D943F7"/>
    <w:rsid w:val="00E17DA9"/>
    <w:rsid w:val="00EA2E18"/>
    <w:rsid w:val="00F911E5"/>
    <w:rsid w:val="00FB57A3"/>
    <w:rsid w:val="00FC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A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A2E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A2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A2E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377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Brøndby Kommune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Quitzau Mortensen</dc:creator>
  <cp:lastModifiedBy>Laura Quitzau Mortensen</cp:lastModifiedBy>
  <cp:revision>2</cp:revision>
  <dcterms:created xsi:type="dcterms:W3CDTF">2019-04-06T15:13:00Z</dcterms:created>
  <dcterms:modified xsi:type="dcterms:W3CDTF">2019-04-06T15:13:00Z</dcterms:modified>
</cp:coreProperties>
</file>