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D66A" w14:textId="617F4232" w:rsidR="00F0783E" w:rsidRDefault="00DF689D" w:rsidP="00DF689D">
      <w:pPr>
        <w:jc w:val="center"/>
        <w:rPr>
          <w:rFonts w:ascii="Century Gothic" w:hAnsi="Century Gothic"/>
          <w:sz w:val="28"/>
          <w:szCs w:val="28"/>
        </w:rPr>
      </w:pPr>
      <w:r w:rsidRPr="00B1311B">
        <w:rPr>
          <w:rFonts w:ascii="Century Gothic" w:hAnsi="Century Gothic"/>
          <w:sz w:val="28"/>
          <w:szCs w:val="28"/>
        </w:rPr>
        <w:t xml:space="preserve">Patrón </w:t>
      </w:r>
      <w:proofErr w:type="spellStart"/>
      <w:r w:rsidRPr="00B1311B">
        <w:rPr>
          <w:rFonts w:ascii="Century Gothic" w:hAnsi="Century Gothic"/>
          <w:sz w:val="28"/>
          <w:szCs w:val="28"/>
        </w:rPr>
        <w:t>Singlenton</w:t>
      </w:r>
      <w:proofErr w:type="spellEnd"/>
    </w:p>
    <w:p w14:paraId="6A1B6DF3" w14:textId="77777777" w:rsidR="00B1311B" w:rsidRPr="00B1311B" w:rsidRDefault="00B1311B" w:rsidP="00DF689D">
      <w:pPr>
        <w:jc w:val="center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89D" w:rsidRPr="00B1311B" w14:paraId="19B833D2" w14:textId="77777777" w:rsidTr="00B1311B">
        <w:tc>
          <w:tcPr>
            <w:tcW w:w="4675" w:type="dxa"/>
            <w:shd w:val="clear" w:color="auto" w:fill="9BECFF"/>
          </w:tcPr>
          <w:p w14:paraId="66CE908A" w14:textId="622301B2" w:rsidR="00DF689D" w:rsidRPr="00B1311B" w:rsidRDefault="00DF689D" w:rsidP="00DF689D">
            <w:pPr>
              <w:jc w:val="center"/>
              <w:rPr>
                <w:rFonts w:cstheme="minorHAnsi"/>
              </w:rPr>
            </w:pPr>
            <w:r w:rsidRPr="00B1311B">
              <w:rPr>
                <w:rFonts w:cstheme="minorHAnsi"/>
              </w:rPr>
              <w:t>Ventajas</w:t>
            </w:r>
          </w:p>
        </w:tc>
        <w:tc>
          <w:tcPr>
            <w:tcW w:w="4675" w:type="dxa"/>
            <w:shd w:val="clear" w:color="auto" w:fill="9BECFF"/>
          </w:tcPr>
          <w:p w14:paraId="1D8BDD5E" w14:textId="51D9EA17" w:rsidR="00DF689D" w:rsidRPr="00B1311B" w:rsidRDefault="00DF689D" w:rsidP="00DF689D">
            <w:pPr>
              <w:jc w:val="center"/>
              <w:rPr>
                <w:rFonts w:cstheme="minorHAnsi"/>
              </w:rPr>
            </w:pPr>
            <w:r w:rsidRPr="00B1311B">
              <w:rPr>
                <w:rFonts w:cstheme="minorHAnsi"/>
              </w:rPr>
              <w:t>Desventajas</w:t>
            </w:r>
          </w:p>
        </w:tc>
      </w:tr>
      <w:tr w:rsidR="00DF689D" w:rsidRPr="00B1311B" w14:paraId="3441628D" w14:textId="77777777" w:rsidTr="00DF689D">
        <w:tc>
          <w:tcPr>
            <w:tcW w:w="4675" w:type="dxa"/>
          </w:tcPr>
          <w:p w14:paraId="4AA8BC81" w14:textId="424B9266" w:rsidR="00DF689D" w:rsidRPr="00B1311B" w:rsidRDefault="00DF689D" w:rsidP="00DF689D">
            <w:pPr>
              <w:jc w:val="center"/>
              <w:rPr>
                <w:rFonts w:cstheme="minorHAnsi"/>
              </w:rPr>
            </w:pPr>
            <w:r w:rsidRPr="00B1311B">
              <w:rPr>
                <w:rFonts w:cstheme="minorHAnsi"/>
              </w:rPr>
              <w:t xml:space="preserve">Una clase </w:t>
            </w:r>
            <w:proofErr w:type="spellStart"/>
            <w:r w:rsidRPr="00B1311B">
              <w:rPr>
                <w:rFonts w:cstheme="minorHAnsi"/>
              </w:rPr>
              <w:t>Singleton</w:t>
            </w:r>
            <w:proofErr w:type="spellEnd"/>
            <w:r w:rsidRPr="00B1311B">
              <w:rPr>
                <w:rFonts w:cstheme="minorHAnsi"/>
              </w:rPr>
              <w:t xml:space="preserve"> puede ser modificada fácilmente si los requerimientos cambian.</w:t>
            </w:r>
          </w:p>
        </w:tc>
        <w:tc>
          <w:tcPr>
            <w:tcW w:w="4675" w:type="dxa"/>
          </w:tcPr>
          <w:p w14:paraId="46548A10" w14:textId="68FCB751" w:rsidR="00DF689D" w:rsidRPr="00B1311B" w:rsidRDefault="00DF689D" w:rsidP="00DF689D">
            <w:pPr>
              <w:jc w:val="center"/>
              <w:rPr>
                <w:rFonts w:cstheme="minorHAnsi"/>
              </w:rPr>
            </w:pPr>
            <w:r w:rsidRPr="00B1311B">
              <w:rPr>
                <w:rFonts w:cstheme="minorHAnsi"/>
              </w:rPr>
              <w:t>Llegará a un punto donde se requieran nuevas instancias.</w:t>
            </w:r>
          </w:p>
        </w:tc>
      </w:tr>
      <w:tr w:rsidR="00DF689D" w:rsidRPr="00B1311B" w14:paraId="67F75E4B" w14:textId="77777777" w:rsidTr="00DF689D">
        <w:tc>
          <w:tcPr>
            <w:tcW w:w="4675" w:type="dxa"/>
          </w:tcPr>
          <w:p w14:paraId="4B6E93CA" w14:textId="5E9D1238" w:rsidR="00DF689D" w:rsidRPr="00B1311B" w:rsidRDefault="00DF689D" w:rsidP="00DF689D">
            <w:pPr>
              <w:jc w:val="center"/>
              <w:rPr>
                <w:rFonts w:cstheme="minorHAnsi"/>
              </w:rPr>
            </w:pPr>
            <w:r w:rsidRPr="00B1311B">
              <w:rPr>
                <w:rFonts w:cstheme="minorHAnsi"/>
              </w:rPr>
              <w:t xml:space="preserve">La clase </w:t>
            </w:r>
            <w:proofErr w:type="spellStart"/>
            <w:r w:rsidRPr="00B1311B">
              <w:rPr>
                <w:rFonts w:cstheme="minorHAnsi"/>
              </w:rPr>
              <w:t>Singlenton</w:t>
            </w:r>
            <w:proofErr w:type="spellEnd"/>
            <w:r w:rsidRPr="00B1311B">
              <w:rPr>
                <w:rFonts w:cstheme="minorHAnsi"/>
              </w:rPr>
              <w:t xml:space="preserve"> es la única que puede crear objetos de la clase, eso hace que su singularidad sea segura.</w:t>
            </w:r>
          </w:p>
        </w:tc>
        <w:tc>
          <w:tcPr>
            <w:tcW w:w="4675" w:type="dxa"/>
          </w:tcPr>
          <w:p w14:paraId="6C287AAE" w14:textId="5BF23A0D" w:rsidR="00DF689D" w:rsidRPr="00B1311B" w:rsidRDefault="00DF689D" w:rsidP="00DF689D">
            <w:pPr>
              <w:jc w:val="center"/>
              <w:rPr>
                <w:rFonts w:cstheme="minorHAnsi"/>
              </w:rPr>
            </w:pPr>
            <w:r w:rsidRPr="00B1311B">
              <w:rPr>
                <w:rFonts w:cstheme="minorHAnsi"/>
              </w:rPr>
              <w:t>Puede causar un problema de acceso “</w:t>
            </w:r>
            <w:proofErr w:type="spellStart"/>
            <w:r w:rsidRPr="00B1311B">
              <w:rPr>
                <w:rFonts w:cstheme="minorHAnsi"/>
              </w:rPr>
              <w:t>multithread</w:t>
            </w:r>
            <w:proofErr w:type="spellEnd"/>
            <w:r w:rsidRPr="00B1311B">
              <w:rPr>
                <w:rFonts w:cstheme="minorHAnsi"/>
              </w:rPr>
              <w:t>”, esto depende de la manera en la que se haya implementado este patrón.</w:t>
            </w:r>
          </w:p>
        </w:tc>
      </w:tr>
      <w:tr w:rsidR="00DF689D" w:rsidRPr="00B1311B" w14:paraId="7A494368" w14:textId="77777777" w:rsidTr="00DF689D">
        <w:tc>
          <w:tcPr>
            <w:tcW w:w="4675" w:type="dxa"/>
          </w:tcPr>
          <w:p w14:paraId="17E95178" w14:textId="2BBAD81E" w:rsidR="00DF689D" w:rsidRPr="00B1311B" w:rsidRDefault="00DF689D" w:rsidP="00DF689D">
            <w:pPr>
              <w:jc w:val="center"/>
              <w:rPr>
                <w:rFonts w:cstheme="minorHAnsi"/>
              </w:rPr>
            </w:pPr>
            <w:r w:rsidRPr="00B1311B">
              <w:rPr>
                <w:rFonts w:cstheme="minorHAnsi"/>
              </w:rPr>
              <w:t>Simplifica el desarrollo y permite que sea mantenible la programación.</w:t>
            </w:r>
          </w:p>
        </w:tc>
        <w:tc>
          <w:tcPr>
            <w:tcW w:w="4675" w:type="dxa"/>
          </w:tcPr>
          <w:p w14:paraId="6CE7237C" w14:textId="55DDD8FB" w:rsidR="00DF689D" w:rsidRPr="00B1311B" w:rsidRDefault="00DF689D" w:rsidP="00DF689D">
            <w:pPr>
              <w:jc w:val="center"/>
              <w:rPr>
                <w:rFonts w:cstheme="minorHAnsi"/>
              </w:rPr>
            </w:pPr>
            <w:r w:rsidRPr="00B1311B">
              <w:rPr>
                <w:rFonts w:cstheme="minorHAnsi"/>
              </w:rPr>
              <w:t>Posee restricción de ejecuciones paralelas.</w:t>
            </w:r>
          </w:p>
        </w:tc>
      </w:tr>
      <w:tr w:rsidR="00DF689D" w:rsidRPr="00B1311B" w14:paraId="3F0A0AAF" w14:textId="77777777" w:rsidTr="00DF689D">
        <w:tc>
          <w:tcPr>
            <w:tcW w:w="4675" w:type="dxa"/>
          </w:tcPr>
          <w:p w14:paraId="67ABD441" w14:textId="4944BFDC" w:rsidR="00DF689D" w:rsidRPr="00B1311B" w:rsidRDefault="00DF689D" w:rsidP="00DF689D">
            <w:pPr>
              <w:jc w:val="center"/>
              <w:rPr>
                <w:rFonts w:cstheme="minorHAnsi"/>
              </w:rPr>
            </w:pPr>
            <w:r w:rsidRPr="00B1311B">
              <w:rPr>
                <w:rFonts w:cstheme="minorHAnsi"/>
              </w:rPr>
              <w:t>Reduce el uso de memoria al evitar instancias de objetos que siempre devolverán la misma información.</w:t>
            </w:r>
          </w:p>
        </w:tc>
        <w:tc>
          <w:tcPr>
            <w:tcW w:w="4675" w:type="dxa"/>
          </w:tcPr>
          <w:p w14:paraId="45FABBF9" w14:textId="46C112E9" w:rsidR="00DF689D" w:rsidRPr="00B1311B" w:rsidRDefault="00B1311B" w:rsidP="00DF689D">
            <w:pPr>
              <w:jc w:val="center"/>
              <w:rPr>
                <w:rFonts w:cstheme="minorHAnsi"/>
              </w:rPr>
            </w:pPr>
            <w:r w:rsidRPr="00B1311B">
              <w:rPr>
                <w:rFonts w:cstheme="minorHAnsi"/>
              </w:rPr>
              <w:t xml:space="preserve">El </w:t>
            </w:r>
            <w:proofErr w:type="spellStart"/>
            <w:r w:rsidRPr="00B1311B">
              <w:rPr>
                <w:rFonts w:cstheme="minorHAnsi"/>
              </w:rPr>
              <w:t>Singleton</w:t>
            </w:r>
            <w:proofErr w:type="spellEnd"/>
            <w:r w:rsidRPr="00B1311B">
              <w:rPr>
                <w:rFonts w:cstheme="minorHAnsi"/>
              </w:rPr>
              <w:t xml:space="preserve"> es instanciado directamente desde su propia clase promocionando el uso de métodos privados y estáticos. Esto acopla la clase que los use además de impedir el uso adecuado de inyección de dependencias.</w:t>
            </w:r>
          </w:p>
        </w:tc>
      </w:tr>
      <w:tr w:rsidR="00DF689D" w:rsidRPr="00B1311B" w14:paraId="5BA602B2" w14:textId="77777777" w:rsidTr="00DF689D">
        <w:tc>
          <w:tcPr>
            <w:tcW w:w="4675" w:type="dxa"/>
          </w:tcPr>
          <w:p w14:paraId="7F48C37F" w14:textId="3DFCBA6A" w:rsidR="00DF689D" w:rsidRPr="00B1311B" w:rsidRDefault="00B1311B" w:rsidP="00DF689D">
            <w:pPr>
              <w:jc w:val="center"/>
              <w:rPr>
                <w:rFonts w:cstheme="minorHAnsi"/>
              </w:rPr>
            </w:pPr>
            <w:r w:rsidRPr="00B1311B">
              <w:rPr>
                <w:rFonts w:cstheme="minorHAnsi"/>
              </w:rPr>
              <w:t>Permite el refinamiento de las operaciones y la representación.</w:t>
            </w:r>
          </w:p>
        </w:tc>
        <w:tc>
          <w:tcPr>
            <w:tcW w:w="4675" w:type="dxa"/>
          </w:tcPr>
          <w:p w14:paraId="2580DCDE" w14:textId="68AEF7A0" w:rsidR="00DF689D" w:rsidRPr="00B1311B" w:rsidRDefault="00B1311B" w:rsidP="00DF689D">
            <w:pPr>
              <w:jc w:val="center"/>
              <w:rPr>
                <w:rFonts w:cstheme="minorHAnsi"/>
              </w:rPr>
            </w:pPr>
            <w:r w:rsidRPr="00B1311B">
              <w:rPr>
                <w:rFonts w:cstheme="minorHAnsi"/>
              </w:rPr>
              <w:t>Se pueden producir v</w:t>
            </w:r>
            <w:r w:rsidRPr="00B1311B">
              <w:rPr>
                <w:rFonts w:cstheme="minorHAnsi"/>
              </w:rPr>
              <w:t>alores que se mantienen siempre dificultando el uso de objeto de reemplazo(</w:t>
            </w:r>
            <w:proofErr w:type="spellStart"/>
            <w:r w:rsidRPr="00B1311B">
              <w:rPr>
                <w:rFonts w:cstheme="minorHAnsi"/>
              </w:rPr>
              <w:t>mock</w:t>
            </w:r>
            <w:proofErr w:type="spellEnd"/>
            <w:r w:rsidRPr="00B1311B">
              <w:rPr>
                <w:rFonts w:cstheme="minorHAnsi"/>
              </w:rPr>
              <w:t>) en test.</w:t>
            </w:r>
          </w:p>
        </w:tc>
      </w:tr>
    </w:tbl>
    <w:p w14:paraId="306D9F49" w14:textId="255BED92" w:rsidR="00DF689D" w:rsidRPr="00B1311B" w:rsidRDefault="00B1311B" w:rsidP="00B1311B">
      <w:pPr>
        <w:jc w:val="right"/>
        <w:rPr>
          <w:rFonts w:cstheme="minorHAnsi"/>
        </w:rPr>
      </w:pPr>
      <w:sdt>
        <w:sdtPr>
          <w:rPr>
            <w:rFonts w:cstheme="minorHAnsi"/>
          </w:rPr>
          <w:id w:val="-1775010351"/>
          <w:citation/>
        </w:sdtPr>
        <w:sdtContent>
          <w:r w:rsidRPr="00B1311B"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CITATION Vil13 \l 4106 </w:instrText>
          </w:r>
          <w:r w:rsidRPr="00B1311B">
            <w:rPr>
              <w:rFonts w:cstheme="minorHAnsi"/>
            </w:rPr>
            <w:fldChar w:fldCharType="separate"/>
          </w:r>
          <w:r w:rsidRPr="00B1311B">
            <w:rPr>
              <w:rFonts w:cstheme="minorHAnsi"/>
              <w:noProof/>
            </w:rPr>
            <w:t>(Villadiego, 2013)</w:t>
          </w:r>
          <w:r w:rsidRPr="00B1311B">
            <w:rPr>
              <w:rFonts w:cstheme="minorHAnsi"/>
            </w:rPr>
            <w:fldChar w:fldCharType="end"/>
          </w:r>
        </w:sdtContent>
      </w:sdt>
      <w:r w:rsidRPr="00B1311B">
        <w:rPr>
          <w:rFonts w:cstheme="minorHAnsi"/>
        </w:rPr>
        <w:t xml:space="preserve"> </w:t>
      </w:r>
      <w:sdt>
        <w:sdtPr>
          <w:rPr>
            <w:rFonts w:cstheme="minorHAnsi"/>
          </w:rPr>
          <w:id w:val="1450515136"/>
          <w:citation/>
        </w:sdtPr>
        <w:sdtContent>
          <w:r w:rsidRPr="00B1311B">
            <w:rPr>
              <w:rFonts w:cstheme="minorHAnsi"/>
            </w:rPr>
            <w:fldChar w:fldCharType="begin"/>
          </w:r>
          <w:r w:rsidRPr="00B1311B">
            <w:rPr>
              <w:rFonts w:cstheme="minorHAnsi"/>
            </w:rPr>
            <w:instrText xml:space="preserve"> CITATION Alf16 \l 4106 </w:instrText>
          </w:r>
          <w:r w:rsidRPr="00B1311B">
            <w:rPr>
              <w:rFonts w:cstheme="minorHAnsi"/>
            </w:rPr>
            <w:fldChar w:fldCharType="separate"/>
          </w:r>
          <w:r w:rsidRPr="00B1311B">
            <w:rPr>
              <w:rFonts w:cstheme="minorHAnsi"/>
              <w:noProof/>
            </w:rPr>
            <w:t>(Alfredo, 2016)</w:t>
          </w:r>
          <w:r w:rsidRPr="00B1311B">
            <w:rPr>
              <w:rFonts w:cstheme="minorHAnsi"/>
            </w:rPr>
            <w:fldChar w:fldCharType="end"/>
          </w:r>
        </w:sdtContent>
      </w:sdt>
    </w:p>
    <w:p w14:paraId="7E1CAC70" w14:textId="3955F1CC" w:rsidR="00B1311B" w:rsidRPr="00B1311B" w:rsidRDefault="00B1311B" w:rsidP="00B1311B">
      <w:pPr>
        <w:jc w:val="both"/>
        <w:rPr>
          <w:rFonts w:cstheme="minorHAnsi"/>
        </w:rPr>
      </w:pPr>
      <w:r w:rsidRPr="00B1311B">
        <w:rPr>
          <w:rFonts w:cstheme="minorHAnsi"/>
        </w:rPr>
        <w:t>¿Cree que su uso es adecuado en este programa?</w:t>
      </w:r>
    </w:p>
    <w:p w14:paraId="3F9A7526" w14:textId="6FD6F8C1" w:rsidR="00B1311B" w:rsidRPr="00B1311B" w:rsidRDefault="00B1311B" w:rsidP="00B1311B">
      <w:pPr>
        <w:jc w:val="both"/>
        <w:rPr>
          <w:rFonts w:cstheme="minorHAnsi"/>
        </w:rPr>
      </w:pPr>
    </w:p>
    <w:sdt>
      <w:sdtPr>
        <w:rPr>
          <w:rFonts w:asciiTheme="minorHAnsi" w:hAnsiTheme="minorHAnsi" w:cstheme="minorHAnsi"/>
        </w:rPr>
        <w:id w:val="681240657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  <w:lang w:val="es-GT"/>
        </w:rPr>
      </w:sdtEndPr>
      <w:sdtContent>
        <w:p w14:paraId="74169F4A" w14:textId="07564979" w:rsidR="00B1311B" w:rsidRPr="00B1311B" w:rsidRDefault="00B1311B">
          <w:pPr>
            <w:pStyle w:val="Heading1"/>
            <w:rPr>
              <w:rFonts w:ascii="Century Gothic" w:hAnsi="Century Gothic"/>
              <w:color w:val="auto"/>
              <w:sz w:val="28"/>
              <w:szCs w:val="28"/>
            </w:rPr>
          </w:pPr>
          <w:r w:rsidRPr="00B1311B">
            <w:rPr>
              <w:rFonts w:ascii="Century Gothic" w:hAnsi="Century Gothic"/>
              <w:color w:val="auto"/>
              <w:sz w:val="28"/>
              <w:szCs w:val="28"/>
            </w:rPr>
            <w:t>References</w:t>
          </w:r>
        </w:p>
        <w:sdt>
          <w:sdtPr>
            <w:rPr>
              <w:rFonts w:cstheme="minorHAnsi"/>
            </w:rPr>
            <w:id w:val="-573587230"/>
            <w:bibliography/>
          </w:sdtPr>
          <w:sdtEndPr>
            <w:rPr>
              <w:rFonts w:cstheme="minorBidi"/>
            </w:rPr>
          </w:sdtEndPr>
          <w:sdtContent>
            <w:p w14:paraId="10679F92" w14:textId="77777777" w:rsidR="00B1311B" w:rsidRDefault="00B1311B" w:rsidP="00B1311B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B1311B">
                <w:rPr>
                  <w:rFonts w:cstheme="minorHAnsi"/>
                </w:rPr>
                <w:fldChar w:fldCharType="begin"/>
              </w:r>
              <w:r w:rsidRPr="00B1311B">
                <w:rPr>
                  <w:rFonts w:cstheme="minorHAnsi"/>
                  <w:lang w:val="en-US"/>
                </w:rPr>
                <w:instrText xml:space="preserve"> BIBLIOGRAPHY </w:instrText>
              </w:r>
              <w:r w:rsidRPr="00B1311B">
                <w:rPr>
                  <w:rFonts w:cstheme="minorHAnsi"/>
                </w:rPr>
                <w:fldChar w:fldCharType="separate"/>
              </w:r>
              <w:r>
                <w:rPr>
                  <w:noProof/>
                  <w:lang w:val="en-US"/>
                </w:rPr>
                <w:t xml:space="preserve">Alfredo. (2016, Diciembre 14). </w:t>
              </w:r>
              <w:r>
                <w:rPr>
                  <w:i/>
                  <w:iCs/>
                  <w:noProof/>
                  <w:lang w:val="en-US"/>
                </w:rPr>
                <w:t>Singlenton</w:t>
              </w:r>
              <w:r>
                <w:rPr>
                  <w:noProof/>
                  <w:lang w:val="en-US"/>
                </w:rPr>
                <w:t>. Retrieved from TimeOfSoftware: http://timeofsoftware.com/patron-singleton/</w:t>
              </w:r>
            </w:p>
            <w:p w14:paraId="72616C6B" w14:textId="77777777" w:rsidR="00B1311B" w:rsidRDefault="00B1311B" w:rsidP="00B1311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Villadiego, F. (2013, marzo 31). </w:t>
              </w:r>
              <w:r>
                <w:rPr>
                  <w:i/>
                  <w:iCs/>
                  <w:noProof/>
                  <w:lang w:val="en-US"/>
                </w:rPr>
                <w:t>El objeto único [Patrón Singleton]</w:t>
              </w:r>
              <w:r>
                <w:rPr>
                  <w:noProof/>
                  <w:lang w:val="en-US"/>
                </w:rPr>
                <w:t>. Retrieved from http://eljaviador.com/el-objeto-unico-patron-singleton.html</w:t>
              </w:r>
            </w:p>
            <w:p w14:paraId="22E9DD4F" w14:textId="47C90F21" w:rsidR="00B1311B" w:rsidRDefault="00B1311B" w:rsidP="00B1311B">
              <w:r w:rsidRPr="00B1311B">
                <w:rPr>
                  <w:rFonts w:cs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C2F1BA" w14:textId="77777777" w:rsidR="00B1311B" w:rsidRDefault="00B1311B" w:rsidP="00B1311B">
      <w:pPr>
        <w:jc w:val="both"/>
      </w:pPr>
      <w:bookmarkStart w:id="0" w:name="_GoBack"/>
      <w:bookmarkEnd w:id="0"/>
    </w:p>
    <w:sectPr w:rsidR="00B1311B" w:rsidSect="00675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54F83" w14:textId="77777777" w:rsidR="00B54231" w:rsidRDefault="00B54231" w:rsidP="00DF689D">
      <w:pPr>
        <w:spacing w:after="0" w:line="240" w:lineRule="auto"/>
      </w:pPr>
      <w:r>
        <w:separator/>
      </w:r>
    </w:p>
  </w:endnote>
  <w:endnote w:type="continuationSeparator" w:id="0">
    <w:p w14:paraId="3E59F4FB" w14:textId="77777777" w:rsidR="00B54231" w:rsidRDefault="00B54231" w:rsidP="00DF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21768" w14:textId="77777777" w:rsidR="00B54231" w:rsidRDefault="00B54231" w:rsidP="00DF689D">
      <w:pPr>
        <w:spacing w:after="0" w:line="240" w:lineRule="auto"/>
      </w:pPr>
      <w:r>
        <w:separator/>
      </w:r>
    </w:p>
  </w:footnote>
  <w:footnote w:type="continuationSeparator" w:id="0">
    <w:p w14:paraId="7674561E" w14:textId="77777777" w:rsidR="00B54231" w:rsidRDefault="00B54231" w:rsidP="00DF6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DB374" w14:textId="77777777" w:rsidR="00DF689D" w:rsidRPr="00DF689D" w:rsidRDefault="00DF689D">
    <w:pPr>
      <w:pStyle w:val="Header"/>
      <w:rPr>
        <w:lang w:val="en-US"/>
      </w:rPr>
    </w:pPr>
    <w:r w:rsidRPr="00DF689D">
      <w:rPr>
        <w:lang w:val="en-US"/>
      </w:rPr>
      <w:t>Laura Tamath</w:t>
    </w:r>
    <w:r w:rsidRPr="00DF689D">
      <w:rPr>
        <w:lang w:val="en-US"/>
      </w:rPr>
      <w:tab/>
      <w:t>Walter Saldana</w:t>
    </w:r>
    <w:r w:rsidRPr="00DF689D">
      <w:rPr>
        <w:lang w:val="en-US"/>
      </w:rPr>
      <w:tab/>
      <w:t>AED</w:t>
    </w:r>
    <w:r>
      <w:rPr>
        <w:lang w:val="en-US"/>
      </w:rPr>
      <w:t xml:space="preserve"> </w:t>
    </w:r>
    <w:proofErr w:type="spellStart"/>
    <w:r>
      <w:rPr>
        <w:lang w:val="en-US"/>
      </w:rPr>
      <w:t>sección</w:t>
    </w:r>
    <w:proofErr w:type="spellEnd"/>
    <w:r>
      <w:rPr>
        <w:lang w:val="en-US"/>
      </w:rPr>
      <w:t xml:space="preserve"> 20</w:t>
    </w:r>
  </w:p>
  <w:p w14:paraId="07EA581D" w14:textId="77777777" w:rsidR="00DF689D" w:rsidRPr="00DF689D" w:rsidRDefault="00DF689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9D"/>
    <w:rsid w:val="00037E90"/>
    <w:rsid w:val="001221A8"/>
    <w:rsid w:val="00675D30"/>
    <w:rsid w:val="008D6CD5"/>
    <w:rsid w:val="00B1311B"/>
    <w:rsid w:val="00B54231"/>
    <w:rsid w:val="00D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38AD"/>
  <w15:chartTrackingRefBased/>
  <w15:docId w15:val="{AA41C44F-9B67-44E7-A302-0EDC0F89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89D"/>
  </w:style>
  <w:style w:type="paragraph" w:styleId="Footer">
    <w:name w:val="footer"/>
    <w:basedOn w:val="Normal"/>
    <w:link w:val="FooterChar"/>
    <w:uiPriority w:val="99"/>
    <w:unhideWhenUsed/>
    <w:rsid w:val="00DF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89D"/>
  </w:style>
  <w:style w:type="table" w:styleId="TableGrid">
    <w:name w:val="Table Grid"/>
    <w:basedOn w:val="TableNormal"/>
    <w:uiPriority w:val="39"/>
    <w:rsid w:val="00DF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13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34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1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37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Alf16</b:Tag>
    <b:SourceType>InternetSite</b:SourceType>
    <b:Guid>{39372321-D95E-4504-9230-7B754B1F14CF}</b:Guid>
    <b:Author>
      <b:Author>
        <b:NameList>
          <b:Person>
            <b:Last>Alfredo</b:Last>
          </b:Person>
        </b:NameList>
      </b:Author>
    </b:Author>
    <b:Title>Singlenton</b:Title>
    <b:InternetSiteTitle>TimeOfSoftware</b:InternetSiteTitle>
    <b:Year>2016</b:Year>
    <b:Month>Diciembre</b:Month>
    <b:Day>14</b:Day>
    <b:URL>http://timeofsoftware.com/patron-singleton/</b:URL>
    <b:RefOrder>2</b:RefOrder>
  </b:Source>
  <b:Source>
    <b:Tag>Vil13</b:Tag>
    <b:SourceType>InternetSite</b:SourceType>
    <b:Guid>{28595319-7266-4840-99A6-4052DDE013CC}</b:Guid>
    <b:Author>
      <b:Author>
        <b:NameList>
          <b:Person>
            <b:Last>Villadiego</b:Last>
            <b:First>Franky</b:First>
          </b:Person>
        </b:NameList>
      </b:Author>
    </b:Author>
    <b:Title>El objeto único [Patrón Singleton]</b:Title>
    <b:Year>2013</b:Year>
    <b:Month>marzo</b:Month>
    <b:Day>31</b:Day>
    <b:URL>http://eljaviador.com/el-objeto-unico-patron-singleton.html</b:URL>
    <b:RefOrder>1</b:RefOrder>
  </b:Source>
</b:Sources>
</file>

<file path=customXml/itemProps1.xml><?xml version="1.0" encoding="utf-8"?>
<ds:datastoreItem xmlns:ds="http://schemas.openxmlformats.org/officeDocument/2006/customXml" ds:itemID="{724625C8-EAA0-44DF-BDAF-8E599D2EC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María Leví Tamath Pérez</dc:creator>
  <cp:keywords/>
  <dc:description/>
  <cp:lastModifiedBy>Laura María Leví Tamath Pérez</cp:lastModifiedBy>
  <cp:revision>1</cp:revision>
  <dcterms:created xsi:type="dcterms:W3CDTF">2020-02-27T04:45:00Z</dcterms:created>
  <dcterms:modified xsi:type="dcterms:W3CDTF">2020-02-27T05:07:00Z</dcterms:modified>
</cp:coreProperties>
</file>