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36CE" w14:textId="361008C2" w:rsidR="003E65FB" w:rsidRPr="0084318D" w:rsidRDefault="003E65FB" w:rsidP="003E65FB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Responsive Design</w:t>
      </w:r>
    </w:p>
    <w:p w14:paraId="4D6C406C" w14:textId="77777777" w:rsidR="003E65FB" w:rsidRPr="0084318D" w:rsidRDefault="003E65FB" w:rsidP="003E65FB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resets, layouts</w:t>
      </w:r>
    </w:p>
    <w:p w14:paraId="4CF042EE" w14:textId="77777777" w:rsidR="003E65FB" w:rsidRDefault="003E65FB" w:rsidP="003E65FB">
      <w:pPr>
        <w:pStyle w:val="indented"/>
      </w:pPr>
    </w:p>
    <w:p w14:paraId="7A3607CC" w14:textId="037F4235" w:rsidR="00B52E85" w:rsidRDefault="00A773B5" w:rsidP="00A118E2">
      <w:pPr>
        <w:pStyle w:val="Heading2"/>
      </w:pPr>
      <w:r>
        <w:t>overview</w:t>
      </w:r>
    </w:p>
    <w:p w14:paraId="2C163AF6" w14:textId="63BE4011" w:rsidR="000D4E6B" w:rsidRDefault="000D4E6B" w:rsidP="00CA67C1">
      <w:pPr>
        <w:pStyle w:val="indented"/>
      </w:pPr>
      <w:r>
        <w:t>Responsive Design -- design that responds to the size/orientation of the user platform/device</w:t>
      </w:r>
    </w:p>
    <w:p w14:paraId="6D3B8FDA" w14:textId="0A1D7597" w:rsidR="00CA67C1" w:rsidRDefault="000D4E6B" w:rsidP="00CA67C1">
      <w:pPr>
        <w:pStyle w:val="indented"/>
      </w:pPr>
      <w:r>
        <w:t>I</w:t>
      </w:r>
      <w:r w:rsidR="00CA67C1">
        <w:t>ncreased use of mobile computing devices</w:t>
      </w:r>
    </w:p>
    <w:p w14:paraId="5E329F25" w14:textId="5E5E17E0" w:rsidR="00B52E85" w:rsidRDefault="00B52E85" w:rsidP="00B52E85">
      <w:pPr>
        <w:pStyle w:val="indented"/>
      </w:pPr>
      <w:r>
        <w:t xml:space="preserve">Interactions </w:t>
      </w:r>
      <w:r w:rsidR="002562EF">
        <w:t xml:space="preserve">also </w:t>
      </w:r>
      <w:r>
        <w:t>need to work in a touch-only environment</w:t>
      </w:r>
    </w:p>
    <w:p w14:paraId="031D0D7F" w14:textId="77777777" w:rsidR="00B52E85" w:rsidRDefault="00B52E85" w:rsidP="00B52E85">
      <w:pPr>
        <w:pStyle w:val="indented"/>
      </w:pPr>
      <w:r>
        <w:t xml:space="preserve">Examples: </w:t>
      </w:r>
    </w:p>
    <w:p w14:paraId="7B1A9AF0" w14:textId="4BCD75EF" w:rsidR="00B52E85" w:rsidRDefault="00B52E85" w:rsidP="00B52E85">
      <w:pPr>
        <w:pStyle w:val="indented"/>
      </w:pPr>
      <w:r>
        <w:tab/>
        <w:t>:hover effects and mouse events (over/out/enter/leave/click...) will not work on mobile devices</w:t>
      </w:r>
    </w:p>
    <w:p w14:paraId="57103BFC" w14:textId="6A13E1B5" w:rsidR="00B52E85" w:rsidRDefault="00B52E85" w:rsidP="00B52E85">
      <w:pPr>
        <w:pStyle w:val="indented"/>
      </w:pPr>
      <w:r>
        <w:t xml:space="preserve"> </w:t>
      </w:r>
      <w:r>
        <w:tab/>
        <w:t>mobile devices use touch and swipe events</w:t>
      </w:r>
    </w:p>
    <w:p w14:paraId="05D61AC5" w14:textId="77777777" w:rsidR="00B52E85" w:rsidRDefault="00B52E85" w:rsidP="00B52E85">
      <w:pPr>
        <w:pStyle w:val="topics"/>
      </w:pPr>
    </w:p>
    <w:p w14:paraId="5F814158" w14:textId="51DE0236" w:rsidR="00A118E2" w:rsidRDefault="00A118E2" w:rsidP="00A118E2">
      <w:pPr>
        <w:pStyle w:val="Heading2"/>
      </w:pPr>
      <w:r>
        <w:t>mobile friendly vs. mobile first</w:t>
      </w:r>
    </w:p>
    <w:p w14:paraId="7CB4A408" w14:textId="4D07BE30" w:rsidR="00A118E2" w:rsidRDefault="00A118E2" w:rsidP="00A118E2">
      <w:pPr>
        <w:pStyle w:val="indented"/>
      </w:pPr>
      <w:r>
        <w:t>both: reduce the percentage of users who leave your website prematurely</w:t>
      </w:r>
    </w:p>
    <w:p w14:paraId="3D1818D8" w14:textId="77777777" w:rsidR="00A118E2" w:rsidRDefault="00A118E2" w:rsidP="00A118E2">
      <w:pPr>
        <w:pStyle w:val="indented"/>
      </w:pPr>
    </w:p>
    <w:p w14:paraId="3905C9A8" w14:textId="77777777" w:rsidR="00A118E2" w:rsidRDefault="00A118E2" w:rsidP="00A118E2">
      <w:pPr>
        <w:pStyle w:val="indented"/>
      </w:pPr>
      <w:r>
        <w:t>mobile friendly</w:t>
      </w:r>
    </w:p>
    <w:p w14:paraId="2E160A86" w14:textId="77777777" w:rsidR="00A118E2" w:rsidRDefault="00A118E2" w:rsidP="00A118E2">
      <w:pPr>
        <w:pStyle w:val="indented"/>
      </w:pPr>
      <w:r>
        <w:t>- satisfy different device use cases for your website or web application (desktop/phone/tablet)</w:t>
      </w:r>
    </w:p>
    <w:p w14:paraId="1E9E7E04" w14:textId="77777777" w:rsidR="00A118E2" w:rsidRDefault="00A118E2" w:rsidP="00A118E2">
      <w:pPr>
        <w:pStyle w:val="indented"/>
      </w:pPr>
      <w:r>
        <w:t>- Provide an optimized experience for their device of choice</w:t>
      </w:r>
    </w:p>
    <w:p w14:paraId="607DF567" w14:textId="77777777" w:rsidR="00A118E2" w:rsidRDefault="00A118E2" w:rsidP="00A118E2">
      <w:pPr>
        <w:pStyle w:val="indented"/>
      </w:pPr>
    </w:p>
    <w:p w14:paraId="41550FEF" w14:textId="77777777" w:rsidR="00A118E2" w:rsidRDefault="00A118E2" w:rsidP="00A118E2">
      <w:pPr>
        <w:pStyle w:val="indented"/>
      </w:pPr>
      <w:r>
        <w:t>mobile-first</w:t>
      </w:r>
    </w:p>
    <w:p w14:paraId="77510B4E" w14:textId="77777777" w:rsidR="00A118E2" w:rsidRDefault="00A118E2" w:rsidP="00A118E2">
      <w:pPr>
        <w:pStyle w:val="indented"/>
      </w:pPr>
      <w:r>
        <w:t>- the mobile version done first by design</w:t>
      </w:r>
    </w:p>
    <w:p w14:paraId="7B2B941C" w14:textId="77777777" w:rsidR="00A118E2" w:rsidRDefault="00A118E2" w:rsidP="00A118E2">
      <w:pPr>
        <w:pStyle w:val="indented"/>
      </w:pPr>
      <w:r>
        <w:t>- design is modified to accommodate screen size increases</w:t>
      </w:r>
    </w:p>
    <w:p w14:paraId="59ADA545" w14:textId="77777777" w:rsidR="00A118E2" w:rsidRDefault="00A118E2" w:rsidP="005A41A2">
      <w:pPr>
        <w:pStyle w:val="indented"/>
      </w:pPr>
    </w:p>
    <w:p w14:paraId="2A74F7C2" w14:textId="62FB0FF5" w:rsidR="00A118E2" w:rsidRDefault="00A118E2" w:rsidP="00A118E2">
      <w:pPr>
        <w:pStyle w:val="indented"/>
      </w:pPr>
      <w:r>
        <w:t>Example Use Cases</w:t>
      </w:r>
    </w:p>
    <w:p w14:paraId="4BA27FEE" w14:textId="77777777" w:rsidR="00A118E2" w:rsidRDefault="00A118E2" w:rsidP="00A118E2">
      <w:pPr>
        <w:pStyle w:val="indented"/>
      </w:pPr>
      <w:r>
        <w:t>example: "additional information" section</w:t>
      </w:r>
    </w:p>
    <w:p w14:paraId="4A5E2DED" w14:textId="4C3894AB" w:rsidR="00A118E2" w:rsidRDefault="00A118E2" w:rsidP="00A118E2">
      <w:pPr>
        <w:pStyle w:val="indented"/>
      </w:pPr>
      <w:r>
        <w:t>- information overload on a mobile device</w:t>
      </w:r>
    </w:p>
    <w:p w14:paraId="361407B5" w14:textId="4FFA4BEA" w:rsidR="00A118E2" w:rsidRDefault="00A118E2" w:rsidP="00A118E2">
      <w:pPr>
        <w:pStyle w:val="indented"/>
      </w:pPr>
      <w:r>
        <w:t>- show/hide page elements based on the screen width (hide on mobile devices)</w:t>
      </w:r>
    </w:p>
    <w:p w14:paraId="2BFACF95" w14:textId="503F201B" w:rsidR="00A118E2" w:rsidRDefault="00A118E2" w:rsidP="00A118E2">
      <w:pPr>
        <w:pStyle w:val="code"/>
      </w:pPr>
      <w:r>
        <w:t>display: none;</w:t>
      </w:r>
    </w:p>
    <w:p w14:paraId="39787096" w14:textId="77777777" w:rsidR="00A118E2" w:rsidRDefault="00A118E2" w:rsidP="00A118E2">
      <w:pPr>
        <w:pStyle w:val="indented"/>
      </w:pPr>
    </w:p>
    <w:p w14:paraId="3D34DA7B" w14:textId="4996CC1E" w:rsidR="00BF6F75" w:rsidRDefault="00BF6F75" w:rsidP="00A118E2">
      <w:pPr>
        <w:pStyle w:val="indented"/>
      </w:pPr>
      <w:r>
        <w:t xml:space="preserve">example: horizontal </w:t>
      </w:r>
      <w:r w:rsidR="00F27C3D">
        <w:t>displays</w:t>
      </w:r>
    </w:p>
    <w:p w14:paraId="2FAE6A0A" w14:textId="5368A9C1" w:rsidR="00BF6F75" w:rsidRDefault="00BF6F75" w:rsidP="00A118E2">
      <w:pPr>
        <w:pStyle w:val="indented"/>
      </w:pPr>
      <w:r>
        <w:t xml:space="preserve">- display </w:t>
      </w:r>
      <w:r w:rsidR="00F27C3D">
        <w:t>section</w:t>
      </w:r>
      <w:r>
        <w:t xml:space="preserve"> content vertically on mobile devices</w:t>
      </w:r>
    </w:p>
    <w:p w14:paraId="32992AEB" w14:textId="4132D45B" w:rsidR="00BF6F75" w:rsidRDefault="00BF6F75" w:rsidP="00A118E2">
      <w:pPr>
        <w:pStyle w:val="indented"/>
      </w:pPr>
      <w:r>
        <w:t xml:space="preserve">- reduce </w:t>
      </w:r>
      <w:r w:rsidRPr="002562EF">
        <w:rPr>
          <w:color w:val="FF6600"/>
        </w:rPr>
        <w:t>left/right margins</w:t>
      </w:r>
      <w:r>
        <w:t xml:space="preserve"> to 0 on mobile devices</w:t>
      </w:r>
    </w:p>
    <w:p w14:paraId="1C649B69" w14:textId="55D286BA" w:rsidR="00A118E2" w:rsidRDefault="00A118E2" w:rsidP="00BF6F75">
      <w:pPr>
        <w:pStyle w:val="code"/>
      </w:pPr>
      <w:r>
        <w:t>margin:</w:t>
      </w:r>
      <w:r w:rsidR="00BF6F75">
        <w:t xml:space="preserve"> 20px</w:t>
      </w:r>
      <w:r>
        <w:t xml:space="preserve"> </w:t>
      </w:r>
      <w:r w:rsidRPr="002562EF">
        <w:rPr>
          <w:color w:val="FF6600"/>
        </w:rPr>
        <w:t>0</w:t>
      </w:r>
      <w:r>
        <w:t>;</w:t>
      </w:r>
    </w:p>
    <w:p w14:paraId="5AAABBFF" w14:textId="77777777" w:rsidR="00A118E2" w:rsidRDefault="00A118E2" w:rsidP="00A118E2">
      <w:pPr>
        <w:pStyle w:val="indented"/>
      </w:pPr>
    </w:p>
    <w:p w14:paraId="6DBF658B" w14:textId="77777777" w:rsidR="00AB414D" w:rsidRPr="00AA08E0" w:rsidRDefault="00AB414D" w:rsidP="00AB414D">
      <w:pPr>
        <w:pStyle w:val="Heading2"/>
      </w:pPr>
      <w:r w:rsidRPr="00AA08E0">
        <w:t>viewport meta tag</w:t>
      </w:r>
    </w:p>
    <w:p w14:paraId="62A788FE" w14:textId="77777777" w:rsidR="00AB414D" w:rsidRDefault="00AB414D" w:rsidP="00AB414D">
      <w:pPr>
        <w:pStyle w:val="indented"/>
      </w:pPr>
      <w:r>
        <w:t>add to &lt;head&gt; section of html page</w:t>
      </w:r>
    </w:p>
    <w:p w14:paraId="503F7015" w14:textId="77777777" w:rsidR="00AB414D" w:rsidRDefault="00AB414D" w:rsidP="00AB414D">
      <w:pPr>
        <w:pStyle w:val="indented"/>
      </w:pPr>
      <w:r w:rsidRPr="00750240">
        <w:t>ensure</w:t>
      </w:r>
      <w:r>
        <w:t>s</w:t>
      </w:r>
      <w:r w:rsidRPr="00750240">
        <w:t xml:space="preserve"> proper rendering and touch zooming</w:t>
      </w:r>
    </w:p>
    <w:p w14:paraId="2CBBC07A" w14:textId="77777777" w:rsidR="00AB414D" w:rsidRDefault="00AB414D" w:rsidP="00AB414D">
      <w:pPr>
        <w:pStyle w:val="code"/>
      </w:pPr>
      <w:r w:rsidRPr="00AA08E0">
        <w:t>&lt;meta name="viewport" content="width=device-width, initial-scale=1"&gt;</w:t>
      </w:r>
    </w:p>
    <w:p w14:paraId="39D3E2E9" w14:textId="77777777" w:rsidR="00AB414D" w:rsidRDefault="00AB414D" w:rsidP="00AB414D">
      <w:pPr>
        <w:pStyle w:val="indented"/>
      </w:pPr>
    </w:p>
    <w:p w14:paraId="605316EE" w14:textId="77777777" w:rsidR="005A41A2" w:rsidRDefault="005A41A2" w:rsidP="008349D4">
      <w:pPr>
        <w:pStyle w:val="Heading2"/>
      </w:pPr>
      <w:r>
        <w:t>media queries</w:t>
      </w:r>
    </w:p>
    <w:p w14:paraId="463EF4EE" w14:textId="7BC3E251" w:rsidR="00CA67C1" w:rsidRDefault="00CA67C1" w:rsidP="00CA67C1">
      <w:pPr>
        <w:pStyle w:val="indented"/>
      </w:pPr>
      <w:r>
        <w:t>Enable different design specifications for different screen widths</w:t>
      </w:r>
    </w:p>
    <w:p w14:paraId="7F9D6CEE" w14:textId="77777777" w:rsidR="00CA67C1" w:rsidRDefault="00CA67C1" w:rsidP="00CA67C1">
      <w:pPr>
        <w:pStyle w:val="indented"/>
      </w:pPr>
      <w:r>
        <w:t xml:space="preserve">Syntax -- </w:t>
      </w:r>
      <w:r w:rsidRPr="00A3621F">
        <w:t>media type followed by one or more expressions</w:t>
      </w:r>
    </w:p>
    <w:p w14:paraId="78471D6F" w14:textId="659924F4" w:rsidR="00CA67C1" w:rsidRDefault="00CA67C1" w:rsidP="00CA67C1">
      <w:pPr>
        <w:pStyle w:val="indented"/>
      </w:pPr>
      <w:r>
        <w:t>Breakpoints -- used to match screen size to proper css code</w:t>
      </w:r>
    </w:p>
    <w:p w14:paraId="7EBEF4D5" w14:textId="77777777" w:rsidR="00CA67C1" w:rsidRDefault="00CA67C1" w:rsidP="008349D4">
      <w:pPr>
        <w:pStyle w:val="indented"/>
      </w:pPr>
      <w:r>
        <w:t>M</w:t>
      </w:r>
      <w:r w:rsidR="008349D4">
        <w:t xml:space="preserve">edia types -- </w:t>
      </w:r>
      <w:r>
        <w:t xml:space="preserve">used to identify display </w:t>
      </w:r>
    </w:p>
    <w:p w14:paraId="5177AA3F" w14:textId="2FBB750D" w:rsidR="008349D4" w:rsidRDefault="00CA67C1" w:rsidP="008349D4">
      <w:pPr>
        <w:pStyle w:val="indented"/>
      </w:pPr>
      <w:r>
        <w:tab/>
        <w:t xml:space="preserve">options: </w:t>
      </w:r>
      <w:r w:rsidR="008349D4" w:rsidRPr="00A3621F">
        <w:t>all, screen, print, tv, braille</w:t>
      </w:r>
      <w:r w:rsidR="008349D4">
        <w:t xml:space="preserve">, </w:t>
      </w:r>
      <w:r w:rsidR="008349D4" w:rsidRPr="009F1CC6">
        <w:t>3d-glasses</w:t>
      </w:r>
      <w:r w:rsidR="008349D4">
        <w:t xml:space="preserve"> (new)</w:t>
      </w:r>
    </w:p>
    <w:p w14:paraId="7901326F" w14:textId="77777777" w:rsidR="00CA67C1" w:rsidRDefault="00CA67C1" w:rsidP="00CA67C1">
      <w:pPr>
        <w:pStyle w:val="indented"/>
      </w:pPr>
      <w:r>
        <w:tab/>
        <w:t>default media type: screen</w:t>
      </w:r>
    </w:p>
    <w:p w14:paraId="54B23E1C" w14:textId="77777777" w:rsidR="005A41A2" w:rsidRDefault="005A41A2" w:rsidP="005A41A2">
      <w:pPr>
        <w:pStyle w:val="code"/>
      </w:pPr>
    </w:p>
    <w:p w14:paraId="550598AE" w14:textId="77777777" w:rsidR="005A41A2" w:rsidRDefault="005A41A2" w:rsidP="005A41A2">
      <w:pPr>
        <w:pStyle w:val="Heading2"/>
      </w:pPr>
      <w:r>
        <w:t>media query syntax examples</w:t>
      </w:r>
    </w:p>
    <w:p w14:paraId="52554D31" w14:textId="011DF811" w:rsidR="0079750E" w:rsidRDefault="0079750E" w:rsidP="0079750E">
      <w:pPr>
        <w:pStyle w:val="indented"/>
      </w:pPr>
      <w:r>
        <w:t>breakpoints should be generalized rather than targeted at specific devices</w:t>
      </w:r>
    </w:p>
    <w:p w14:paraId="1820C829" w14:textId="77777777" w:rsidR="0079750E" w:rsidRDefault="0079750E" w:rsidP="0079750E">
      <w:pPr>
        <w:pStyle w:val="indented"/>
      </w:pPr>
      <w:r>
        <w:t>device categories: large screen, desktop, laptop, tablet, mobile</w:t>
      </w:r>
    </w:p>
    <w:p w14:paraId="2D7F20E7" w14:textId="1279F08C" w:rsidR="0079750E" w:rsidRDefault="0079750E" w:rsidP="0079750E">
      <w:pPr>
        <w:pStyle w:val="indented"/>
      </w:pPr>
      <w:r>
        <w:t>tablets and mobile devices can have landscape/portrait parameters</w:t>
      </w:r>
    </w:p>
    <w:p w14:paraId="2397D2AD" w14:textId="09A8B8FE" w:rsidR="0079750E" w:rsidRDefault="00DD3E9C" w:rsidP="0079750E">
      <w:pPr>
        <w:pStyle w:val="indented"/>
      </w:pPr>
      <w:r w:rsidRPr="00DD3E9C">
        <w:rPr>
          <w:color w:val="FF6600"/>
        </w:rPr>
        <w:t>max-width</w:t>
      </w:r>
      <w:r w:rsidRPr="00DD3E9C">
        <w:t xml:space="preserve"> and </w:t>
      </w:r>
      <w:r w:rsidRPr="00DD3E9C">
        <w:rPr>
          <w:color w:val="FF6600"/>
        </w:rPr>
        <w:t>min-width</w:t>
      </w:r>
      <w:r w:rsidRPr="00DD3E9C">
        <w:t xml:space="preserve"> are used to set the boundaries of a media query</w:t>
      </w:r>
    </w:p>
    <w:p w14:paraId="7D19CA35" w14:textId="77777777" w:rsidR="00560CC8" w:rsidRDefault="00560CC8" w:rsidP="0079750E">
      <w:pPr>
        <w:pStyle w:val="indented"/>
      </w:pPr>
    </w:p>
    <w:p w14:paraId="52BF2340" w14:textId="77777777" w:rsidR="005A41A2" w:rsidRDefault="005A41A2" w:rsidP="005A41A2">
      <w:pPr>
        <w:pStyle w:val="code"/>
      </w:pPr>
      <w:r>
        <w:t>/* Large desktop */</w:t>
      </w:r>
    </w:p>
    <w:p w14:paraId="09B83881" w14:textId="77777777" w:rsidR="005A41A2" w:rsidRDefault="005A41A2" w:rsidP="005A41A2">
      <w:pPr>
        <w:pStyle w:val="code"/>
      </w:pPr>
      <w:r>
        <w:t>@media all and (min-width: 1200px) { ... }</w:t>
      </w:r>
    </w:p>
    <w:p w14:paraId="7B5C4FB4" w14:textId="77777777" w:rsidR="005A41A2" w:rsidRDefault="005A41A2" w:rsidP="005A41A2">
      <w:pPr>
        <w:pStyle w:val="code"/>
      </w:pPr>
    </w:p>
    <w:p w14:paraId="1F6A97FD" w14:textId="5AC6E815" w:rsidR="005A41A2" w:rsidRDefault="005A41A2" w:rsidP="005A41A2">
      <w:pPr>
        <w:pStyle w:val="code"/>
      </w:pPr>
      <w:r>
        <w:lastRenderedPageBreak/>
        <w:t>/* Medium devices (</w:t>
      </w:r>
      <w:r w:rsidR="002562EF">
        <w:t>laptops/</w:t>
      </w:r>
      <w:r>
        <w:t>desktops, 980px to 1199px) */</w:t>
      </w:r>
    </w:p>
    <w:p w14:paraId="57559874" w14:textId="77777777" w:rsidR="005A41A2" w:rsidRDefault="005A41A2" w:rsidP="005A41A2">
      <w:pPr>
        <w:pStyle w:val="code"/>
      </w:pPr>
      <w:r>
        <w:t>@media all and (min-width: 980px) and (max-width: 1199px) { ... }</w:t>
      </w:r>
    </w:p>
    <w:p w14:paraId="09C6884A" w14:textId="77777777" w:rsidR="005A41A2" w:rsidRDefault="005A41A2" w:rsidP="005A41A2">
      <w:pPr>
        <w:pStyle w:val="code"/>
      </w:pPr>
    </w:p>
    <w:p w14:paraId="206732CF" w14:textId="13A9B4EC" w:rsidR="005A41A2" w:rsidRDefault="005A41A2" w:rsidP="005A41A2">
      <w:pPr>
        <w:pStyle w:val="code"/>
      </w:pPr>
      <w:r>
        <w:t xml:space="preserve">/* </w:t>
      </w:r>
      <w:r w:rsidR="002562EF">
        <w:t>tablet (p</w:t>
      </w:r>
      <w:r>
        <w:t>ortrait</w:t>
      </w:r>
      <w:r w:rsidR="002562EF">
        <w:t>)</w:t>
      </w:r>
      <w:r>
        <w:t xml:space="preserve"> to </w:t>
      </w:r>
      <w:r w:rsidR="002562EF">
        <w:t>tablet (</w:t>
      </w:r>
      <w:r>
        <w:t>landscape</w:t>
      </w:r>
      <w:r w:rsidR="002562EF">
        <w:t>)</w:t>
      </w:r>
      <w:r>
        <w:t xml:space="preserve"> and desktop */</w:t>
      </w:r>
    </w:p>
    <w:p w14:paraId="32150452" w14:textId="77777777" w:rsidR="005A41A2" w:rsidRDefault="005A41A2" w:rsidP="005A41A2">
      <w:pPr>
        <w:pStyle w:val="code"/>
      </w:pPr>
      <w:r>
        <w:t>@media all and (min-width: 768px) and (max-width: 979px) { ... }</w:t>
      </w:r>
    </w:p>
    <w:p w14:paraId="6B537E73" w14:textId="77777777" w:rsidR="005A41A2" w:rsidRDefault="005A41A2" w:rsidP="005A41A2">
      <w:pPr>
        <w:pStyle w:val="code"/>
      </w:pPr>
    </w:p>
    <w:p w14:paraId="7D26F89C" w14:textId="7C106B8E" w:rsidR="005A41A2" w:rsidRDefault="005A41A2" w:rsidP="005A41A2">
      <w:pPr>
        <w:pStyle w:val="code"/>
      </w:pPr>
      <w:r>
        <w:t xml:space="preserve">/* </w:t>
      </w:r>
      <w:r w:rsidR="00902A7D">
        <w:t>phone (l</w:t>
      </w:r>
      <w:r>
        <w:t>andscape</w:t>
      </w:r>
      <w:r w:rsidR="00902A7D">
        <w:t>)</w:t>
      </w:r>
      <w:r>
        <w:t xml:space="preserve"> to </w:t>
      </w:r>
      <w:r w:rsidR="002562EF">
        <w:t>tablet (</w:t>
      </w:r>
      <w:r>
        <w:t>portrait</w:t>
      </w:r>
      <w:r w:rsidR="002562EF">
        <w:t>)</w:t>
      </w:r>
      <w:r>
        <w:t xml:space="preserve"> */</w:t>
      </w:r>
    </w:p>
    <w:p w14:paraId="5B1C7C2B" w14:textId="77777777" w:rsidR="005A41A2" w:rsidRDefault="005A41A2" w:rsidP="005A41A2">
      <w:pPr>
        <w:pStyle w:val="code"/>
      </w:pPr>
      <w:r>
        <w:t>@media all and (min-width: 480px) and (max-width: 767px) { ... }</w:t>
      </w:r>
    </w:p>
    <w:p w14:paraId="6ED4756E" w14:textId="77777777" w:rsidR="005A41A2" w:rsidRDefault="005A41A2" w:rsidP="005A41A2">
      <w:pPr>
        <w:pStyle w:val="code"/>
      </w:pPr>
    </w:p>
    <w:p w14:paraId="67A9E7CE" w14:textId="35ECCD15" w:rsidR="005A41A2" w:rsidRDefault="005A41A2" w:rsidP="005A41A2">
      <w:pPr>
        <w:pStyle w:val="code"/>
      </w:pPr>
      <w:r>
        <w:t xml:space="preserve">/* </w:t>
      </w:r>
      <w:r w:rsidR="00902A7D">
        <w:t xml:space="preserve">phone (portrait) to phone (landscape) </w:t>
      </w:r>
      <w:r>
        <w:t>*/</w:t>
      </w:r>
    </w:p>
    <w:p w14:paraId="7C2ECAEF" w14:textId="77777777" w:rsidR="005A41A2" w:rsidRDefault="005A41A2" w:rsidP="005A41A2">
      <w:pPr>
        <w:pStyle w:val="code"/>
      </w:pPr>
      <w:r>
        <w:t>@media all and (min-width: 320px) and (max-width: 479px) { ... }</w:t>
      </w:r>
    </w:p>
    <w:p w14:paraId="2A2C31C1" w14:textId="77777777" w:rsidR="005A41A2" w:rsidRDefault="005A41A2" w:rsidP="005A41A2">
      <w:pPr>
        <w:pStyle w:val="code"/>
      </w:pPr>
    </w:p>
    <w:p w14:paraId="7C7D878F" w14:textId="24346956" w:rsidR="005A41A2" w:rsidRDefault="005A41A2" w:rsidP="005A41A2">
      <w:pPr>
        <w:pStyle w:val="code"/>
      </w:pPr>
      <w:r>
        <w:t xml:space="preserve">/* </w:t>
      </w:r>
      <w:r w:rsidR="00902A7D">
        <w:t>phone (portrait)</w:t>
      </w:r>
      <w:r>
        <w:t xml:space="preserve"> */</w:t>
      </w:r>
    </w:p>
    <w:p w14:paraId="76C67FF8" w14:textId="77777777" w:rsidR="005A41A2" w:rsidRDefault="005A41A2" w:rsidP="005A41A2">
      <w:pPr>
        <w:pStyle w:val="code"/>
      </w:pPr>
      <w:r>
        <w:t>@media all and (max-width: 319px) { ... }</w:t>
      </w:r>
    </w:p>
    <w:p w14:paraId="396CA67F" w14:textId="77777777" w:rsidR="005A41A2" w:rsidRDefault="005A41A2" w:rsidP="005A41A2">
      <w:pPr>
        <w:pStyle w:val="indented"/>
      </w:pPr>
    </w:p>
    <w:p w14:paraId="50F7A72C" w14:textId="3464C7AF" w:rsidR="0079750E" w:rsidRDefault="0079750E" w:rsidP="0079750E">
      <w:pPr>
        <w:pStyle w:val="code"/>
      </w:pPr>
      <w:r>
        <w:t>generalized breakpoints</w:t>
      </w:r>
    </w:p>
    <w:p w14:paraId="47D513D5" w14:textId="77777777" w:rsidR="0079750E" w:rsidRDefault="0079750E" w:rsidP="0079750E">
      <w:pPr>
        <w:pStyle w:val="code"/>
      </w:pPr>
      <w:r w:rsidRPr="00140894">
        <w:t xml:space="preserve">@media (min-width: </w:t>
      </w:r>
      <w:r w:rsidRPr="00140894">
        <w:rPr>
          <w:color w:val="FF6600"/>
        </w:rPr>
        <w:t>768px</w:t>
      </w:r>
      <w:r w:rsidRPr="00140894">
        <w:t xml:space="preserve">) { ... }  </w:t>
      </w:r>
      <w:r>
        <w:tab/>
        <w:t>// mobile</w:t>
      </w:r>
    </w:p>
    <w:p w14:paraId="5466ABD8" w14:textId="77777777" w:rsidR="0079750E" w:rsidRDefault="0079750E" w:rsidP="0079750E">
      <w:pPr>
        <w:pStyle w:val="code"/>
      </w:pPr>
      <w:r w:rsidRPr="00140894">
        <w:t xml:space="preserve">@media (min-width: </w:t>
      </w:r>
      <w:r w:rsidRPr="00140894">
        <w:rPr>
          <w:color w:val="FF6600"/>
        </w:rPr>
        <w:t>992px</w:t>
      </w:r>
      <w:r w:rsidRPr="00140894">
        <w:t xml:space="preserve">) { ... }  </w:t>
      </w:r>
      <w:r>
        <w:tab/>
        <w:t>// tablet</w:t>
      </w:r>
    </w:p>
    <w:p w14:paraId="01DB52AB" w14:textId="77777777" w:rsidR="0079750E" w:rsidRPr="00140894" w:rsidRDefault="0079750E" w:rsidP="0079750E">
      <w:pPr>
        <w:pStyle w:val="code"/>
      </w:pPr>
      <w:r w:rsidRPr="00140894">
        <w:t xml:space="preserve">@media (min-width: </w:t>
      </w:r>
      <w:r w:rsidRPr="00140894">
        <w:rPr>
          <w:color w:val="FF6600"/>
        </w:rPr>
        <w:t>1200px</w:t>
      </w:r>
      <w:r w:rsidRPr="00140894">
        <w:t>) { ... }</w:t>
      </w:r>
      <w:r>
        <w:tab/>
        <w:t>// laptop</w:t>
      </w:r>
    </w:p>
    <w:p w14:paraId="50E08914" w14:textId="77777777" w:rsidR="0079750E" w:rsidRDefault="0079750E" w:rsidP="001D618E">
      <w:pPr>
        <w:pStyle w:val="topics"/>
      </w:pPr>
    </w:p>
    <w:p w14:paraId="7B02235A" w14:textId="4E107782" w:rsidR="001D618E" w:rsidRDefault="001D618E" w:rsidP="001D618E">
      <w:pPr>
        <w:pStyle w:val="Heading2"/>
      </w:pPr>
      <w:r>
        <w:t>design techniques</w:t>
      </w:r>
    </w:p>
    <w:p w14:paraId="1C133420" w14:textId="3BE0315E" w:rsidR="001D618E" w:rsidRDefault="001D618E" w:rsidP="000F046B">
      <w:pPr>
        <w:pStyle w:val="topics"/>
      </w:pPr>
      <w:r>
        <w:t>layout</w:t>
      </w:r>
    </w:p>
    <w:p w14:paraId="32076CF5" w14:textId="5D1121D5" w:rsidR="000F046B" w:rsidRDefault="001D618E" w:rsidP="001D618E">
      <w:pPr>
        <w:pStyle w:val="indented"/>
      </w:pPr>
      <w:r>
        <w:t>float</w:t>
      </w:r>
    </w:p>
    <w:p w14:paraId="22D2C17C" w14:textId="24459F50" w:rsidR="001D618E" w:rsidRDefault="004A7A76" w:rsidP="001D618E">
      <w:pPr>
        <w:pStyle w:val="indented"/>
      </w:pPr>
      <w:r>
        <w:tab/>
      </w:r>
      <w:r w:rsidR="001D618E">
        <w:t>floated elements will naturally collapse to vertical as screen width shrinks</w:t>
      </w:r>
    </w:p>
    <w:p w14:paraId="24F35421" w14:textId="4784176E" w:rsidR="000F046B" w:rsidRDefault="004A7A76" w:rsidP="001D618E">
      <w:pPr>
        <w:pStyle w:val="indented"/>
      </w:pPr>
      <w:r>
        <w:tab/>
      </w:r>
      <w:r w:rsidR="00286AC8">
        <w:t>floating</w:t>
      </w:r>
      <w:r w:rsidR="000F046B" w:rsidRPr="000F046B">
        <w:t xml:space="preserve"> elements</w:t>
      </w:r>
      <w:r w:rsidR="00286AC8">
        <w:t xml:space="preserve"> technique</w:t>
      </w:r>
      <w:r w:rsidR="000F046B">
        <w:t xml:space="preserve"> is increasingly</w:t>
      </w:r>
      <w:r w:rsidR="000F046B" w:rsidRPr="000F046B">
        <w:t xml:space="preserve"> discouraged </w:t>
      </w:r>
      <w:r w:rsidR="000F046B">
        <w:t>due to</w:t>
      </w:r>
      <w:r w:rsidR="000F046B" w:rsidRPr="000F046B">
        <w:t xml:space="preserve"> better alternatives</w:t>
      </w:r>
      <w:r w:rsidR="000F046B">
        <w:t xml:space="preserve"> (e.g. flex)</w:t>
      </w:r>
    </w:p>
    <w:p w14:paraId="6296FB04" w14:textId="01695167" w:rsidR="00180CBA" w:rsidRDefault="00180CBA" w:rsidP="001D618E">
      <w:pPr>
        <w:pStyle w:val="indented"/>
      </w:pPr>
      <w:r>
        <w:tab/>
      </w:r>
      <w:r w:rsidRPr="00180CBA">
        <w:t xml:space="preserve">clearfix </w:t>
      </w:r>
      <w:r w:rsidR="00756F19">
        <w:t xml:space="preserve">(see </w:t>
      </w:r>
      <w:r w:rsidR="00756F19" w:rsidRPr="00756F19">
        <w:rPr>
          <w:color w:val="0000FF"/>
        </w:rPr>
        <w:t>https://stackoverflow.com/questions/8554043/what-is-a-clearfix</w:t>
      </w:r>
      <w:r w:rsidR="00756F19">
        <w:t>)</w:t>
      </w:r>
    </w:p>
    <w:p w14:paraId="37B640C8" w14:textId="3344F903" w:rsidR="00180CBA" w:rsidRDefault="00180CBA" w:rsidP="001D618E">
      <w:pPr>
        <w:pStyle w:val="indented"/>
      </w:pPr>
      <w:r>
        <w:tab/>
      </w:r>
      <w:r>
        <w:tab/>
      </w:r>
      <w:r w:rsidRPr="00180CBA">
        <w:t>used in float layouts where elements are floated</w:t>
      </w:r>
      <w:r>
        <w:t xml:space="preserve"> </w:t>
      </w:r>
      <w:r w:rsidRPr="00180CBA">
        <w:t>horizontally</w:t>
      </w:r>
    </w:p>
    <w:p w14:paraId="510D6B87" w14:textId="336676D6" w:rsidR="00A71DB1" w:rsidRDefault="00A71DB1" w:rsidP="001D618E">
      <w:pPr>
        <w:pStyle w:val="indented"/>
      </w:pPr>
      <w:r>
        <w:tab/>
      </w:r>
      <w:r>
        <w:tab/>
        <w:t>fixes</w:t>
      </w:r>
      <w:r w:rsidRPr="00A71DB1">
        <w:t xml:space="preserve"> the zero-height container problem for floated elements</w:t>
      </w:r>
    </w:p>
    <w:p w14:paraId="602B5F0B" w14:textId="585B0AB2" w:rsidR="00180CBA" w:rsidRDefault="00180CBA" w:rsidP="001D618E">
      <w:pPr>
        <w:pStyle w:val="indented"/>
      </w:pPr>
      <w:r>
        <w:tab/>
      </w:r>
      <w:r>
        <w:tab/>
        <w:t xml:space="preserve">causes </w:t>
      </w:r>
      <w:r w:rsidRPr="00180CBA">
        <w:t xml:space="preserve">an element to automatically clear </w:t>
      </w:r>
      <w:r>
        <w:t xml:space="preserve">floats from </w:t>
      </w:r>
      <w:r w:rsidRPr="00180CBA">
        <w:t>its child elements</w:t>
      </w:r>
    </w:p>
    <w:p w14:paraId="30877733" w14:textId="4C0D1F43" w:rsidR="000F046B" w:rsidRDefault="001D618E" w:rsidP="001D618E">
      <w:pPr>
        <w:pStyle w:val="indented"/>
      </w:pPr>
      <w:r>
        <w:t>display</w:t>
      </w:r>
    </w:p>
    <w:p w14:paraId="0E5A60B6" w14:textId="05370E52" w:rsidR="001D618E" w:rsidRDefault="004A7A76" w:rsidP="001D618E">
      <w:pPr>
        <w:pStyle w:val="indented"/>
      </w:pPr>
      <w:r>
        <w:tab/>
      </w:r>
      <w:r w:rsidR="001D618E">
        <w:t xml:space="preserve">inline displays favor natural </w:t>
      </w:r>
      <w:r w:rsidR="00EC6949">
        <w:t>collapsing</w:t>
      </w:r>
      <w:r w:rsidR="001D618E">
        <w:t xml:space="preserve"> to vertical</w:t>
      </w:r>
    </w:p>
    <w:p w14:paraId="685DC0BC" w14:textId="79FF29F3" w:rsidR="001D618E" w:rsidRDefault="001D618E" w:rsidP="001D618E">
      <w:pPr>
        <w:pStyle w:val="code"/>
      </w:pPr>
      <w:r>
        <w:t>display: inline;</w:t>
      </w:r>
    </w:p>
    <w:p w14:paraId="3C3CDE64" w14:textId="6FB7D1F9" w:rsidR="001D618E" w:rsidRDefault="001D618E" w:rsidP="001D618E">
      <w:pPr>
        <w:pStyle w:val="code"/>
      </w:pPr>
      <w:r>
        <w:t>display: inline-block;</w:t>
      </w:r>
    </w:p>
    <w:p w14:paraId="375A2FA7" w14:textId="2E75302C" w:rsidR="000F046B" w:rsidRDefault="001D618E" w:rsidP="001D618E">
      <w:pPr>
        <w:pStyle w:val="indented"/>
      </w:pPr>
      <w:r>
        <w:t>table-cell</w:t>
      </w:r>
      <w:r w:rsidRPr="00776E40">
        <w:t xml:space="preserve"> </w:t>
      </w:r>
      <w:r>
        <w:t>display</w:t>
      </w:r>
    </w:p>
    <w:p w14:paraId="27C36FFD" w14:textId="55D8EB85" w:rsidR="001D618E" w:rsidRDefault="004A7A76" w:rsidP="001D618E">
      <w:pPr>
        <w:pStyle w:val="indented"/>
      </w:pPr>
      <w:r>
        <w:tab/>
      </w:r>
      <w:r w:rsidR="001D618E" w:rsidRPr="00776E40">
        <w:t>force</w:t>
      </w:r>
      <w:r w:rsidR="001D618E">
        <w:t>s non-table element</w:t>
      </w:r>
      <w:r w:rsidR="00F81EFC">
        <w:t>s</w:t>
      </w:r>
      <w:r w:rsidR="001D618E" w:rsidRPr="00776E40">
        <w:t xml:space="preserve"> to behave like </w:t>
      </w:r>
      <w:r w:rsidR="001D618E">
        <w:t>&lt;td&gt; element</w:t>
      </w:r>
      <w:r w:rsidR="00F81EFC">
        <w:t>s</w:t>
      </w:r>
    </w:p>
    <w:p w14:paraId="0FAC17E0" w14:textId="77777777" w:rsidR="001D618E" w:rsidRDefault="001D618E" w:rsidP="001D618E">
      <w:pPr>
        <w:pStyle w:val="code"/>
      </w:pPr>
      <w:r>
        <w:t>display: table-cell;</w:t>
      </w:r>
    </w:p>
    <w:p w14:paraId="581CB37B" w14:textId="77777777" w:rsidR="001D618E" w:rsidRDefault="001D618E" w:rsidP="001D618E">
      <w:pPr>
        <w:pStyle w:val="indented"/>
      </w:pPr>
    </w:p>
    <w:p w14:paraId="2238353C" w14:textId="088B68FC" w:rsidR="006040C5" w:rsidRDefault="006040C5" w:rsidP="000F046B">
      <w:pPr>
        <w:pStyle w:val="topics"/>
      </w:pPr>
      <w:r>
        <w:t>fixed widths vs percentage widths</w:t>
      </w:r>
    </w:p>
    <w:p w14:paraId="20C53000" w14:textId="60C5D1DD" w:rsidR="00DA7A56" w:rsidRDefault="00DA7A56" w:rsidP="00DA7A56">
      <w:pPr>
        <w:pStyle w:val="indented"/>
      </w:pPr>
      <w:r>
        <w:t>fixed width -- will not change width based on the size of the page</w:t>
      </w:r>
    </w:p>
    <w:p w14:paraId="47CF3815" w14:textId="77777777" w:rsidR="00DA7A56" w:rsidRDefault="00DA7A56" w:rsidP="00DA7A56">
      <w:pPr>
        <w:pStyle w:val="code"/>
      </w:pPr>
      <w:r>
        <w:t>width: 100px;</w:t>
      </w:r>
    </w:p>
    <w:p w14:paraId="615EFD10" w14:textId="2010E8DF" w:rsidR="006040C5" w:rsidRDefault="006040C5" w:rsidP="006040C5">
      <w:pPr>
        <w:pStyle w:val="indented"/>
      </w:pPr>
      <w:r>
        <w:t>percentage width -- allows text blocks to resize with the page</w:t>
      </w:r>
    </w:p>
    <w:p w14:paraId="0AEAB0C8" w14:textId="688CA8DE" w:rsidR="00DA7A56" w:rsidRDefault="00DA7A56" w:rsidP="00DA7A56">
      <w:pPr>
        <w:pStyle w:val="code"/>
      </w:pPr>
      <w:r>
        <w:t>width: 80%;</w:t>
      </w:r>
    </w:p>
    <w:p w14:paraId="00699497" w14:textId="43C287D5" w:rsidR="00C14D6A" w:rsidRDefault="00C14D6A" w:rsidP="006040C5">
      <w:pPr>
        <w:pStyle w:val="indented"/>
      </w:pPr>
      <w:r>
        <w:t>max-width -- content will expand responsively up to max-width value</w:t>
      </w:r>
      <w:r w:rsidR="00145493">
        <w:t xml:space="preserve"> (more control than percentage)</w:t>
      </w:r>
    </w:p>
    <w:p w14:paraId="339A1ACF" w14:textId="117864BF" w:rsidR="00DA7A56" w:rsidRDefault="00DA7A56" w:rsidP="00DA7A56">
      <w:pPr>
        <w:pStyle w:val="code"/>
      </w:pPr>
      <w:r>
        <w:t>max-width: 100px;</w:t>
      </w:r>
    </w:p>
    <w:p w14:paraId="0A140418" w14:textId="77777777" w:rsidR="006040C5" w:rsidRDefault="006040C5" w:rsidP="006040C5">
      <w:pPr>
        <w:pStyle w:val="indented"/>
      </w:pPr>
    </w:p>
    <w:p w14:paraId="601E5DFB" w14:textId="77777777" w:rsidR="001D618E" w:rsidRDefault="001D618E" w:rsidP="000F046B">
      <w:pPr>
        <w:pStyle w:val="topics"/>
      </w:pPr>
      <w:r>
        <w:t>mobile styles</w:t>
      </w:r>
    </w:p>
    <w:p w14:paraId="08086065" w14:textId="18E1C189" w:rsidR="001D618E" w:rsidRDefault="001D618E" w:rsidP="001D618E">
      <w:pPr>
        <w:pStyle w:val="indented"/>
      </w:pPr>
      <w:r>
        <w:t>avoid</w:t>
      </w:r>
      <w:r w:rsidRPr="007D4AD1">
        <w:t xml:space="preserve"> CSS3 shadows, gradients, transforms, and </w:t>
      </w:r>
      <w:r>
        <w:t xml:space="preserve">complex </w:t>
      </w:r>
      <w:r w:rsidRPr="007D4AD1">
        <w:t>animations</w:t>
      </w:r>
    </w:p>
    <w:p w14:paraId="4466BFFC" w14:textId="27CA5F5E" w:rsidR="001D618E" w:rsidRPr="007D4AD1" w:rsidRDefault="001D618E" w:rsidP="001D618E">
      <w:pPr>
        <w:pStyle w:val="indented"/>
      </w:pPr>
      <w:r>
        <w:t>use show/hide techniques to temporarily display menus</w:t>
      </w:r>
    </w:p>
    <w:p w14:paraId="34DFF05A" w14:textId="77777777" w:rsidR="001D618E" w:rsidRDefault="001D618E" w:rsidP="001D618E">
      <w:pPr>
        <w:pStyle w:val="indented"/>
      </w:pPr>
    </w:p>
    <w:p w14:paraId="0E148351" w14:textId="77777777" w:rsidR="001D618E" w:rsidRDefault="001D618E" w:rsidP="000F046B">
      <w:pPr>
        <w:pStyle w:val="topics"/>
      </w:pPr>
      <w:r>
        <w:t>testing responsive design</w:t>
      </w:r>
    </w:p>
    <w:p w14:paraId="43FE6D01" w14:textId="19B94E46" w:rsidR="001D618E" w:rsidRDefault="001D618E" w:rsidP="001D618E">
      <w:pPr>
        <w:pStyle w:val="indented"/>
      </w:pPr>
      <w:r>
        <w:t>activate Chrome developer tools window (Option Command J)</w:t>
      </w:r>
    </w:p>
    <w:p w14:paraId="12A88A25" w14:textId="74FCA4F3" w:rsidR="001D618E" w:rsidRDefault="001D618E" w:rsidP="001D618E">
      <w:pPr>
        <w:pStyle w:val="indented"/>
      </w:pPr>
      <w:r>
        <w:t>click Device Toolbar toggle:</w:t>
      </w:r>
    </w:p>
    <w:p w14:paraId="66C86B8E" w14:textId="77777777" w:rsidR="001D618E" w:rsidRDefault="001D618E" w:rsidP="001D618E">
      <w:pPr>
        <w:pStyle w:val="indented"/>
      </w:pPr>
    </w:p>
    <w:p w14:paraId="31D316AE" w14:textId="77777777" w:rsidR="001D618E" w:rsidRDefault="001D618E" w:rsidP="001D618E">
      <w:pPr>
        <w:pStyle w:val="indented"/>
        <w:jc w:val="center"/>
      </w:pPr>
      <w:r>
        <w:rPr>
          <w:noProof/>
        </w:rPr>
        <w:drawing>
          <wp:inline distT="0" distB="0" distL="0" distR="0" wp14:anchorId="5F7D5F47" wp14:editId="67BD0520">
            <wp:extent cx="2787650" cy="25931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devi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581" cy="25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E0DD" w14:textId="77777777" w:rsidR="001D618E" w:rsidRDefault="001D618E" w:rsidP="001D618E">
      <w:pPr>
        <w:pStyle w:val="indented"/>
      </w:pPr>
    </w:p>
    <w:p w14:paraId="0037E86A" w14:textId="1B50F019" w:rsidR="001D618E" w:rsidRDefault="001D618E" w:rsidP="009B5414">
      <w:pPr>
        <w:pStyle w:val="indented"/>
      </w:pPr>
      <w:r>
        <w:t>set width and height of test window</w:t>
      </w:r>
    </w:p>
    <w:p w14:paraId="6F26BA9F" w14:textId="77777777" w:rsidR="005A41A2" w:rsidRDefault="005A41A2" w:rsidP="005A41A2">
      <w:pPr>
        <w:pStyle w:val="topics"/>
      </w:pPr>
      <w:bookmarkStart w:id="0" w:name="_GoBack"/>
      <w:bookmarkEnd w:id="0"/>
    </w:p>
    <w:p w14:paraId="7A9225B2" w14:textId="15F6A471" w:rsidR="00980A40" w:rsidRDefault="00980A40" w:rsidP="00980A40">
      <w:pPr>
        <w:pStyle w:val="Heading2"/>
      </w:pPr>
      <w:r>
        <w:t>reading</w:t>
      </w:r>
    </w:p>
    <w:p w14:paraId="53BD085C" w14:textId="77777777" w:rsidR="00980A40" w:rsidRDefault="00980A40" w:rsidP="005A41A2">
      <w:pPr>
        <w:pStyle w:val="topics"/>
      </w:pPr>
    </w:p>
    <w:p w14:paraId="0BA056BF" w14:textId="0E19EC2E" w:rsidR="00980A40" w:rsidRPr="00C60620" w:rsidRDefault="00980A40" w:rsidP="005A41A2">
      <w:pPr>
        <w:pStyle w:val="topics"/>
        <w:rPr>
          <w:color w:val="0000FF"/>
        </w:rPr>
      </w:pPr>
      <w:r w:rsidRPr="00980A40">
        <w:rPr>
          <w:color w:val="0000FF"/>
        </w:rPr>
        <w:t>http://alistapart.com/article/responsive-web-design/</w:t>
      </w:r>
    </w:p>
    <w:sectPr w:rsidR="00980A40" w:rsidRPr="00C60620" w:rsidSect="008E0B09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D6A52" w14:textId="77777777" w:rsidR="002562EF" w:rsidRDefault="002562EF" w:rsidP="006D697B">
      <w:r>
        <w:separator/>
      </w:r>
    </w:p>
  </w:endnote>
  <w:endnote w:type="continuationSeparator" w:id="0">
    <w:p w14:paraId="6E78C855" w14:textId="77777777" w:rsidR="002562EF" w:rsidRDefault="002562EF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25548" w14:textId="77777777" w:rsidR="002562EF" w:rsidRDefault="002562EF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2562EF" w:rsidRDefault="00E954EF" w:rsidP="006D697B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2562EF">
          <w:t>[Type text]</w:t>
        </w:r>
      </w:sdtContent>
    </w:sdt>
    <w:r w:rsidR="002562EF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2562EF">
          <w:t>[Type text]</w:t>
        </w:r>
      </w:sdtContent>
    </w:sdt>
    <w:r w:rsidR="002562EF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2562EF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F56DB" w14:textId="1FE30D59" w:rsidR="002562EF" w:rsidRPr="005D29EC" w:rsidRDefault="002562EF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E954EF">
      <w:rPr>
        <w:rStyle w:val="PageNumber"/>
        <w:rFonts w:cs="Arial"/>
        <w:noProof/>
      </w:rPr>
      <w:t>2</w:t>
    </w:r>
    <w:r w:rsidRPr="005D29EC">
      <w:rPr>
        <w:rStyle w:val="PageNumber"/>
        <w:rFonts w:cs="Arial"/>
      </w:rPr>
      <w:fldChar w:fldCharType="end"/>
    </w:r>
  </w:p>
  <w:p w14:paraId="5543DB29" w14:textId="248F6339" w:rsidR="002562EF" w:rsidRPr="005D29EC" w:rsidRDefault="002562EF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FA442" w14:textId="77777777" w:rsidR="002562EF" w:rsidRDefault="002562EF" w:rsidP="006D697B">
      <w:r>
        <w:separator/>
      </w:r>
    </w:p>
  </w:footnote>
  <w:footnote w:type="continuationSeparator" w:id="0">
    <w:p w14:paraId="41A3598A" w14:textId="77777777" w:rsidR="002562EF" w:rsidRDefault="002562EF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4D3F5" w14:textId="77777777" w:rsidR="002562EF" w:rsidRDefault="00E954EF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EndPr/>
      <w:sdtContent>
        <w:r w:rsidR="002562EF">
          <w:t>[Type text]</w:t>
        </w:r>
      </w:sdtContent>
    </w:sdt>
    <w:r w:rsidR="002562EF"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EndPr/>
      <w:sdtContent>
        <w:r w:rsidR="002562EF">
          <w:t>[Type text]</w:t>
        </w:r>
      </w:sdtContent>
    </w:sdt>
    <w:r w:rsidR="002562EF"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EndPr/>
      <w:sdtContent>
        <w:r w:rsidR="002562EF">
          <w:t>[Type text]</w:t>
        </w:r>
      </w:sdtContent>
    </w:sdt>
  </w:p>
  <w:p w14:paraId="1F745AD6" w14:textId="77777777" w:rsidR="002562EF" w:rsidRDefault="002562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A0868" w14:textId="5BCA7F4D" w:rsidR="002562EF" w:rsidRPr="005D29EC" w:rsidRDefault="002562EF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 w:rsidR="00EC6949">
      <w:rPr>
        <w:noProof/>
      </w:rPr>
      <w:t>9/7/17</w:t>
    </w:r>
    <w:r>
      <w:fldChar w:fldCharType="end"/>
    </w:r>
  </w:p>
  <w:p w14:paraId="6A516182" w14:textId="77777777" w:rsidR="002562EF" w:rsidRDefault="002562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3AA8"/>
    <w:rsid w:val="000167B5"/>
    <w:rsid w:val="000210CF"/>
    <w:rsid w:val="00027EFB"/>
    <w:rsid w:val="00036D8A"/>
    <w:rsid w:val="00037697"/>
    <w:rsid w:val="000465CB"/>
    <w:rsid w:val="000476AF"/>
    <w:rsid w:val="00053E5C"/>
    <w:rsid w:val="00056ACF"/>
    <w:rsid w:val="000611D4"/>
    <w:rsid w:val="0006594C"/>
    <w:rsid w:val="00075123"/>
    <w:rsid w:val="00082168"/>
    <w:rsid w:val="00090039"/>
    <w:rsid w:val="00091391"/>
    <w:rsid w:val="00091D1A"/>
    <w:rsid w:val="000A01A3"/>
    <w:rsid w:val="000A647C"/>
    <w:rsid w:val="000D4939"/>
    <w:rsid w:val="000D4E6B"/>
    <w:rsid w:val="000D73A1"/>
    <w:rsid w:val="000E07B9"/>
    <w:rsid w:val="000F046B"/>
    <w:rsid w:val="000F416F"/>
    <w:rsid w:val="00105FD7"/>
    <w:rsid w:val="00116269"/>
    <w:rsid w:val="00116962"/>
    <w:rsid w:val="00116DA5"/>
    <w:rsid w:val="00130A74"/>
    <w:rsid w:val="00140328"/>
    <w:rsid w:val="001426A5"/>
    <w:rsid w:val="00145493"/>
    <w:rsid w:val="00153F57"/>
    <w:rsid w:val="001554A7"/>
    <w:rsid w:val="00157916"/>
    <w:rsid w:val="00160298"/>
    <w:rsid w:val="001727AF"/>
    <w:rsid w:val="00180CBA"/>
    <w:rsid w:val="00195D56"/>
    <w:rsid w:val="001A2BC5"/>
    <w:rsid w:val="001A6467"/>
    <w:rsid w:val="001B1176"/>
    <w:rsid w:val="001B24F5"/>
    <w:rsid w:val="001C033A"/>
    <w:rsid w:val="001D34F6"/>
    <w:rsid w:val="001D4B86"/>
    <w:rsid w:val="001D5840"/>
    <w:rsid w:val="001D618E"/>
    <w:rsid w:val="001E0EC9"/>
    <w:rsid w:val="001E6FD4"/>
    <w:rsid w:val="001F1967"/>
    <w:rsid w:val="00203BB9"/>
    <w:rsid w:val="00203E51"/>
    <w:rsid w:val="002052C1"/>
    <w:rsid w:val="00224F00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2EF"/>
    <w:rsid w:val="00256C27"/>
    <w:rsid w:val="00257ACD"/>
    <w:rsid w:val="00263151"/>
    <w:rsid w:val="00266C78"/>
    <w:rsid w:val="00267782"/>
    <w:rsid w:val="00277554"/>
    <w:rsid w:val="00277D78"/>
    <w:rsid w:val="00286328"/>
    <w:rsid w:val="00286AC8"/>
    <w:rsid w:val="002871FE"/>
    <w:rsid w:val="002B2322"/>
    <w:rsid w:val="002B2CCD"/>
    <w:rsid w:val="002B3871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50851"/>
    <w:rsid w:val="003647A1"/>
    <w:rsid w:val="00371050"/>
    <w:rsid w:val="00371C23"/>
    <w:rsid w:val="003745A3"/>
    <w:rsid w:val="00381C07"/>
    <w:rsid w:val="00383D92"/>
    <w:rsid w:val="00390E32"/>
    <w:rsid w:val="00394AD5"/>
    <w:rsid w:val="0039658D"/>
    <w:rsid w:val="003A4B33"/>
    <w:rsid w:val="003B2F7D"/>
    <w:rsid w:val="003C0315"/>
    <w:rsid w:val="003C61CB"/>
    <w:rsid w:val="003D0B98"/>
    <w:rsid w:val="003D2AAC"/>
    <w:rsid w:val="003E0275"/>
    <w:rsid w:val="003E65FB"/>
    <w:rsid w:val="003F1736"/>
    <w:rsid w:val="00403D33"/>
    <w:rsid w:val="00407DBA"/>
    <w:rsid w:val="00413823"/>
    <w:rsid w:val="00414069"/>
    <w:rsid w:val="00415D36"/>
    <w:rsid w:val="0041649C"/>
    <w:rsid w:val="00425FFD"/>
    <w:rsid w:val="00431316"/>
    <w:rsid w:val="004365DE"/>
    <w:rsid w:val="004376C9"/>
    <w:rsid w:val="004379F5"/>
    <w:rsid w:val="00440B38"/>
    <w:rsid w:val="00444C1D"/>
    <w:rsid w:val="00446CBD"/>
    <w:rsid w:val="00447774"/>
    <w:rsid w:val="00456C86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A7A76"/>
    <w:rsid w:val="004B1BDB"/>
    <w:rsid w:val="004B42B5"/>
    <w:rsid w:val="004B483F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0CC8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A41A2"/>
    <w:rsid w:val="005A5263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1E28"/>
    <w:rsid w:val="005D29EC"/>
    <w:rsid w:val="005E0B38"/>
    <w:rsid w:val="005E25E4"/>
    <w:rsid w:val="005E3DE3"/>
    <w:rsid w:val="005E4D46"/>
    <w:rsid w:val="005F4989"/>
    <w:rsid w:val="00600115"/>
    <w:rsid w:val="00603AA2"/>
    <w:rsid w:val="006040C5"/>
    <w:rsid w:val="0060602D"/>
    <w:rsid w:val="006116E5"/>
    <w:rsid w:val="00611752"/>
    <w:rsid w:val="00615248"/>
    <w:rsid w:val="006176E6"/>
    <w:rsid w:val="006242E7"/>
    <w:rsid w:val="0062675E"/>
    <w:rsid w:val="00641D55"/>
    <w:rsid w:val="00644F6A"/>
    <w:rsid w:val="00651ED6"/>
    <w:rsid w:val="006548D9"/>
    <w:rsid w:val="00655626"/>
    <w:rsid w:val="0066308F"/>
    <w:rsid w:val="00666C27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D7C81"/>
    <w:rsid w:val="006E0C81"/>
    <w:rsid w:val="006E2A19"/>
    <w:rsid w:val="006E7391"/>
    <w:rsid w:val="006E74D8"/>
    <w:rsid w:val="006F0625"/>
    <w:rsid w:val="006F23A4"/>
    <w:rsid w:val="006F77E7"/>
    <w:rsid w:val="00703155"/>
    <w:rsid w:val="00705E93"/>
    <w:rsid w:val="00712498"/>
    <w:rsid w:val="00715708"/>
    <w:rsid w:val="0072186B"/>
    <w:rsid w:val="00723666"/>
    <w:rsid w:val="007263EE"/>
    <w:rsid w:val="007276DF"/>
    <w:rsid w:val="007339C7"/>
    <w:rsid w:val="00735B00"/>
    <w:rsid w:val="00736580"/>
    <w:rsid w:val="00737D39"/>
    <w:rsid w:val="0074590D"/>
    <w:rsid w:val="00746C53"/>
    <w:rsid w:val="00747964"/>
    <w:rsid w:val="00750240"/>
    <w:rsid w:val="00756BC3"/>
    <w:rsid w:val="00756C04"/>
    <w:rsid w:val="00756F19"/>
    <w:rsid w:val="007634DC"/>
    <w:rsid w:val="007661E7"/>
    <w:rsid w:val="00766AE5"/>
    <w:rsid w:val="00770590"/>
    <w:rsid w:val="00776E40"/>
    <w:rsid w:val="00783170"/>
    <w:rsid w:val="00783C62"/>
    <w:rsid w:val="00787D7A"/>
    <w:rsid w:val="0079750E"/>
    <w:rsid w:val="007B6F1B"/>
    <w:rsid w:val="007B7BE0"/>
    <w:rsid w:val="007C0899"/>
    <w:rsid w:val="007C181E"/>
    <w:rsid w:val="007C5D44"/>
    <w:rsid w:val="007E0F7D"/>
    <w:rsid w:val="007E65B8"/>
    <w:rsid w:val="007F6CE7"/>
    <w:rsid w:val="00802E70"/>
    <w:rsid w:val="00815974"/>
    <w:rsid w:val="008160D5"/>
    <w:rsid w:val="00827411"/>
    <w:rsid w:val="008277A1"/>
    <w:rsid w:val="008349D4"/>
    <w:rsid w:val="00841E68"/>
    <w:rsid w:val="00841F33"/>
    <w:rsid w:val="0084318D"/>
    <w:rsid w:val="00846E56"/>
    <w:rsid w:val="0085012D"/>
    <w:rsid w:val="00851AB4"/>
    <w:rsid w:val="008524BC"/>
    <w:rsid w:val="00855A50"/>
    <w:rsid w:val="00856D00"/>
    <w:rsid w:val="00861267"/>
    <w:rsid w:val="008625C7"/>
    <w:rsid w:val="008658A7"/>
    <w:rsid w:val="008716D5"/>
    <w:rsid w:val="00873231"/>
    <w:rsid w:val="00874AD3"/>
    <w:rsid w:val="00882D1A"/>
    <w:rsid w:val="008871F5"/>
    <w:rsid w:val="008A451A"/>
    <w:rsid w:val="008A4E49"/>
    <w:rsid w:val="008A7869"/>
    <w:rsid w:val="008C374C"/>
    <w:rsid w:val="008C5801"/>
    <w:rsid w:val="008C69F4"/>
    <w:rsid w:val="008D10AA"/>
    <w:rsid w:val="008E0B09"/>
    <w:rsid w:val="008F1B45"/>
    <w:rsid w:val="008F2FE1"/>
    <w:rsid w:val="008F5A88"/>
    <w:rsid w:val="00902A7D"/>
    <w:rsid w:val="00916B78"/>
    <w:rsid w:val="00924BAE"/>
    <w:rsid w:val="00926343"/>
    <w:rsid w:val="009312E6"/>
    <w:rsid w:val="009313B0"/>
    <w:rsid w:val="00937D56"/>
    <w:rsid w:val="00947724"/>
    <w:rsid w:val="00952532"/>
    <w:rsid w:val="00957D40"/>
    <w:rsid w:val="00957DFE"/>
    <w:rsid w:val="00961526"/>
    <w:rsid w:val="00961FD8"/>
    <w:rsid w:val="009727AF"/>
    <w:rsid w:val="0097754F"/>
    <w:rsid w:val="00980A40"/>
    <w:rsid w:val="00997FC6"/>
    <w:rsid w:val="009A1DDD"/>
    <w:rsid w:val="009A48A9"/>
    <w:rsid w:val="009B24C1"/>
    <w:rsid w:val="009B4716"/>
    <w:rsid w:val="009B5414"/>
    <w:rsid w:val="009B7178"/>
    <w:rsid w:val="009B7652"/>
    <w:rsid w:val="009C662F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18E2"/>
    <w:rsid w:val="00A12C1D"/>
    <w:rsid w:val="00A13EFB"/>
    <w:rsid w:val="00A146AA"/>
    <w:rsid w:val="00A260AC"/>
    <w:rsid w:val="00A35FE4"/>
    <w:rsid w:val="00A628D1"/>
    <w:rsid w:val="00A71DB1"/>
    <w:rsid w:val="00A74A43"/>
    <w:rsid w:val="00A763E9"/>
    <w:rsid w:val="00A773B5"/>
    <w:rsid w:val="00A82288"/>
    <w:rsid w:val="00A87A98"/>
    <w:rsid w:val="00AA71AB"/>
    <w:rsid w:val="00AB1B4E"/>
    <w:rsid w:val="00AB414D"/>
    <w:rsid w:val="00AD2E68"/>
    <w:rsid w:val="00AD5113"/>
    <w:rsid w:val="00AE194A"/>
    <w:rsid w:val="00AE65D7"/>
    <w:rsid w:val="00AF3A35"/>
    <w:rsid w:val="00AF40BC"/>
    <w:rsid w:val="00AF598E"/>
    <w:rsid w:val="00B05662"/>
    <w:rsid w:val="00B13A1A"/>
    <w:rsid w:val="00B1644B"/>
    <w:rsid w:val="00B216EB"/>
    <w:rsid w:val="00B21BFD"/>
    <w:rsid w:val="00B254AD"/>
    <w:rsid w:val="00B31BFE"/>
    <w:rsid w:val="00B32CE5"/>
    <w:rsid w:val="00B36582"/>
    <w:rsid w:val="00B37BE4"/>
    <w:rsid w:val="00B424FC"/>
    <w:rsid w:val="00B433C7"/>
    <w:rsid w:val="00B4386E"/>
    <w:rsid w:val="00B4690B"/>
    <w:rsid w:val="00B52477"/>
    <w:rsid w:val="00B52E85"/>
    <w:rsid w:val="00B57A70"/>
    <w:rsid w:val="00B61281"/>
    <w:rsid w:val="00B73901"/>
    <w:rsid w:val="00B757E4"/>
    <w:rsid w:val="00B838D7"/>
    <w:rsid w:val="00B9140F"/>
    <w:rsid w:val="00B97A66"/>
    <w:rsid w:val="00BA4151"/>
    <w:rsid w:val="00BA553F"/>
    <w:rsid w:val="00BA57F5"/>
    <w:rsid w:val="00BB1BCD"/>
    <w:rsid w:val="00BB76EF"/>
    <w:rsid w:val="00BC0CB8"/>
    <w:rsid w:val="00BC3E72"/>
    <w:rsid w:val="00BC41D7"/>
    <w:rsid w:val="00BC52E7"/>
    <w:rsid w:val="00BC5CC6"/>
    <w:rsid w:val="00BC6CE5"/>
    <w:rsid w:val="00BD3973"/>
    <w:rsid w:val="00BE2DDF"/>
    <w:rsid w:val="00BF0A5C"/>
    <w:rsid w:val="00BF6F75"/>
    <w:rsid w:val="00C02488"/>
    <w:rsid w:val="00C07A21"/>
    <w:rsid w:val="00C11207"/>
    <w:rsid w:val="00C134B3"/>
    <w:rsid w:val="00C138BE"/>
    <w:rsid w:val="00C14ABE"/>
    <w:rsid w:val="00C14D6A"/>
    <w:rsid w:val="00C14DE9"/>
    <w:rsid w:val="00C34636"/>
    <w:rsid w:val="00C34DE7"/>
    <w:rsid w:val="00C37103"/>
    <w:rsid w:val="00C40E58"/>
    <w:rsid w:val="00C42D00"/>
    <w:rsid w:val="00C44955"/>
    <w:rsid w:val="00C55629"/>
    <w:rsid w:val="00C60620"/>
    <w:rsid w:val="00C67CF6"/>
    <w:rsid w:val="00C70A5A"/>
    <w:rsid w:val="00C7615F"/>
    <w:rsid w:val="00C8075B"/>
    <w:rsid w:val="00C8304F"/>
    <w:rsid w:val="00C86883"/>
    <w:rsid w:val="00C87190"/>
    <w:rsid w:val="00C91A35"/>
    <w:rsid w:val="00C93CAA"/>
    <w:rsid w:val="00C95C1C"/>
    <w:rsid w:val="00C9728F"/>
    <w:rsid w:val="00C97E6F"/>
    <w:rsid w:val="00CA2246"/>
    <w:rsid w:val="00CA67C1"/>
    <w:rsid w:val="00CB07ED"/>
    <w:rsid w:val="00CB4863"/>
    <w:rsid w:val="00CB50A5"/>
    <w:rsid w:val="00CC0B3B"/>
    <w:rsid w:val="00CC1622"/>
    <w:rsid w:val="00CC25DD"/>
    <w:rsid w:val="00CC4464"/>
    <w:rsid w:val="00CD0F12"/>
    <w:rsid w:val="00CD65FF"/>
    <w:rsid w:val="00CD6778"/>
    <w:rsid w:val="00CD7865"/>
    <w:rsid w:val="00CE03F6"/>
    <w:rsid w:val="00CE6113"/>
    <w:rsid w:val="00D11591"/>
    <w:rsid w:val="00D11E27"/>
    <w:rsid w:val="00D20F54"/>
    <w:rsid w:val="00D2207C"/>
    <w:rsid w:val="00D25646"/>
    <w:rsid w:val="00D31C2B"/>
    <w:rsid w:val="00D360B4"/>
    <w:rsid w:val="00D47405"/>
    <w:rsid w:val="00D506A7"/>
    <w:rsid w:val="00D56CEE"/>
    <w:rsid w:val="00D8028D"/>
    <w:rsid w:val="00D82508"/>
    <w:rsid w:val="00D83936"/>
    <w:rsid w:val="00D84EDA"/>
    <w:rsid w:val="00D911F9"/>
    <w:rsid w:val="00D95689"/>
    <w:rsid w:val="00D96BC0"/>
    <w:rsid w:val="00DA3E9F"/>
    <w:rsid w:val="00DA7A55"/>
    <w:rsid w:val="00DA7A56"/>
    <w:rsid w:val="00DB1EC8"/>
    <w:rsid w:val="00DB6DBF"/>
    <w:rsid w:val="00DC4CCA"/>
    <w:rsid w:val="00DC6721"/>
    <w:rsid w:val="00DD1FD0"/>
    <w:rsid w:val="00DD3E9C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21CC"/>
    <w:rsid w:val="00E34372"/>
    <w:rsid w:val="00E34FA2"/>
    <w:rsid w:val="00E4016E"/>
    <w:rsid w:val="00E41561"/>
    <w:rsid w:val="00E44262"/>
    <w:rsid w:val="00E44506"/>
    <w:rsid w:val="00E645B1"/>
    <w:rsid w:val="00E648C7"/>
    <w:rsid w:val="00E705C6"/>
    <w:rsid w:val="00E70E8F"/>
    <w:rsid w:val="00E725B1"/>
    <w:rsid w:val="00E764BD"/>
    <w:rsid w:val="00E81A2B"/>
    <w:rsid w:val="00E81D65"/>
    <w:rsid w:val="00E927E6"/>
    <w:rsid w:val="00E954EF"/>
    <w:rsid w:val="00EB1203"/>
    <w:rsid w:val="00EB13BD"/>
    <w:rsid w:val="00EB4D0A"/>
    <w:rsid w:val="00EB7B74"/>
    <w:rsid w:val="00EC2084"/>
    <w:rsid w:val="00EC38ED"/>
    <w:rsid w:val="00EC6949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04A18"/>
    <w:rsid w:val="00F11B4D"/>
    <w:rsid w:val="00F11C77"/>
    <w:rsid w:val="00F15E03"/>
    <w:rsid w:val="00F21D77"/>
    <w:rsid w:val="00F227B3"/>
    <w:rsid w:val="00F23342"/>
    <w:rsid w:val="00F27C3D"/>
    <w:rsid w:val="00F31EB4"/>
    <w:rsid w:val="00F359E4"/>
    <w:rsid w:val="00F37F61"/>
    <w:rsid w:val="00F37FA3"/>
    <w:rsid w:val="00F41718"/>
    <w:rsid w:val="00F42A6C"/>
    <w:rsid w:val="00F43F7D"/>
    <w:rsid w:val="00F65102"/>
    <w:rsid w:val="00F75411"/>
    <w:rsid w:val="00F77DE1"/>
    <w:rsid w:val="00F81EFC"/>
    <w:rsid w:val="00F86F21"/>
    <w:rsid w:val="00F91BFB"/>
    <w:rsid w:val="00F93D39"/>
    <w:rsid w:val="00F940EF"/>
    <w:rsid w:val="00F961BD"/>
    <w:rsid w:val="00F9701F"/>
    <w:rsid w:val="00FA0510"/>
    <w:rsid w:val="00FC48B6"/>
    <w:rsid w:val="00FC67BC"/>
    <w:rsid w:val="00FD0195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E0CDD"/>
  <w14:defaultImageDpi w14:val="300"/>
  <w15:docId w15:val="{1DCBA000-4234-45AE-99B4-97E32E3D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666C2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40" w:after="40"/>
      <w:ind w:left="374" w:hanging="187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5040"/>
        <w:tab w:val="left" w:pos="5760"/>
        <w:tab w:val="left" w:pos="6480"/>
        <w:tab w:val="left" w:pos="7200"/>
      </w:tabs>
      <w:ind w:left="72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ics">
    <w:name w:val="topics"/>
    <w:basedOn w:val="indented"/>
    <w:qFormat/>
    <w:rsid w:val="00A82288"/>
    <w:pPr>
      <w:ind w:hanging="374"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  <w:style w:type="character" w:styleId="Hyperlink">
    <w:name w:val="Hyperlink"/>
    <w:basedOn w:val="DefaultParagraphFont"/>
    <w:uiPriority w:val="99"/>
    <w:unhideWhenUsed/>
    <w:rsid w:val="005A41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0450EF"/>
    <w:rsid w:val="000654FF"/>
    <w:rsid w:val="001173FA"/>
    <w:rsid w:val="00146CD3"/>
    <w:rsid w:val="002C7240"/>
    <w:rsid w:val="003C32A4"/>
    <w:rsid w:val="003D36FE"/>
    <w:rsid w:val="00604C61"/>
    <w:rsid w:val="00956A95"/>
    <w:rsid w:val="009C3CF8"/>
    <w:rsid w:val="009E749C"/>
    <w:rsid w:val="00AB6876"/>
    <w:rsid w:val="00AC7AEC"/>
    <w:rsid w:val="00B116BC"/>
    <w:rsid w:val="00B720B3"/>
    <w:rsid w:val="00E901F5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087FDB-1D29-41B6-BF82-A27A7255B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digitalBeach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Laura Tandy</cp:lastModifiedBy>
  <cp:revision>28</cp:revision>
  <cp:lastPrinted>2016-01-28T22:53:00Z</cp:lastPrinted>
  <dcterms:created xsi:type="dcterms:W3CDTF">2017-05-24T14:43:00Z</dcterms:created>
  <dcterms:modified xsi:type="dcterms:W3CDTF">2017-09-08T00:09:00Z</dcterms:modified>
</cp:coreProperties>
</file>