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8EED" w14:textId="77777777" w:rsidR="00C03FB3" w:rsidRPr="0084318D" w:rsidRDefault="00C03FB3" w:rsidP="00C03FB3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Cascading Style Sheets</w:t>
      </w:r>
    </w:p>
    <w:p w14:paraId="7568C8ED" w14:textId="0981AAE7" w:rsidR="00C03FB3" w:rsidRPr="0084318D" w:rsidRDefault="00C03FB3" w:rsidP="00C03FB3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resets, layouts</w:t>
      </w:r>
    </w:p>
    <w:p w14:paraId="4FF11A17" w14:textId="77777777" w:rsidR="00C03FB3" w:rsidRDefault="00C03FB3" w:rsidP="00C03FB3">
      <w:pPr>
        <w:pStyle w:val="indented"/>
      </w:pPr>
    </w:p>
    <w:p w14:paraId="4EDEFBB0" w14:textId="77777777" w:rsidR="00C03FB3" w:rsidRPr="00E0271F" w:rsidRDefault="00E20ED0" w:rsidP="00C03FB3">
      <w:pPr>
        <w:pStyle w:val="Heading1"/>
      </w:pPr>
      <w:hyperlink r:id="rId7" w:history="1">
        <w:r w:rsidR="00C03FB3" w:rsidRPr="00E0271F">
          <w:rPr>
            <w:rStyle w:val="Hyperlink"/>
            <w:color w:val="auto"/>
            <w:u w:val="none"/>
          </w:rPr>
          <w:t>CSS Resets</w:t>
        </w:r>
      </w:hyperlink>
    </w:p>
    <w:p w14:paraId="5B6A65C7" w14:textId="3D2064CD" w:rsidR="00C03FB3" w:rsidRDefault="00C03FB3" w:rsidP="00C03FB3">
      <w:pPr>
        <w:pStyle w:val="indented"/>
      </w:pPr>
      <w:r>
        <w:t>User Agent Stylesheet</w:t>
      </w:r>
      <w:r w:rsidR="00844193">
        <w:t xml:space="preserve"> (UAS)</w:t>
      </w:r>
    </w:p>
    <w:p w14:paraId="1BCF7124" w14:textId="77777777" w:rsidR="00C03FB3" w:rsidRDefault="00C03FB3" w:rsidP="00C03FB3">
      <w:pPr>
        <w:pStyle w:val="indented"/>
      </w:pPr>
      <w:r>
        <w:tab/>
        <w:t>default browser styles</w:t>
      </w:r>
    </w:p>
    <w:p w14:paraId="0034307F" w14:textId="62C510BF" w:rsidR="00C03FB3" w:rsidRDefault="00C03FB3" w:rsidP="00C03FB3">
      <w:pPr>
        <w:pStyle w:val="indented"/>
      </w:pPr>
      <w:r>
        <w:tab/>
        <w:t>results in cross-browser inconsistency (each browser has its own baseline styles</w:t>
      </w:r>
      <w:r w:rsidR="00844193">
        <w:t>heet</w:t>
      </w:r>
      <w:r>
        <w:t>)</w:t>
      </w:r>
    </w:p>
    <w:p w14:paraId="6D353760" w14:textId="77777777" w:rsidR="00C03FB3" w:rsidRDefault="00C03FB3" w:rsidP="00C03FB3">
      <w:pPr>
        <w:pStyle w:val="indented"/>
      </w:pPr>
    </w:p>
    <w:p w14:paraId="2D9A4368" w14:textId="77777777" w:rsidR="00C03FB3" w:rsidRDefault="00C03FB3" w:rsidP="00C03FB3">
      <w:pPr>
        <w:pStyle w:val="indented"/>
      </w:pPr>
      <w:r>
        <w:t>CSS resets</w:t>
      </w:r>
    </w:p>
    <w:p w14:paraId="1218B371" w14:textId="77777777" w:rsidR="00C03FB3" w:rsidRDefault="00C03FB3" w:rsidP="00C03FB3">
      <w:pPr>
        <w:pStyle w:val="indented"/>
      </w:pPr>
      <w:r>
        <w:tab/>
        <w:t xml:space="preserve">override UAS with "standardized" styles for consistent styling </w:t>
      </w:r>
    </w:p>
    <w:p w14:paraId="58A8B48A" w14:textId="77777777" w:rsidR="00C03FB3" w:rsidRDefault="00C03FB3" w:rsidP="00C03FB3">
      <w:pPr>
        <w:pStyle w:val="indented"/>
      </w:pPr>
    </w:p>
    <w:p w14:paraId="5B22FEB4" w14:textId="77777777" w:rsidR="00C03FB3" w:rsidRDefault="00C03FB3" w:rsidP="00C03FB3">
      <w:pPr>
        <w:pStyle w:val="indented"/>
      </w:pPr>
      <w:r>
        <w:t>common rest stylesheets</w:t>
      </w:r>
    </w:p>
    <w:p w14:paraId="689220CC" w14:textId="77777777" w:rsidR="00C03FB3" w:rsidRDefault="00C03FB3" w:rsidP="00C03FB3">
      <w:pPr>
        <w:pStyle w:val="indented"/>
      </w:pPr>
      <w:r>
        <w:tab/>
        <w:t>Eric Meyer</w:t>
      </w:r>
    </w:p>
    <w:p w14:paraId="4901110B" w14:textId="77777777" w:rsidR="00C03FB3" w:rsidRPr="0008578E" w:rsidRDefault="00C03FB3" w:rsidP="00C03FB3">
      <w:pPr>
        <w:pStyle w:val="code"/>
        <w:rPr>
          <w:color w:val="0000FF"/>
        </w:rPr>
      </w:pPr>
      <w:r w:rsidRPr="0008578E">
        <w:rPr>
          <w:color w:val="0000FF"/>
        </w:rPr>
        <w:t>http://cssreset.com/scripts/eric-meyer-reset-css/</w:t>
      </w:r>
    </w:p>
    <w:p w14:paraId="48F7B228" w14:textId="77777777" w:rsidR="00C03FB3" w:rsidRDefault="00C03FB3" w:rsidP="00C03FB3">
      <w:pPr>
        <w:pStyle w:val="indented"/>
      </w:pPr>
    </w:p>
    <w:p w14:paraId="617A763B" w14:textId="77777777" w:rsidR="00C03FB3" w:rsidRDefault="00C03FB3" w:rsidP="00C03FB3">
      <w:pPr>
        <w:pStyle w:val="indented"/>
      </w:pPr>
      <w:r>
        <w:tab/>
        <w:t>normalize</w:t>
      </w:r>
    </w:p>
    <w:p w14:paraId="32169D23" w14:textId="77777777" w:rsidR="00C03FB3" w:rsidRPr="0008578E" w:rsidRDefault="00C03FB3" w:rsidP="00C03FB3">
      <w:pPr>
        <w:pStyle w:val="code"/>
        <w:rPr>
          <w:color w:val="0000FF"/>
        </w:rPr>
      </w:pPr>
      <w:r w:rsidRPr="0008578E">
        <w:rPr>
          <w:color w:val="0000FF"/>
        </w:rPr>
        <w:t>https://necolas.github.io/normalize.css/</w:t>
      </w:r>
    </w:p>
    <w:p w14:paraId="28970A2E" w14:textId="77777777" w:rsidR="00C03FB3" w:rsidRDefault="00C03FB3" w:rsidP="00C03FB3">
      <w:pPr>
        <w:pStyle w:val="indented"/>
      </w:pPr>
    </w:p>
    <w:p w14:paraId="456E3E9C" w14:textId="77777777" w:rsidR="00C03FB3" w:rsidRDefault="00C03FB3" w:rsidP="00C03FB3">
      <w:pPr>
        <w:pStyle w:val="indented"/>
      </w:pPr>
      <w:r>
        <w:t>linking reset stylesheet to index.html</w:t>
      </w:r>
    </w:p>
    <w:p w14:paraId="3164AD7B" w14:textId="25BB4669" w:rsidR="00C03FB3" w:rsidRDefault="00C03FB3" w:rsidP="00C03FB3">
      <w:pPr>
        <w:pStyle w:val="indented"/>
      </w:pPr>
      <w:r>
        <w:tab/>
        <w:t xml:space="preserve">link always goes </w:t>
      </w:r>
      <w:r w:rsidRPr="00C60272">
        <w:rPr>
          <w:u w:val="single"/>
        </w:rPr>
        <w:t>before</w:t>
      </w:r>
      <w:r>
        <w:t xml:space="preserve"> your custom</w:t>
      </w:r>
      <w:r w:rsidR="00A25E13">
        <w:t xml:space="preserve"> stylesheet</w:t>
      </w:r>
      <w:r>
        <w:t xml:space="preserve"> </w:t>
      </w:r>
      <w:r w:rsidR="00A25E13">
        <w:t>(</w:t>
      </w:r>
      <w:r w:rsidR="0072106F">
        <w:t>styles.css</w:t>
      </w:r>
      <w:r w:rsidR="00A25E13">
        <w:t>)</w:t>
      </w:r>
      <w:r w:rsidR="0072106F">
        <w:t xml:space="preserve"> </w:t>
      </w:r>
      <w:r>
        <w:t>link</w:t>
      </w:r>
    </w:p>
    <w:p w14:paraId="7E60141B" w14:textId="77777777" w:rsidR="00C03FB3" w:rsidRDefault="00C03FB3" w:rsidP="00C03FB3">
      <w:pPr>
        <w:pStyle w:val="code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r w:rsidRPr="00F60BB8">
        <w:rPr>
          <w:color w:val="FF6600"/>
        </w:rPr>
        <w:t>styles_reset.css</w:t>
      </w:r>
      <w:r>
        <w:t>"&gt;</w:t>
      </w:r>
    </w:p>
    <w:p w14:paraId="46F05A80" w14:textId="77777777" w:rsidR="00C03FB3" w:rsidRDefault="00C03FB3" w:rsidP="00C03FB3">
      <w:pPr>
        <w:pStyle w:val="code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0DCCC2BC" w14:textId="77777777" w:rsidR="00C03FB3" w:rsidRDefault="00C03FB3" w:rsidP="00C03FB3">
      <w:pPr>
        <w:pStyle w:val="code"/>
      </w:pPr>
    </w:p>
    <w:p w14:paraId="03575ECC" w14:textId="77777777" w:rsidR="00C03FB3" w:rsidRDefault="00C03FB3" w:rsidP="00C03FB3">
      <w:pPr>
        <w:rPr>
          <w:rFonts w:eastAsiaTheme="majorEastAsia" w:cstheme="majorBidi"/>
          <w:b/>
          <w:bCs/>
          <w:i/>
          <w:iCs/>
          <w:sz w:val="28"/>
          <w:szCs w:val="28"/>
        </w:rPr>
      </w:pPr>
    </w:p>
    <w:p w14:paraId="49DC69F0" w14:textId="77777777" w:rsidR="00C03FB3" w:rsidRPr="00E0271F" w:rsidRDefault="00E20ED0" w:rsidP="00C03FB3">
      <w:pPr>
        <w:pStyle w:val="Heading1"/>
        <w:rPr>
          <w:color w:val="000000" w:themeColor="text1"/>
        </w:rPr>
      </w:pPr>
      <w:hyperlink r:id="rId8" w:history="1">
        <w:r w:rsidR="00C03FB3" w:rsidRPr="00E0271F">
          <w:rPr>
            <w:rStyle w:val="Hyperlink"/>
            <w:color w:val="000000" w:themeColor="text1"/>
            <w:u w:val="none"/>
          </w:rPr>
          <w:t>CSS Layouts</w:t>
        </w:r>
      </w:hyperlink>
    </w:p>
    <w:p w14:paraId="27D8EE03" w14:textId="77777777" w:rsidR="00C03FB3" w:rsidRDefault="00C03FB3" w:rsidP="00C03FB3">
      <w:pPr>
        <w:pStyle w:val="Heading2"/>
      </w:pPr>
      <w:r w:rsidRPr="005130B6">
        <w:t>The Box Model</w:t>
      </w:r>
    </w:p>
    <w:p w14:paraId="482FAA0D" w14:textId="77777777" w:rsidR="00C03FB3" w:rsidRDefault="00C03FB3" w:rsidP="00C03FB3">
      <w:pPr>
        <w:pStyle w:val="indented"/>
      </w:pPr>
      <w:r>
        <w:tab/>
      </w:r>
    </w:p>
    <w:p w14:paraId="679BA111" w14:textId="77777777" w:rsidR="00C03FB3" w:rsidRDefault="00C03FB3" w:rsidP="00C03FB3">
      <w:pPr>
        <w:pStyle w:val="indented"/>
        <w:jc w:val="center"/>
      </w:pPr>
      <w:r>
        <w:rPr>
          <w:noProof/>
        </w:rPr>
        <w:drawing>
          <wp:inline distT="0" distB="0" distL="0" distR="0" wp14:anchorId="56ABC8F1" wp14:editId="17489FEB">
            <wp:extent cx="3655483" cy="3296722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model-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483" cy="32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FC0A" w14:textId="77777777" w:rsidR="00C03FB3" w:rsidRDefault="00C03FB3" w:rsidP="00C03FB3">
      <w:pPr>
        <w:pStyle w:val="indented"/>
      </w:pPr>
    </w:p>
    <w:p w14:paraId="4E861FFB" w14:textId="77777777" w:rsidR="00C03FB3" w:rsidRDefault="00C03FB3" w:rsidP="00C03FB3">
      <w:pPr>
        <w:pStyle w:val="indented"/>
      </w:pPr>
    </w:p>
    <w:p w14:paraId="0A85C5A4" w14:textId="77777777" w:rsidR="00C03FB3" w:rsidRDefault="00C03FB3" w:rsidP="00C03FB3">
      <w:pPr>
        <w:pStyle w:val="indented"/>
      </w:pPr>
    </w:p>
    <w:p w14:paraId="1A97F6EF" w14:textId="77777777" w:rsidR="00C03FB3" w:rsidRDefault="00C03FB3" w:rsidP="00C03FB3">
      <w:pPr>
        <w:pStyle w:val="indented"/>
      </w:pPr>
    </w:p>
    <w:p w14:paraId="52E8E67F" w14:textId="77777777" w:rsidR="00C03FB3" w:rsidRDefault="00C03FB3" w:rsidP="00C03FB3">
      <w:pPr>
        <w:pStyle w:val="Heading2"/>
      </w:pPr>
      <w:r>
        <w:t>Box-model syntax</w:t>
      </w:r>
    </w:p>
    <w:p w14:paraId="4BDF6E67" w14:textId="77777777" w:rsidR="00C03FB3" w:rsidRDefault="00C03FB3" w:rsidP="00C03FB3">
      <w:pPr>
        <w:pStyle w:val="topics"/>
      </w:pPr>
      <w:r>
        <w:t>clockwise edge sequence</w:t>
      </w:r>
    </w:p>
    <w:p w14:paraId="559B3E35" w14:textId="77777777" w:rsidR="00C03FB3" w:rsidRDefault="00C03FB3" w:rsidP="00C03FB3">
      <w:pPr>
        <w:pStyle w:val="indented"/>
      </w:pPr>
      <w:r>
        <w:t>top, right, bottom, left</w:t>
      </w:r>
    </w:p>
    <w:p w14:paraId="3FAE5A76" w14:textId="77777777" w:rsidR="00C03FB3" w:rsidRDefault="00C03FB3" w:rsidP="00C03FB3">
      <w:pPr>
        <w:pStyle w:val="indented"/>
      </w:pPr>
      <w:r>
        <w:t xml:space="preserve">used to specify </w:t>
      </w:r>
      <w:r w:rsidRPr="007C067B">
        <w:rPr>
          <w:color w:val="FF6600"/>
        </w:rPr>
        <w:t>margins</w:t>
      </w:r>
      <w:r>
        <w:t xml:space="preserve"> and </w:t>
      </w:r>
      <w:r w:rsidRPr="007C067B">
        <w:rPr>
          <w:color w:val="FF6600"/>
        </w:rPr>
        <w:t>padding</w:t>
      </w:r>
    </w:p>
    <w:p w14:paraId="1ED1273A" w14:textId="77777777" w:rsidR="00C03FB3" w:rsidRDefault="00C03FB3" w:rsidP="00C03FB3">
      <w:pPr>
        <w:pStyle w:val="indented"/>
      </w:pPr>
      <w:r>
        <w:t>examples:</w:t>
      </w:r>
    </w:p>
    <w:p w14:paraId="58DAA50D" w14:textId="77777777" w:rsidR="00C03FB3" w:rsidRDefault="00C03FB3" w:rsidP="00C03FB3">
      <w:pPr>
        <w:pStyle w:val="code"/>
      </w:pPr>
      <w:r>
        <w:t>margin: 10px 20px 5px 15px;</w:t>
      </w:r>
    </w:p>
    <w:p w14:paraId="56FABA6A" w14:textId="77777777" w:rsidR="00C03FB3" w:rsidRDefault="00C03FB3" w:rsidP="00C03FB3">
      <w:pPr>
        <w:pStyle w:val="code"/>
      </w:pPr>
      <w:r>
        <w:t>padding: 4px 8px 10px 6px;</w:t>
      </w:r>
    </w:p>
    <w:p w14:paraId="6BCE546A" w14:textId="77777777" w:rsidR="00C03FB3" w:rsidRDefault="00C03FB3" w:rsidP="00C03FB3">
      <w:pPr>
        <w:pStyle w:val="indented"/>
      </w:pPr>
    </w:p>
    <w:p w14:paraId="65895387" w14:textId="77777777" w:rsidR="00C03FB3" w:rsidRDefault="00C03FB3" w:rsidP="00C03FB3">
      <w:pPr>
        <w:pStyle w:val="topics"/>
      </w:pPr>
      <w:r>
        <w:t>shorthand</w:t>
      </w:r>
    </w:p>
    <w:p w14:paraId="605646F8" w14:textId="508CB673" w:rsidR="00C03FB3" w:rsidRDefault="00C03FB3" w:rsidP="00C03FB3">
      <w:pPr>
        <w:pStyle w:val="indented"/>
      </w:pPr>
      <w:r>
        <w:t xml:space="preserve">allows multiple edges to be specified </w:t>
      </w:r>
      <w:r w:rsidR="00477A17">
        <w:t>as a single attribute</w:t>
      </w:r>
    </w:p>
    <w:p w14:paraId="68ED8BA2" w14:textId="77777777" w:rsidR="00C03FB3" w:rsidRDefault="00C03FB3" w:rsidP="00C03FB3">
      <w:pPr>
        <w:pStyle w:val="indented"/>
      </w:pPr>
      <w:r>
        <w:t>top/bottom/left/right</w:t>
      </w:r>
    </w:p>
    <w:p w14:paraId="7C12A322" w14:textId="77777777" w:rsidR="00C03FB3" w:rsidRDefault="00C03FB3" w:rsidP="00C03FB3">
      <w:pPr>
        <w:pStyle w:val="indented"/>
      </w:pPr>
      <w:r>
        <w:tab/>
        <w:t>example: top/bottom/left/right = 10px</w:t>
      </w:r>
    </w:p>
    <w:p w14:paraId="72095505" w14:textId="77777777" w:rsidR="00C03FB3" w:rsidRDefault="00C03FB3" w:rsidP="00C03FB3">
      <w:pPr>
        <w:pStyle w:val="code"/>
      </w:pPr>
      <w:r>
        <w:t>margin: 10px;</w:t>
      </w:r>
    </w:p>
    <w:p w14:paraId="36377CCD" w14:textId="77777777" w:rsidR="007610D4" w:rsidRDefault="007610D4" w:rsidP="007610D4">
      <w:pPr>
        <w:pStyle w:val="indented"/>
      </w:pPr>
      <w:r>
        <w:t>top/bottom, left/right</w:t>
      </w:r>
    </w:p>
    <w:p w14:paraId="09BB95A0" w14:textId="77777777" w:rsidR="007610D4" w:rsidRDefault="007610D4" w:rsidP="007610D4">
      <w:pPr>
        <w:pStyle w:val="indented"/>
      </w:pPr>
      <w:r>
        <w:tab/>
        <w:t>example: top/bottom = 10px, left/right = 20px</w:t>
      </w:r>
    </w:p>
    <w:p w14:paraId="7C67C3BC" w14:textId="77777777" w:rsidR="007610D4" w:rsidRDefault="007610D4" w:rsidP="007610D4">
      <w:pPr>
        <w:pStyle w:val="code"/>
      </w:pPr>
      <w:r>
        <w:t>margin: 10px 20px;</w:t>
      </w:r>
    </w:p>
    <w:p w14:paraId="6B0FA2D1" w14:textId="07B564A6" w:rsidR="00C03FB3" w:rsidRDefault="007610D4" w:rsidP="00C03FB3">
      <w:pPr>
        <w:pStyle w:val="indented"/>
      </w:pPr>
      <w:r>
        <w:t>top</w:t>
      </w:r>
      <w:r w:rsidR="00C03FB3">
        <w:t>, left/right</w:t>
      </w:r>
      <w:r>
        <w:t>, bottom</w:t>
      </w:r>
    </w:p>
    <w:p w14:paraId="51E60B75" w14:textId="40A2A4BD" w:rsidR="00C03FB3" w:rsidRDefault="007610D4" w:rsidP="00C03FB3">
      <w:pPr>
        <w:pStyle w:val="indented"/>
      </w:pPr>
      <w:r>
        <w:tab/>
        <w:t>example: top</w:t>
      </w:r>
      <w:r w:rsidR="00C03FB3">
        <w:t xml:space="preserve"> = 10px, left/right = </w:t>
      </w:r>
      <w:r>
        <w:t xml:space="preserve">5px, bottom = </w:t>
      </w:r>
      <w:r w:rsidR="00C03FB3">
        <w:t>20px</w:t>
      </w:r>
    </w:p>
    <w:p w14:paraId="01527820" w14:textId="54E2DE43" w:rsidR="00C03FB3" w:rsidRDefault="00C03FB3" w:rsidP="00C03FB3">
      <w:pPr>
        <w:pStyle w:val="code"/>
      </w:pPr>
      <w:r>
        <w:t xml:space="preserve">margin: 10px </w:t>
      </w:r>
      <w:r w:rsidR="007610D4">
        <w:t xml:space="preserve">5px </w:t>
      </w:r>
      <w:r>
        <w:t>20px;</w:t>
      </w:r>
    </w:p>
    <w:p w14:paraId="53D71753" w14:textId="77777777" w:rsidR="00C03FB3" w:rsidRDefault="00C03FB3" w:rsidP="00C03FB3">
      <w:pPr>
        <w:pStyle w:val="topics"/>
      </w:pPr>
    </w:p>
    <w:p w14:paraId="7DA6B1BA" w14:textId="77777777" w:rsidR="00C03FB3" w:rsidRDefault="00C03FB3" w:rsidP="00C03FB3">
      <w:pPr>
        <w:pStyle w:val="topics"/>
      </w:pPr>
      <w:r>
        <w:t>individually specified margins and padding</w:t>
      </w:r>
    </w:p>
    <w:p w14:paraId="7EFD2B6C" w14:textId="77777777" w:rsidR="00C03FB3" w:rsidRDefault="00C03FB3" w:rsidP="00C03FB3">
      <w:pPr>
        <w:pStyle w:val="indented"/>
      </w:pPr>
      <w:r>
        <w:t>each margin/padding can be specifically addressed (margin example):</w:t>
      </w:r>
    </w:p>
    <w:p w14:paraId="5177BC01" w14:textId="77777777" w:rsidR="00C03FB3" w:rsidRDefault="00C03FB3" w:rsidP="00C03FB3">
      <w:pPr>
        <w:pStyle w:val="code"/>
      </w:pPr>
      <w:r>
        <w:t>margin-top: 10px;</w:t>
      </w:r>
    </w:p>
    <w:p w14:paraId="7974503F" w14:textId="77777777" w:rsidR="00C03FB3" w:rsidRDefault="00C03FB3" w:rsidP="00C03FB3">
      <w:pPr>
        <w:pStyle w:val="code"/>
      </w:pPr>
      <w:r>
        <w:t>margin-right: 20px;</w:t>
      </w:r>
    </w:p>
    <w:p w14:paraId="7E377193" w14:textId="77777777" w:rsidR="00C03FB3" w:rsidRDefault="00C03FB3" w:rsidP="00C03FB3">
      <w:pPr>
        <w:pStyle w:val="code"/>
      </w:pPr>
      <w:r>
        <w:t>margin-bottom: 30px;</w:t>
      </w:r>
    </w:p>
    <w:p w14:paraId="01F043A5" w14:textId="526CB2BB" w:rsidR="00C03FB3" w:rsidRDefault="00C03FB3" w:rsidP="00F010F2">
      <w:pPr>
        <w:pStyle w:val="code"/>
      </w:pPr>
      <w:r>
        <w:t>margin-left: 40px;</w:t>
      </w:r>
    </w:p>
    <w:p w14:paraId="795FBEF2" w14:textId="77777777" w:rsidR="00C03FB3" w:rsidRDefault="00C03FB3" w:rsidP="00C03FB3">
      <w:pPr>
        <w:pStyle w:val="topics"/>
      </w:pPr>
    </w:p>
    <w:p w14:paraId="3DE6407D" w14:textId="63DED0D6" w:rsidR="00AB26B9" w:rsidRDefault="00AB26B9" w:rsidP="00AB26B9">
      <w:pPr>
        <w:pStyle w:val="Heading2"/>
      </w:pPr>
      <w:r>
        <w:t>Box-model usage</w:t>
      </w:r>
    </w:p>
    <w:p w14:paraId="5DB23440" w14:textId="4483F080" w:rsidR="00BB6D07" w:rsidRDefault="00BB6D07" w:rsidP="00C03FB3">
      <w:pPr>
        <w:pStyle w:val="topics"/>
      </w:pPr>
      <w:r>
        <w:t>centering content</w:t>
      </w:r>
    </w:p>
    <w:p w14:paraId="7D0C2D07" w14:textId="5ACE9985" w:rsidR="00D67124" w:rsidRPr="00D67124" w:rsidRDefault="00D67124" w:rsidP="00D67124">
      <w:pPr>
        <w:pStyle w:val="indented"/>
      </w:pPr>
      <w:r w:rsidRPr="00D67124">
        <w:t xml:space="preserve">Use </w:t>
      </w:r>
      <w:r w:rsidRPr="00D67124">
        <w:rPr>
          <w:color w:val="FF6600"/>
        </w:rPr>
        <w:t>auto</w:t>
      </w:r>
      <w:r w:rsidRPr="00D67124">
        <w:t xml:space="preserve"> for margin-left</w:t>
      </w:r>
      <w:r w:rsidR="002C3B7C">
        <w:t>/</w:t>
      </w:r>
      <w:r w:rsidRPr="00D67124">
        <w:t>ma</w:t>
      </w:r>
      <w:r>
        <w:t>rgin-right to center an element</w:t>
      </w:r>
    </w:p>
    <w:p w14:paraId="57285051" w14:textId="77777777" w:rsidR="00D67124" w:rsidRPr="00D67124" w:rsidRDefault="00D67124" w:rsidP="00D67124">
      <w:pPr>
        <w:pStyle w:val="indented"/>
      </w:pPr>
      <w:r w:rsidRPr="00D67124">
        <w:t xml:space="preserve">This will only work for elements with a </w:t>
      </w:r>
      <w:r w:rsidRPr="00D67124">
        <w:rPr>
          <w:color w:val="0000FF"/>
        </w:rPr>
        <w:t>width</w:t>
      </w:r>
      <w:r w:rsidRPr="00D67124">
        <w:t xml:space="preserve"> property.</w:t>
      </w:r>
    </w:p>
    <w:p w14:paraId="00D79812" w14:textId="61AAB2AF" w:rsidR="00BB6D07" w:rsidRDefault="00BB6D07" w:rsidP="00BB6D07">
      <w:pPr>
        <w:pStyle w:val="code"/>
      </w:pPr>
      <w:r w:rsidRPr="00D67124">
        <w:rPr>
          <w:color w:val="0000FF"/>
        </w:rPr>
        <w:t>width</w:t>
      </w:r>
      <w:r>
        <w:t>: 900px;</w:t>
      </w:r>
    </w:p>
    <w:p w14:paraId="69F199D1" w14:textId="6C95D84F" w:rsidR="00BB6D07" w:rsidRDefault="00BB6D07" w:rsidP="00BB6D07">
      <w:pPr>
        <w:pStyle w:val="code"/>
      </w:pPr>
      <w:r>
        <w:t xml:space="preserve">margin: 10px </w:t>
      </w:r>
      <w:r w:rsidRPr="00D67124">
        <w:rPr>
          <w:color w:val="FF6600"/>
        </w:rPr>
        <w:t>auto</w:t>
      </w:r>
      <w:r>
        <w:t>;</w:t>
      </w:r>
    </w:p>
    <w:p w14:paraId="35C793F5" w14:textId="7AAB0889" w:rsidR="00BB6D07" w:rsidRDefault="00D67124" w:rsidP="00BB6D07">
      <w:pPr>
        <w:pStyle w:val="indented"/>
      </w:pPr>
      <w:r w:rsidRPr="00D67124">
        <w:t>Use a #wrapper</w:t>
      </w:r>
      <w:r>
        <w:t xml:space="preserve"> element</w:t>
      </w:r>
      <w:r w:rsidRPr="00D67124">
        <w:t xml:space="preserve"> </w:t>
      </w:r>
      <w:r>
        <w:t>to</w:t>
      </w:r>
      <w:r w:rsidRPr="00D67124">
        <w:t xml:space="preserve"> center </w:t>
      </w:r>
      <w:r>
        <w:t xml:space="preserve">all </w:t>
      </w:r>
      <w:r w:rsidRPr="00D67124">
        <w:t>content on the page</w:t>
      </w:r>
      <w:r>
        <w:t xml:space="preserve"> (all content elements go inside wrapper)</w:t>
      </w:r>
    </w:p>
    <w:p w14:paraId="67F9DC4A" w14:textId="3FAFAFE5" w:rsidR="00D67124" w:rsidRDefault="00D67124" w:rsidP="00D67124">
      <w:pPr>
        <w:pStyle w:val="code"/>
      </w:pPr>
      <w:r>
        <w:t>#wrapper {</w:t>
      </w:r>
    </w:p>
    <w:p w14:paraId="79BF25DA" w14:textId="115513FF" w:rsidR="00D67124" w:rsidRPr="00D67124" w:rsidRDefault="00D67124" w:rsidP="00D67124">
      <w:pPr>
        <w:pStyle w:val="code"/>
      </w:pPr>
      <w:r w:rsidRPr="00D67124">
        <w:tab/>
        <w:t>width: 900px;</w:t>
      </w:r>
    </w:p>
    <w:p w14:paraId="351C14C2" w14:textId="07ECD5FD" w:rsidR="00D67124" w:rsidRPr="00D67124" w:rsidRDefault="00D67124" w:rsidP="00D67124">
      <w:pPr>
        <w:pStyle w:val="code"/>
      </w:pPr>
      <w:r w:rsidRPr="00D67124">
        <w:tab/>
        <w:t>margin: 10px auto;</w:t>
      </w:r>
    </w:p>
    <w:p w14:paraId="51FBC539" w14:textId="42C9FE2A" w:rsidR="00D67124" w:rsidRDefault="00D67124" w:rsidP="00D67124">
      <w:pPr>
        <w:pStyle w:val="code"/>
      </w:pPr>
      <w:r>
        <w:t>}</w:t>
      </w:r>
    </w:p>
    <w:p w14:paraId="188B5EFB" w14:textId="77777777" w:rsidR="00BB6D07" w:rsidRDefault="00BB6D07" w:rsidP="00C03FB3">
      <w:pPr>
        <w:pStyle w:val="topics"/>
      </w:pPr>
    </w:p>
    <w:p w14:paraId="172358A3" w14:textId="77777777" w:rsidR="00AB26B9" w:rsidRDefault="00AB26B9" w:rsidP="00AB26B9">
      <w:pPr>
        <w:pStyle w:val="topics"/>
      </w:pPr>
      <w:r>
        <w:t>Border Styles</w:t>
      </w:r>
    </w:p>
    <w:p w14:paraId="0DC62F6E" w14:textId="77777777" w:rsidR="00AB26B9" w:rsidRPr="00AB26B9" w:rsidRDefault="00AB26B9" w:rsidP="00AB26B9">
      <w:pPr>
        <w:pStyle w:val="indented"/>
      </w:pPr>
      <w:r w:rsidRPr="00AB26B9">
        <w:t>border-style -- gives style to border!</w:t>
      </w:r>
    </w:p>
    <w:p w14:paraId="7C784EED" w14:textId="79594170" w:rsidR="00AB26B9" w:rsidRPr="00AB26B9" w:rsidRDefault="00AB26B9" w:rsidP="003D5CA9">
      <w:pPr>
        <w:pStyle w:val="code"/>
      </w:pPr>
      <w:r w:rsidRPr="00AB26B9">
        <w:t>border-style: dashed;</w:t>
      </w:r>
      <w:r w:rsidRPr="00AB26B9">
        <w:tab/>
      </w:r>
      <w:r w:rsidRPr="00AB26B9">
        <w:tab/>
        <w:t xml:space="preserve">// </w:t>
      </w:r>
      <w:r>
        <w:t xml:space="preserve">other styles: </w:t>
      </w:r>
      <w:r w:rsidRPr="00AB26B9">
        <w:t>solid (default), dotted</w:t>
      </w:r>
    </w:p>
    <w:p w14:paraId="2E78C638" w14:textId="77777777" w:rsidR="00AB26B9" w:rsidRPr="00AB26B9" w:rsidRDefault="00AB26B9" w:rsidP="00AB26B9">
      <w:pPr>
        <w:pStyle w:val="indented"/>
      </w:pPr>
      <w:r w:rsidRPr="00AB26B9">
        <w:t>border-width -- sets border width</w:t>
      </w:r>
    </w:p>
    <w:p w14:paraId="7AA1D180" w14:textId="703052A1" w:rsidR="00AB26B9" w:rsidRPr="00AB26B9" w:rsidRDefault="00AB26B9" w:rsidP="003D5CA9">
      <w:pPr>
        <w:pStyle w:val="code"/>
      </w:pPr>
      <w:r w:rsidRPr="00AB26B9">
        <w:t>border-width: 10px;</w:t>
      </w:r>
    </w:p>
    <w:p w14:paraId="2CEF1AA8" w14:textId="77777777" w:rsidR="00AB26B9" w:rsidRPr="00AB26B9" w:rsidRDefault="00AB26B9" w:rsidP="00AB26B9">
      <w:pPr>
        <w:pStyle w:val="indented"/>
      </w:pPr>
      <w:r w:rsidRPr="00AB26B9">
        <w:t>border-color -- sets a border color</w:t>
      </w:r>
    </w:p>
    <w:p w14:paraId="4C7A469A" w14:textId="08DEEEE4" w:rsidR="00AB26B9" w:rsidRPr="00AB26B9" w:rsidRDefault="00AB26B9" w:rsidP="003D5CA9">
      <w:pPr>
        <w:pStyle w:val="code"/>
      </w:pPr>
      <w:r w:rsidRPr="00AB26B9">
        <w:t>border-color: #111111;</w:t>
      </w:r>
    </w:p>
    <w:p w14:paraId="09F36D2C" w14:textId="77777777" w:rsidR="00AB26B9" w:rsidRPr="00AB26B9" w:rsidRDefault="00AB26B9" w:rsidP="00AB26B9">
      <w:pPr>
        <w:pStyle w:val="indented"/>
      </w:pPr>
      <w:r w:rsidRPr="00AB26B9">
        <w:t>border -- shorthand; set all 3 properties at once!</w:t>
      </w:r>
    </w:p>
    <w:p w14:paraId="5AAFE1B0" w14:textId="77777777" w:rsidR="00AB26B9" w:rsidRPr="00AB26B9" w:rsidRDefault="00AB26B9" w:rsidP="00AB26B9">
      <w:pPr>
        <w:pStyle w:val="indented"/>
      </w:pPr>
      <w:r w:rsidRPr="00AB26B9">
        <w:t xml:space="preserve">syntax: </w:t>
      </w:r>
    </w:p>
    <w:p w14:paraId="2871F953" w14:textId="77777777" w:rsidR="00AB26B9" w:rsidRPr="00AB26B9" w:rsidRDefault="00AB26B9" w:rsidP="00AB26B9">
      <w:pPr>
        <w:pStyle w:val="code"/>
      </w:pPr>
      <w:r w:rsidRPr="00AB26B9">
        <w:t>border: [width] [style] [color]</w:t>
      </w:r>
    </w:p>
    <w:p w14:paraId="3776BD92" w14:textId="77777777" w:rsidR="00AB26B9" w:rsidRPr="00AB26B9" w:rsidRDefault="00AB26B9" w:rsidP="00AB26B9">
      <w:pPr>
        <w:pStyle w:val="indented"/>
      </w:pPr>
      <w:r w:rsidRPr="00AB26B9">
        <w:t>example:</w:t>
      </w:r>
    </w:p>
    <w:p w14:paraId="75FE8971" w14:textId="61534A67" w:rsidR="00AB26B9" w:rsidRDefault="00AB26B9" w:rsidP="00AB26B9">
      <w:pPr>
        <w:pStyle w:val="code"/>
      </w:pPr>
      <w:r w:rsidRPr="00AB26B9">
        <w:t>border: 1px solid red;</w:t>
      </w:r>
    </w:p>
    <w:p w14:paraId="40EB9CE0" w14:textId="77777777" w:rsidR="00AB26B9" w:rsidRDefault="00AB26B9" w:rsidP="00C03FB3">
      <w:pPr>
        <w:pStyle w:val="topics"/>
      </w:pPr>
    </w:p>
    <w:p w14:paraId="1C9A39AB" w14:textId="040B9F0A" w:rsidR="00745A47" w:rsidRDefault="00745A47" w:rsidP="00C03FB3">
      <w:pPr>
        <w:pStyle w:val="topics"/>
      </w:pPr>
      <w:r>
        <w:t>Box-sizing</w:t>
      </w:r>
    </w:p>
    <w:p w14:paraId="4A7ECFEB" w14:textId="77777777" w:rsidR="00745A47" w:rsidRDefault="00745A47" w:rsidP="00745A47">
      <w:pPr>
        <w:pStyle w:val="indented"/>
      </w:pPr>
      <w:r>
        <w:t>Controls how the width of an element is calculated.</w:t>
      </w:r>
    </w:p>
    <w:p w14:paraId="7DFB49C0" w14:textId="77777777" w:rsidR="00745A47" w:rsidRDefault="00745A47" w:rsidP="00745A47">
      <w:pPr>
        <w:pStyle w:val="indented"/>
      </w:pPr>
      <w:r>
        <w:lastRenderedPageBreak/>
        <w:tab/>
        <w:t>content-box -- element width = content width</w:t>
      </w:r>
    </w:p>
    <w:p w14:paraId="2C4953B8" w14:textId="77777777" w:rsidR="00745A47" w:rsidRDefault="00745A47" w:rsidP="00745A47">
      <w:pPr>
        <w:pStyle w:val="indented"/>
      </w:pPr>
      <w:r>
        <w:tab/>
        <w:t>border-box -- element width = content width + padding + border</w:t>
      </w:r>
    </w:p>
    <w:p w14:paraId="141D952F" w14:textId="77777777" w:rsidR="00745A47" w:rsidRDefault="00745A47" w:rsidP="00745A47">
      <w:pPr>
        <w:pStyle w:val="code"/>
      </w:pPr>
      <w:r>
        <w:t>box-sizing: content-box;</w:t>
      </w:r>
      <w:r>
        <w:tab/>
      </w:r>
      <w:r>
        <w:tab/>
        <w:t>// default</w:t>
      </w:r>
    </w:p>
    <w:p w14:paraId="63A31FE6" w14:textId="0CBD0E75" w:rsidR="00745A47" w:rsidRDefault="00745A47" w:rsidP="003D5CA9">
      <w:pPr>
        <w:pStyle w:val="code"/>
      </w:pPr>
      <w:r>
        <w:t>box-sizing: border-box;</w:t>
      </w:r>
    </w:p>
    <w:p w14:paraId="29EE1BB6" w14:textId="77777777" w:rsidR="00AB26B9" w:rsidRPr="005130B6" w:rsidRDefault="00AB26B9" w:rsidP="00C03FB3">
      <w:pPr>
        <w:pStyle w:val="topics"/>
      </w:pPr>
    </w:p>
    <w:p w14:paraId="692D37FC" w14:textId="77777777" w:rsidR="00C03FB3" w:rsidRDefault="00C03FB3" w:rsidP="00C03FB3">
      <w:pPr>
        <w:pStyle w:val="Heading2"/>
      </w:pPr>
      <w:r w:rsidRPr="005130B6">
        <w:t>Display</w:t>
      </w:r>
    </w:p>
    <w:p w14:paraId="06C9A8E0" w14:textId="72A72E5C" w:rsidR="00C03FB3" w:rsidRDefault="00C03FB3" w:rsidP="00C03FB3">
      <w:pPr>
        <w:pStyle w:val="indented"/>
      </w:pPr>
      <w:r w:rsidRPr="00907DC9">
        <w:t>the most important CSS property for controlling layout</w:t>
      </w:r>
    </w:p>
    <w:p w14:paraId="01604330" w14:textId="12AA72BD" w:rsidR="00C03FB3" w:rsidRDefault="00C03FB3" w:rsidP="00C03FB3">
      <w:pPr>
        <w:pStyle w:val="indented"/>
      </w:pPr>
      <w:r>
        <w:t>t</w:t>
      </w:r>
      <w:r w:rsidRPr="005130B6">
        <w:t>ypes</w:t>
      </w:r>
      <w:r w:rsidRPr="002F5BCC">
        <w:t xml:space="preserve"> –</w:t>
      </w:r>
      <w:r>
        <w:t xml:space="preserve"> block, inline, inline-block, flex, none</w:t>
      </w:r>
    </w:p>
    <w:p w14:paraId="64FE498C" w14:textId="3000851E" w:rsidR="00C03FB3" w:rsidRDefault="00C03FB3" w:rsidP="00C03FB3">
      <w:pPr>
        <w:pStyle w:val="indented"/>
      </w:pPr>
      <w:r w:rsidRPr="00EE6704">
        <w:t>every element has a default display value</w:t>
      </w:r>
    </w:p>
    <w:p w14:paraId="0A587A26" w14:textId="1EFF9C2E" w:rsidR="00C03FB3" w:rsidRDefault="00C03FB3" w:rsidP="00C03FB3">
      <w:pPr>
        <w:pStyle w:val="indented"/>
      </w:pPr>
      <w:r w:rsidRPr="00EE6704">
        <w:t xml:space="preserve">you can override </w:t>
      </w:r>
      <w:r>
        <w:t>the default display</w:t>
      </w:r>
    </w:p>
    <w:p w14:paraId="7F52AD29" w14:textId="77777777" w:rsidR="00C03FB3" w:rsidRDefault="00C03FB3" w:rsidP="00C03FB3">
      <w:pPr>
        <w:pStyle w:val="code"/>
      </w:pPr>
    </w:p>
    <w:p w14:paraId="21CA084A" w14:textId="4F1740BD" w:rsidR="00C03FB3" w:rsidRDefault="00C03FB3" w:rsidP="00C03FB3">
      <w:pPr>
        <w:pStyle w:val="indented"/>
      </w:pPr>
      <w:r>
        <w:t>block</w:t>
      </w:r>
      <w:r w:rsidR="00DF76EE">
        <w:t xml:space="preserve"> elements</w:t>
      </w:r>
      <w:r w:rsidRPr="002F5BCC">
        <w:t xml:space="preserve"> –</w:t>
      </w:r>
      <w:r>
        <w:t xml:space="preserve"> </w:t>
      </w:r>
      <w:r w:rsidRPr="00847463">
        <w:t>div, h1 - h6, p, form, header, footer, section</w:t>
      </w:r>
      <w:r>
        <w:t xml:space="preserve">, </w:t>
      </w:r>
      <w:proofErr w:type="spellStart"/>
      <w:r>
        <w:t>ul</w:t>
      </w:r>
      <w:proofErr w:type="spellEnd"/>
      <w:r>
        <w:t>/</w:t>
      </w:r>
      <w:proofErr w:type="spellStart"/>
      <w:r>
        <w:t>ol</w:t>
      </w:r>
      <w:proofErr w:type="spellEnd"/>
      <w:r>
        <w:t>/dl</w:t>
      </w:r>
    </w:p>
    <w:p w14:paraId="5EACC53D" w14:textId="4435BFB4" w:rsidR="00C03FB3" w:rsidRPr="00AB794F" w:rsidRDefault="0082261D" w:rsidP="00C03FB3">
      <w:pPr>
        <w:pStyle w:val="indented"/>
      </w:pPr>
      <w:r>
        <w:tab/>
        <w:t>take</w:t>
      </w:r>
      <w:r w:rsidR="00C03FB3" w:rsidRPr="00AB794F">
        <w:t xml:space="preserve"> up as much </w:t>
      </w:r>
      <w:r w:rsidR="00C03FB3">
        <w:t xml:space="preserve">horizontal </w:t>
      </w:r>
      <w:r w:rsidR="00C03FB3" w:rsidRPr="00AB794F">
        <w:t>space as is available</w:t>
      </w:r>
      <w:r w:rsidR="00C03FB3">
        <w:t xml:space="preserve"> (</w:t>
      </w:r>
      <w:r w:rsidR="00C03FB3" w:rsidRPr="005671AB">
        <w:rPr>
          <w:color w:val="FF6600"/>
        </w:rPr>
        <w:t>width = 100%</w:t>
      </w:r>
      <w:r w:rsidR="00C03FB3">
        <w:t xml:space="preserve"> of container)</w:t>
      </w:r>
    </w:p>
    <w:p w14:paraId="2517A481" w14:textId="2187EAEA" w:rsidR="00C03FB3" w:rsidRDefault="0082261D" w:rsidP="00C03FB3">
      <w:pPr>
        <w:pStyle w:val="indented"/>
      </w:pPr>
      <w:r>
        <w:tab/>
      </w:r>
      <w:r w:rsidR="00C03FB3" w:rsidRPr="00903C22">
        <w:t>ha</w:t>
      </w:r>
      <w:r>
        <w:t>ve</w:t>
      </w:r>
      <w:r w:rsidR="00C03FB3">
        <w:t xml:space="preserve"> </w:t>
      </w:r>
      <w:r w:rsidR="00C03FB3" w:rsidRPr="005671AB">
        <w:rPr>
          <w:color w:val="FF6600"/>
        </w:rPr>
        <w:t>"built-in" margins</w:t>
      </w:r>
      <w:r w:rsidR="00C03FB3" w:rsidRPr="00903C22">
        <w:t xml:space="preserve"> above and below </w:t>
      </w:r>
      <w:r w:rsidR="00C03FB3">
        <w:t xml:space="preserve">(set </w:t>
      </w:r>
      <w:r w:rsidR="00C03FB3" w:rsidRPr="009C7136">
        <w:rPr>
          <w:i/>
          <w:color w:val="660066"/>
        </w:rPr>
        <w:t>margin: 0</w:t>
      </w:r>
      <w:r w:rsidR="00C03FB3">
        <w:t xml:space="preserve"> to remove)</w:t>
      </w:r>
    </w:p>
    <w:p w14:paraId="4561937A" w14:textId="77777777" w:rsidR="0082261D" w:rsidRPr="00AB794F" w:rsidRDefault="0082261D" w:rsidP="0082261D">
      <w:pPr>
        <w:pStyle w:val="indented"/>
      </w:pPr>
      <w:r>
        <w:tab/>
      </w:r>
      <w:r w:rsidRPr="0082261D">
        <w:rPr>
          <w:color w:val="FF6600"/>
        </w:rPr>
        <w:t>height/width/padding/margin</w:t>
      </w:r>
      <w:r>
        <w:t xml:space="preserve"> can be set (to override defaults)</w:t>
      </w:r>
    </w:p>
    <w:p w14:paraId="170EBF8F" w14:textId="12C03996" w:rsidR="00C03FB3" w:rsidRDefault="0082261D" w:rsidP="00C03FB3">
      <w:pPr>
        <w:pStyle w:val="indented"/>
      </w:pPr>
      <w:r>
        <w:tab/>
        <w:t>force</w:t>
      </w:r>
      <w:r w:rsidR="00C03FB3" w:rsidRPr="00B77DC3">
        <w:t xml:space="preserve"> a </w:t>
      </w:r>
      <w:r w:rsidR="00C03FB3" w:rsidRPr="005671AB">
        <w:rPr>
          <w:color w:val="FF6600"/>
        </w:rPr>
        <w:t>new line</w:t>
      </w:r>
      <w:r w:rsidR="00C03FB3">
        <w:t xml:space="preserve"> (</w:t>
      </w:r>
      <w:r>
        <w:t>tolerate</w:t>
      </w:r>
      <w:r w:rsidR="00C03FB3" w:rsidRPr="00903C22">
        <w:t xml:space="preserve"> no </w:t>
      </w:r>
      <w:r w:rsidR="00301B40">
        <w:t>adjacent</w:t>
      </w:r>
      <w:r w:rsidRPr="00903C22">
        <w:t xml:space="preserve"> </w:t>
      </w:r>
      <w:r w:rsidR="00C03FB3" w:rsidRPr="00903C22">
        <w:t>HTML elements</w:t>
      </w:r>
      <w:r w:rsidR="00C03FB3">
        <w:t>)</w:t>
      </w:r>
    </w:p>
    <w:p w14:paraId="06E8F0CC" w14:textId="77777777" w:rsidR="00C03FB3" w:rsidRPr="00AB794F" w:rsidRDefault="00C03FB3" w:rsidP="00C03FB3">
      <w:pPr>
        <w:pStyle w:val="indented"/>
      </w:pPr>
    </w:p>
    <w:p w14:paraId="316A809A" w14:textId="3CF41842" w:rsidR="00C03FB3" w:rsidRDefault="00C03FB3" w:rsidP="00C03FB3">
      <w:pPr>
        <w:pStyle w:val="indented"/>
      </w:pPr>
      <w:r>
        <w:t>inline</w:t>
      </w:r>
      <w:r w:rsidR="00DF76EE">
        <w:t xml:space="preserve"> elements</w:t>
      </w:r>
      <w:r w:rsidRPr="002F5BCC">
        <w:t xml:space="preserve"> –</w:t>
      </w:r>
      <w:r>
        <w:t xml:space="preserve"> </w:t>
      </w:r>
      <w:proofErr w:type="spellStart"/>
      <w:r>
        <w:t>em</w:t>
      </w:r>
      <w:proofErr w:type="spellEnd"/>
      <w:r>
        <w:t>, span, input</w:t>
      </w:r>
      <w:r w:rsidR="00C224D4">
        <w:t>, strong</w:t>
      </w:r>
    </w:p>
    <w:p w14:paraId="5DD45A27" w14:textId="0D3421C6" w:rsidR="00C03FB3" w:rsidRPr="008200AF" w:rsidRDefault="0082261D" w:rsidP="00C03FB3">
      <w:pPr>
        <w:pStyle w:val="indented"/>
      </w:pPr>
      <w:r>
        <w:tab/>
      </w:r>
      <w:r w:rsidR="00C03FB3" w:rsidRPr="00B77DC3">
        <w:rPr>
          <w:u w:val="single"/>
        </w:rPr>
        <w:t>cannot</w:t>
      </w:r>
      <w:r w:rsidR="00C03FB3" w:rsidRPr="008200AF">
        <w:t xml:space="preserve"> have set </w:t>
      </w:r>
      <w:r w:rsidR="00C03FB3" w:rsidRPr="00B77DC3">
        <w:rPr>
          <w:color w:val="FF6600"/>
        </w:rPr>
        <w:t>dimensions</w:t>
      </w:r>
    </w:p>
    <w:p w14:paraId="36936B93" w14:textId="2149BCD9" w:rsidR="00C03FB3" w:rsidRDefault="0082261D" w:rsidP="00C03FB3">
      <w:pPr>
        <w:pStyle w:val="indented"/>
      </w:pPr>
      <w:r>
        <w:tab/>
      </w:r>
      <w:r w:rsidR="00961AAE">
        <w:t>do</w:t>
      </w:r>
      <w:r w:rsidR="00C03FB3" w:rsidRPr="00CF7641">
        <w:t xml:space="preserve"> </w:t>
      </w:r>
      <w:r w:rsidR="00C03FB3" w:rsidRPr="00B77DC3">
        <w:rPr>
          <w:u w:val="single"/>
        </w:rPr>
        <w:t>not</w:t>
      </w:r>
      <w:r w:rsidR="00C03FB3" w:rsidRPr="00CF7641">
        <w:t xml:space="preserve"> start on a </w:t>
      </w:r>
      <w:r w:rsidR="00C03FB3" w:rsidRPr="00B77DC3">
        <w:rPr>
          <w:color w:val="FF6600"/>
        </w:rPr>
        <w:t>new line</w:t>
      </w:r>
    </w:p>
    <w:p w14:paraId="5092C556" w14:textId="0B5AD046" w:rsidR="00C03FB3" w:rsidRPr="008200AF" w:rsidRDefault="0082261D" w:rsidP="00C03FB3">
      <w:pPr>
        <w:pStyle w:val="indented"/>
      </w:pPr>
      <w:r>
        <w:tab/>
      </w:r>
      <w:r w:rsidR="00961AAE">
        <w:t>only take</w:t>
      </w:r>
      <w:r w:rsidR="00C03FB3" w:rsidRPr="00CF7641">
        <w:t xml:space="preserve"> up as much </w:t>
      </w:r>
      <w:r w:rsidR="00C03FB3" w:rsidRPr="00B77DC3">
        <w:rPr>
          <w:color w:val="FF6600"/>
        </w:rPr>
        <w:t>width</w:t>
      </w:r>
      <w:r w:rsidR="00C03FB3" w:rsidRPr="00CF7641">
        <w:t xml:space="preserve"> as necessary</w:t>
      </w:r>
    </w:p>
    <w:p w14:paraId="29A95367" w14:textId="0BA75E4A" w:rsidR="00C03FB3" w:rsidRPr="008200AF" w:rsidRDefault="0082261D" w:rsidP="00C03FB3">
      <w:pPr>
        <w:pStyle w:val="indented"/>
      </w:pPr>
      <w:r>
        <w:tab/>
      </w:r>
      <w:r w:rsidR="00C03FB3">
        <w:t>ha</w:t>
      </w:r>
      <w:r w:rsidR="00961AAE">
        <w:t>ve</w:t>
      </w:r>
      <w:r w:rsidR="00C03FB3" w:rsidRPr="008200AF">
        <w:t xml:space="preserve"> </w:t>
      </w:r>
      <w:r w:rsidR="00C03FB3" w:rsidRPr="00B77DC3">
        <w:rPr>
          <w:u w:val="single"/>
        </w:rPr>
        <w:t>only</w:t>
      </w:r>
      <w:r w:rsidR="00C03FB3" w:rsidRPr="008200AF">
        <w:t xml:space="preserve"> </w:t>
      </w:r>
      <w:r w:rsidR="00C03FB3" w:rsidRPr="00B77DC3">
        <w:rPr>
          <w:color w:val="FF6600"/>
        </w:rPr>
        <w:t>left/right margins</w:t>
      </w:r>
      <w:r w:rsidR="00C03FB3">
        <w:t xml:space="preserve"> (no top/bottom)</w:t>
      </w:r>
    </w:p>
    <w:p w14:paraId="5FF1641E" w14:textId="294CA0B5" w:rsidR="00C03FB3" w:rsidRPr="008200AF" w:rsidRDefault="0082261D" w:rsidP="00C03FB3">
      <w:pPr>
        <w:pStyle w:val="indented"/>
      </w:pPr>
      <w:r>
        <w:tab/>
      </w:r>
      <w:r w:rsidR="00C03FB3" w:rsidRPr="00B77DC3">
        <w:rPr>
          <w:color w:val="FF6600"/>
        </w:rPr>
        <w:t>padding</w:t>
      </w:r>
      <w:r w:rsidR="00C03FB3" w:rsidRPr="008200AF">
        <w:t xml:space="preserve"> is applied </w:t>
      </w:r>
      <w:r w:rsidR="00C03FB3" w:rsidRPr="00B77DC3">
        <w:rPr>
          <w:u w:val="single"/>
        </w:rPr>
        <w:t>ineffectively</w:t>
      </w:r>
    </w:p>
    <w:p w14:paraId="4A9ABA99" w14:textId="556F953D" w:rsidR="00C03FB3" w:rsidRDefault="0082261D" w:rsidP="00C03FB3">
      <w:pPr>
        <w:pStyle w:val="indented"/>
      </w:pPr>
      <w:r>
        <w:tab/>
      </w:r>
      <w:r w:rsidR="00961AAE">
        <w:t>appear</w:t>
      </w:r>
      <w:r w:rsidR="00C03FB3" w:rsidRPr="008200AF">
        <w:t xml:space="preserve"> on the </w:t>
      </w:r>
      <w:r w:rsidR="00C03FB3" w:rsidRPr="00B77DC3">
        <w:rPr>
          <w:color w:val="FF6600"/>
        </w:rPr>
        <w:t>same line</w:t>
      </w:r>
    </w:p>
    <w:p w14:paraId="2CF56868" w14:textId="77777777" w:rsidR="00C03FB3" w:rsidRDefault="00C03FB3" w:rsidP="00C03FB3">
      <w:pPr>
        <w:pStyle w:val="indented"/>
      </w:pPr>
    </w:p>
    <w:p w14:paraId="692FE377" w14:textId="7F495FFB" w:rsidR="00CB1B41" w:rsidRDefault="00C03FB3" w:rsidP="00C03FB3">
      <w:pPr>
        <w:pStyle w:val="indented"/>
      </w:pPr>
      <w:r>
        <w:t>inline-block</w:t>
      </w:r>
      <w:r w:rsidR="00C224D4">
        <w:t xml:space="preserve"> elements</w:t>
      </w:r>
    </w:p>
    <w:p w14:paraId="63A7AB08" w14:textId="7CB86CFB" w:rsidR="000A73B6" w:rsidRDefault="000A73B6" w:rsidP="000A73B6">
      <w:pPr>
        <w:pStyle w:val="indented"/>
      </w:pPr>
      <w:r>
        <w:tab/>
        <w:t xml:space="preserve">appear on the </w:t>
      </w:r>
      <w:r w:rsidRPr="000A73B6">
        <w:rPr>
          <w:color w:val="FF6600"/>
        </w:rPr>
        <w:t>same line</w:t>
      </w:r>
    </w:p>
    <w:p w14:paraId="32592BF9" w14:textId="7916BB8F" w:rsidR="000A73B6" w:rsidRDefault="000A73B6" w:rsidP="000A73B6">
      <w:pPr>
        <w:pStyle w:val="indented"/>
      </w:pPr>
      <w:r>
        <w:tab/>
        <w:t xml:space="preserve">take up </w:t>
      </w:r>
      <w:r w:rsidRPr="000A73B6">
        <w:rPr>
          <w:color w:val="FF6600"/>
        </w:rPr>
        <w:t>as much space as required</w:t>
      </w:r>
      <w:r>
        <w:t xml:space="preserve"> (inline)</w:t>
      </w:r>
    </w:p>
    <w:p w14:paraId="21F8AFAC" w14:textId="4B624442" w:rsidR="000A73B6" w:rsidRDefault="000A73B6" w:rsidP="000A73B6">
      <w:pPr>
        <w:pStyle w:val="indented"/>
      </w:pPr>
      <w:r>
        <w:tab/>
        <w:t xml:space="preserve">can have set </w:t>
      </w:r>
      <w:r w:rsidRPr="000A73B6">
        <w:rPr>
          <w:color w:val="FF6600"/>
        </w:rPr>
        <w:t>height/width/padding/margins</w:t>
      </w:r>
      <w:r>
        <w:t xml:space="preserve"> (block)</w:t>
      </w:r>
    </w:p>
    <w:p w14:paraId="5C782682" w14:textId="4B5D0A55" w:rsidR="000A73B6" w:rsidRDefault="000A73B6" w:rsidP="000A73B6">
      <w:pPr>
        <w:pStyle w:val="indented"/>
      </w:pPr>
      <w:r>
        <w:tab/>
        <w:t xml:space="preserve">think of inline-block as </w:t>
      </w:r>
      <w:proofErr w:type="spellStart"/>
      <w:r>
        <w:t>as</w:t>
      </w:r>
      <w:proofErr w:type="spellEnd"/>
      <w:r>
        <w:t xml:space="preserve"> </w:t>
      </w:r>
      <w:r w:rsidRPr="000A73B6">
        <w:rPr>
          <w:i/>
        </w:rPr>
        <w:t>inline, but with dimensions</w:t>
      </w:r>
    </w:p>
    <w:p w14:paraId="401338CE" w14:textId="77777777" w:rsidR="00C03FB3" w:rsidRDefault="00C03FB3" w:rsidP="00C03FB3">
      <w:pPr>
        <w:pStyle w:val="indented"/>
      </w:pPr>
    </w:p>
    <w:p w14:paraId="76754FBD" w14:textId="77777777" w:rsidR="00CB1B41" w:rsidRDefault="00C03FB3" w:rsidP="00C03FB3">
      <w:pPr>
        <w:pStyle w:val="indented"/>
      </w:pPr>
      <w:r>
        <w:t>flex</w:t>
      </w:r>
    </w:p>
    <w:p w14:paraId="3C770343" w14:textId="5E85ED28" w:rsidR="00C03FB3" w:rsidRDefault="00CB1B41" w:rsidP="00C03FB3">
      <w:pPr>
        <w:pStyle w:val="indented"/>
        <w:rPr>
          <w:iCs/>
        </w:rPr>
      </w:pPr>
      <w:r>
        <w:tab/>
      </w:r>
      <w:r w:rsidR="00C03FB3">
        <w:rPr>
          <w:iCs/>
        </w:rPr>
        <w:t>defines flexbox attributes for main container positioning (see det</w:t>
      </w:r>
      <w:r w:rsidR="00857892">
        <w:rPr>
          <w:iCs/>
        </w:rPr>
        <w:t>a</w:t>
      </w:r>
      <w:r w:rsidR="00C03FB3">
        <w:rPr>
          <w:iCs/>
        </w:rPr>
        <w:t>il</w:t>
      </w:r>
      <w:r w:rsidR="00857892">
        <w:rPr>
          <w:iCs/>
        </w:rPr>
        <w:t>s</w:t>
      </w:r>
      <w:r w:rsidR="00C03FB3">
        <w:rPr>
          <w:iCs/>
        </w:rPr>
        <w:t xml:space="preserve"> below)</w:t>
      </w:r>
    </w:p>
    <w:p w14:paraId="20B055A4" w14:textId="77777777" w:rsidR="00C03FB3" w:rsidRDefault="00C03FB3" w:rsidP="00C03FB3">
      <w:pPr>
        <w:pStyle w:val="indented"/>
      </w:pPr>
    </w:p>
    <w:p w14:paraId="27D242A8" w14:textId="77777777" w:rsidR="00C03FB3" w:rsidRDefault="00C03FB3" w:rsidP="00C03FB3">
      <w:pPr>
        <w:pStyle w:val="Heading2"/>
      </w:pPr>
      <w:r>
        <w:t>Height/Width</w:t>
      </w:r>
    </w:p>
    <w:p w14:paraId="056B879E" w14:textId="553892E9" w:rsidR="00850EC1" w:rsidRDefault="00850EC1" w:rsidP="00850EC1">
      <w:pPr>
        <w:pStyle w:val="indented"/>
      </w:pPr>
      <w:r w:rsidRPr="00E6593E">
        <w:t xml:space="preserve">browsers </w:t>
      </w:r>
      <w:r w:rsidRPr="00850EC1">
        <w:rPr>
          <w:i/>
        </w:rPr>
        <w:t>do not evaluate height/width %</w:t>
      </w:r>
      <w:r>
        <w:t xml:space="preserve"> </w:t>
      </w:r>
      <w:r w:rsidRPr="00E6593E">
        <w:t xml:space="preserve">unless </w:t>
      </w:r>
      <w:r w:rsidR="008250E1">
        <w:t>height value is</w:t>
      </w:r>
      <w:r>
        <w:t xml:space="preserve"> set </w:t>
      </w:r>
      <w:r w:rsidRPr="00E6593E">
        <w:t xml:space="preserve">on </w:t>
      </w:r>
      <w:r>
        <w:t>parent</w:t>
      </w:r>
      <w:r w:rsidRPr="00E6593E">
        <w:t xml:space="preserve"> element</w:t>
      </w:r>
    </w:p>
    <w:p w14:paraId="4853E4D9" w14:textId="77777777" w:rsidR="00C03FB3" w:rsidRDefault="00C03FB3" w:rsidP="00C03FB3">
      <w:pPr>
        <w:pStyle w:val="indented"/>
      </w:pPr>
      <w:r w:rsidRPr="00E6593E">
        <w:t>browsers calculate total available width as a function of</w:t>
      </w:r>
      <w:r>
        <w:t xml:space="preserve"> </w:t>
      </w:r>
      <w:r w:rsidRPr="00E6593E">
        <w:t xml:space="preserve">browser window </w:t>
      </w:r>
      <w:r>
        <w:t>width</w:t>
      </w:r>
      <w:r w:rsidRPr="00E6593E">
        <w:t xml:space="preserve"> </w:t>
      </w:r>
    </w:p>
    <w:p w14:paraId="643547AC" w14:textId="77777777" w:rsidR="00850EC1" w:rsidRPr="00E6593E" w:rsidRDefault="00850EC1" w:rsidP="00850EC1">
      <w:pPr>
        <w:pStyle w:val="indented"/>
      </w:pPr>
      <w:r w:rsidRPr="00E6593E">
        <w:t>browser automatically flow</w:t>
      </w:r>
      <w:r>
        <w:t>s</w:t>
      </w:r>
      <w:r w:rsidRPr="00E6593E">
        <w:t xml:space="preserve"> contents to fill the entire width of window</w:t>
      </w:r>
    </w:p>
    <w:p w14:paraId="3DA819C1" w14:textId="4BB4A9E2" w:rsidR="00C03FB3" w:rsidRPr="00812BEB" w:rsidRDefault="00C03FB3" w:rsidP="00C03FB3">
      <w:pPr>
        <w:pStyle w:val="indented"/>
      </w:pPr>
      <w:r w:rsidRPr="00AB6FB1">
        <w:rPr>
          <w:color w:val="FF0000"/>
        </w:rPr>
        <w:t>NOTE</w:t>
      </w:r>
      <w:r>
        <w:t xml:space="preserve">: </w:t>
      </w:r>
      <w:r w:rsidR="00A44303">
        <w:t>set</w:t>
      </w:r>
      <w:r>
        <w:t xml:space="preserve"> </w:t>
      </w:r>
      <w:r w:rsidR="006D2A23" w:rsidRPr="006D2A23">
        <w:rPr>
          <w:i/>
        </w:rPr>
        <w:t xml:space="preserve">100% </w:t>
      </w:r>
      <w:r w:rsidRPr="006D2A23">
        <w:rPr>
          <w:i/>
        </w:rPr>
        <w:t>height value on body</w:t>
      </w:r>
      <w:r>
        <w:t xml:space="preserve"> when setting percentag</w:t>
      </w:r>
      <w:r w:rsidR="003E3A4F">
        <w:t>e heights on container elements</w:t>
      </w:r>
    </w:p>
    <w:p w14:paraId="74F0C871" w14:textId="77777777" w:rsidR="00C03FB3" w:rsidRDefault="00C03FB3" w:rsidP="00C03FB3">
      <w:pPr>
        <w:pStyle w:val="code"/>
      </w:pPr>
    </w:p>
    <w:p w14:paraId="54469441" w14:textId="77777777" w:rsidR="00C03FB3" w:rsidRDefault="00C03FB3" w:rsidP="00C03FB3">
      <w:pPr>
        <w:pStyle w:val="Heading2"/>
      </w:pPr>
      <w:r w:rsidRPr="005130B6">
        <w:t>Floats</w:t>
      </w:r>
    </w:p>
    <w:p w14:paraId="28237886" w14:textId="1F239461" w:rsidR="00027BBB" w:rsidRDefault="00027BBB" w:rsidP="00C03FB3">
      <w:pPr>
        <w:pStyle w:val="indented"/>
      </w:pPr>
      <w:r w:rsidRPr="00027BBB">
        <w:t>Originally intended for wrapping text around other page elements</w:t>
      </w:r>
      <w:r>
        <w:t xml:space="preserve"> ("newspaper style")</w:t>
      </w:r>
    </w:p>
    <w:p w14:paraId="7D50E8A7" w14:textId="529FAA8E" w:rsidR="006C4753" w:rsidRDefault="006C4753" w:rsidP="00C03FB3">
      <w:pPr>
        <w:pStyle w:val="indented"/>
      </w:pPr>
      <w:r>
        <w:t>Float Syntax:</w:t>
      </w:r>
    </w:p>
    <w:p w14:paraId="3DA4574C" w14:textId="64B5C9C3" w:rsidR="006C4753" w:rsidRDefault="006C4753" w:rsidP="00C03FB3">
      <w:pPr>
        <w:pStyle w:val="indented"/>
      </w:pPr>
      <w:r>
        <w:tab/>
        <w:t>CSS</w:t>
      </w:r>
    </w:p>
    <w:p w14:paraId="6B8724B8" w14:textId="77777777" w:rsidR="006C4753" w:rsidRDefault="006C4753" w:rsidP="006C4753">
      <w:pPr>
        <w:pStyle w:val="code"/>
      </w:pPr>
      <w:r>
        <w:t>.my-float {</w:t>
      </w:r>
    </w:p>
    <w:p w14:paraId="3A989D15" w14:textId="608A8244" w:rsidR="006C4753" w:rsidRDefault="006C4753" w:rsidP="006C4753">
      <w:pPr>
        <w:pStyle w:val="code"/>
      </w:pPr>
      <w:r>
        <w:tab/>
        <w:t>float: left;</w:t>
      </w:r>
      <w:r w:rsidR="00952598">
        <w:tab/>
      </w:r>
      <w:r w:rsidR="00952598">
        <w:tab/>
        <w:t>// other options: right, none, inherit</w:t>
      </w:r>
    </w:p>
    <w:p w14:paraId="0BCEFA63" w14:textId="77777777" w:rsidR="006C4753" w:rsidRDefault="006C4753" w:rsidP="006C4753">
      <w:pPr>
        <w:pStyle w:val="code"/>
      </w:pPr>
      <w:r>
        <w:t>}</w:t>
      </w:r>
    </w:p>
    <w:p w14:paraId="1E684D95" w14:textId="77777777" w:rsidR="006C4753" w:rsidRDefault="006C4753" w:rsidP="006C4753">
      <w:pPr>
        <w:pStyle w:val="indented"/>
      </w:pPr>
    </w:p>
    <w:p w14:paraId="2D0A1ECC" w14:textId="078891D0" w:rsidR="006C4753" w:rsidRDefault="006C4753" w:rsidP="006C4753">
      <w:pPr>
        <w:pStyle w:val="indented"/>
      </w:pPr>
      <w:r>
        <w:tab/>
        <w:t>HTML</w:t>
      </w:r>
    </w:p>
    <w:p w14:paraId="227507A6" w14:textId="1D4E7D5B" w:rsidR="006C4753" w:rsidRDefault="006C4753" w:rsidP="006C4753">
      <w:pPr>
        <w:pStyle w:val="code"/>
      </w:pPr>
      <w:r>
        <w:t xml:space="preserve">&lt;div class="my-float"&gt;First </w:t>
      </w:r>
      <w:proofErr w:type="spellStart"/>
      <w:r>
        <w:t>Div</w:t>
      </w:r>
      <w:proofErr w:type="spellEnd"/>
      <w:r>
        <w:t xml:space="preserve"> Text&lt;/div&gt;</w:t>
      </w:r>
    </w:p>
    <w:p w14:paraId="7EB33FD2" w14:textId="672BC6A7" w:rsidR="006C4753" w:rsidRDefault="006C4753" w:rsidP="006C4753">
      <w:pPr>
        <w:pStyle w:val="code"/>
      </w:pPr>
      <w:r>
        <w:t xml:space="preserve">&lt;div class="my-float"&gt;Second </w:t>
      </w:r>
      <w:proofErr w:type="spellStart"/>
      <w:r>
        <w:t>Div</w:t>
      </w:r>
      <w:proofErr w:type="spellEnd"/>
      <w:r>
        <w:t xml:space="preserve"> Text&lt;/div&gt;</w:t>
      </w:r>
    </w:p>
    <w:p w14:paraId="525EE0F4" w14:textId="77777777" w:rsidR="006C4753" w:rsidRDefault="006C4753" w:rsidP="00C03FB3">
      <w:pPr>
        <w:pStyle w:val="indented"/>
      </w:pPr>
    </w:p>
    <w:p w14:paraId="30E99057" w14:textId="0D350447" w:rsidR="008C477C" w:rsidRDefault="008C477C" w:rsidP="00C03FB3">
      <w:pPr>
        <w:pStyle w:val="indented"/>
      </w:pPr>
      <w:r>
        <w:t>clearing floats</w:t>
      </w:r>
    </w:p>
    <w:p w14:paraId="0B53140E" w14:textId="680D07DE" w:rsidR="008C477C" w:rsidRDefault="008C477C" w:rsidP="00C03FB3">
      <w:pPr>
        <w:pStyle w:val="indented"/>
      </w:pPr>
      <w:r>
        <w:tab/>
        <w:t>restores "normal" behavior to following elements (e.g. blocks appear on new line)</w:t>
      </w:r>
    </w:p>
    <w:p w14:paraId="451182B3" w14:textId="4BCFEE5C" w:rsidR="008C477C" w:rsidRDefault="008C477C" w:rsidP="00C03FB3">
      <w:pPr>
        <w:pStyle w:val="indented"/>
      </w:pPr>
      <w:r>
        <w:tab/>
        <w:t>clear value options: left, right, both</w:t>
      </w:r>
    </w:p>
    <w:p w14:paraId="56F3AD28" w14:textId="00032DAA" w:rsidR="008C477C" w:rsidRDefault="008C477C" w:rsidP="00C03FB3">
      <w:pPr>
        <w:pStyle w:val="indented"/>
      </w:pPr>
      <w:r>
        <w:tab/>
        <w:t>example:</w:t>
      </w:r>
    </w:p>
    <w:p w14:paraId="487A11B8" w14:textId="77777777" w:rsidR="008C477C" w:rsidRDefault="008C477C" w:rsidP="008C477C">
      <w:pPr>
        <w:pStyle w:val="code"/>
      </w:pPr>
      <w:r>
        <w:t>.my-non-floated-element {</w:t>
      </w:r>
    </w:p>
    <w:p w14:paraId="0E069D82" w14:textId="77777777" w:rsidR="008C477C" w:rsidRDefault="008C477C" w:rsidP="008C477C">
      <w:pPr>
        <w:pStyle w:val="code"/>
      </w:pPr>
      <w:r>
        <w:lastRenderedPageBreak/>
        <w:tab/>
        <w:t>clear: left</w:t>
      </w:r>
    </w:p>
    <w:p w14:paraId="5D46CBBE" w14:textId="2ED539A7" w:rsidR="008C477C" w:rsidRDefault="008C477C" w:rsidP="008C477C">
      <w:pPr>
        <w:pStyle w:val="code"/>
      </w:pPr>
      <w:r>
        <w:t>}</w:t>
      </w:r>
    </w:p>
    <w:p w14:paraId="14FB8CFB" w14:textId="77777777" w:rsidR="008C477C" w:rsidRDefault="008C477C" w:rsidP="00C03FB3">
      <w:pPr>
        <w:pStyle w:val="indented"/>
      </w:pPr>
    </w:p>
    <w:p w14:paraId="32B26F89" w14:textId="77777777" w:rsidR="00C03FB3" w:rsidRDefault="00C03FB3" w:rsidP="00C03FB3">
      <w:pPr>
        <w:pStyle w:val="indented"/>
      </w:pPr>
      <w:r>
        <w:t>Float effects</w:t>
      </w:r>
    </w:p>
    <w:p w14:paraId="026DA028" w14:textId="77777777" w:rsidR="00C03FB3" w:rsidRDefault="00C03FB3" w:rsidP="00C03FB3">
      <w:pPr>
        <w:pStyle w:val="indented"/>
      </w:pPr>
      <w:r>
        <w:tab/>
      </w:r>
      <w:r w:rsidRPr="00E83ECE">
        <w:rPr>
          <w:color w:val="FF6600"/>
        </w:rPr>
        <w:t>float: left</w:t>
      </w:r>
      <w:r w:rsidRPr="002F5BCC">
        <w:t xml:space="preserve"> –</w:t>
      </w:r>
      <w:r>
        <w:t xml:space="preserve"> element floats all the way to left of container</w:t>
      </w:r>
    </w:p>
    <w:p w14:paraId="42A5D9A6" w14:textId="77777777" w:rsidR="00C03FB3" w:rsidRDefault="00C03FB3" w:rsidP="00C03FB3">
      <w:pPr>
        <w:pStyle w:val="indented"/>
      </w:pPr>
      <w:r w:rsidRPr="00AA5AD8">
        <w:tab/>
      </w:r>
      <w:r w:rsidRPr="009C7E06">
        <w:rPr>
          <w:color w:val="FF6600"/>
        </w:rPr>
        <w:t>floated adj</w:t>
      </w:r>
      <w:bookmarkStart w:id="0" w:name="_GoBack"/>
      <w:bookmarkEnd w:id="0"/>
      <w:r w:rsidRPr="009C7E06">
        <w:rPr>
          <w:color w:val="FF6600"/>
        </w:rPr>
        <w:t>acent siblings</w:t>
      </w:r>
      <w:r w:rsidRPr="002F5BCC">
        <w:t xml:space="preserve"> –</w:t>
      </w:r>
      <w:r>
        <w:t xml:space="preserve"> will appear on same line (if container width is wide enough) </w:t>
      </w:r>
    </w:p>
    <w:p w14:paraId="7C4CC4B6" w14:textId="77777777" w:rsidR="00027BBB" w:rsidRDefault="00027BBB" w:rsidP="00C03FB3">
      <w:pPr>
        <w:pStyle w:val="indented"/>
      </w:pPr>
    </w:p>
    <w:p w14:paraId="6F9B9B35" w14:textId="77777777" w:rsidR="00C03FB3" w:rsidRDefault="00C03FB3" w:rsidP="00C03FB3">
      <w:pPr>
        <w:pStyle w:val="indented"/>
      </w:pPr>
      <w:r>
        <w:t>width issues</w:t>
      </w:r>
    </w:p>
    <w:p w14:paraId="3F9E324C" w14:textId="77777777" w:rsidR="00C03FB3" w:rsidRDefault="00C03FB3" w:rsidP="00C03FB3">
      <w:pPr>
        <w:pStyle w:val="indented"/>
      </w:pPr>
      <w:r>
        <w:tab/>
        <w:t xml:space="preserve">elements </w:t>
      </w:r>
      <w:r w:rsidRPr="00384B02">
        <w:rPr>
          <w:i/>
        </w:rPr>
        <w:t>will not float</w:t>
      </w:r>
      <w:r>
        <w:t xml:space="preserve"> if there is not enough </w:t>
      </w:r>
      <w:r w:rsidRPr="009C7E06">
        <w:rPr>
          <w:color w:val="FF6600"/>
        </w:rPr>
        <w:t>width</w:t>
      </w:r>
    </w:p>
    <w:p w14:paraId="32FC52C5" w14:textId="1335FC31" w:rsidR="00C03FB3" w:rsidRDefault="00C03FB3" w:rsidP="00C03FB3">
      <w:pPr>
        <w:pStyle w:val="indented"/>
      </w:pPr>
      <w:r>
        <w:tab/>
      </w:r>
      <w:r w:rsidRPr="00AB3B34">
        <w:t>block elements that fol</w:t>
      </w:r>
      <w:r>
        <w:t xml:space="preserve">low floated elements </w:t>
      </w:r>
      <w:r w:rsidR="00384B02">
        <w:rPr>
          <w:i/>
        </w:rPr>
        <w:t>will</w:t>
      </w:r>
      <w:r w:rsidRPr="00027BBB">
        <w:rPr>
          <w:i/>
        </w:rPr>
        <w:t xml:space="preserve"> not float</w:t>
      </w:r>
      <w:r>
        <w:t xml:space="preserve"> because...</w:t>
      </w:r>
    </w:p>
    <w:p w14:paraId="15001C25" w14:textId="77777777" w:rsidR="00C03FB3" w:rsidRDefault="00C03FB3" w:rsidP="00C03FB3">
      <w:pPr>
        <w:pStyle w:val="indented"/>
      </w:pPr>
      <w:r>
        <w:tab/>
        <w:t xml:space="preserve">...block elements have a </w:t>
      </w:r>
      <w:r w:rsidRPr="00AB3B34">
        <w:rPr>
          <w:color w:val="FF6600"/>
        </w:rPr>
        <w:t>built-in line-break</w:t>
      </w:r>
      <w:r w:rsidRPr="00AB3B34">
        <w:t xml:space="preserve"> </w:t>
      </w:r>
      <w:r>
        <w:t>that forces them to new line...</w:t>
      </w:r>
    </w:p>
    <w:p w14:paraId="40448358" w14:textId="77777777" w:rsidR="00C03FB3" w:rsidRPr="00AA5AD8" w:rsidRDefault="00C03FB3" w:rsidP="00C03FB3">
      <w:pPr>
        <w:pStyle w:val="indented"/>
      </w:pPr>
      <w:r>
        <w:tab/>
        <w:t>...</w:t>
      </w:r>
      <w:r w:rsidRPr="006C4753">
        <w:rPr>
          <w:i/>
        </w:rPr>
        <w:t>unless</w:t>
      </w:r>
      <w:r>
        <w:t xml:space="preserve"> they have an assigned float attribute</w:t>
      </w:r>
    </w:p>
    <w:p w14:paraId="1F6FA0E3" w14:textId="77777777" w:rsidR="00C03FB3" w:rsidRDefault="00C03FB3" w:rsidP="00C03FB3">
      <w:pPr>
        <w:pStyle w:val="indented"/>
      </w:pPr>
    </w:p>
    <w:p w14:paraId="187BD6BF" w14:textId="77777777" w:rsidR="00C03FB3" w:rsidRDefault="00C03FB3" w:rsidP="00C03FB3">
      <w:pPr>
        <w:pStyle w:val="indented"/>
      </w:pPr>
      <w:r>
        <w:t>height i</w:t>
      </w:r>
      <w:r w:rsidRPr="00A757A2">
        <w:t>ssues</w:t>
      </w:r>
    </w:p>
    <w:p w14:paraId="61EA0C4A" w14:textId="77777777" w:rsidR="00C03FB3" w:rsidRDefault="00C03FB3" w:rsidP="00C03FB3">
      <w:pPr>
        <w:pStyle w:val="indented"/>
      </w:pPr>
      <w:r>
        <w:tab/>
        <w:t>f</w:t>
      </w:r>
      <w:r w:rsidRPr="00C318C9">
        <w:t xml:space="preserve">loated elements </w:t>
      </w:r>
      <w:r w:rsidRPr="009C7E06">
        <w:rPr>
          <w:i/>
        </w:rPr>
        <w:t>do not take up vertical space</w:t>
      </w:r>
      <w:r>
        <w:t xml:space="preserve"> in their containing element</w:t>
      </w:r>
    </w:p>
    <w:p w14:paraId="6AE667D8" w14:textId="77777777" w:rsidR="00C03FB3" w:rsidRPr="00A757A2" w:rsidRDefault="00C03FB3" w:rsidP="00C03FB3">
      <w:pPr>
        <w:pStyle w:val="indented"/>
      </w:pPr>
      <w:r>
        <w:tab/>
      </w:r>
      <w:r w:rsidRPr="00A757A2">
        <w:t xml:space="preserve">non-floated </w:t>
      </w:r>
      <w:r>
        <w:t>followers of floated</w:t>
      </w:r>
      <w:r w:rsidRPr="00A757A2">
        <w:t xml:space="preserve"> element</w:t>
      </w:r>
      <w:r>
        <w:t xml:space="preserve"> </w:t>
      </w:r>
      <w:r w:rsidRPr="00A757A2">
        <w:t xml:space="preserve">will </w:t>
      </w:r>
      <w:r w:rsidRPr="00E83ECE">
        <w:rPr>
          <w:u w:val="single"/>
        </w:rPr>
        <w:t>NOT</w:t>
      </w:r>
      <w:r w:rsidRPr="00A757A2">
        <w:t xml:space="preserve"> respect height </w:t>
      </w:r>
    </w:p>
    <w:p w14:paraId="242AB811" w14:textId="77777777" w:rsidR="00C03FB3" w:rsidRDefault="00C03FB3" w:rsidP="00C03FB3">
      <w:pPr>
        <w:pStyle w:val="indented"/>
      </w:pPr>
      <w:r>
        <w:tab/>
        <w:t>solution: clear the float:</w:t>
      </w:r>
    </w:p>
    <w:p w14:paraId="15E41B8D" w14:textId="77777777" w:rsidR="00C03FB3" w:rsidRDefault="00C03FB3" w:rsidP="00C03FB3">
      <w:pPr>
        <w:pStyle w:val="code"/>
      </w:pPr>
      <w:r>
        <w:t>clear: left;</w:t>
      </w:r>
    </w:p>
    <w:p w14:paraId="6B01AC9D" w14:textId="77777777" w:rsidR="00C03FB3" w:rsidRDefault="00C03FB3" w:rsidP="00C03FB3">
      <w:pPr>
        <w:pStyle w:val="indented"/>
      </w:pPr>
    </w:p>
    <w:p w14:paraId="0CDFBE90" w14:textId="77777777" w:rsidR="00A723B1" w:rsidRDefault="00A723B1" w:rsidP="00A723B1">
      <w:pPr>
        <w:pStyle w:val="indented"/>
      </w:pPr>
      <w:r>
        <w:t>float usage examples</w:t>
      </w:r>
    </w:p>
    <w:p w14:paraId="7E9E5D12" w14:textId="77777777" w:rsidR="00A723B1" w:rsidRDefault="00A723B1" w:rsidP="00A723B1">
      <w:pPr>
        <w:pStyle w:val="indented"/>
      </w:pPr>
      <w:r>
        <w:tab/>
        <w:t>two-column pages</w:t>
      </w:r>
    </w:p>
    <w:p w14:paraId="1C6575AD" w14:textId="77777777" w:rsidR="00A723B1" w:rsidRDefault="00A723B1" w:rsidP="00A723B1">
      <w:pPr>
        <w:pStyle w:val="indented"/>
      </w:pPr>
      <w:r>
        <w:tab/>
        <w:t>image thumbnail gallery</w:t>
      </w:r>
    </w:p>
    <w:p w14:paraId="7B602451" w14:textId="77777777" w:rsidR="00A723B1" w:rsidRPr="005130B6" w:rsidRDefault="00A723B1" w:rsidP="00A723B1">
      <w:pPr>
        <w:pStyle w:val="indented"/>
      </w:pPr>
      <w:r>
        <w:tab/>
        <w:t>text-flow around image ("newspaper style")</w:t>
      </w:r>
    </w:p>
    <w:p w14:paraId="2A475049" w14:textId="77777777" w:rsidR="00A723B1" w:rsidRDefault="00A723B1" w:rsidP="00C03FB3">
      <w:pPr>
        <w:pStyle w:val="indented"/>
      </w:pPr>
    </w:p>
    <w:p w14:paraId="61429E79" w14:textId="77777777" w:rsidR="00C03FB3" w:rsidRDefault="00C03FB3" w:rsidP="00C03FB3">
      <w:pPr>
        <w:pStyle w:val="Heading2"/>
      </w:pPr>
      <w:r>
        <w:t>Position</w:t>
      </w:r>
    </w:p>
    <w:p w14:paraId="092629D9" w14:textId="25BA72B9" w:rsidR="00E862DA" w:rsidRDefault="00E862DA" w:rsidP="00C03FB3">
      <w:pPr>
        <w:pStyle w:val="indented"/>
      </w:pPr>
      <w:r>
        <w:t>syntax:</w:t>
      </w:r>
    </w:p>
    <w:p w14:paraId="18202F12" w14:textId="3405DD76" w:rsidR="00E862DA" w:rsidRDefault="00E862DA" w:rsidP="00E862DA">
      <w:pPr>
        <w:pStyle w:val="code"/>
      </w:pPr>
      <w:r w:rsidRPr="00E862DA">
        <w:t>position: relative;</w:t>
      </w:r>
    </w:p>
    <w:p w14:paraId="53C67CD8" w14:textId="14AC60AF" w:rsidR="00C03FB3" w:rsidRDefault="00C03FB3" w:rsidP="00C03FB3">
      <w:pPr>
        <w:pStyle w:val="indented"/>
      </w:pPr>
      <w:r>
        <w:t xml:space="preserve">position </w:t>
      </w:r>
      <w:r w:rsidRPr="00143665">
        <w:t>value</w:t>
      </w:r>
      <w:r w:rsidR="00A062C6">
        <w:t xml:space="preserve"> option</w:t>
      </w:r>
      <w:r w:rsidRPr="00143665">
        <w:t>s</w:t>
      </w:r>
      <w:r>
        <w:t>:</w:t>
      </w:r>
      <w:r w:rsidRPr="00143665">
        <w:t xml:space="preserve"> </w:t>
      </w:r>
    </w:p>
    <w:p w14:paraId="00B05219" w14:textId="77777777" w:rsidR="00C03FB3" w:rsidRDefault="00C03FB3" w:rsidP="00C03FB3">
      <w:pPr>
        <w:pStyle w:val="indented"/>
      </w:pPr>
      <w:r>
        <w:tab/>
      </w:r>
      <w:r w:rsidRPr="00143665">
        <w:t>static</w:t>
      </w:r>
      <w:r>
        <w:t xml:space="preserve">, </w:t>
      </w:r>
      <w:r w:rsidRPr="00143665">
        <w:t>relative</w:t>
      </w:r>
      <w:r>
        <w:t xml:space="preserve">, </w:t>
      </w:r>
      <w:r w:rsidRPr="00143665">
        <w:t>absolute</w:t>
      </w:r>
      <w:r>
        <w:t xml:space="preserve">, </w:t>
      </w:r>
      <w:r w:rsidRPr="00143665">
        <w:t>fixed</w:t>
      </w:r>
    </w:p>
    <w:p w14:paraId="074A4494" w14:textId="77777777" w:rsidR="00C03FB3" w:rsidRDefault="00C03FB3" w:rsidP="00C03FB3">
      <w:pPr>
        <w:pStyle w:val="indented"/>
      </w:pPr>
      <w:r>
        <w:t>position typical usage</w:t>
      </w:r>
      <w:r w:rsidRPr="0049445C">
        <w:t>:</w:t>
      </w:r>
    </w:p>
    <w:p w14:paraId="47359DC9" w14:textId="77777777" w:rsidR="00C03FB3" w:rsidRDefault="00C03FB3" w:rsidP="00C03FB3">
      <w:pPr>
        <w:pStyle w:val="indented"/>
      </w:pPr>
      <w:r>
        <w:tab/>
      </w:r>
      <w:r w:rsidRPr="0049445C">
        <w:t>pop-ups</w:t>
      </w:r>
      <w:r>
        <w:t xml:space="preserve">, </w:t>
      </w:r>
      <w:r w:rsidRPr="0049445C">
        <w:t>modals</w:t>
      </w:r>
      <w:r>
        <w:t xml:space="preserve">, </w:t>
      </w:r>
      <w:r w:rsidRPr="0049445C">
        <w:t>burger-menus</w:t>
      </w:r>
    </w:p>
    <w:p w14:paraId="6EF2F9F3" w14:textId="77777777" w:rsidR="00C03FB3" w:rsidRDefault="00C03FB3" w:rsidP="00C03FB3">
      <w:pPr>
        <w:pStyle w:val="indented"/>
      </w:pPr>
      <w:r>
        <w:t>position effects:</w:t>
      </w:r>
    </w:p>
    <w:p w14:paraId="7A6BE432" w14:textId="77777777" w:rsidR="00C03FB3" w:rsidRDefault="00C03FB3" w:rsidP="00C03FB3">
      <w:pPr>
        <w:pStyle w:val="indented"/>
      </w:pPr>
      <w:r>
        <w:tab/>
        <w:t xml:space="preserve">positioned elements always offset relative to </w:t>
      </w:r>
      <w:r w:rsidRPr="008641DA">
        <w:rPr>
          <w:i/>
        </w:rPr>
        <w:t>something</w:t>
      </w:r>
    </w:p>
    <w:p w14:paraId="181E5B5C" w14:textId="77777777" w:rsidR="00C03FB3" w:rsidRDefault="00C03FB3" w:rsidP="00C03FB3">
      <w:pPr>
        <w:pStyle w:val="indented"/>
      </w:pPr>
      <w:r>
        <w:t xml:space="preserve">offset </w:t>
      </w:r>
      <w:r w:rsidRPr="00143665">
        <w:t>values</w:t>
      </w:r>
      <w:r>
        <w:t xml:space="preserve">: </w:t>
      </w:r>
    </w:p>
    <w:p w14:paraId="5FA3A260" w14:textId="77777777" w:rsidR="00C03FB3" w:rsidRDefault="00C03FB3" w:rsidP="00C03FB3">
      <w:pPr>
        <w:pStyle w:val="indented"/>
      </w:pPr>
      <w:r>
        <w:tab/>
        <w:t>left, right, top, bottom</w:t>
      </w:r>
    </w:p>
    <w:p w14:paraId="6BB9FD3B" w14:textId="77777777" w:rsidR="00ED10B4" w:rsidRDefault="00ED10B4" w:rsidP="00C03FB3">
      <w:pPr>
        <w:pStyle w:val="indented"/>
      </w:pPr>
    </w:p>
    <w:p w14:paraId="50929F6E" w14:textId="77777777" w:rsidR="00ED10B4" w:rsidRPr="00ED10B4" w:rsidRDefault="00ED10B4" w:rsidP="00ED10B4">
      <w:pPr>
        <w:pStyle w:val="indented"/>
        <w:rPr>
          <w:b/>
        </w:rPr>
      </w:pPr>
      <w:r w:rsidRPr="00ED10B4">
        <w:rPr>
          <w:b/>
        </w:rPr>
        <w:t>position: static;</w:t>
      </w:r>
    </w:p>
    <w:p w14:paraId="23FB2D1C" w14:textId="77777777" w:rsidR="00ED10B4" w:rsidRDefault="00ED10B4" w:rsidP="00ED10B4">
      <w:pPr>
        <w:pStyle w:val="indented"/>
      </w:pPr>
      <w:r>
        <w:tab/>
        <w:t>default value; no positioning will occur</w:t>
      </w:r>
    </w:p>
    <w:p w14:paraId="75FE3F18" w14:textId="77777777" w:rsidR="00ED10B4" w:rsidRDefault="00ED10B4" w:rsidP="00ED10B4">
      <w:pPr>
        <w:pStyle w:val="indented"/>
      </w:pPr>
    </w:p>
    <w:p w14:paraId="4034C68E" w14:textId="77777777" w:rsidR="00ED10B4" w:rsidRPr="00ED10B4" w:rsidRDefault="00ED10B4" w:rsidP="00ED10B4">
      <w:pPr>
        <w:pStyle w:val="indented"/>
        <w:rPr>
          <w:b/>
        </w:rPr>
      </w:pPr>
      <w:r w:rsidRPr="00ED10B4">
        <w:rPr>
          <w:b/>
        </w:rPr>
        <w:t>position: relative;</w:t>
      </w:r>
    </w:p>
    <w:p w14:paraId="43B2060F" w14:textId="640E365C" w:rsidR="00ED10B4" w:rsidRDefault="00ED10B4" w:rsidP="00ED10B4">
      <w:pPr>
        <w:pStyle w:val="indented"/>
      </w:pPr>
      <w:r>
        <w:tab/>
        <w:t>element will remain within the normal flow of the document</w:t>
      </w:r>
    </w:p>
    <w:p w14:paraId="1F9F4A70" w14:textId="104850B3" w:rsidR="00ED10B4" w:rsidRDefault="00ED10B4" w:rsidP="00ED10B4">
      <w:pPr>
        <w:pStyle w:val="indented"/>
      </w:pPr>
      <w:r>
        <w:tab/>
        <w:t>element will be offset with respect to its current location</w:t>
      </w:r>
    </w:p>
    <w:p w14:paraId="3CF76E20" w14:textId="77777777" w:rsidR="00ED10B4" w:rsidRDefault="00ED10B4" w:rsidP="00ED10B4">
      <w:pPr>
        <w:pStyle w:val="indented"/>
      </w:pPr>
    </w:p>
    <w:p w14:paraId="7B488761" w14:textId="109442F9" w:rsidR="00ED10B4" w:rsidRDefault="00ED10B4" w:rsidP="00ED10B4">
      <w:pPr>
        <w:pStyle w:val="indented"/>
      </w:pPr>
      <w:r>
        <w:tab/>
        <w:t>example (Move the element 10px down from its current location):</w:t>
      </w:r>
    </w:p>
    <w:p w14:paraId="287E9890" w14:textId="77777777" w:rsidR="00ED10B4" w:rsidRDefault="00ED10B4" w:rsidP="00ED10B4">
      <w:pPr>
        <w:pStyle w:val="code"/>
      </w:pPr>
      <w:r>
        <w:t>&lt;div class='move-me'&gt;</w:t>
      </w:r>
    </w:p>
    <w:p w14:paraId="1BAF9DC3" w14:textId="77777777" w:rsidR="00ED10B4" w:rsidRDefault="00ED10B4" w:rsidP="00ED10B4">
      <w:pPr>
        <w:pStyle w:val="code"/>
      </w:pPr>
      <w:r>
        <w:t xml:space="preserve">  Some content</w:t>
      </w:r>
    </w:p>
    <w:p w14:paraId="3B440653" w14:textId="77777777" w:rsidR="00ED10B4" w:rsidRDefault="00ED10B4" w:rsidP="00ED10B4">
      <w:pPr>
        <w:pStyle w:val="code"/>
      </w:pPr>
      <w:r>
        <w:t>&lt;/div&gt;</w:t>
      </w:r>
    </w:p>
    <w:p w14:paraId="3BB378BE" w14:textId="77777777" w:rsidR="00ED10B4" w:rsidRDefault="00ED10B4" w:rsidP="00ED10B4">
      <w:pPr>
        <w:pStyle w:val="code"/>
      </w:pPr>
    </w:p>
    <w:p w14:paraId="00966C37" w14:textId="77777777" w:rsidR="00ED10B4" w:rsidRDefault="00ED10B4" w:rsidP="00ED10B4">
      <w:pPr>
        <w:pStyle w:val="code"/>
      </w:pPr>
      <w:proofErr w:type="gramStart"/>
      <w:r>
        <w:t>.move</w:t>
      </w:r>
      <w:proofErr w:type="gramEnd"/>
      <w:r>
        <w:t>-me{</w:t>
      </w:r>
    </w:p>
    <w:p w14:paraId="25C225AA" w14:textId="77777777" w:rsidR="00ED10B4" w:rsidRDefault="00ED10B4" w:rsidP="00ED10B4">
      <w:pPr>
        <w:pStyle w:val="code"/>
      </w:pPr>
      <w:r>
        <w:t xml:space="preserve">  position: relative;</w:t>
      </w:r>
    </w:p>
    <w:p w14:paraId="242BC0A1" w14:textId="77777777" w:rsidR="00ED10B4" w:rsidRDefault="00ED10B4" w:rsidP="00ED10B4">
      <w:pPr>
        <w:pStyle w:val="code"/>
      </w:pPr>
      <w:r>
        <w:t xml:space="preserve">  top: 10px</w:t>
      </w:r>
    </w:p>
    <w:p w14:paraId="3D89A59C" w14:textId="77777777" w:rsidR="00ED10B4" w:rsidRDefault="00ED10B4" w:rsidP="00ED10B4">
      <w:pPr>
        <w:pStyle w:val="code"/>
      </w:pPr>
      <w:r>
        <w:t>}</w:t>
      </w:r>
    </w:p>
    <w:p w14:paraId="64A32DF2" w14:textId="77777777" w:rsidR="00ED10B4" w:rsidRDefault="00ED10B4" w:rsidP="00ED10B4">
      <w:pPr>
        <w:pStyle w:val="indented"/>
      </w:pPr>
    </w:p>
    <w:p w14:paraId="56BD6F3D" w14:textId="77777777" w:rsidR="00ED10B4" w:rsidRPr="00ED10B4" w:rsidRDefault="00ED10B4" w:rsidP="00ED10B4">
      <w:pPr>
        <w:pStyle w:val="indented"/>
        <w:rPr>
          <w:b/>
        </w:rPr>
      </w:pPr>
      <w:r w:rsidRPr="00ED10B4">
        <w:rPr>
          <w:b/>
        </w:rPr>
        <w:t>position: absolute;</w:t>
      </w:r>
    </w:p>
    <w:p w14:paraId="3C6166CE" w14:textId="00002D5E" w:rsidR="00ED10B4" w:rsidRDefault="00ED10B4" w:rsidP="00ED10B4">
      <w:pPr>
        <w:pStyle w:val="indented"/>
      </w:pPr>
      <w:r>
        <w:tab/>
        <w:t>element will NOT remain within the normal flow of the document</w:t>
      </w:r>
      <w:r w:rsidR="00B5288E">
        <w:t xml:space="preserve"> (may conflict/cover other elements)</w:t>
      </w:r>
    </w:p>
    <w:p w14:paraId="358FB06F" w14:textId="77777777" w:rsidR="008575AD" w:rsidRPr="003A3DA5" w:rsidRDefault="008575AD" w:rsidP="008575AD">
      <w:pPr>
        <w:pStyle w:val="indented"/>
      </w:pPr>
      <w:r w:rsidRPr="003A3DA5">
        <w:tab/>
      </w:r>
      <w:r>
        <w:t xml:space="preserve">elements with left, right, top, bottom attributes </w:t>
      </w:r>
      <w:r w:rsidRPr="007C067B">
        <w:rPr>
          <w:i/>
        </w:rPr>
        <w:t>must be in a positioned parent</w:t>
      </w:r>
    </w:p>
    <w:p w14:paraId="6014840E" w14:textId="77777777" w:rsidR="00ED10B4" w:rsidRDefault="00ED10B4" w:rsidP="00ED10B4">
      <w:pPr>
        <w:pStyle w:val="indented"/>
      </w:pPr>
    </w:p>
    <w:p w14:paraId="0E1AFB9C" w14:textId="50524795" w:rsidR="00ED10B4" w:rsidRDefault="00ED10B4" w:rsidP="00ED10B4">
      <w:pPr>
        <w:pStyle w:val="indented"/>
      </w:pPr>
      <w:r>
        <w:lastRenderedPageBreak/>
        <w:tab/>
        <w:t>example (</w:t>
      </w:r>
      <w:proofErr w:type="gramStart"/>
      <w:r>
        <w:t>Move .child</w:t>
      </w:r>
      <w:proofErr w:type="gramEnd"/>
      <w:r>
        <w:t xml:space="preserve"> 10px down from the top of .parent):</w:t>
      </w:r>
    </w:p>
    <w:p w14:paraId="3C334013" w14:textId="77777777" w:rsidR="00ED10B4" w:rsidRDefault="00ED10B4" w:rsidP="00ED10B4">
      <w:pPr>
        <w:pStyle w:val="code"/>
      </w:pPr>
      <w:r>
        <w:t>&lt;div class=</w:t>
      </w:r>
      <w:r w:rsidRPr="003D38E4">
        <w:rPr>
          <w:color w:val="FF6600"/>
        </w:rPr>
        <w:t>'parent'</w:t>
      </w:r>
      <w:r>
        <w:t>&gt;</w:t>
      </w:r>
    </w:p>
    <w:p w14:paraId="152DFFC8" w14:textId="77777777" w:rsidR="00ED10B4" w:rsidRDefault="00ED10B4" w:rsidP="00ED10B4">
      <w:pPr>
        <w:pStyle w:val="code"/>
      </w:pPr>
      <w:r>
        <w:tab/>
        <w:t>&lt;div class=</w:t>
      </w:r>
      <w:r w:rsidRPr="003D38E4">
        <w:rPr>
          <w:color w:val="FF6600"/>
        </w:rPr>
        <w:t>'child'</w:t>
      </w:r>
      <w:r>
        <w:t>&gt;Some content&lt;/div&gt;</w:t>
      </w:r>
    </w:p>
    <w:p w14:paraId="28BC6308" w14:textId="3500DD35" w:rsidR="00ED10B4" w:rsidRDefault="00ED10B4" w:rsidP="00ED10B4">
      <w:pPr>
        <w:pStyle w:val="code"/>
      </w:pPr>
      <w:r>
        <w:t>&lt;/div&gt;</w:t>
      </w:r>
    </w:p>
    <w:p w14:paraId="6F945005" w14:textId="77777777" w:rsidR="00ED10B4" w:rsidRDefault="00ED10B4" w:rsidP="00ED10B4">
      <w:pPr>
        <w:pStyle w:val="code"/>
      </w:pPr>
      <w:proofErr w:type="gramStart"/>
      <w:r>
        <w:t>.</w:t>
      </w:r>
      <w:r w:rsidRPr="003D38E4">
        <w:rPr>
          <w:color w:val="FF6600"/>
        </w:rPr>
        <w:t>parent</w:t>
      </w:r>
      <w:proofErr w:type="gramEnd"/>
      <w:r>
        <w:t xml:space="preserve"> {</w:t>
      </w:r>
    </w:p>
    <w:p w14:paraId="4E69779B" w14:textId="77777777" w:rsidR="00ED10B4" w:rsidRDefault="00ED10B4" w:rsidP="00ED10B4">
      <w:pPr>
        <w:pStyle w:val="code"/>
      </w:pPr>
      <w:r>
        <w:tab/>
        <w:t>position: relative;</w:t>
      </w:r>
    </w:p>
    <w:p w14:paraId="27CEB0A0" w14:textId="77777777" w:rsidR="00ED10B4" w:rsidRDefault="00ED10B4" w:rsidP="00ED10B4">
      <w:pPr>
        <w:pStyle w:val="code"/>
      </w:pPr>
      <w:r>
        <w:tab/>
        <w:t>height: 100px;</w:t>
      </w:r>
    </w:p>
    <w:p w14:paraId="3F5AB7AD" w14:textId="77777777" w:rsidR="00ED10B4" w:rsidRDefault="00ED10B4" w:rsidP="00ED10B4">
      <w:pPr>
        <w:pStyle w:val="code"/>
      </w:pPr>
      <w:r>
        <w:tab/>
        <w:t>width: 100px;</w:t>
      </w:r>
    </w:p>
    <w:p w14:paraId="79F2EEBC" w14:textId="77777777" w:rsidR="00ED10B4" w:rsidRDefault="00ED10B4" w:rsidP="00ED10B4">
      <w:pPr>
        <w:pStyle w:val="code"/>
      </w:pPr>
      <w:r>
        <w:t>}</w:t>
      </w:r>
    </w:p>
    <w:p w14:paraId="77BDA62B" w14:textId="77777777" w:rsidR="00ED10B4" w:rsidRDefault="00ED10B4" w:rsidP="00ED10B4">
      <w:pPr>
        <w:pStyle w:val="code"/>
      </w:pPr>
      <w:proofErr w:type="gramStart"/>
      <w:r>
        <w:t>.</w:t>
      </w:r>
      <w:r w:rsidRPr="003D38E4">
        <w:rPr>
          <w:color w:val="FF6600"/>
        </w:rPr>
        <w:t>child</w:t>
      </w:r>
      <w:proofErr w:type="gramEnd"/>
      <w:r>
        <w:t xml:space="preserve"> {</w:t>
      </w:r>
    </w:p>
    <w:p w14:paraId="419CB3D6" w14:textId="77777777" w:rsidR="00ED10B4" w:rsidRDefault="00ED10B4" w:rsidP="00ED10B4">
      <w:pPr>
        <w:pStyle w:val="code"/>
      </w:pPr>
      <w:r>
        <w:tab/>
        <w:t>position: absolute;</w:t>
      </w:r>
    </w:p>
    <w:p w14:paraId="33ABE818" w14:textId="77777777" w:rsidR="00ED10B4" w:rsidRDefault="00ED10B4" w:rsidP="00ED10B4">
      <w:pPr>
        <w:pStyle w:val="code"/>
      </w:pPr>
      <w:r>
        <w:tab/>
        <w:t>top: 10px</w:t>
      </w:r>
    </w:p>
    <w:p w14:paraId="64F3A1E8" w14:textId="77777777" w:rsidR="00ED10B4" w:rsidRDefault="00ED10B4" w:rsidP="00ED10B4">
      <w:pPr>
        <w:pStyle w:val="code"/>
      </w:pPr>
      <w:r>
        <w:t>}</w:t>
      </w:r>
    </w:p>
    <w:p w14:paraId="71971C2B" w14:textId="77777777" w:rsidR="00ED10B4" w:rsidRDefault="00ED10B4" w:rsidP="00ED10B4">
      <w:pPr>
        <w:pStyle w:val="indented"/>
      </w:pPr>
    </w:p>
    <w:p w14:paraId="737985AE" w14:textId="77777777" w:rsidR="00ED10B4" w:rsidRPr="008575AD" w:rsidRDefault="00ED10B4" w:rsidP="00ED10B4">
      <w:pPr>
        <w:pStyle w:val="indented"/>
        <w:rPr>
          <w:b/>
        </w:rPr>
      </w:pPr>
      <w:r w:rsidRPr="008575AD">
        <w:rPr>
          <w:b/>
        </w:rPr>
        <w:t>position: fixed</w:t>
      </w:r>
    </w:p>
    <w:p w14:paraId="180A5E0C" w14:textId="7D33148A" w:rsidR="00ED10B4" w:rsidRDefault="003D38E4" w:rsidP="00ED10B4">
      <w:pPr>
        <w:pStyle w:val="indented"/>
      </w:pPr>
      <w:r>
        <w:tab/>
      </w:r>
      <w:r w:rsidR="00ED10B4">
        <w:t>element will NOT remain within the normal flow of the document</w:t>
      </w:r>
    </w:p>
    <w:p w14:paraId="60C6B352" w14:textId="2BA7ED9E" w:rsidR="00ED10B4" w:rsidRDefault="003D38E4" w:rsidP="00ED10B4">
      <w:pPr>
        <w:pStyle w:val="indented"/>
      </w:pPr>
      <w:r>
        <w:tab/>
      </w:r>
      <w:r w:rsidR="00ED10B4">
        <w:t xml:space="preserve">element will be </w:t>
      </w:r>
      <w:r w:rsidR="00ED10B4" w:rsidRPr="003D38E4">
        <w:rPr>
          <w:i/>
        </w:rPr>
        <w:t>offset with respect to the window</w:t>
      </w:r>
    </w:p>
    <w:p w14:paraId="41DA3D23" w14:textId="6453870F" w:rsidR="00ED10B4" w:rsidRDefault="003D38E4" w:rsidP="00ED10B4">
      <w:pPr>
        <w:pStyle w:val="indented"/>
      </w:pPr>
      <w:r>
        <w:tab/>
      </w:r>
      <w:r w:rsidR="00ED10B4">
        <w:t xml:space="preserve">element will </w:t>
      </w:r>
      <w:r w:rsidR="00ED10B4" w:rsidRPr="003D38E4">
        <w:rPr>
          <w:i/>
        </w:rPr>
        <w:t>remain in place on scroll</w:t>
      </w:r>
    </w:p>
    <w:p w14:paraId="6C683437" w14:textId="77777777" w:rsidR="00ED10B4" w:rsidRDefault="00ED10B4" w:rsidP="00ED10B4">
      <w:pPr>
        <w:pStyle w:val="indented"/>
      </w:pPr>
    </w:p>
    <w:p w14:paraId="74A80D46" w14:textId="76F8B2CD" w:rsidR="00ED10B4" w:rsidRDefault="00ED10B4" w:rsidP="003D38E4">
      <w:pPr>
        <w:pStyle w:val="code"/>
      </w:pPr>
      <w:r>
        <w:t>example</w:t>
      </w:r>
      <w:r w:rsidR="003D38E4">
        <w:t xml:space="preserve"> (Move the element 10px from the top of the window)</w:t>
      </w:r>
      <w:r>
        <w:t>:</w:t>
      </w:r>
    </w:p>
    <w:p w14:paraId="6E123AD3" w14:textId="77777777" w:rsidR="00ED10B4" w:rsidRDefault="00ED10B4" w:rsidP="003D38E4">
      <w:pPr>
        <w:pStyle w:val="code"/>
      </w:pPr>
      <w:r>
        <w:t>&lt;div class='move-me'&gt;</w:t>
      </w:r>
    </w:p>
    <w:p w14:paraId="4C67AF5B" w14:textId="77777777" w:rsidR="00ED10B4" w:rsidRDefault="00ED10B4" w:rsidP="003D38E4">
      <w:pPr>
        <w:pStyle w:val="code"/>
      </w:pPr>
      <w:r>
        <w:tab/>
        <w:t>Some content</w:t>
      </w:r>
    </w:p>
    <w:p w14:paraId="40BF15E4" w14:textId="77777777" w:rsidR="00ED10B4" w:rsidRDefault="00ED10B4" w:rsidP="003D38E4">
      <w:pPr>
        <w:pStyle w:val="code"/>
      </w:pPr>
      <w:r>
        <w:t>&lt;/div&gt;</w:t>
      </w:r>
    </w:p>
    <w:p w14:paraId="7DB7B1E1" w14:textId="77777777" w:rsidR="00ED10B4" w:rsidRDefault="00ED10B4" w:rsidP="003D38E4">
      <w:pPr>
        <w:pStyle w:val="code"/>
      </w:pPr>
    </w:p>
    <w:p w14:paraId="48BF4B63" w14:textId="77777777" w:rsidR="00ED10B4" w:rsidRDefault="00ED10B4" w:rsidP="003D38E4">
      <w:pPr>
        <w:pStyle w:val="code"/>
      </w:pPr>
      <w:proofErr w:type="gramStart"/>
      <w:r>
        <w:t>.move</w:t>
      </w:r>
      <w:proofErr w:type="gramEnd"/>
      <w:r>
        <w:t>-me {</w:t>
      </w:r>
    </w:p>
    <w:p w14:paraId="6DBC00DC" w14:textId="77777777" w:rsidR="00ED10B4" w:rsidRDefault="00ED10B4" w:rsidP="003D38E4">
      <w:pPr>
        <w:pStyle w:val="code"/>
      </w:pPr>
      <w:r>
        <w:tab/>
        <w:t>position: fixed;</w:t>
      </w:r>
    </w:p>
    <w:p w14:paraId="6079E757" w14:textId="77777777" w:rsidR="00ED10B4" w:rsidRDefault="00ED10B4" w:rsidP="003D38E4">
      <w:pPr>
        <w:pStyle w:val="code"/>
      </w:pPr>
      <w:r>
        <w:tab/>
        <w:t>top: 10px;</w:t>
      </w:r>
    </w:p>
    <w:p w14:paraId="3FACD257" w14:textId="77777777" w:rsidR="00ED10B4" w:rsidRDefault="00ED10B4" w:rsidP="003D38E4">
      <w:pPr>
        <w:pStyle w:val="code"/>
      </w:pPr>
      <w:r>
        <w:t>}</w:t>
      </w:r>
    </w:p>
    <w:p w14:paraId="57BA2079" w14:textId="77777777" w:rsidR="0057652B" w:rsidRDefault="0057652B" w:rsidP="008575AD">
      <w:pPr>
        <w:pStyle w:val="topics"/>
      </w:pPr>
    </w:p>
    <w:p w14:paraId="1A7CB0C7" w14:textId="222A2391" w:rsidR="0057652B" w:rsidRDefault="0057652B" w:rsidP="0057652B">
      <w:pPr>
        <w:pStyle w:val="Heading2"/>
      </w:pPr>
      <w:r>
        <w:t>Flexbox</w:t>
      </w:r>
    </w:p>
    <w:p w14:paraId="2EBD8F73" w14:textId="2CF7B137" w:rsidR="0057652B" w:rsidRDefault="0057652B" w:rsidP="00A0257F">
      <w:pPr>
        <w:pStyle w:val="indented"/>
      </w:pPr>
      <w:r w:rsidRPr="0057652B">
        <w:t>a</w:t>
      </w:r>
      <w:r w:rsidR="00A0257F">
        <w:t>n</w:t>
      </w:r>
      <w:r>
        <w:t xml:space="preserve"> efficient way to position/</w:t>
      </w:r>
      <w:r w:rsidRPr="0057652B">
        <w:t>align</w:t>
      </w:r>
      <w:r>
        <w:t>/</w:t>
      </w:r>
      <w:r w:rsidRPr="0057652B">
        <w:t>distribute space among items in a container</w:t>
      </w:r>
    </w:p>
    <w:p w14:paraId="1F19100F" w14:textId="07933A30" w:rsidR="000E169D" w:rsidRDefault="0057652B" w:rsidP="00A0257F">
      <w:pPr>
        <w:pStyle w:val="indented"/>
      </w:pPr>
      <w:r>
        <w:t xml:space="preserve">used </w:t>
      </w:r>
      <w:r w:rsidRPr="0057652B">
        <w:t xml:space="preserve">when </w:t>
      </w:r>
      <w:r>
        <w:t>item</w:t>
      </w:r>
      <w:r w:rsidRPr="0057652B">
        <w:t xml:space="preserve"> size is unknown and/or dynamic</w:t>
      </w:r>
    </w:p>
    <w:p w14:paraId="5F51F3B5" w14:textId="752E202F" w:rsidR="00B21C9D" w:rsidRDefault="00B21C9D" w:rsidP="00A0257F">
      <w:pPr>
        <w:pStyle w:val="indented"/>
      </w:pPr>
      <w:r w:rsidRPr="00B21C9D">
        <w:t>float, clear and vertical-align have no effect on a flex item.</w:t>
      </w:r>
    </w:p>
    <w:p w14:paraId="362BFFD5" w14:textId="77777777" w:rsidR="0057652B" w:rsidRDefault="0057652B" w:rsidP="0057652B">
      <w:pPr>
        <w:pStyle w:val="code"/>
      </w:pPr>
    </w:p>
    <w:p w14:paraId="5102514A" w14:textId="619526A5" w:rsidR="0057652B" w:rsidRDefault="0057652B" w:rsidP="0057652B">
      <w:pPr>
        <w:pStyle w:val="code"/>
        <w:jc w:val="center"/>
      </w:pPr>
      <w:r>
        <w:rPr>
          <w:noProof/>
        </w:rPr>
        <w:drawing>
          <wp:inline distT="0" distB="0" distL="0" distR="0" wp14:anchorId="31F87D81" wp14:editId="5A8D248D">
            <wp:extent cx="4095750" cy="17466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x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58" cy="17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A06D" w14:textId="77777777" w:rsidR="0076455B" w:rsidRDefault="0076455B" w:rsidP="00DC7B6A">
      <w:pPr>
        <w:pStyle w:val="indented"/>
      </w:pPr>
    </w:p>
    <w:p w14:paraId="28C4D464" w14:textId="1427FF20" w:rsidR="00DC7B6A" w:rsidRDefault="00DC7B6A" w:rsidP="00DC7B6A">
      <w:pPr>
        <w:pStyle w:val="indented"/>
      </w:pPr>
      <w:r>
        <w:t>flex example</w:t>
      </w:r>
    </w:p>
    <w:p w14:paraId="0AB5D1C1" w14:textId="3C7C90EA" w:rsidR="00DD2886" w:rsidRDefault="00DD2886" w:rsidP="00DD2886">
      <w:pPr>
        <w:pStyle w:val="code"/>
      </w:pPr>
      <w:r>
        <w:t>#flex-container {</w:t>
      </w:r>
    </w:p>
    <w:p w14:paraId="158C7AC6" w14:textId="77777777" w:rsidR="00DD2886" w:rsidRDefault="00DD2886" w:rsidP="00DD2886">
      <w:pPr>
        <w:pStyle w:val="code"/>
      </w:pPr>
      <w:r>
        <w:t xml:space="preserve">    display: flex;</w:t>
      </w:r>
    </w:p>
    <w:p w14:paraId="494EC4A9" w14:textId="77777777" w:rsidR="00DD2886" w:rsidRDefault="00DD2886" w:rsidP="00DD2886">
      <w:pPr>
        <w:pStyle w:val="code"/>
      </w:pPr>
      <w:r>
        <w:t xml:space="preserve">    flex-direction: row;</w:t>
      </w:r>
    </w:p>
    <w:p w14:paraId="6DDB7337" w14:textId="77777777" w:rsidR="00DD2886" w:rsidRDefault="00DD2886" w:rsidP="00DD2886">
      <w:pPr>
        <w:pStyle w:val="code"/>
      </w:pPr>
      <w:r>
        <w:t xml:space="preserve">    flex-wrap: </w:t>
      </w:r>
      <w:proofErr w:type="spellStart"/>
      <w:r>
        <w:t>nowrap</w:t>
      </w:r>
      <w:proofErr w:type="spellEnd"/>
      <w:r>
        <w:t>;</w:t>
      </w:r>
    </w:p>
    <w:p w14:paraId="16DFED6F" w14:textId="77777777" w:rsidR="00DD2886" w:rsidRDefault="00DD2886" w:rsidP="00DD2886">
      <w:pPr>
        <w:pStyle w:val="code"/>
      </w:pPr>
      <w:r>
        <w:t xml:space="preserve">    justify-content: flex-start;</w:t>
      </w:r>
    </w:p>
    <w:p w14:paraId="27A476E5" w14:textId="77777777" w:rsidR="00DD2886" w:rsidRDefault="00DD2886" w:rsidP="00DD2886">
      <w:pPr>
        <w:pStyle w:val="code"/>
      </w:pPr>
      <w:r>
        <w:t xml:space="preserve">    align-items: center;</w:t>
      </w:r>
    </w:p>
    <w:p w14:paraId="6B71F22D" w14:textId="77777777" w:rsidR="00DD2886" w:rsidRDefault="00DD2886" w:rsidP="00DD2886">
      <w:pPr>
        <w:pStyle w:val="code"/>
      </w:pPr>
      <w:r>
        <w:t xml:space="preserve">    align-content: space-around;</w:t>
      </w:r>
    </w:p>
    <w:p w14:paraId="11D02379" w14:textId="78ED90DA" w:rsidR="00DD2886" w:rsidRDefault="00DD2886" w:rsidP="00DD2886">
      <w:pPr>
        <w:pStyle w:val="code"/>
      </w:pPr>
      <w:r>
        <w:t>}</w:t>
      </w:r>
    </w:p>
    <w:p w14:paraId="2F118C65" w14:textId="77777777" w:rsidR="00F010F2" w:rsidRDefault="00F010F2" w:rsidP="00DD19B8">
      <w:pPr>
        <w:pStyle w:val="indented"/>
      </w:pPr>
    </w:p>
    <w:p w14:paraId="60F56596" w14:textId="1D856F22" w:rsidR="0057652B" w:rsidRDefault="00DD19B8" w:rsidP="00DD19B8">
      <w:pPr>
        <w:pStyle w:val="indented"/>
      </w:pPr>
      <w:r>
        <w:lastRenderedPageBreak/>
        <w:t>flex container</w:t>
      </w:r>
      <w:r w:rsidR="009D21BA">
        <w:t xml:space="preserve"> rules</w:t>
      </w:r>
      <w:r w:rsidR="006563D1">
        <w:t xml:space="preserve"> (parent)</w:t>
      </w:r>
    </w:p>
    <w:p w14:paraId="0E00D252" w14:textId="3E3CDB3A" w:rsidR="0076455B" w:rsidRDefault="0076455B" w:rsidP="00DD19B8">
      <w:pPr>
        <w:pStyle w:val="indented"/>
      </w:pPr>
      <w:r>
        <w:tab/>
      </w:r>
      <w:proofErr w:type="spellStart"/>
      <w:r>
        <w:t>css</w:t>
      </w:r>
      <w:proofErr w:type="spellEnd"/>
      <w:r>
        <w:t xml:space="preserve"> rules</w:t>
      </w:r>
      <w:r w:rsidR="00B64A5D">
        <w:t xml:space="preserve"> (typical)</w:t>
      </w:r>
      <w:r w:rsidR="00B64A5D">
        <w:tab/>
      </w:r>
      <w:r w:rsidR="00B64A5D">
        <w:tab/>
      </w:r>
      <w:r w:rsidR="00B64A5D">
        <w:tab/>
      </w:r>
      <w:r w:rsidR="00B64A5D">
        <w:tab/>
        <w:t xml:space="preserve">additional </w:t>
      </w:r>
      <w:r>
        <w:t>value options for each rule</w:t>
      </w:r>
    </w:p>
    <w:p w14:paraId="281E3CD6" w14:textId="77777777" w:rsidR="00DD19B8" w:rsidRDefault="00DD19B8" w:rsidP="00DD19B8">
      <w:pPr>
        <w:pStyle w:val="code"/>
      </w:pPr>
      <w:r>
        <w:t>#flex-container {</w:t>
      </w:r>
    </w:p>
    <w:p w14:paraId="2B10A3E0" w14:textId="77777777" w:rsidR="00DD19B8" w:rsidRDefault="00DD19B8" w:rsidP="00DD19B8">
      <w:pPr>
        <w:pStyle w:val="code"/>
      </w:pPr>
      <w:r>
        <w:t xml:space="preserve">  display: flex;</w:t>
      </w:r>
    </w:p>
    <w:p w14:paraId="386BA2D0" w14:textId="155B90DB" w:rsidR="00DD19B8" w:rsidRDefault="00DD19B8" w:rsidP="00DD19B8">
      <w:pPr>
        <w:pStyle w:val="code"/>
      </w:pPr>
      <w:r>
        <w:t xml:space="preserve">  flex-direction: row;</w:t>
      </w:r>
      <w:r>
        <w:tab/>
      </w:r>
      <w:r>
        <w:tab/>
      </w:r>
      <w:r>
        <w:tab/>
        <w:t>// column | row-reverse | column</w:t>
      </w:r>
    </w:p>
    <w:p w14:paraId="1451E89F" w14:textId="0F7BBC3E" w:rsidR="00DD19B8" w:rsidRDefault="00DD19B8" w:rsidP="00DD19B8">
      <w:pPr>
        <w:pStyle w:val="code"/>
      </w:pPr>
      <w:r>
        <w:t xml:space="preserve">  flex-wrap: </w:t>
      </w:r>
      <w:proofErr w:type="spellStart"/>
      <w:r>
        <w:t>no</w:t>
      </w:r>
      <w:r w:rsidR="00572274">
        <w:t>wrap</w:t>
      </w:r>
      <w:proofErr w:type="spellEnd"/>
      <w:r w:rsidR="00572274">
        <w:t xml:space="preserve">; </w:t>
      </w:r>
      <w:r w:rsidR="00572274">
        <w:tab/>
      </w:r>
      <w:r w:rsidR="00572274">
        <w:tab/>
      </w:r>
      <w:r w:rsidR="00572274">
        <w:tab/>
        <w:t>// wrap | wrap-reverse</w:t>
      </w:r>
    </w:p>
    <w:p w14:paraId="2555D42F" w14:textId="1CEE03E3" w:rsidR="00DD19B8" w:rsidRDefault="00DD19B8" w:rsidP="00DD19B8">
      <w:pPr>
        <w:pStyle w:val="code"/>
      </w:pPr>
      <w:r>
        <w:t xml:space="preserve">  justify-content: flex-start</w:t>
      </w:r>
      <w:r w:rsidR="00572274">
        <w:t>;</w:t>
      </w:r>
      <w:r>
        <w:tab/>
        <w:t>// flex-end | center | space-between | space-around | space-evenly</w:t>
      </w:r>
    </w:p>
    <w:p w14:paraId="68B9E04B" w14:textId="7217EE8F" w:rsidR="00DD19B8" w:rsidRDefault="00DD19B8" w:rsidP="00DD19B8">
      <w:pPr>
        <w:pStyle w:val="code"/>
      </w:pPr>
      <w:r>
        <w:t xml:space="preserve">  align-items: flex-start</w:t>
      </w:r>
      <w:r w:rsidR="00572274">
        <w:t>;</w:t>
      </w:r>
      <w:r>
        <w:tab/>
      </w:r>
      <w:r>
        <w:tab/>
        <w:t>// flex-end | center | baseline | stretch</w:t>
      </w:r>
    </w:p>
    <w:p w14:paraId="3DDE998D" w14:textId="1B27CEA6" w:rsidR="00DD19B8" w:rsidRDefault="00DD19B8" w:rsidP="00DD19B8">
      <w:pPr>
        <w:pStyle w:val="code"/>
      </w:pPr>
      <w:r>
        <w:t xml:space="preserve">  align-content: flex-start</w:t>
      </w:r>
      <w:r w:rsidR="00572274">
        <w:t>;</w:t>
      </w:r>
      <w:r>
        <w:tab/>
      </w:r>
      <w:r>
        <w:tab/>
        <w:t>// flex-end | center | space-b</w:t>
      </w:r>
      <w:r w:rsidR="00572274">
        <w:t>etween | space-around | stretch</w:t>
      </w:r>
    </w:p>
    <w:p w14:paraId="5DA715A4" w14:textId="1FB59D2D" w:rsidR="00DD19B8" w:rsidRDefault="00DD19B8" w:rsidP="00DD19B8">
      <w:pPr>
        <w:pStyle w:val="code"/>
      </w:pPr>
      <w:r>
        <w:t>}</w:t>
      </w:r>
    </w:p>
    <w:p w14:paraId="6299FCAE" w14:textId="77777777" w:rsidR="00DD19B8" w:rsidRDefault="00DD19B8" w:rsidP="0057652B">
      <w:pPr>
        <w:pStyle w:val="code"/>
      </w:pPr>
    </w:p>
    <w:p w14:paraId="2B727E0A" w14:textId="3875A719" w:rsidR="008351AE" w:rsidRDefault="0076455B" w:rsidP="0076455B">
      <w:pPr>
        <w:pStyle w:val="indented"/>
      </w:pPr>
      <w:r>
        <w:tab/>
        <w:t>rule explanations</w:t>
      </w:r>
    </w:p>
    <w:p w14:paraId="0A1A6AB6" w14:textId="3CB703CE" w:rsidR="00DD19B8" w:rsidRDefault="00DD19B8" w:rsidP="00DD19B8">
      <w:pPr>
        <w:pStyle w:val="code"/>
      </w:pPr>
      <w:r>
        <w:t>flex-direction -- horizontal or vertical setting for main axis</w:t>
      </w:r>
    </w:p>
    <w:p w14:paraId="625A04A5" w14:textId="77777777" w:rsidR="008351AE" w:rsidRDefault="008351AE" w:rsidP="00DD19B8">
      <w:pPr>
        <w:pStyle w:val="code"/>
      </w:pPr>
    </w:p>
    <w:p w14:paraId="327C76B9" w14:textId="513F6A86" w:rsidR="00DD19B8" w:rsidRDefault="00DD19B8" w:rsidP="00DD19B8">
      <w:pPr>
        <w:pStyle w:val="code"/>
      </w:pPr>
      <w:r>
        <w:t>flex-wrap -- items try to stay on one line (no-wrap); wrap allows use of next line</w:t>
      </w:r>
    </w:p>
    <w:p w14:paraId="327124EE" w14:textId="77777777" w:rsidR="008351AE" w:rsidRDefault="008351AE" w:rsidP="00DD19B8">
      <w:pPr>
        <w:pStyle w:val="code"/>
      </w:pPr>
    </w:p>
    <w:p w14:paraId="09FC0110" w14:textId="160DD35E" w:rsidR="00DD19B8" w:rsidRDefault="00DD19B8" w:rsidP="00DD19B8">
      <w:pPr>
        <w:pStyle w:val="code"/>
      </w:pPr>
      <w:r>
        <w:t>justify-conten</w:t>
      </w:r>
      <w:r w:rsidR="008351AE">
        <w:t>t</w:t>
      </w:r>
    </w:p>
    <w:p w14:paraId="6BE3704B" w14:textId="4D725EFC" w:rsidR="00DD19B8" w:rsidRDefault="00DD19B8" w:rsidP="00DD19B8">
      <w:pPr>
        <w:pStyle w:val="code"/>
      </w:pPr>
      <w:r>
        <w:tab/>
        <w:t>flex-start -- items packed at start (left/top)</w:t>
      </w:r>
    </w:p>
    <w:p w14:paraId="0D010936" w14:textId="37B2B899" w:rsidR="00DD19B8" w:rsidRDefault="00DD19B8" w:rsidP="00DD19B8">
      <w:pPr>
        <w:pStyle w:val="code"/>
      </w:pPr>
      <w:r>
        <w:tab/>
        <w:t>flex-end -- items packed at end (right/bottom)</w:t>
      </w:r>
    </w:p>
    <w:p w14:paraId="7BCB1689" w14:textId="69947CAC" w:rsidR="00DD19B8" w:rsidRDefault="00DD19B8" w:rsidP="00DD19B8">
      <w:pPr>
        <w:pStyle w:val="code"/>
      </w:pPr>
      <w:r>
        <w:tab/>
        <w:t xml:space="preserve">centered -- items centered along </w:t>
      </w:r>
      <w:r w:rsidR="001B05CB">
        <w:t>direction axis</w:t>
      </w:r>
    </w:p>
    <w:p w14:paraId="392C6F45" w14:textId="3B62943A" w:rsidR="00DD19B8" w:rsidRDefault="00DD19B8" w:rsidP="00DD19B8">
      <w:pPr>
        <w:pStyle w:val="code"/>
      </w:pPr>
      <w:r>
        <w:tab/>
      </w:r>
      <w:r w:rsidR="001B05CB">
        <w:t>space-between</w:t>
      </w:r>
      <w:r>
        <w:t xml:space="preserve"> -- </w:t>
      </w:r>
      <w:r w:rsidR="001B05CB">
        <w:t xml:space="preserve">first item at </w:t>
      </w:r>
      <w:r>
        <w:t>start</w:t>
      </w:r>
      <w:r w:rsidR="001B05CB">
        <w:t>; last item at end; middle items distributed</w:t>
      </w:r>
    </w:p>
    <w:p w14:paraId="3DACB56E" w14:textId="583431F4" w:rsidR="001B05CB" w:rsidRDefault="001B05CB" w:rsidP="001B05CB">
      <w:pPr>
        <w:pStyle w:val="code"/>
      </w:pPr>
      <w:r>
        <w:tab/>
        <w:t>space-around -- single space before first and after last items; double spaces between others</w:t>
      </w:r>
    </w:p>
    <w:p w14:paraId="2B99E87A" w14:textId="1F754E45" w:rsidR="001B05CB" w:rsidRDefault="001B05CB" w:rsidP="001B05CB">
      <w:pPr>
        <w:pStyle w:val="code"/>
      </w:pPr>
      <w:r>
        <w:tab/>
        <w:t>space-evenly -- spaces between all items is even</w:t>
      </w:r>
    </w:p>
    <w:p w14:paraId="39A28305" w14:textId="77777777" w:rsidR="008351AE" w:rsidRDefault="008351AE" w:rsidP="00DD19B8">
      <w:pPr>
        <w:pStyle w:val="code"/>
      </w:pPr>
    </w:p>
    <w:p w14:paraId="0F57EC54" w14:textId="3D8C5A2C" w:rsidR="00DD19B8" w:rsidRDefault="00DD19B8" w:rsidP="00DD19B8">
      <w:pPr>
        <w:pStyle w:val="code"/>
      </w:pPr>
      <w:r>
        <w:t>align-items --</w:t>
      </w:r>
      <w:r w:rsidR="00BB2E84">
        <w:t xml:space="preserve"> alignment for items on cross axis</w:t>
      </w:r>
    </w:p>
    <w:p w14:paraId="4C6C1D28" w14:textId="15A7E4AE" w:rsidR="00BB2E84" w:rsidRDefault="00BB2E84" w:rsidP="00DD19B8">
      <w:pPr>
        <w:pStyle w:val="code"/>
      </w:pPr>
      <w:r>
        <w:tab/>
        <w:t>baseline -- items aligned so that inner text baselines are aligned regardless of item heights</w:t>
      </w:r>
    </w:p>
    <w:p w14:paraId="64FC931E" w14:textId="48A4D0AC" w:rsidR="00BB2E84" w:rsidRDefault="00BB2E84" w:rsidP="00DD19B8">
      <w:pPr>
        <w:pStyle w:val="code"/>
      </w:pPr>
      <w:r>
        <w:tab/>
        <w:t>stretch -- stretch to fill container</w:t>
      </w:r>
    </w:p>
    <w:p w14:paraId="2A893860" w14:textId="77777777" w:rsidR="008351AE" w:rsidRDefault="008351AE" w:rsidP="00DD19B8">
      <w:pPr>
        <w:pStyle w:val="code"/>
      </w:pPr>
    </w:p>
    <w:p w14:paraId="070ED91D" w14:textId="05C96AA1" w:rsidR="00DD19B8" w:rsidRDefault="00DD19B8" w:rsidP="00DD19B8">
      <w:pPr>
        <w:pStyle w:val="code"/>
      </w:pPr>
      <w:r>
        <w:t>align-content --</w:t>
      </w:r>
      <w:r w:rsidR="00BB2E84">
        <w:t xml:space="preserve"> </w:t>
      </w:r>
      <w:proofErr w:type="gramStart"/>
      <w:r w:rsidR="00BB2E84">
        <w:t>similar to</w:t>
      </w:r>
      <w:proofErr w:type="gramEnd"/>
      <w:r w:rsidR="00BB2E84">
        <w:t xml:space="preserve"> "justify conten</w:t>
      </w:r>
      <w:r w:rsidR="007065A8">
        <w:t>t"</w:t>
      </w:r>
      <w:r w:rsidR="00BB2E84">
        <w:t xml:space="preserve"> for cross-axis</w:t>
      </w:r>
    </w:p>
    <w:p w14:paraId="487F7B39" w14:textId="77777777" w:rsidR="00DD19B8" w:rsidRDefault="00DD19B8" w:rsidP="006563D1">
      <w:pPr>
        <w:pStyle w:val="indented"/>
      </w:pPr>
    </w:p>
    <w:p w14:paraId="23DE85B0" w14:textId="6657E576" w:rsidR="006563D1" w:rsidRDefault="006563D1" w:rsidP="006563D1">
      <w:pPr>
        <w:pStyle w:val="indented"/>
      </w:pPr>
      <w:r>
        <w:t>flex items</w:t>
      </w:r>
      <w:r w:rsidR="009D21BA">
        <w:t xml:space="preserve"> rules</w:t>
      </w:r>
      <w:r>
        <w:t xml:space="preserve"> (children</w:t>
      </w:r>
      <w:r w:rsidR="00CF6FC0">
        <w:t xml:space="preserve"> of flex container</w:t>
      </w:r>
      <w:r>
        <w:t>)</w:t>
      </w:r>
    </w:p>
    <w:p w14:paraId="73921029" w14:textId="77777777" w:rsidR="00B21C9D" w:rsidRDefault="00B21C9D" w:rsidP="00B21C9D">
      <w:pPr>
        <w:pStyle w:val="code"/>
      </w:pPr>
      <w:r>
        <w:t>#flex-item {</w:t>
      </w:r>
    </w:p>
    <w:p w14:paraId="4582F4F2" w14:textId="57941198" w:rsidR="00B21C9D" w:rsidRDefault="00B21C9D" w:rsidP="00B21C9D">
      <w:pPr>
        <w:pStyle w:val="code"/>
      </w:pPr>
      <w:r>
        <w:t xml:space="preserve">  order: &lt;integer&gt;</w:t>
      </w:r>
      <w:r>
        <w:tab/>
        <w:t>// 1, 2, 3, 4, 5...</w:t>
      </w:r>
    </w:p>
    <w:p w14:paraId="4BFBD216" w14:textId="4843F9DE" w:rsidR="00B21C9D" w:rsidRDefault="00B21C9D" w:rsidP="00B21C9D">
      <w:pPr>
        <w:pStyle w:val="code"/>
      </w:pPr>
      <w:r>
        <w:t xml:space="preserve">  grow: &lt;number&gt;</w:t>
      </w:r>
      <w:r>
        <w:tab/>
      </w:r>
      <w:r>
        <w:tab/>
        <w:t>// 1, 2, 3</w:t>
      </w:r>
    </w:p>
    <w:p w14:paraId="16B77E98" w14:textId="1E8D9D3E" w:rsidR="00B21C9D" w:rsidRDefault="00B21C9D" w:rsidP="00B21C9D">
      <w:pPr>
        <w:pStyle w:val="code"/>
      </w:pPr>
      <w:r>
        <w:t xml:space="preserve">  shrink: &lt;number&gt;</w:t>
      </w:r>
      <w:r>
        <w:tab/>
        <w:t>// 1, 2, 3</w:t>
      </w:r>
    </w:p>
    <w:p w14:paraId="18805694" w14:textId="77777777" w:rsidR="00B21C9D" w:rsidRDefault="00B21C9D" w:rsidP="00B21C9D">
      <w:pPr>
        <w:pStyle w:val="code"/>
      </w:pPr>
      <w:r>
        <w:t xml:space="preserve">  align-self: auto</w:t>
      </w:r>
      <w:r>
        <w:tab/>
        <w:t>// flex-start | flex-end | center | baseline | stretch</w:t>
      </w:r>
    </w:p>
    <w:p w14:paraId="0E861893" w14:textId="77777777" w:rsidR="00B21C9D" w:rsidRDefault="00B21C9D" w:rsidP="00B21C9D">
      <w:pPr>
        <w:pStyle w:val="code"/>
      </w:pPr>
      <w:r>
        <w:t>}</w:t>
      </w:r>
    </w:p>
    <w:p w14:paraId="49698AB4" w14:textId="77777777" w:rsidR="00B21C9D" w:rsidRDefault="00B21C9D" w:rsidP="00B21C9D">
      <w:pPr>
        <w:pStyle w:val="code"/>
      </w:pPr>
    </w:p>
    <w:p w14:paraId="70FB0A48" w14:textId="77777777" w:rsidR="00B21C9D" w:rsidRDefault="00B21C9D" w:rsidP="00B21C9D">
      <w:pPr>
        <w:pStyle w:val="code"/>
      </w:pPr>
      <w:r>
        <w:t>order -- number specifying sequence in a group of items</w:t>
      </w:r>
    </w:p>
    <w:p w14:paraId="69C665C3" w14:textId="77777777" w:rsidR="00B21C9D" w:rsidRDefault="00B21C9D" w:rsidP="00B21C9D">
      <w:pPr>
        <w:pStyle w:val="code"/>
      </w:pPr>
      <w:r>
        <w:t>grow -- amount of available space item should stretch to fill</w:t>
      </w:r>
    </w:p>
    <w:p w14:paraId="7B3AE28C" w14:textId="77777777" w:rsidR="00B21C9D" w:rsidRDefault="00B21C9D" w:rsidP="00B21C9D">
      <w:pPr>
        <w:pStyle w:val="code"/>
      </w:pPr>
      <w:r>
        <w:t>shrink -- allows items to shrink to fit on main axis</w:t>
      </w:r>
    </w:p>
    <w:p w14:paraId="1D12069A" w14:textId="77777777" w:rsidR="00B21C9D" w:rsidRDefault="00B21C9D" w:rsidP="00B21C9D">
      <w:pPr>
        <w:pStyle w:val="code"/>
      </w:pPr>
      <w:r>
        <w:t>align-self -- set for individual item to over-ride general align-items property</w:t>
      </w:r>
    </w:p>
    <w:p w14:paraId="2C9D2699" w14:textId="77777777" w:rsidR="006563D1" w:rsidRDefault="006563D1" w:rsidP="000B2A50">
      <w:pPr>
        <w:pStyle w:val="topics"/>
      </w:pPr>
    </w:p>
    <w:p w14:paraId="29F48852" w14:textId="77777777" w:rsidR="00257ACD" w:rsidRDefault="00257ACD" w:rsidP="000B2A50">
      <w:pPr>
        <w:pStyle w:val="topics"/>
      </w:pPr>
    </w:p>
    <w:sectPr w:rsidR="00257ACD" w:rsidSect="008E0B09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25DB3" w14:textId="77777777" w:rsidR="00E20ED0" w:rsidRDefault="00E20ED0" w:rsidP="006D697B">
      <w:r>
        <w:separator/>
      </w:r>
    </w:p>
  </w:endnote>
  <w:endnote w:type="continuationSeparator" w:id="0">
    <w:p w14:paraId="52C14A88" w14:textId="77777777" w:rsidR="00E20ED0" w:rsidRDefault="00E20ED0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25548" w14:textId="77777777" w:rsidR="00A0257F" w:rsidRDefault="00A0257F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A0257F" w:rsidRDefault="00E20ED0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A0257F">
          <w:t>[Type text]</w:t>
        </w:r>
      </w:sdtContent>
    </w:sdt>
    <w:r w:rsidR="00A0257F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A0257F">
          <w:t>[Type text]</w:t>
        </w:r>
      </w:sdtContent>
    </w:sdt>
    <w:r w:rsidR="00A0257F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A0257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F56DB" w14:textId="54820146" w:rsidR="00A0257F" w:rsidRPr="005D29EC" w:rsidRDefault="00A0257F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951B86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A0257F" w:rsidRPr="005D29EC" w:rsidRDefault="00A0257F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5010A" w14:textId="77777777" w:rsidR="00E20ED0" w:rsidRDefault="00E20ED0" w:rsidP="006D697B">
      <w:r>
        <w:separator/>
      </w:r>
    </w:p>
  </w:footnote>
  <w:footnote w:type="continuationSeparator" w:id="0">
    <w:p w14:paraId="43700B6C" w14:textId="77777777" w:rsidR="00E20ED0" w:rsidRDefault="00E20ED0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4D3F5" w14:textId="77777777" w:rsidR="00A0257F" w:rsidRDefault="00E20ED0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A0257F">
          <w:t>[Type text]</w:t>
        </w:r>
      </w:sdtContent>
    </w:sdt>
    <w:r w:rsidR="00A0257F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A0257F">
          <w:t>[Type text]</w:t>
        </w:r>
      </w:sdtContent>
    </w:sdt>
    <w:r w:rsidR="00A0257F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A0257F">
          <w:t>[Type text]</w:t>
        </w:r>
      </w:sdtContent>
    </w:sdt>
  </w:p>
  <w:p w14:paraId="1F745AD6" w14:textId="77777777" w:rsidR="00A0257F" w:rsidRDefault="00A02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A0868" w14:textId="6514BCB0" w:rsidR="00A0257F" w:rsidRPr="005D29EC" w:rsidRDefault="00A0257F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301B40">
      <w:rPr>
        <w:noProof/>
      </w:rPr>
      <w:t>9/7/17</w:t>
    </w:r>
    <w:r>
      <w:fldChar w:fldCharType="end"/>
    </w:r>
  </w:p>
  <w:p w14:paraId="6A516182" w14:textId="77777777" w:rsidR="00A0257F" w:rsidRDefault="00A025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BBB"/>
    <w:rsid w:val="00027EFB"/>
    <w:rsid w:val="00036D8A"/>
    <w:rsid w:val="00037697"/>
    <w:rsid w:val="000465CB"/>
    <w:rsid w:val="000476AF"/>
    <w:rsid w:val="00053E5C"/>
    <w:rsid w:val="00056ACF"/>
    <w:rsid w:val="000611D4"/>
    <w:rsid w:val="0006594C"/>
    <w:rsid w:val="00075123"/>
    <w:rsid w:val="00082168"/>
    <w:rsid w:val="00090039"/>
    <w:rsid w:val="00091391"/>
    <w:rsid w:val="00091D1A"/>
    <w:rsid w:val="000A01A3"/>
    <w:rsid w:val="000A647C"/>
    <w:rsid w:val="000A73B6"/>
    <w:rsid w:val="000B2A50"/>
    <w:rsid w:val="000D4939"/>
    <w:rsid w:val="000D73A1"/>
    <w:rsid w:val="000E07B9"/>
    <w:rsid w:val="000E169D"/>
    <w:rsid w:val="000F416F"/>
    <w:rsid w:val="001056BA"/>
    <w:rsid w:val="00105FD7"/>
    <w:rsid w:val="00116269"/>
    <w:rsid w:val="00116962"/>
    <w:rsid w:val="00116DA5"/>
    <w:rsid w:val="00130A74"/>
    <w:rsid w:val="00140328"/>
    <w:rsid w:val="001426A5"/>
    <w:rsid w:val="00153F57"/>
    <w:rsid w:val="001554A7"/>
    <w:rsid w:val="00157916"/>
    <w:rsid w:val="00160298"/>
    <w:rsid w:val="001727AF"/>
    <w:rsid w:val="00195D56"/>
    <w:rsid w:val="001A2BC5"/>
    <w:rsid w:val="001A6467"/>
    <w:rsid w:val="001B05CB"/>
    <w:rsid w:val="001B1176"/>
    <w:rsid w:val="001B24F5"/>
    <w:rsid w:val="001C033A"/>
    <w:rsid w:val="001D34F6"/>
    <w:rsid w:val="001D4B86"/>
    <w:rsid w:val="001D5840"/>
    <w:rsid w:val="001E0EC9"/>
    <w:rsid w:val="001E6FD4"/>
    <w:rsid w:val="001F1967"/>
    <w:rsid w:val="00203BB9"/>
    <w:rsid w:val="00203E51"/>
    <w:rsid w:val="002052C1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57ACD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7C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1B40"/>
    <w:rsid w:val="003026F4"/>
    <w:rsid w:val="00306FC0"/>
    <w:rsid w:val="003077CB"/>
    <w:rsid w:val="00311763"/>
    <w:rsid w:val="0031761C"/>
    <w:rsid w:val="00317E0E"/>
    <w:rsid w:val="00321107"/>
    <w:rsid w:val="00325A62"/>
    <w:rsid w:val="003262BD"/>
    <w:rsid w:val="00337B2B"/>
    <w:rsid w:val="00341B90"/>
    <w:rsid w:val="00347313"/>
    <w:rsid w:val="00350851"/>
    <w:rsid w:val="003647A1"/>
    <w:rsid w:val="00371050"/>
    <w:rsid w:val="00371C23"/>
    <w:rsid w:val="003745A3"/>
    <w:rsid w:val="00381C07"/>
    <w:rsid w:val="00383D92"/>
    <w:rsid w:val="00384B02"/>
    <w:rsid w:val="00390E32"/>
    <w:rsid w:val="00394AD5"/>
    <w:rsid w:val="0039658D"/>
    <w:rsid w:val="003A4B33"/>
    <w:rsid w:val="003B2F7D"/>
    <w:rsid w:val="003C0315"/>
    <w:rsid w:val="003C61CB"/>
    <w:rsid w:val="003D0B98"/>
    <w:rsid w:val="003D2AAC"/>
    <w:rsid w:val="003D38E4"/>
    <w:rsid w:val="003D5CA9"/>
    <w:rsid w:val="003E0275"/>
    <w:rsid w:val="003E3A4F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6C86"/>
    <w:rsid w:val="00457CFF"/>
    <w:rsid w:val="00460E2C"/>
    <w:rsid w:val="0046487B"/>
    <w:rsid w:val="004713E7"/>
    <w:rsid w:val="00471E6E"/>
    <w:rsid w:val="0047522E"/>
    <w:rsid w:val="00477A17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4D1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2274"/>
    <w:rsid w:val="00575EA6"/>
    <w:rsid w:val="0057652B"/>
    <w:rsid w:val="005817CF"/>
    <w:rsid w:val="00583DA8"/>
    <w:rsid w:val="005871BB"/>
    <w:rsid w:val="00591B71"/>
    <w:rsid w:val="00593D27"/>
    <w:rsid w:val="005A09D6"/>
    <w:rsid w:val="005A2F8D"/>
    <w:rsid w:val="005A5263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563D1"/>
    <w:rsid w:val="0066308F"/>
    <w:rsid w:val="00666C27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4753"/>
    <w:rsid w:val="006C631B"/>
    <w:rsid w:val="006D2A23"/>
    <w:rsid w:val="006D300C"/>
    <w:rsid w:val="006D697B"/>
    <w:rsid w:val="006D6D5C"/>
    <w:rsid w:val="006D7C81"/>
    <w:rsid w:val="006E0C81"/>
    <w:rsid w:val="006E2A19"/>
    <w:rsid w:val="006E7391"/>
    <w:rsid w:val="006E74D8"/>
    <w:rsid w:val="006F0625"/>
    <w:rsid w:val="006F23A4"/>
    <w:rsid w:val="006F77E7"/>
    <w:rsid w:val="00703155"/>
    <w:rsid w:val="00705E93"/>
    <w:rsid w:val="007065A8"/>
    <w:rsid w:val="00712498"/>
    <w:rsid w:val="00715708"/>
    <w:rsid w:val="0072106F"/>
    <w:rsid w:val="0072186B"/>
    <w:rsid w:val="00723666"/>
    <w:rsid w:val="007263EE"/>
    <w:rsid w:val="007276DF"/>
    <w:rsid w:val="007339C7"/>
    <w:rsid w:val="00735B00"/>
    <w:rsid w:val="00736580"/>
    <w:rsid w:val="00737D39"/>
    <w:rsid w:val="0074590D"/>
    <w:rsid w:val="00745A47"/>
    <w:rsid w:val="00746C53"/>
    <w:rsid w:val="00747964"/>
    <w:rsid w:val="00756BC3"/>
    <w:rsid w:val="00756C04"/>
    <w:rsid w:val="007610D4"/>
    <w:rsid w:val="007634DC"/>
    <w:rsid w:val="0076455B"/>
    <w:rsid w:val="007661E7"/>
    <w:rsid w:val="00766AE5"/>
    <w:rsid w:val="00770590"/>
    <w:rsid w:val="00783170"/>
    <w:rsid w:val="00783C62"/>
    <w:rsid w:val="00787D7A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5974"/>
    <w:rsid w:val="008160D5"/>
    <w:rsid w:val="0082261D"/>
    <w:rsid w:val="008250E1"/>
    <w:rsid w:val="00827411"/>
    <w:rsid w:val="008277A1"/>
    <w:rsid w:val="008351AE"/>
    <w:rsid w:val="00841E68"/>
    <w:rsid w:val="00841F33"/>
    <w:rsid w:val="0084318D"/>
    <w:rsid w:val="00844193"/>
    <w:rsid w:val="00846E56"/>
    <w:rsid w:val="0085012D"/>
    <w:rsid w:val="00850EC1"/>
    <w:rsid w:val="00851AB4"/>
    <w:rsid w:val="008524BC"/>
    <w:rsid w:val="00855A50"/>
    <w:rsid w:val="00856D00"/>
    <w:rsid w:val="008575AD"/>
    <w:rsid w:val="00857892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477C"/>
    <w:rsid w:val="008C5801"/>
    <w:rsid w:val="008C69F4"/>
    <w:rsid w:val="008D10AA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1B86"/>
    <w:rsid w:val="00952532"/>
    <w:rsid w:val="00952598"/>
    <w:rsid w:val="00957D40"/>
    <w:rsid w:val="00957DFE"/>
    <w:rsid w:val="00961526"/>
    <w:rsid w:val="00961AAE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21BA"/>
    <w:rsid w:val="009D6016"/>
    <w:rsid w:val="009D6FF8"/>
    <w:rsid w:val="009E08ED"/>
    <w:rsid w:val="009E5B95"/>
    <w:rsid w:val="009E68B6"/>
    <w:rsid w:val="009F44CD"/>
    <w:rsid w:val="009F520D"/>
    <w:rsid w:val="00A0257F"/>
    <w:rsid w:val="00A02C20"/>
    <w:rsid w:val="00A0521B"/>
    <w:rsid w:val="00A062C6"/>
    <w:rsid w:val="00A06541"/>
    <w:rsid w:val="00A07B02"/>
    <w:rsid w:val="00A12C1D"/>
    <w:rsid w:val="00A13EFB"/>
    <w:rsid w:val="00A146AA"/>
    <w:rsid w:val="00A25E13"/>
    <w:rsid w:val="00A260AC"/>
    <w:rsid w:val="00A35FE4"/>
    <w:rsid w:val="00A44303"/>
    <w:rsid w:val="00A628D1"/>
    <w:rsid w:val="00A723B1"/>
    <w:rsid w:val="00A74A43"/>
    <w:rsid w:val="00A763E9"/>
    <w:rsid w:val="00A82288"/>
    <w:rsid w:val="00A87A98"/>
    <w:rsid w:val="00AA71AB"/>
    <w:rsid w:val="00AB1B4E"/>
    <w:rsid w:val="00AB26B9"/>
    <w:rsid w:val="00AD2E68"/>
    <w:rsid w:val="00AD5113"/>
    <w:rsid w:val="00AE194A"/>
    <w:rsid w:val="00AE65D7"/>
    <w:rsid w:val="00AF3A35"/>
    <w:rsid w:val="00AF40BC"/>
    <w:rsid w:val="00AF598E"/>
    <w:rsid w:val="00B05662"/>
    <w:rsid w:val="00B13A1A"/>
    <w:rsid w:val="00B1644B"/>
    <w:rsid w:val="00B216EB"/>
    <w:rsid w:val="00B21BFD"/>
    <w:rsid w:val="00B21C9D"/>
    <w:rsid w:val="00B254AD"/>
    <w:rsid w:val="00B31BFE"/>
    <w:rsid w:val="00B32CE5"/>
    <w:rsid w:val="00B36582"/>
    <w:rsid w:val="00B37BE4"/>
    <w:rsid w:val="00B424FC"/>
    <w:rsid w:val="00B433C7"/>
    <w:rsid w:val="00B4386E"/>
    <w:rsid w:val="00B4690B"/>
    <w:rsid w:val="00B52477"/>
    <w:rsid w:val="00B5288E"/>
    <w:rsid w:val="00B57A70"/>
    <w:rsid w:val="00B61281"/>
    <w:rsid w:val="00B64A5D"/>
    <w:rsid w:val="00B73901"/>
    <w:rsid w:val="00B757E4"/>
    <w:rsid w:val="00B838D7"/>
    <w:rsid w:val="00B9140F"/>
    <w:rsid w:val="00B97A66"/>
    <w:rsid w:val="00BA4151"/>
    <w:rsid w:val="00BA553F"/>
    <w:rsid w:val="00BA57F5"/>
    <w:rsid w:val="00BB1BCD"/>
    <w:rsid w:val="00BB2E84"/>
    <w:rsid w:val="00BB6D07"/>
    <w:rsid w:val="00BB76EF"/>
    <w:rsid w:val="00BC0CB8"/>
    <w:rsid w:val="00BC3E72"/>
    <w:rsid w:val="00BC41D7"/>
    <w:rsid w:val="00BC52E7"/>
    <w:rsid w:val="00BC5CC6"/>
    <w:rsid w:val="00BC6CE5"/>
    <w:rsid w:val="00BD3973"/>
    <w:rsid w:val="00BE2DDF"/>
    <w:rsid w:val="00BF0A5C"/>
    <w:rsid w:val="00C02488"/>
    <w:rsid w:val="00C03FB3"/>
    <w:rsid w:val="00C07A21"/>
    <w:rsid w:val="00C11207"/>
    <w:rsid w:val="00C134B3"/>
    <w:rsid w:val="00C138BE"/>
    <w:rsid w:val="00C14ABE"/>
    <w:rsid w:val="00C14DE9"/>
    <w:rsid w:val="00C224D4"/>
    <w:rsid w:val="00C34636"/>
    <w:rsid w:val="00C34DE7"/>
    <w:rsid w:val="00C37103"/>
    <w:rsid w:val="00C40E58"/>
    <w:rsid w:val="00C42D00"/>
    <w:rsid w:val="00C44955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B07ED"/>
    <w:rsid w:val="00CB1B41"/>
    <w:rsid w:val="00CB4863"/>
    <w:rsid w:val="00CB50A5"/>
    <w:rsid w:val="00CC0B3B"/>
    <w:rsid w:val="00CC1622"/>
    <w:rsid w:val="00CC25DD"/>
    <w:rsid w:val="00CC4464"/>
    <w:rsid w:val="00CD0F12"/>
    <w:rsid w:val="00CD65FF"/>
    <w:rsid w:val="00CD6778"/>
    <w:rsid w:val="00CD7865"/>
    <w:rsid w:val="00CE03F6"/>
    <w:rsid w:val="00CE6113"/>
    <w:rsid w:val="00CF6FC0"/>
    <w:rsid w:val="00D11591"/>
    <w:rsid w:val="00D11E27"/>
    <w:rsid w:val="00D20F54"/>
    <w:rsid w:val="00D2207C"/>
    <w:rsid w:val="00D25646"/>
    <w:rsid w:val="00D31C2B"/>
    <w:rsid w:val="00D360B4"/>
    <w:rsid w:val="00D47405"/>
    <w:rsid w:val="00D506A7"/>
    <w:rsid w:val="00D56CEE"/>
    <w:rsid w:val="00D67124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4CCA"/>
    <w:rsid w:val="00DC6721"/>
    <w:rsid w:val="00DC7B6A"/>
    <w:rsid w:val="00DD19B8"/>
    <w:rsid w:val="00DD1FD0"/>
    <w:rsid w:val="00DD2886"/>
    <w:rsid w:val="00DD5CAD"/>
    <w:rsid w:val="00DF3945"/>
    <w:rsid w:val="00DF537F"/>
    <w:rsid w:val="00DF76EE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0ED0"/>
    <w:rsid w:val="00E2276D"/>
    <w:rsid w:val="00E235C9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705C6"/>
    <w:rsid w:val="00E70E8F"/>
    <w:rsid w:val="00E725B1"/>
    <w:rsid w:val="00E764BD"/>
    <w:rsid w:val="00E81A2B"/>
    <w:rsid w:val="00E81D65"/>
    <w:rsid w:val="00E862DA"/>
    <w:rsid w:val="00E927E6"/>
    <w:rsid w:val="00EB1203"/>
    <w:rsid w:val="00EB13BD"/>
    <w:rsid w:val="00EB4D0A"/>
    <w:rsid w:val="00EB7B74"/>
    <w:rsid w:val="00EC2084"/>
    <w:rsid w:val="00EC38ED"/>
    <w:rsid w:val="00ED10B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10F2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37FA3"/>
    <w:rsid w:val="00F41718"/>
    <w:rsid w:val="00F42A6C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C5449"/>
    <w:rsid w:val="00FC67BC"/>
    <w:rsid w:val="00FD0195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E0CDD"/>
  <w14:defaultImageDpi w14:val="300"/>
  <w15:docId w15:val="{AD3DA9B5-6CE5-41D6-AAC5-2739EEAD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0E16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6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da-staff/nycda-curriculum/blob/master/lectures/wdi-css-layout/wdi-css-layout.m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ycda-staff/nycda-curriculum/blob/master/lectures/wdi-css-reset/wdi-css-reset.md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1A66F5"/>
    <w:rsid w:val="003C32A4"/>
    <w:rsid w:val="003D36FE"/>
    <w:rsid w:val="004170BE"/>
    <w:rsid w:val="00544B57"/>
    <w:rsid w:val="00604C61"/>
    <w:rsid w:val="007911DD"/>
    <w:rsid w:val="00956A95"/>
    <w:rsid w:val="009C3CF8"/>
    <w:rsid w:val="009E749C"/>
    <w:rsid w:val="00AB6876"/>
    <w:rsid w:val="00AC7AEC"/>
    <w:rsid w:val="00B116BC"/>
    <w:rsid w:val="00B720B3"/>
    <w:rsid w:val="00BF2BD7"/>
    <w:rsid w:val="00E901F5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139CCB-1F26-4081-A241-8B3B6A69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digitalBeach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Laura Tandy</cp:lastModifiedBy>
  <cp:revision>52</cp:revision>
  <cp:lastPrinted>2016-01-28T22:53:00Z</cp:lastPrinted>
  <dcterms:created xsi:type="dcterms:W3CDTF">2017-05-23T13:53:00Z</dcterms:created>
  <dcterms:modified xsi:type="dcterms:W3CDTF">2017-09-07T17:53:00Z</dcterms:modified>
</cp:coreProperties>
</file>