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87C6" w14:textId="0B5DBA62" w:rsidR="00101C6E" w:rsidRPr="00101C6E" w:rsidRDefault="00101C6E" w:rsidP="00101C6E">
      <w:pPr>
        <w:rPr>
          <w:b/>
          <w:bCs/>
        </w:rPr>
      </w:pPr>
      <w:r w:rsidRPr="00101C6E">
        <w:rPr>
          <w:highlight w:val="yellow"/>
        </w:rPr>
        <w:t>merch.html</w:t>
      </w:r>
      <w:r>
        <w:br/>
      </w:r>
      <w:r>
        <w:br/>
      </w:r>
      <w:r w:rsidRPr="00101C6E">
        <w:rPr>
          <w:b/>
          <w:bCs/>
        </w:rPr>
        <w:t>SHOP SECTION – FINAL UPDATE INSTRUCTIONS</w:t>
      </w:r>
    </w:p>
    <w:p w14:paraId="30517EA3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Objective</w:t>
      </w:r>
    </w:p>
    <w:p w14:paraId="41740689" w14:textId="77777777" w:rsidR="00101C6E" w:rsidRPr="00101C6E" w:rsidRDefault="00101C6E" w:rsidP="00101C6E">
      <w:r w:rsidRPr="00101C6E">
        <w:t>Simplify the shop section to 3 products and introduce a single, highly prominent “SHOP NOW” call-to-action.</w:t>
      </w:r>
      <w:r w:rsidRPr="00101C6E">
        <w:br/>
        <w:t xml:space="preserve">This is a </w:t>
      </w:r>
      <w:r w:rsidRPr="00101C6E">
        <w:rPr>
          <w:b/>
          <w:bCs/>
        </w:rPr>
        <w:t>refinement</w:t>
      </w:r>
      <w:r w:rsidRPr="00101C6E">
        <w:t>, not a redesign—keep all existing styling and structure intact.</w:t>
      </w:r>
    </w:p>
    <w:p w14:paraId="1B2B8F03" w14:textId="77777777" w:rsidR="00101C6E" w:rsidRPr="00101C6E" w:rsidRDefault="00101C6E" w:rsidP="00101C6E">
      <w:r w:rsidRPr="00101C6E">
        <w:pict w14:anchorId="67953F27">
          <v:rect id="_x0000_i1079" style="width:0;height:1.5pt" o:hralign="center" o:hrstd="t" o:hr="t" fillcolor="#a0a0a0" stroked="f"/>
        </w:pict>
      </w:r>
    </w:p>
    <w:p w14:paraId="711A2660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1. PRODUCT GRID</w:t>
      </w:r>
    </w:p>
    <w:p w14:paraId="133F2B3C" w14:textId="77777777" w:rsidR="00101C6E" w:rsidRPr="00101C6E" w:rsidRDefault="00101C6E" w:rsidP="00101C6E">
      <w:pPr>
        <w:numPr>
          <w:ilvl w:val="0"/>
          <w:numId w:val="1"/>
        </w:numPr>
      </w:pPr>
      <w:r w:rsidRPr="00101C6E">
        <w:t xml:space="preserve">Display </w:t>
      </w:r>
      <w:r w:rsidRPr="00101C6E">
        <w:rPr>
          <w:b/>
          <w:bCs/>
        </w:rPr>
        <w:t>exactly 3 product tiles</w:t>
      </w:r>
      <w:r w:rsidRPr="00101C6E">
        <w:t xml:space="preserve"> </w:t>
      </w:r>
    </w:p>
    <w:p w14:paraId="796A6819" w14:textId="77777777" w:rsidR="00101C6E" w:rsidRPr="00101C6E" w:rsidRDefault="00101C6E" w:rsidP="00101C6E">
      <w:pPr>
        <w:numPr>
          <w:ilvl w:val="0"/>
          <w:numId w:val="1"/>
        </w:numPr>
      </w:pPr>
      <w:r w:rsidRPr="00101C6E">
        <w:t xml:space="preserve">Maintain current: </w:t>
      </w:r>
    </w:p>
    <w:p w14:paraId="022875FB" w14:textId="77777777" w:rsidR="00101C6E" w:rsidRPr="00101C6E" w:rsidRDefault="00101C6E" w:rsidP="00101C6E">
      <w:pPr>
        <w:numPr>
          <w:ilvl w:val="1"/>
          <w:numId w:val="1"/>
        </w:numPr>
      </w:pPr>
      <w:r w:rsidRPr="00101C6E">
        <w:t xml:space="preserve">Layout (3-column grid on desktop) </w:t>
      </w:r>
    </w:p>
    <w:p w14:paraId="6542CB10" w14:textId="77777777" w:rsidR="00101C6E" w:rsidRPr="00101C6E" w:rsidRDefault="00101C6E" w:rsidP="00101C6E">
      <w:pPr>
        <w:numPr>
          <w:ilvl w:val="1"/>
          <w:numId w:val="1"/>
        </w:numPr>
      </w:pPr>
      <w:r w:rsidRPr="00101C6E">
        <w:t xml:space="preserve">Tile size and spacing </w:t>
      </w:r>
    </w:p>
    <w:p w14:paraId="4E751D73" w14:textId="77777777" w:rsidR="00101C6E" w:rsidRPr="00101C6E" w:rsidRDefault="00101C6E" w:rsidP="00101C6E">
      <w:pPr>
        <w:numPr>
          <w:ilvl w:val="1"/>
          <w:numId w:val="1"/>
        </w:numPr>
      </w:pPr>
      <w:r w:rsidRPr="00101C6E">
        <w:t xml:space="preserve">Fonts and colors </w:t>
      </w:r>
    </w:p>
    <w:p w14:paraId="7DF7A030" w14:textId="77777777" w:rsidR="00101C6E" w:rsidRPr="00101C6E" w:rsidRDefault="00101C6E" w:rsidP="00101C6E">
      <w:pPr>
        <w:numPr>
          <w:ilvl w:val="1"/>
          <w:numId w:val="1"/>
        </w:numPr>
      </w:pPr>
      <w:r w:rsidRPr="00101C6E">
        <w:t xml:space="preserve">Background and styling </w:t>
      </w:r>
    </w:p>
    <w:p w14:paraId="1FC9425B" w14:textId="77777777" w:rsidR="00101C6E" w:rsidRPr="00101C6E" w:rsidRDefault="00101C6E" w:rsidP="00101C6E">
      <w:r w:rsidRPr="00101C6E">
        <w:pict w14:anchorId="63A49FB8">
          <v:rect id="_x0000_i1080" style="width:0;height:1.5pt" o:hralign="center" o:hrstd="t" o:hr="t" fillcolor="#a0a0a0" stroked="f"/>
        </w:pict>
      </w:r>
    </w:p>
    <w:p w14:paraId="07036CB6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2. PRODUCT CONTENT (REPLACE ALL EXISTING ITEMS)</w:t>
      </w:r>
    </w:p>
    <w:p w14:paraId="296E38D1" w14:textId="77777777" w:rsidR="00101C6E" w:rsidRDefault="00101C6E" w:rsidP="00101C6E">
      <w:pPr>
        <w:rPr>
          <w:b/>
          <w:bCs/>
        </w:rPr>
      </w:pPr>
      <w:r w:rsidRPr="00101C6E">
        <w:rPr>
          <w:b/>
          <w:bCs/>
        </w:rPr>
        <w:t>Tile 1</w:t>
      </w:r>
    </w:p>
    <w:p w14:paraId="04867455" w14:textId="77777777" w:rsidR="00101C6E" w:rsidRPr="00101C6E" w:rsidRDefault="00101C6E" w:rsidP="00101C6E">
      <w:pPr>
        <w:numPr>
          <w:ilvl w:val="0"/>
          <w:numId w:val="2"/>
        </w:numPr>
      </w:pPr>
      <w:r w:rsidRPr="00101C6E">
        <w:t xml:space="preserve">Title: Goat Logo Hat </w:t>
      </w:r>
    </w:p>
    <w:p w14:paraId="3529A284" w14:textId="77777777" w:rsidR="00101C6E" w:rsidRPr="00101C6E" w:rsidRDefault="00101C6E" w:rsidP="00101C6E">
      <w:pPr>
        <w:numPr>
          <w:ilvl w:val="0"/>
          <w:numId w:val="2"/>
        </w:numPr>
      </w:pPr>
      <w:r w:rsidRPr="00101C6E">
        <w:t xml:space="preserve">Price: $40 </w:t>
      </w:r>
    </w:p>
    <w:p w14:paraId="194C804A" w14:textId="77777777" w:rsidR="00101C6E" w:rsidRPr="00101C6E" w:rsidRDefault="00101C6E" w:rsidP="00101C6E">
      <w:r w:rsidRPr="00101C6E">
        <w:rPr>
          <w:b/>
          <w:bCs/>
        </w:rPr>
        <w:t>Tile 2</w:t>
      </w:r>
    </w:p>
    <w:p w14:paraId="26E264A9" w14:textId="77777777" w:rsidR="00101C6E" w:rsidRPr="00101C6E" w:rsidRDefault="00101C6E" w:rsidP="00101C6E">
      <w:pPr>
        <w:numPr>
          <w:ilvl w:val="0"/>
          <w:numId w:val="3"/>
        </w:numPr>
      </w:pPr>
      <w:r w:rsidRPr="00101C6E">
        <w:t xml:space="preserve">Title: Built Different Tee </w:t>
      </w:r>
    </w:p>
    <w:p w14:paraId="563C6FB3" w14:textId="77777777" w:rsidR="00101C6E" w:rsidRPr="00101C6E" w:rsidRDefault="00101C6E" w:rsidP="00101C6E">
      <w:pPr>
        <w:numPr>
          <w:ilvl w:val="0"/>
          <w:numId w:val="3"/>
        </w:numPr>
      </w:pPr>
      <w:r w:rsidRPr="00101C6E">
        <w:t xml:space="preserve">Price: $35 </w:t>
      </w:r>
    </w:p>
    <w:p w14:paraId="67960ABB" w14:textId="77777777" w:rsidR="00101C6E" w:rsidRPr="00101C6E" w:rsidRDefault="00101C6E" w:rsidP="00101C6E">
      <w:r w:rsidRPr="00101C6E">
        <w:rPr>
          <w:b/>
          <w:bCs/>
        </w:rPr>
        <w:t>Tile 3</w:t>
      </w:r>
    </w:p>
    <w:p w14:paraId="02268692" w14:textId="77777777" w:rsidR="00101C6E" w:rsidRPr="00101C6E" w:rsidRDefault="00101C6E" w:rsidP="00101C6E">
      <w:pPr>
        <w:numPr>
          <w:ilvl w:val="0"/>
          <w:numId w:val="4"/>
        </w:numPr>
      </w:pPr>
      <w:r w:rsidRPr="00101C6E">
        <w:t xml:space="preserve">Title: Camo Tee </w:t>
      </w:r>
    </w:p>
    <w:p w14:paraId="1B055254" w14:textId="77777777" w:rsidR="00101C6E" w:rsidRPr="00101C6E" w:rsidRDefault="00101C6E" w:rsidP="00101C6E">
      <w:pPr>
        <w:numPr>
          <w:ilvl w:val="0"/>
          <w:numId w:val="4"/>
        </w:numPr>
      </w:pPr>
      <w:r w:rsidRPr="00101C6E">
        <w:t xml:space="preserve">Price: $40 </w:t>
      </w:r>
    </w:p>
    <w:p w14:paraId="36341857" w14:textId="77777777" w:rsidR="00101C6E" w:rsidRPr="00101C6E" w:rsidRDefault="00101C6E" w:rsidP="00101C6E">
      <w:r w:rsidRPr="00101C6E">
        <w:pict w14:anchorId="3D904CE8">
          <v:rect id="_x0000_i1081" style="width:0;height:1.5pt" o:hralign="center" o:hrstd="t" o:hr="t" fillcolor="#a0a0a0" stroked="f"/>
        </w:pict>
      </w:r>
    </w:p>
    <w:p w14:paraId="07969873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lastRenderedPageBreak/>
        <w:t>3. REMOVE TILE BUTTONS</w:t>
      </w:r>
    </w:p>
    <w:p w14:paraId="37633B43" w14:textId="77777777" w:rsidR="00101C6E" w:rsidRPr="00101C6E" w:rsidRDefault="00101C6E" w:rsidP="00101C6E">
      <w:pPr>
        <w:numPr>
          <w:ilvl w:val="0"/>
          <w:numId w:val="5"/>
        </w:numPr>
      </w:pPr>
      <w:r w:rsidRPr="00101C6E">
        <w:t xml:space="preserve">Remove all “SHOP NOW” buttons from individual tiles </w:t>
      </w:r>
    </w:p>
    <w:p w14:paraId="74E537C1" w14:textId="77777777" w:rsidR="00101C6E" w:rsidRPr="00101C6E" w:rsidRDefault="00101C6E" w:rsidP="00101C6E">
      <w:pPr>
        <w:numPr>
          <w:ilvl w:val="0"/>
          <w:numId w:val="5"/>
        </w:numPr>
      </w:pPr>
      <w:r w:rsidRPr="00101C6E">
        <w:t xml:space="preserve">Do not leave gaps or placeholders </w:t>
      </w:r>
    </w:p>
    <w:p w14:paraId="1898CCB8" w14:textId="77777777" w:rsidR="00101C6E" w:rsidRPr="00101C6E" w:rsidRDefault="00101C6E" w:rsidP="00101C6E">
      <w:pPr>
        <w:numPr>
          <w:ilvl w:val="0"/>
          <w:numId w:val="5"/>
        </w:numPr>
      </w:pPr>
      <w:r w:rsidRPr="00101C6E">
        <w:t xml:space="preserve">Each tile should end cleanly after the price </w:t>
      </w:r>
    </w:p>
    <w:p w14:paraId="38F26E02" w14:textId="77777777" w:rsidR="00101C6E" w:rsidRPr="00101C6E" w:rsidRDefault="00101C6E" w:rsidP="00101C6E">
      <w:r w:rsidRPr="00101C6E">
        <w:pict w14:anchorId="63E32BCF">
          <v:rect id="_x0000_i1082" style="width:0;height:1.5pt" o:hralign="center" o:hrstd="t" o:hr="t" fillcolor="#a0a0a0" stroked="f"/>
        </w:pict>
      </w:r>
    </w:p>
    <w:p w14:paraId="47732149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4. ADD ONE PRIMARY CTA BUTTON (FOCAL POINT)</w:t>
      </w:r>
    </w:p>
    <w:p w14:paraId="26D0D034" w14:textId="77777777" w:rsidR="00101C6E" w:rsidRPr="00101C6E" w:rsidRDefault="00101C6E" w:rsidP="00101C6E">
      <w:r w:rsidRPr="00101C6E">
        <w:rPr>
          <w:b/>
          <w:bCs/>
        </w:rPr>
        <w:t>Placement:</w:t>
      </w:r>
    </w:p>
    <w:p w14:paraId="33D016D6" w14:textId="77777777" w:rsidR="00101C6E" w:rsidRPr="00101C6E" w:rsidRDefault="00101C6E" w:rsidP="00101C6E">
      <w:pPr>
        <w:numPr>
          <w:ilvl w:val="0"/>
          <w:numId w:val="6"/>
        </w:numPr>
      </w:pPr>
      <w:r w:rsidRPr="00101C6E">
        <w:t xml:space="preserve">Centered horizontally below the product grid </w:t>
      </w:r>
    </w:p>
    <w:p w14:paraId="5108CF35" w14:textId="77777777" w:rsidR="00101C6E" w:rsidRPr="00101C6E" w:rsidRDefault="00101C6E" w:rsidP="00101C6E">
      <w:pPr>
        <w:numPr>
          <w:ilvl w:val="0"/>
          <w:numId w:val="6"/>
        </w:numPr>
      </w:pPr>
      <w:r w:rsidRPr="00101C6E">
        <w:t xml:space="preserve">Add </w:t>
      </w:r>
      <w:r w:rsidRPr="00101C6E">
        <w:rPr>
          <w:b/>
          <w:bCs/>
        </w:rPr>
        <w:t>increased spacing above the button</w:t>
      </w:r>
      <w:r w:rsidRPr="00101C6E">
        <w:t xml:space="preserve"> so it stands apart from the tiles </w:t>
      </w:r>
    </w:p>
    <w:p w14:paraId="5A01F852" w14:textId="77777777" w:rsidR="00101C6E" w:rsidRPr="00101C6E" w:rsidRDefault="00101C6E" w:rsidP="00101C6E">
      <w:r w:rsidRPr="00101C6E">
        <w:pict w14:anchorId="1D1481A3">
          <v:rect id="_x0000_i1083" style="width:0;height:1.5pt" o:hralign="center" o:hrstd="t" o:hr="t" fillcolor="#a0a0a0" stroked="f"/>
        </w:pict>
      </w:r>
    </w:p>
    <w:p w14:paraId="18A05A5A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5. CTA BUTTON DESIGN (PROMINENT)</w:t>
      </w:r>
    </w:p>
    <w:p w14:paraId="5AB6EC23" w14:textId="77777777" w:rsidR="00101C6E" w:rsidRPr="00101C6E" w:rsidRDefault="00101C6E" w:rsidP="00101C6E">
      <w:pPr>
        <w:numPr>
          <w:ilvl w:val="0"/>
          <w:numId w:val="7"/>
        </w:numPr>
      </w:pPr>
      <w:r w:rsidRPr="00101C6E">
        <w:rPr>
          <w:b/>
          <w:bCs/>
        </w:rPr>
        <w:t>Text:</w:t>
      </w:r>
      <w:r w:rsidRPr="00101C6E">
        <w:t xml:space="preserve"> SHOP NOW </w:t>
      </w:r>
    </w:p>
    <w:p w14:paraId="368DD275" w14:textId="77777777" w:rsidR="00101C6E" w:rsidRPr="00101C6E" w:rsidRDefault="00101C6E" w:rsidP="00101C6E">
      <w:pPr>
        <w:numPr>
          <w:ilvl w:val="0"/>
          <w:numId w:val="7"/>
        </w:numPr>
      </w:pPr>
      <w:r w:rsidRPr="00101C6E">
        <w:rPr>
          <w:b/>
          <w:bCs/>
        </w:rPr>
        <w:t>Link:</w:t>
      </w:r>
      <w:r w:rsidRPr="00101C6E">
        <w:t xml:space="preserve"> https://iamredemption.square.site </w:t>
      </w:r>
    </w:p>
    <w:p w14:paraId="79CFA0E0" w14:textId="77777777" w:rsidR="00101C6E" w:rsidRPr="00101C6E" w:rsidRDefault="00101C6E" w:rsidP="00101C6E">
      <w:r w:rsidRPr="00101C6E">
        <w:rPr>
          <w:b/>
          <w:bCs/>
        </w:rPr>
        <w:t>Styling:</w:t>
      </w:r>
    </w:p>
    <w:p w14:paraId="2D5BB16E" w14:textId="77777777" w:rsidR="00101C6E" w:rsidRPr="00101C6E" w:rsidRDefault="00101C6E" w:rsidP="00101C6E">
      <w:pPr>
        <w:numPr>
          <w:ilvl w:val="0"/>
          <w:numId w:val="8"/>
        </w:numPr>
      </w:pPr>
      <w:r w:rsidRPr="00101C6E">
        <w:t xml:space="preserve">Background: #FDBF12 (brand yellow) </w:t>
      </w:r>
    </w:p>
    <w:p w14:paraId="31B28CC6" w14:textId="77777777" w:rsidR="00101C6E" w:rsidRPr="00101C6E" w:rsidRDefault="00101C6E" w:rsidP="00101C6E">
      <w:pPr>
        <w:numPr>
          <w:ilvl w:val="0"/>
          <w:numId w:val="8"/>
        </w:numPr>
      </w:pPr>
      <w:r w:rsidRPr="00101C6E">
        <w:t xml:space="preserve">Text color: black </w:t>
      </w:r>
    </w:p>
    <w:p w14:paraId="29CF4A2B" w14:textId="77777777" w:rsidR="00101C6E" w:rsidRPr="00101C6E" w:rsidRDefault="00101C6E" w:rsidP="00101C6E">
      <w:pPr>
        <w:numPr>
          <w:ilvl w:val="0"/>
          <w:numId w:val="8"/>
        </w:numPr>
      </w:pPr>
      <w:r w:rsidRPr="00101C6E">
        <w:t xml:space="preserve">Larger than previous buttons: </w:t>
      </w:r>
    </w:p>
    <w:p w14:paraId="105D1CFB" w14:textId="77777777" w:rsidR="00101C6E" w:rsidRPr="00101C6E" w:rsidRDefault="00101C6E" w:rsidP="00101C6E">
      <w:pPr>
        <w:numPr>
          <w:ilvl w:val="1"/>
          <w:numId w:val="8"/>
        </w:numPr>
      </w:pPr>
      <w:r w:rsidRPr="00101C6E">
        <w:t xml:space="preserve">Increase padding (top/bottom and left/right) </w:t>
      </w:r>
    </w:p>
    <w:p w14:paraId="5F2D75FD" w14:textId="77777777" w:rsidR="00101C6E" w:rsidRPr="00101C6E" w:rsidRDefault="00101C6E" w:rsidP="00101C6E">
      <w:pPr>
        <w:numPr>
          <w:ilvl w:val="1"/>
          <w:numId w:val="8"/>
        </w:numPr>
      </w:pPr>
      <w:r w:rsidRPr="00101C6E">
        <w:t xml:space="preserve">Visibly bigger than any prior CTA </w:t>
      </w:r>
    </w:p>
    <w:p w14:paraId="6E145C93" w14:textId="77777777" w:rsidR="00101C6E" w:rsidRPr="00101C6E" w:rsidRDefault="00101C6E" w:rsidP="00101C6E">
      <w:pPr>
        <w:numPr>
          <w:ilvl w:val="0"/>
          <w:numId w:val="8"/>
        </w:numPr>
      </w:pPr>
      <w:r w:rsidRPr="00101C6E">
        <w:t xml:space="preserve">Width: </w:t>
      </w:r>
    </w:p>
    <w:p w14:paraId="1E30624C" w14:textId="77777777" w:rsidR="00101C6E" w:rsidRPr="00101C6E" w:rsidRDefault="00101C6E" w:rsidP="00101C6E">
      <w:pPr>
        <w:numPr>
          <w:ilvl w:val="1"/>
          <w:numId w:val="8"/>
        </w:numPr>
      </w:pPr>
      <w:r w:rsidRPr="00101C6E">
        <w:t xml:space="preserve">Medium-wide (not full width, but clearly substantial) </w:t>
      </w:r>
    </w:p>
    <w:p w14:paraId="4137D0DB" w14:textId="77777777" w:rsidR="00101C6E" w:rsidRPr="00101C6E" w:rsidRDefault="00101C6E" w:rsidP="00101C6E">
      <w:pPr>
        <w:numPr>
          <w:ilvl w:val="0"/>
          <w:numId w:val="8"/>
        </w:numPr>
      </w:pPr>
      <w:r w:rsidRPr="00101C6E">
        <w:t xml:space="preserve">Font: </w:t>
      </w:r>
    </w:p>
    <w:p w14:paraId="155433D5" w14:textId="77777777" w:rsidR="00101C6E" w:rsidRPr="00101C6E" w:rsidRDefault="00101C6E" w:rsidP="00101C6E">
      <w:pPr>
        <w:numPr>
          <w:ilvl w:val="1"/>
          <w:numId w:val="8"/>
        </w:numPr>
      </w:pPr>
      <w:r w:rsidRPr="00101C6E">
        <w:t xml:space="preserve">Same font family </w:t>
      </w:r>
    </w:p>
    <w:p w14:paraId="5A5536CA" w14:textId="77777777" w:rsidR="00101C6E" w:rsidRPr="00101C6E" w:rsidRDefault="00101C6E" w:rsidP="00101C6E">
      <w:pPr>
        <w:numPr>
          <w:ilvl w:val="1"/>
          <w:numId w:val="8"/>
        </w:numPr>
      </w:pPr>
      <w:r w:rsidRPr="00101C6E">
        <w:t xml:space="preserve">Slightly bolder weight </w:t>
      </w:r>
    </w:p>
    <w:p w14:paraId="1223B702" w14:textId="77777777" w:rsidR="00101C6E" w:rsidRPr="00101C6E" w:rsidRDefault="00101C6E" w:rsidP="00101C6E">
      <w:r w:rsidRPr="00101C6E">
        <w:pict w14:anchorId="36BE1119">
          <v:rect id="_x0000_i1084" style="width:0;height:1.5pt" o:hralign="center" o:hrstd="t" o:hr="t" fillcolor="#a0a0a0" stroked="f"/>
        </w:pict>
      </w:r>
    </w:p>
    <w:p w14:paraId="7F30701C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6. HOVER STATE</w:t>
      </w:r>
    </w:p>
    <w:p w14:paraId="0049DEB5" w14:textId="77777777" w:rsidR="00101C6E" w:rsidRPr="00101C6E" w:rsidRDefault="00101C6E" w:rsidP="00101C6E">
      <w:pPr>
        <w:numPr>
          <w:ilvl w:val="0"/>
          <w:numId w:val="9"/>
        </w:numPr>
      </w:pPr>
      <w:r w:rsidRPr="00101C6E">
        <w:lastRenderedPageBreak/>
        <w:t xml:space="preserve">Add a subtle but noticeable interaction: </w:t>
      </w:r>
    </w:p>
    <w:p w14:paraId="2CF17509" w14:textId="77777777" w:rsidR="00101C6E" w:rsidRPr="00101C6E" w:rsidRDefault="00101C6E" w:rsidP="00101C6E">
      <w:pPr>
        <w:numPr>
          <w:ilvl w:val="1"/>
          <w:numId w:val="9"/>
        </w:numPr>
      </w:pPr>
      <w:r w:rsidRPr="00101C6E">
        <w:t xml:space="preserve">Slight darkening OR glow effect </w:t>
      </w:r>
    </w:p>
    <w:p w14:paraId="4623A559" w14:textId="77777777" w:rsidR="00101C6E" w:rsidRPr="00101C6E" w:rsidRDefault="00101C6E" w:rsidP="00101C6E">
      <w:pPr>
        <w:numPr>
          <w:ilvl w:val="1"/>
          <w:numId w:val="9"/>
        </w:numPr>
      </w:pPr>
      <w:r w:rsidRPr="00101C6E">
        <w:t xml:space="preserve">Optional: very slight scale increase (~1.02–1.03) </w:t>
      </w:r>
    </w:p>
    <w:p w14:paraId="608B2FB5" w14:textId="77777777" w:rsidR="00101C6E" w:rsidRPr="00101C6E" w:rsidRDefault="00101C6E" w:rsidP="00101C6E">
      <w:r w:rsidRPr="00101C6E">
        <w:pict w14:anchorId="34A2BF7A">
          <v:rect id="_x0000_i1085" style="width:0;height:1.5pt" o:hralign="center" o:hrstd="t" o:hr="t" fillcolor="#a0a0a0" stroked="f"/>
        </w:pict>
      </w:r>
    </w:p>
    <w:p w14:paraId="56B20D91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7. VISUAL HIERARCHY (CRITICAL)</w:t>
      </w:r>
    </w:p>
    <w:p w14:paraId="07BF5337" w14:textId="77777777" w:rsidR="00101C6E" w:rsidRPr="00101C6E" w:rsidRDefault="00101C6E" w:rsidP="00101C6E">
      <w:pPr>
        <w:numPr>
          <w:ilvl w:val="0"/>
          <w:numId w:val="10"/>
        </w:numPr>
      </w:pPr>
      <w:r w:rsidRPr="00101C6E">
        <w:t xml:space="preserve">The button must be the </w:t>
      </w:r>
      <w:r w:rsidRPr="00101C6E">
        <w:rPr>
          <w:b/>
          <w:bCs/>
        </w:rPr>
        <w:t>strongest visual element in the section</w:t>
      </w:r>
      <w:r w:rsidRPr="00101C6E">
        <w:t xml:space="preserve"> </w:t>
      </w:r>
    </w:p>
    <w:p w14:paraId="51E808CC" w14:textId="77777777" w:rsidR="00101C6E" w:rsidRPr="00101C6E" w:rsidRDefault="00101C6E" w:rsidP="00101C6E">
      <w:pPr>
        <w:numPr>
          <w:ilvl w:val="0"/>
          <w:numId w:val="10"/>
        </w:numPr>
      </w:pPr>
      <w:r w:rsidRPr="00101C6E">
        <w:t xml:space="preserve">It should naturally draw attention after viewing the products </w:t>
      </w:r>
    </w:p>
    <w:p w14:paraId="4DA64D34" w14:textId="77777777" w:rsidR="00101C6E" w:rsidRPr="00101C6E" w:rsidRDefault="00101C6E" w:rsidP="00101C6E">
      <w:pPr>
        <w:numPr>
          <w:ilvl w:val="0"/>
          <w:numId w:val="10"/>
        </w:numPr>
      </w:pPr>
      <w:r w:rsidRPr="00101C6E">
        <w:t xml:space="preserve">The section should feel: </w:t>
      </w:r>
    </w:p>
    <w:p w14:paraId="7FECAE96" w14:textId="77777777" w:rsidR="00101C6E" w:rsidRPr="00101C6E" w:rsidRDefault="00101C6E" w:rsidP="00101C6E">
      <w:pPr>
        <w:numPr>
          <w:ilvl w:val="1"/>
          <w:numId w:val="10"/>
        </w:numPr>
      </w:pPr>
      <w:r w:rsidRPr="00101C6E">
        <w:t xml:space="preserve">Clean </w:t>
      </w:r>
    </w:p>
    <w:p w14:paraId="35F2A382" w14:textId="77777777" w:rsidR="00101C6E" w:rsidRPr="00101C6E" w:rsidRDefault="00101C6E" w:rsidP="00101C6E">
      <w:pPr>
        <w:numPr>
          <w:ilvl w:val="1"/>
          <w:numId w:val="10"/>
        </w:numPr>
      </w:pPr>
      <w:r w:rsidRPr="00101C6E">
        <w:t xml:space="preserve">Intentional </w:t>
      </w:r>
    </w:p>
    <w:p w14:paraId="3877852C" w14:textId="77777777" w:rsidR="00101C6E" w:rsidRPr="00101C6E" w:rsidRDefault="00101C6E" w:rsidP="00101C6E">
      <w:pPr>
        <w:numPr>
          <w:ilvl w:val="1"/>
          <w:numId w:val="10"/>
        </w:numPr>
      </w:pPr>
      <w:r w:rsidRPr="00101C6E">
        <w:t xml:space="preserve">Not cluttered </w:t>
      </w:r>
    </w:p>
    <w:p w14:paraId="5C3CC5BF" w14:textId="77777777" w:rsidR="00101C6E" w:rsidRPr="00101C6E" w:rsidRDefault="00101C6E" w:rsidP="00101C6E">
      <w:r w:rsidRPr="00101C6E">
        <w:pict w14:anchorId="62988B87">
          <v:rect id="_x0000_i1086" style="width:0;height:1.5pt" o:hralign="center" o:hrstd="t" o:hr="t" fillcolor="#a0a0a0" stroked="f"/>
        </w:pict>
      </w:r>
    </w:p>
    <w:p w14:paraId="227B0548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8. DO NOT CHANGE</w:t>
      </w:r>
    </w:p>
    <w:p w14:paraId="64866D47" w14:textId="77777777" w:rsidR="00101C6E" w:rsidRPr="00101C6E" w:rsidRDefault="00101C6E" w:rsidP="00101C6E">
      <w:pPr>
        <w:numPr>
          <w:ilvl w:val="0"/>
          <w:numId w:val="11"/>
        </w:numPr>
      </w:pPr>
      <w:r w:rsidRPr="00101C6E">
        <w:t xml:space="preserve">Background design </w:t>
      </w:r>
    </w:p>
    <w:p w14:paraId="141B19A2" w14:textId="77777777" w:rsidR="00101C6E" w:rsidRPr="00101C6E" w:rsidRDefault="00101C6E" w:rsidP="00101C6E">
      <w:pPr>
        <w:numPr>
          <w:ilvl w:val="0"/>
          <w:numId w:val="11"/>
        </w:numPr>
      </w:pPr>
      <w:r w:rsidRPr="00101C6E">
        <w:t xml:space="preserve">Tile styling </w:t>
      </w:r>
    </w:p>
    <w:p w14:paraId="6EB31159" w14:textId="77777777" w:rsidR="00101C6E" w:rsidRPr="00101C6E" w:rsidRDefault="00101C6E" w:rsidP="00101C6E">
      <w:pPr>
        <w:numPr>
          <w:ilvl w:val="0"/>
          <w:numId w:val="11"/>
        </w:numPr>
      </w:pPr>
      <w:r w:rsidRPr="00101C6E">
        <w:t xml:space="preserve">Typography system </w:t>
      </w:r>
    </w:p>
    <w:p w14:paraId="66AD77B2" w14:textId="77777777" w:rsidR="00101C6E" w:rsidRPr="00101C6E" w:rsidRDefault="00101C6E" w:rsidP="00101C6E">
      <w:pPr>
        <w:numPr>
          <w:ilvl w:val="0"/>
          <w:numId w:val="11"/>
        </w:numPr>
      </w:pPr>
      <w:r w:rsidRPr="00101C6E">
        <w:t xml:space="preserve">Color palette (black / white / #FDBF12) </w:t>
      </w:r>
    </w:p>
    <w:p w14:paraId="27D5C4F4" w14:textId="77777777" w:rsidR="00101C6E" w:rsidRPr="00101C6E" w:rsidRDefault="00101C6E" w:rsidP="00101C6E">
      <w:pPr>
        <w:numPr>
          <w:ilvl w:val="0"/>
          <w:numId w:val="11"/>
        </w:numPr>
      </w:pPr>
      <w:r w:rsidRPr="00101C6E">
        <w:t xml:space="preserve">Grid structure </w:t>
      </w:r>
    </w:p>
    <w:p w14:paraId="4EF17D96" w14:textId="77777777" w:rsidR="00101C6E" w:rsidRPr="00101C6E" w:rsidRDefault="00101C6E" w:rsidP="00101C6E">
      <w:r w:rsidRPr="00101C6E">
        <w:pict w14:anchorId="112D9C94">
          <v:rect id="_x0000_i1087" style="width:0;height:1.5pt" o:hralign="center" o:hrstd="t" o:hr="t" fillcolor="#a0a0a0" stroked="f"/>
        </w:pict>
      </w:r>
    </w:p>
    <w:p w14:paraId="216BBF22" w14:textId="77777777" w:rsidR="00101C6E" w:rsidRPr="00101C6E" w:rsidRDefault="00101C6E" w:rsidP="00101C6E">
      <w:pPr>
        <w:rPr>
          <w:b/>
          <w:bCs/>
        </w:rPr>
      </w:pPr>
      <w:r w:rsidRPr="00101C6E">
        <w:rPr>
          <w:b/>
          <w:bCs/>
        </w:rPr>
        <w:t>EXPECTED RESULT</w:t>
      </w:r>
    </w:p>
    <w:p w14:paraId="3D903473" w14:textId="77777777" w:rsidR="00101C6E" w:rsidRPr="00101C6E" w:rsidRDefault="00101C6E" w:rsidP="00101C6E">
      <w:pPr>
        <w:numPr>
          <w:ilvl w:val="0"/>
          <w:numId w:val="12"/>
        </w:numPr>
      </w:pPr>
      <w:r w:rsidRPr="00101C6E">
        <w:t xml:space="preserve">3 clean product tiles </w:t>
      </w:r>
    </w:p>
    <w:p w14:paraId="6038E2FD" w14:textId="77777777" w:rsidR="00101C6E" w:rsidRPr="00101C6E" w:rsidRDefault="00101C6E" w:rsidP="00101C6E">
      <w:pPr>
        <w:numPr>
          <w:ilvl w:val="0"/>
          <w:numId w:val="12"/>
        </w:numPr>
      </w:pPr>
      <w:r w:rsidRPr="00101C6E">
        <w:t xml:space="preserve">No competing CTAs </w:t>
      </w:r>
    </w:p>
    <w:p w14:paraId="0168DB21" w14:textId="77777777" w:rsidR="00101C6E" w:rsidRPr="00101C6E" w:rsidRDefault="00101C6E" w:rsidP="00101C6E">
      <w:pPr>
        <w:numPr>
          <w:ilvl w:val="0"/>
          <w:numId w:val="12"/>
        </w:numPr>
      </w:pPr>
      <w:r w:rsidRPr="00101C6E">
        <w:t xml:space="preserve">One bold, centered “SHOP NOW” button that clearly drives action </w:t>
      </w:r>
    </w:p>
    <w:p w14:paraId="4D6E1D7D" w14:textId="2EAB44F3" w:rsidR="00222B54" w:rsidRDefault="00222B54"/>
    <w:sectPr w:rsidR="00222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806"/>
    <w:multiLevelType w:val="multilevel"/>
    <w:tmpl w:val="E3F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21A90"/>
    <w:multiLevelType w:val="multilevel"/>
    <w:tmpl w:val="75E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328B"/>
    <w:multiLevelType w:val="multilevel"/>
    <w:tmpl w:val="701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B04D2"/>
    <w:multiLevelType w:val="multilevel"/>
    <w:tmpl w:val="1A6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409B0"/>
    <w:multiLevelType w:val="multilevel"/>
    <w:tmpl w:val="C27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66DD7"/>
    <w:multiLevelType w:val="hybridMultilevel"/>
    <w:tmpl w:val="24AC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36290"/>
    <w:multiLevelType w:val="multilevel"/>
    <w:tmpl w:val="DC3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D4421"/>
    <w:multiLevelType w:val="multilevel"/>
    <w:tmpl w:val="CE1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E0457"/>
    <w:multiLevelType w:val="multilevel"/>
    <w:tmpl w:val="587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437F5"/>
    <w:multiLevelType w:val="multilevel"/>
    <w:tmpl w:val="015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171BB"/>
    <w:multiLevelType w:val="multilevel"/>
    <w:tmpl w:val="C50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569F"/>
    <w:multiLevelType w:val="multilevel"/>
    <w:tmpl w:val="D47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310D8"/>
    <w:multiLevelType w:val="multilevel"/>
    <w:tmpl w:val="CEC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159584">
    <w:abstractNumId w:val="11"/>
  </w:num>
  <w:num w:numId="2" w16cid:durableId="1727336562">
    <w:abstractNumId w:val="7"/>
  </w:num>
  <w:num w:numId="3" w16cid:durableId="1710034190">
    <w:abstractNumId w:val="1"/>
  </w:num>
  <w:num w:numId="4" w16cid:durableId="57824002">
    <w:abstractNumId w:val="12"/>
  </w:num>
  <w:num w:numId="5" w16cid:durableId="834302342">
    <w:abstractNumId w:val="4"/>
  </w:num>
  <w:num w:numId="6" w16cid:durableId="428815354">
    <w:abstractNumId w:val="9"/>
  </w:num>
  <w:num w:numId="7" w16cid:durableId="731345224">
    <w:abstractNumId w:val="6"/>
  </w:num>
  <w:num w:numId="8" w16cid:durableId="379061531">
    <w:abstractNumId w:val="3"/>
  </w:num>
  <w:num w:numId="9" w16cid:durableId="1043018627">
    <w:abstractNumId w:val="0"/>
  </w:num>
  <w:num w:numId="10" w16cid:durableId="1952928432">
    <w:abstractNumId w:val="10"/>
  </w:num>
  <w:num w:numId="11" w16cid:durableId="1335373580">
    <w:abstractNumId w:val="8"/>
  </w:num>
  <w:num w:numId="12" w16cid:durableId="674379830">
    <w:abstractNumId w:val="2"/>
  </w:num>
  <w:num w:numId="13" w16cid:durableId="1668245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6E"/>
    <w:rsid w:val="00101C6E"/>
    <w:rsid w:val="00222B54"/>
    <w:rsid w:val="00677027"/>
    <w:rsid w:val="00B108EE"/>
    <w:rsid w:val="00C51F18"/>
    <w:rsid w:val="00D0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F0E1"/>
  <w15:chartTrackingRefBased/>
  <w15:docId w15:val="{FE73BE05-D4A7-43FC-9A94-CD5E2FBF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Livingston</dc:creator>
  <cp:keywords/>
  <dc:description/>
  <cp:lastModifiedBy>Jasmine Livingston</cp:lastModifiedBy>
  <cp:revision>1</cp:revision>
  <dcterms:created xsi:type="dcterms:W3CDTF">2026-04-21T19:48:00Z</dcterms:created>
  <dcterms:modified xsi:type="dcterms:W3CDTF">2026-04-21T19:50:00Z</dcterms:modified>
</cp:coreProperties>
</file>