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JOHN UPDIKE BOXES HIMSELF INTO A FAMILIAR CORNERWHEN WRITING ABOUT RELATIONSHIPS</w:t>
      </w:r>
    </w:p>
    <w:p>
      <w:r>
        <w:t>Publisher: Other publisher</w:t>
      </w:r>
    </w:p>
    <w:p>
      <w:r>
        <w:t>Date: 2004-10-17</w:t>
      </w:r>
    </w:p>
    <w:p>
      <w:r>
        <w:t>Section: ARTS and ENTERTAINMENT,</w:t>
      </w:r>
    </w:p>
    <w:p>
      <w:r>
        <w:t>Source file: Other publishers/Files (500) (22).DOCX</w:t>
      </w:r>
    </w:p>
    <w:p>
      <w:r>
        <w:t>Raw occupations result, 'occupations': ['Other: working-class parents (unspecified)', 'Other: computer/software writer/entrepreneur (ground-floor of computers, IBM, launched firm)']</w:t>
      </w:r>
    </w:p>
    <w:p>
      <w:r>
        <w:t>Standardized occupations result, 'occupations_stand_flat': Administrative/Clerical</w:t>
      </w:r>
    </w:p>
    <w:p>
      <w:r>
        <w:br/>
        <w:t>Body:</w:t>
        <w:br/>
      </w:r>
    </w:p>
    <w:p>
      <w:r>
        <w:t>"VILLAGES"</w:t>
        <w:br/>
        <w:t xml:space="preserve"> By John Updike</w:t>
        <w:br/>
        <w:t xml:space="preserve"> Knopf ($25)</w:t>
        <w:br/>
        <w:t xml:space="preserve"> Literary theorists from John Crowe Ransom to the recently late Jacques Derrida insist that fiction is not autobiographical, but we ordinary readers know better.</w:t>
        <w:br/>
        <w:t xml:space="preserve"> Tobias Wolff calls it "the illusion of the central position," that we are always the main character in the story, no matter who or what it's supposed to be about.</w:t>
        <w:br/>
        <w:t xml:space="preserve"> What to make, then, of Owen Mackenzie, yet another version of the pale WASP hero found in the novels of John Updike?</w:t>
        <w:br/>
        <w:t xml:space="preserve"> Here in his 21st novel, the hero has a resume that might have been drawn from the details of the author's own life.</w:t>
        <w:br/>
        <w:t>Born the only child of working-class parents in a small town in Eastern Pennsylvania during the Depression, our hero wins a scholarship to a prestigious university in Boston, where he does well, finds a wife, works in New York, then moves to New England.</w:t>
        <w:br/>
        <w:t xml:space="preserve"> There, both his vocation and his sex life flourish. He fathers four children, leaves his first wife for another woman and spends his old age reflecting, in ever confusing moments, on his life.</w:t>
        <w:br/>
        <w:t xml:space="preserve"> Mackenzie's also a writer -- of computer software, though grounded in the binary world, a job that requires creativity and imagination.</w:t>
        <w:br/>
        <w:t xml:space="preserve"> Let's leave these similarities behind and hunt for the soul of this story of a particular life at a particular time in America.</w:t>
        <w:br/>
        <w:t xml:space="preserve"> Armed with a math degree from MIT in the early 1950s, Mackenzie starts on the ground floor of computers, moves through the pioneering days of IBM, then with a partner, launches his own firm in a small Connecticut town.</w:t>
        <w:br/>
        <w:t xml:space="preserve"> As the digital era advances, so does the firm and Mackenzie's fortunes.</w:t>
        <w:br/>
        <w:t xml:space="preserve"> This journey presents Updike with the opportunity to re-create the cultural and social changes in America from the 1930s to the present, revisiting the same territory he covered in his earlier novels but with a new perspective.</w:t>
        <w:br/>
        <w:t xml:space="preserve"> It's an insightful and efficient travelogue set in the various villages where his hero has lived. For Updike, the principal change in America is a loss of community:</w:t>
        <w:br/>
        <w:t xml:space="preserve"> "There are fewer and fewer somewheres in America, and more and more anywheres, strung out along numbered highways. Even those who live along the highway do not always know its number."</w:t>
        <w:br/>
        <w:t xml:space="preserve"> Mackenzie is aware of these small communities he has called home, from the Pennsylvania hamlet to a New England outpost of old houses and empty factories.</w:t>
        <w:br/>
        <w:t xml:space="preserve"> "It is a mad thing, to be alive. Villages exist to moderate this madness -- to hide it from our children, to bottle it for private use, to smooth its imperatives into habits, to protect us from the darkness without and the darkness within," observes the narrator.</w:t>
        <w:br/>
        <w:t xml:space="preserve"> For the good of this novel, it would be nice if Mackenzie reflects this "madness" of living, but instead he moves unconsciously through its pages, little understanding the sexual compulsion that drives him.</w:t>
        <w:br/>
        <w:t xml:space="preserve"> Only as an old man does he see "as if looking down into a suddenly illuminated well that his charmed life has been a long torrent of fear, desire, ambition and guilt."</w:t>
        <w:br/>
        <w:t xml:space="preserve"> Once settled in his Connecticut haven, he had become a serial adulterer, aided by a collection of pliant women, married and single, who inexplicably found him attractive.</w:t>
        <w:br/>
        <w:t xml:space="preserve"> His family fades in meaning, his marriage dissolves and ends in tragedy. The experience leaves him even more numb than before.</w:t>
        <w:br/>
        <w:t xml:space="preserve"> Updike, among all novelists, is the most unromantic about the male-female relationship. He totes up the sights, sounds and smells of the human body and leaves the workings of the heart to others.</w:t>
        <w:br/>
        <w:t xml:space="preserve"> It's all biology, he believes. "Their bodies knew they would make great babies," comments the narrator in a bad Hemingway parody.</w:t>
        <w:br/>
        <w:t xml:space="preserve"> As a writer, Updike has never been comfortable creating female characters, finding it easier to describe their sexual organs than their psyches. Things are unchanged here.</w:t>
        <w:br/>
        <w:t xml:space="preserve"> This is a book all about a man who beds women by the score, regardless of the consequences.</w:t>
        <w:br/>
        <w:t xml:space="preserve"> Mackenzie ponders that "sex is a programmed delirium that rolls back death with death's own substance; it is the black space between the stars given sweet substance in our veins and crevices."</w:t>
        <w:br/>
        <w:t xml:space="preserve"> So, it's either biology or the hard-wiring installed in our computer brains that explain our lives.</w:t>
        <w:br/>
        <w:t xml:space="preserve"> "Let's just do it" is the command that has allowed Mackenzie "to enter into a realm wherein his own mysterious existence needed no explaining."</w:t>
        <w:br/>
        <w:t xml:space="preserve"> Isn't it the job of a novelist to explain the mystery of our existence, or at least to try?</w:t>
        <w:br/>
        <w:t xml:space="preserve"> For all his ruminations on the American soul in a career spanning five decades, Updike has concluded that the mystery is no mystery at all.</w:t>
        <w:br/>
        <w:t xml:space="preserve"> Just do it.</w:t>
        <w:br/>
        <w:t xml:space="preserve"> Knopf ($25)</w:t>
        <w:br/>
        <w:br/>
        <w:t>Notes</w:t>
        <w:br/>
        <w:br/>
        <w:t xml:space="preserve">Post-Gazette book editor Bob Hoover can be reached at bhoover@post-gazette.com or 412-263-1634. COLUMN&gt;BOOK REVIEW /COLUMN&gt;  </w:t>
        <w:br/>
        <w:br/>
        <w:t>Graphic</w:t>
        <w:br/>
        <w:br/>
        <w:t xml:space="preserve"> </w:t>
        <w:br/>
        <w:t>DRAWING: Ted Crow/Post-Gazette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