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 `Twinkie defense' for abandoned ideas; Books one could have written: The return of the naive.</w:t>
      </w:r>
    </w:p>
    <w:p>
      <w:r>
        <w:t>Publisher: Other publisher</w:t>
      </w:r>
    </w:p>
    <w:p>
      <w:r>
        <w:t>Date: 2007-03-19</w:t>
      </w:r>
    </w:p>
    <w:p>
      <w:r>
        <w:t>Section: SOURCE; Pg. 2E; AL SICHERMAN</w:t>
      </w:r>
    </w:p>
    <w:p>
      <w:r>
        <w:t>Source file: Other publishers/Files (500) (17).DOCX</w:t>
      </w:r>
    </w:p>
    <w:p>
      <w:r>
        <w:t>Raw occupations result, 'occupations': ['Other: Mining']</w:t>
      </w:r>
    </w:p>
    <w:p>
      <w:r>
        <w:t>Standardized occupations result, 'occupations_stand_flat': Other</w:t>
      </w:r>
    </w:p>
    <w:p>
      <w:r>
        <w:br/>
        <w:t>Body:</w:t>
        <w:br/>
      </w:r>
    </w:p>
    <w:p>
      <w:r>
        <w:t>Uncle Al has been hearing much excited gasping  about a book called "Twinkie, Deconstructed: My Journey to Discover How the Ingredients Found in Processed Foods Are Grown, Mined (Yes, Mined), and Manipulated Into What America Eats."</w:t>
        <w:br/>
        <w:t>He feels that the author, a fellow named Steve Ettlinger, must have bargained for a bonus based on the number of words in the subtitle, but that arrangement does allow Uncle Al to proceed without having to explain what Ettlinger's book is about.</w:t>
        <w:br/>
        <w:t>Uncle Al's own long-out-of-print volume, "Caramel Knowledge," contained an elaborate recipe for home versions of Twinkies and other Hostess products, each renamed to avoid discussions with Hostess' legal department.</w:t>
        <w:br/>
        <w:t>That the snack-food-recipe trifecta of Binkies, BoBos and Bostess Bupcakes did not set the publishing world afire has long been one of Uncle Al's most bitter disappointments. (That and his wood-burning word processor's failure to catch fire.) And now there's "Twinkie Deconstructed." Granted that Ettlinger's volume isn't quite the same as one with recipes for cream-filled cupcakes, Uncle Al is nonetheless bothered by its widespread acclaim.</w:t>
        <w:br/>
        <w:t>In fact, this is hardly the first time one of Uncle Al's unsuccessful or abandoned ideas has flowered when someone else gave it a subtle twist. Here is just a small selection of other books, movies and such that Uncle Al once considered:</w:t>
        <w:br/>
        <w:t>Two longtime friends on a cattle drive confront the fact that one of them has become something of a hermit. Uncle Al called that one "Lonesome Dave."</w:t>
        <w:br/>
        <w:t>A dentist finally comes to the realization that in her practice she meets only people in pain: "A Thousand Achers."</w:t>
        <w:br/>
        <w:t>A detailed study of the variables in successfully producing high-rising yeast bread: "The Time of Your Loaf."</w:t>
        <w:br/>
        <w:t>Members of a barbershop quartet, laid low by a throat infection, find relief at an all-night pharmacy: "Four Hoarse Men of the Apothecary."</w:t>
        <w:br/>
        <w:t>In a sequel to his possible novel about a deeply troubled individual in a small Midwest town who plans a rise to power, which was to be called "Mein Street," a young girl finds many strange things on a visit to the land of that fulfilled dream: "Alice in Fatherland."</w:t>
        <w:br/>
        <w:t>An impoverished orchardist switches from red Delicious apples to the yellow ones, and his fortunes soar: "The Man With the Golden Farm."</w:t>
        <w:br/>
        <w:t>An elderly fellow, down on his luck, finds discarded carpentry tools: "The Old Man and the Saw."</w:t>
        <w:br/>
        <w:t>Designer vegetables, from Yukon Gold potatoes to blue corn and more sweep through the American South in a nouvelle cookbook/diary: "The Collard Purple."</w:t>
        <w:br/>
        <w:t>A tale of second marriages and failing household budgets in small-town New England: "By Love Repossessed."</w:t>
        <w:br/>
        <w:t>A man with glaucoma is helped through life by a woman with exceptional peripheral vision: "I See Around Us."</w:t>
        <w:br/>
        <w:t>For a sequel to his possible novel about a young oil-field roustabout who invents a new kind of crane ("Elmer's Gantry"), a friend of Uncle Al's suggested one in which Groucho Marx reads the poetry of Emily Dickinson from atop a derrick: "The Belle of AmHoist."</w:t>
        <w:br/>
        <w:t>A Mexican vessel sails to prewar Germany with a cargo of young horses: "Ship of Foals."</w:t>
        <w:br/>
        <w:t>When schoolboys are stranded on an island, one of them puts himself in charge of paperwork: "Lord of the Files."</w:t>
        <w:br/>
        <w:t>A bombardier in World War II discovers that he can't win, a fact about which he complains endlessly: "Kvetch-22."</w:t>
        <w:br/>
        <w:t>A working-class mining family deals with a youngster's discovery of Venetian blinds: "Sons and Louvers."</w:t>
        <w:br/>
        <w:t>Driving out evil with pushups and leg curls: "The Exercist."</w:t>
        <w:br/>
        <w:t>And in what Uncle Al was positive would become a classic, a whaling ship captain has trouble identifying his quarry: "Maybe Dick."</w:t>
        <w:br/>
        <w:t>Al Sicherman - 612-673-4998  asicherman@startribune.com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