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Editor's Choice</w:t>
      </w:r>
    </w:p>
    <w:p>
      <w:r>
        <w:t>Publisher: New York Times</w:t>
      </w:r>
    </w:p>
    <w:p>
      <w:r>
        <w:t>Date: 1992-12-06</w:t>
      </w:r>
    </w:p>
    <w:p>
      <w:r>
        <w:t>Section: Section 7;; Section 7; Page 3; Column 1; Book Review Desk; Column 1;; Review</w:t>
      </w:r>
    </w:p>
    <w:p>
      <w:r>
        <w:t>Source file: NYT/53.DOCX</w:t>
      </w:r>
    </w:p>
    <w:p>
      <w:r>
        <w:t>Raw locations result, 'locations': ['Montana']</w:t>
      </w:r>
    </w:p>
    <w:p>
      <w:r>
        <w:t>Standardized locations result, 'states_stand_flat': Montana</w:t>
      </w:r>
    </w:p>
    <w:p>
      <w:r>
        <w:br/>
        <w:t>Body:</w:t>
        <w:br/>
      </w:r>
    </w:p>
    <w:p>
      <w:r>
        <w:t>THERE are nine titles on the Best Books of the Year list: four novels, one by a British writer, one by a Canadian and two by Americans; a volume of three connected stories by an American poet; a biography of Henry Kissinger by an American journalist; a historical essay by an American historian on the most famous Presidential speech; a grand old writer's posthumous account of a tragic forest fire; and a history of a battle over scientific ideas by a British philosopher who has become a scientist.</w:t>
        <w:br/>
        <w:t>They were chosen by 11 editors of The Book Review from a list of 36 nominated by the editors themselves from among books reviewed since last year's Christmas Books issue.</w:t>
        <w:br/>
        <w:t>Agreement came only after 12 long weekly meetings, and an unusual number of books rose or fell by one or two votes. More than ever, in their judgment about the books editors maintained a stubborn independence from the opinions of the reviewers of the books. Thus, while the descriptions of the best books given here are drawn from the reviews that appeared in The Book Review -- as they always have been -- this year they are drawn more often from the letter than from the spirit.</w:t>
        <w:br/>
        <w:t>If an earlier part of a multivolume work has appeared on a previous Best Books list, subsequent volumes are not considered for later lists. And diaries and letters -- collections of writings not intended by their authors to be books -- are not eligible for nomination. But 1992 may be remembered more for volumes of letters than for any other kind of book. There was the great collection of correspondence of Gustave Courbet, as episodic, exciting and turbulent as almost any of the big 19th-century novels. And there were letters of Albert Einstein, Albert Schweitzer, Oskar Kokoschka, Rolfe Humphries and Bertrand Russell, as well as exchanges of letters between Evelyn Waugh and Lady Diana Cooper, Simone de Beauvoir and Jean-Paul Sartre, Vita Sackville-West and Harold Nicolson, and Hannah Arendt and Karl Jaspers.</w:t>
        <w:br/>
        <w:t>The Best Books are not included in the list of Notable Books of the Year, which begins on page 57.</w:t>
        <w:br/>
        <w:t xml:space="preserve"> </w:t>
        <w:br/>
        <w:t>THE ANT AND THE PEACOCK</w:t>
        <w:br/>
        <w:t>Altruism and Sexual Selection From Darwin to Today.</w:t>
        <w:br/>
        <w:t>By Helena Cronin.</w:t>
        <w:br/>
        <w:t>Cambridge University Press.</w:t>
        <w:br/>
        <w:t>Helena Cronin, who studied philosophy before she became a researcher in zoology at the University of Oxford, is a lucid explainer of science for readers with no scientific training; she brings to her engaging book the spirited style of a naturally gifted writer. The ant of her title stands for the conundrum of altruism -- why certain creatures sacrifice themselves for others; and the peacock stands for the puzzle of sex differences -- why some male animals are dangerously ornamented. Charles Darwin and Alfred Russel Wallace independently discovered evolution and published their theories together in 1858. But they disagreed deeply on how to explain altruism and sex differences in the light of natural selection; their disagreements continue among evolutionists today. Ms. Cronin's pursuit of the conflicting ideas is a surprising adventure, a revelation of how scientists think. Her book is a fascinating history of the development of scientific theory and the growth of a global scientific community.</w:t>
        <w:br/>
        <w:t xml:space="preserve"> </w:t>
        <w:br/>
        <w:t>THE ENGLISH PATIENT</w:t>
        <w:br/>
        <w:t>By Michael Ondaatje.</w:t>
        <w:br/>
        <w:t>Alfred A. Knopf.</w:t>
        <w:br/>
        <w:t>Four people left behind in a Tuscan villa as World War II sweeps north out of Italy grapple for a truth no human being can ever find: an Englishman slowly dying of burns from an airplane crash, a Canadian nurse stubbornly caring for him, a friend of her family who is a professional thief turned military spy and a Sikh soldier in the British Army charged with defusing hidden German bombs and mines. These people are so brilliantly drawn and singular they seem like icons in a mosaic, representing innocence, passion, loss and endurance. The kinesthetic quality of the descriptions of air warfare and bomb disposal in the novel gives an eerie beauty to scenes that make chills run through a reader, but the author's probing of his characters' inner passions fills one with even more apprehension. In the end this intensely theatrical tour de force reveals, if not a great peace at the heart of the human mystery, a vision of how heroic the struggle is.</w:t>
        <w:br/>
        <w:t xml:space="preserve"> </w:t>
        <w:br/>
        <w:t>JAZZ</w:t>
        <w:br/>
        <w:t>By Toni Morrison.</w:t>
        <w:br/>
        <w:t>Alfred A. Knopf.</w:t>
        <w:br/>
        <w:t>With her customary virtuosity Toni Morrison brings us into the heart of Harlem early in this century, a Harlem permeated with the thrum of the music evoked by her title, a Harlem to which black people fleeing from fear in other places came to find their riskier selves. Her episodic novel, played out in intense prose rhythms, is about three people who came together simply because they were put down together -- powerless innocents enchanted and deceived by the music of the world, who believed life would be good to them. A cosmetics salesman, the son of a wild cave woman, purveys illusion until he himself is caught in a romantic illusion spun by a foxy teen-ager whom he kills. His wife, luxuriating in the thralldom of jealousy and obsessed by longing for the baby she never had, seeks to possess the image, memory and soul of the dead girl. Ms. Morrison always conjures up worlds with complete authority; this time it is a world without soft lights or shadows, drawn in the bold strokes of a poster.</w:t>
        <w:br/>
        <w:t xml:space="preserve"> </w:t>
        <w:br/>
        <w:t>KISSINGER</w:t>
        <w:br/>
        <w:t>A Biography.</w:t>
        <w:br/>
        <w:t>By Walter Isaacson.</w:t>
        <w:br/>
        <w:t>Simon &amp; Schuster.</w:t>
        <w:br/>
        <w:t>Henry Kissinger has not wielded power in Washington for 16 years, but curiosity about him remains so intense that he continues to be one of the most famous people in the world. When Walter Isaacson began work on this book, the former Secretary of State became so intrigued he opened up access to friends and records and gave the Time magazine editor many hours of interviews. That may have been one of his gravest miscalculations ever. Based on enormous documentation and years of interviews, this biography, in range and research, is the book to end all books on Mr. Kissinger. It is compulsive, and compulsory, reading. As the evidence accumulates, it becomes a devastating portrait of a refugee from Nazi Germany who became one of the most admired men in America. But he profoundly distrusted the politics of popular democracy, here and in other countries, and he joined with President Richard M. Nixon to run the Government as if it were a two-man conspiracy.</w:t>
        <w:br/>
        <w:t xml:space="preserve"> </w:t>
        <w:br/>
        <w:t>LINCOLN AT GETTYSBURG</w:t>
        <w:br/>
        <w:t>The Words That Remade America.</w:t>
        <w:br/>
        <w:t>By Garry Wills.</w:t>
        <w:br/>
        <w:t>Simon &amp; Schuster.</w:t>
        <w:br/>
        <w:t>In this brief, bracing and provocative book, Garry Wills, the historian and columnist, argues that in the Gettysburg Address Abraham Lincoln, with consummate skill, changed the Constitution from within, making the hope it embodies triumph over its words by insinuating the ringing affirmation of equality from the Declaration of Independence into people's minds as the foundation of the American Government. Single-handedly he made Jefferson and the signers of the Declaration the true founding fathers of the nation and created the notion of a national citizenship. Mr. Wills demonstrates word by word that, in a century when orators were steeped in the classical traditions of formal speech, Lincoln was the greatest master of all; he created a revolution in style so effective that all modern political prose is indebted to the Gettysburg Address.</w:t>
        <w:br/>
        <w:t xml:space="preserve"> </w:t>
        <w:br/>
        <w:t>THE LOST UPLAND</w:t>
        <w:br/>
        <w:t>By W. S. Merwin.</w:t>
        <w:br/>
        <w:t>Alfred A. Knopf.</w:t>
        <w:br/>
        <w:t>With the agile eloquence of the impassioned poet he is, W. S. Merwin, in three stories that form a pastoral epic, draws readers into the lives of people in the Dordogne region of southwest France where he has had a house for several decades. He creates a texture of soil and water, vine and garden, castle and hovel, mist, sunshine and moonlit shadows so sensuous that one feels one has known this upland for a lifetime. Mr. Merwin is adept at treating human behavior as part of nature and at fashioning a sense of place from people's conduct. These people view the unwelcome present through the prism of the past, thus the title of the book and the sweet longing it leaves behind. The truffle-rich foie gras of one village permeates a tale of gossip, decadence and genteel rascality in the first story; the taste and smell of a vintner's private cru seep into the last, about the waning of an old culture. And in the middle story Dordogne shepherds are transformed into heroes of the struggle we all wage against time, with greater zest the more we realize no one ever wins it.</w:t>
        <w:br/>
        <w:t xml:space="preserve"> </w:t>
        <w:br/>
        <w:t>OUTERBRIDGE REACH</w:t>
        <w:br/>
        <w:t>By Robert Stone.</w:t>
        <w:br/>
        <w:t>Ticknor &amp; Fields.</w:t>
        <w:br/>
        <w:t>An unsettling moral proposition can be glimpsed behind this novel: that seeing through everything and believing in nothing may be the most stupid way to cheat oneself of life. An advertising copywriter for a boat company -- he is a middle-aged Vietnam veteran and a parody of a Hemingway hero -- volunteers to sail solo around the world in a race after the company's owner, who was to make the race, disappears. The adman's wife suppresses her fears about the adventure and decides it may revitalize her husband and their marriage. But a film maker producing a documentary about the boat has an affair with her while her husband battles the sea alone. Even richer in literary allusions than Mr. Stone's other books, and told in a gritty idiom, this shapely novel has great power. Like a thriller it makes us care intensely about what will happen next and who will be hurt. And it is impossible to read the last dazzling hundred pages without feeling something terrible has happened and no one is to blame.</w:t>
        <w:br/>
        <w:t xml:space="preserve"> </w:t>
        <w:br/>
        <w:t>REGENERATION</w:t>
        <w:br/>
        <w:t>By Pat Barker.</w:t>
        <w:br/>
        <w:t>A William Abrahams Book/Dutton.</w:t>
        <w:br/>
        <w:t>Pat Barker has been the model of a working-class realistic novelist, but here she leaps the lines of gender, class, geography and history at once. And she takes another daring chance: her novel is about real people who published their own memoirs. "Regeneration" is the story of the British poet Siegfried Sassoon, a World War I combat hero who in 1917 writes a highly publicized letter protesting the war and is sent by a baffled Government to a hospital where the distinguished neurologist and psychologist W. H. R. Rivers is pioneering treatments for shell shock. As an intense father-son relationship develops between the men, Ms. Barker's themes -- war and madness, war and manhood -- make the madness of war more than metaphor. But, in the tradition of literary realism, she confronts reality without polemics, anger or artifice. Her story becomes a magnificent antiwar novel and a wonderful justification of her belief that plain writing, energized by the named things of the world, will change readers profoundly by bringing them deep into imagined lives.</w:t>
        <w:br/>
        <w:t xml:space="preserve"> </w:t>
        <w:br/>
        <w:t>YOUNG MEN &amp; FIRE</w:t>
        <w:br/>
        <w:t>By Norman Maclean.</w:t>
        <w:br/>
        <w:t>University of Chicago Press.</w:t>
        <w:br/>
        <w:t>This great book about young firefighters who parachuted into a 1949 Montana forest fire shortly before it blew up into a firestorm that killed 13 of them is a magnificent drama of writing, a tragedy that pays tribute to the dead and offers rescue to the living. Norman Maclean was 74 years old in 1976 when he began a quest to discover what really happened in the fire, and ill health in his last few years prevented him from completing his book before he died at 88. But, if it lacks the finish he wanted to give it, "Young Men &amp; Fire" has searing power. Maclean's search for the truth, which becomes an exploration of his own mortality, is more compelling even than his journey into the heart of the fire. His description of the conflagration terrifies, but it is his battle with words, his effort to turn the story of the 13 men into tragedy, that makes the book a classic. He does not try to win a brawl with truth but to pay his respects to it. He struggles openly and dramatically with the literary forms of tragedy, allowing into his notion of the tragic uncertainty, mystery, even absurdity -- in a word, the modern condition. In the end he has let us see how all true artists work.</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