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Evita stylish, thieving diva of cult politics</w:t>
      </w:r>
    </w:p>
    <w:p>
      <w:r>
        <w:t>Publisher: Other publisher</w:t>
      </w:r>
    </w:p>
    <w:p>
      <w:r>
        <w:t>Date: 1997-01-16</w:t>
      </w:r>
    </w:p>
    <w:p>
      <w:r>
        <w:t>Section: NEWS;</w:t>
      </w:r>
    </w:p>
    <w:p>
      <w:r>
        <w:t>Source file: Other publishers/Files (500) (13).DOCX</w:t>
      </w:r>
    </w:p>
    <w:p>
      <w:r>
        <w:t>Raw locations result, 'locations': ['Argentina']</w:t>
      </w:r>
    </w:p>
    <w:p>
      <w:r>
        <w:t>Standardized locations result, 'countries_stand_flat': Argentina</w:t>
      </w:r>
    </w:p>
    <w:p>
      <w:r>
        <w:br/>
        <w:t>Body:</w:t>
        <w:br/>
      </w:r>
    </w:p>
    <w:p>
      <w:r>
        <w:t>She had her moments -- she had some style. The best show in</w:t>
        <w:br/>
        <w:t>town was the crowd outside the Casa Rosada crying "Eva Peron."</w:t>
        <w:br/>
        <w:t>The better the style, the worse the politics. That's the sobering</w:t>
        <w:br/>
        <w:t>lesson of the new musical Evita, chronicling the rise and</w:t>
        <w:br/>
        <w:t>fall of the Argentine power couple. Its message that we should</w:t>
        <w:br/>
        <w:t>not seek salvation through idolatrous politics is still relevant</w:t>
        <w:br/>
        <w:t>because in America's media-mad environment, spin is truth, fame</w:t>
        <w:br/>
        <w:t>is virtue and actors become president.</w:t>
        <w:br/>
        <w:t>So it's worth remembering not only what Eva Peron wore but also</w:t>
        <w:br/>
        <w:t>what she did. As Argentine strongman Juan Peron's wife, she hypnotized</w:t>
        <w:br/>
        <w:t>the nation even as she helped misgovern it. In the words of journalist</w:t>
        <w:br/>
        <w:t>Mary Main, whose book Evita: Woman with a Whip was written</w:t>
        <w:br/>
        <w:t>in 1952 when Evita was still alive, their joint rule was "bringing</w:t>
        <w:br/>
        <w:t>to ruin a nation that was potentially one of the richest in the</w:t>
        <w:br/>
        <w:t>world."</w:t>
        <w:br/>
        <w:t>Argentina is indeed a country blessed by nature, with both agricultural</w:t>
        <w:br/>
        <w:t>and mineral wealth. In the 19th century, the phrase "rich as</w:t>
        <w:br/>
        <w:t>an Argentine" was common. Nearly 7 million Europeans searching</w:t>
        <w:br/>
        <w:t>for a better life emigrated there in the decades prior to World</w:t>
        <w:br/>
        <w:t>War II. Yet even though Argentina avoided both world wars, bad</w:t>
        <w:br/>
        <w:t>politics proved to be more economically destructive than sieges</w:t>
        <w:br/>
        <w:t>and bombardment. In 1940, Argentines enjoyed the eighth highest</w:t>
        <w:br/>
        <w:t>standard of living on the planet. A half century later, the country</w:t>
        <w:br/>
        <w:t>was thoroughly Third World.</w:t>
        <w:br/>
        <w:t>The Perons, who took power in 1945, were catalysts for Argentina's</w:t>
        <w:br/>
        <w:t>decline. Juan Peron imagined himself another Mussolini, leading</w:t>
        <w:br/>
        <w:t>Argentina's Labor Party and borrowing the idea of a five-year</w:t>
        <w:br/>
        <w:t>plan from the Soviet Union. He vastly expanded government spending,</w:t>
        <w:br/>
        <w:t>which endeared him to working class "descamisados," or the shirtless</w:t>
        <w:br/>
        <w:t>ones. "Give to the people, especially the workers, all that is</w:t>
        <w:br/>
        <w:t>possible," Peron said. "When it seems that already you are giving</w:t>
        <w:br/>
        <w:t>them too much, give them some more."</w:t>
        <w:br/>
        <w:t>Such Robin Hood-like redistribution played well in the short run</w:t>
        <w:br/>
        <w:t>but in the long term was catastrophic. Investment dried up and</w:t>
        <w:br/>
        <w:t>gold reserves disappeared. When Peron kept spending by simply</w:t>
        <w:br/>
        <w:t>printing more pesos, hyperinflation wiped out savings and erased</w:t>
        <w:br/>
        <w:t>what remained of business confidence. Peron's response, typical</w:t>
        <w:br/>
        <w:t>of populists, was to blame everyone but himself for the disaster.</w:t>
        <w:br/>
        <w:t>He attacked "foreign" imperialists and nationalized whole industries.</w:t>
        <w:br/>
        <w:t>As the economy fell still further, Peron suppressed civil liberties.</w:t>
        <w:br/>
        <w:t>And in the final irony for a politician who claimed to speak for</w:t>
        <w:br/>
        <w:t>the toiling masses, he broke strikes.</w:t>
        <w:br/>
        <w:t>Of course, what separates Peron from the motley roster of Latin</w:t>
        <w:br/>
        <w:t>American bullies is his mythic wife. Born of humble origins, the</w:t>
        <w:br/>
        <w:t>star-quality Evita posed as the champion of the working class.</w:t>
        <w:br/>
        <w:t>As Madonna sings in the movie, "I've been unemployed and hate</w:t>
        <w:br/>
        <w:t>it too." But, as she trills to the masses, Peron is the answer:</w:t>
        <w:br/>
        <w:t>"I found my salvation" in him -- and so will they.</w:t>
        <w:br/>
        <w:t>But Evita was an entrepreneur of sorts. Allegedly to help the</w:t>
        <w:br/>
        <w:t>people, she set up a foundation which cajoled and extorted vast</w:t>
        <w:br/>
        <w:t>sums. But this welfare queen had sticky fingers.</w:t>
        <w:br/>
        <w:t>Evita died of cancer in 1952. She was just 33, ensuring that her</w:t>
        <w:br/>
        <w:t>candle-in-the-rain legend would endure forever -- much longer</w:t>
        <w:br/>
        <w:t>than her husband's regime, which was overthrown in 1955. Only</w:t>
        <w:br/>
        <w:t>then did the full extent of the couple's kleptocratic rule become</w:t>
        <w:br/>
        <w:t>apparent. According to a new biography, Eva's estate was found</w:t>
        <w:br/>
        <w:t>to have tucked away an Imelda Marcos-like hoard: $ 12 million in</w:t>
        <w:br/>
        <w:t>cash, 65 kilograms of gold and as much silver, "a 48-carat emerald,</w:t>
        <w:br/>
        <w:t>three platinum ingots, 1,650 diamonds, 120 gold bracelets, and</w:t>
        <w:br/>
        <w:t>100 gold watches."</w:t>
        <w:br/>
        <w:t>The bottom line is that cult-like politics are a function of the</w:t>
        <w:br/>
        <w:t>willingness to suspend disbelief and to follow one person -- even</w:t>
        <w:br/>
        <w:t>over a cliff. We in America have been insulated from political</w:t>
        <w:br/>
        <w:t>madness by our longstanding commitment to individual rights, separated</w:t>
        <w:br/>
        <w:t>powers and limited government. And so while the occasional Huey</w:t>
        <w:br/>
        <w:t>Long-type demagogue has threatened to carry us toward the abyss,</w:t>
        <w:br/>
        <w:t>good sense has always ultimately prevailed.</w:t>
        <w:br/>
        <w:t>In the film, Madonna/Evita is described as "a diamond" in the</w:t>
        <w:br/>
        <w:t>"dull, gray lives" of ordinary Argentines. Maybe so, but Argentine</w:t>
        <w:br/>
        <w:t>history should convince us that too much glamor and excitement</w:t>
        <w:br/>
        <w:t>in politics is a lot more dangerous than too little.</w:t>
        <w:br/>
        <w:br/>
        <w:t>Graphic</w:t>
        <w:br/>
        <w:br/>
        <w:t xml:space="preserve"> </w:t>
        <w:br/>
        <w:t>PHOTO, b/w, AP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